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D0" w:rsidRPr="00C906D0" w:rsidRDefault="00C906D0" w:rsidP="00C906D0">
      <w:pPr>
        <w:shd w:val="clear" w:color="auto" w:fill="FF5C2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906D0" w:rsidRPr="00C906D0" w:rsidRDefault="00C906D0" w:rsidP="00C906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C906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"http://pedsovet.su/publ/72-1-0-4305" \l "div-dob-aj" </w:instrText>
      </w:r>
      <w:r w:rsidRPr="00C906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</w:p>
    <w:p w:rsidR="00C906D0" w:rsidRPr="00C906D0" w:rsidRDefault="00C906D0" w:rsidP="00C906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FFFFFF"/>
          <w:sz w:val="21"/>
          <w:szCs w:val="21"/>
          <w:u w:val="single"/>
          <w:lang w:eastAsia="ru-RU"/>
        </w:rPr>
        <w:t>Опубликовать материал</w:t>
      </w:r>
    </w:p>
    <w:p w:rsidR="00C906D0" w:rsidRPr="00C906D0" w:rsidRDefault="00C906D0" w:rsidP="00C906D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</w:p>
    <w:p w:rsidR="00C906D0" w:rsidRPr="00C906D0" w:rsidRDefault="00C906D0" w:rsidP="00C906D0">
      <w:pPr>
        <w:spacing w:after="0" w:line="180" w:lineRule="atLeast"/>
        <w:jc w:val="center"/>
        <w:rPr>
          <w:rFonts w:ascii="Arial" w:eastAsia="Times New Roman" w:hAnsi="Arial" w:cs="Arial"/>
          <w:color w:val="CCCCCC"/>
          <w:sz w:val="15"/>
          <w:szCs w:val="15"/>
          <w:lang w:eastAsia="ru-RU"/>
        </w:rPr>
      </w:pPr>
      <w:r w:rsidRPr="00C906D0">
        <w:rPr>
          <w:rFonts w:ascii="Arial" w:eastAsia="Times New Roman" w:hAnsi="Arial" w:cs="Arial"/>
          <w:color w:val="CCCCCC"/>
          <w:sz w:val="15"/>
          <w:szCs w:val="15"/>
          <w:lang w:eastAsia="ru-RU"/>
        </w:rPr>
        <w:t>Получить свидетельство от СМИ</w:t>
      </w:r>
    </w:p>
    <w:p w:rsidR="00C906D0" w:rsidRPr="00C906D0" w:rsidRDefault="00C906D0" w:rsidP="00C906D0">
      <w:pPr>
        <w:spacing w:after="0" w:line="180" w:lineRule="atLeast"/>
        <w:jc w:val="center"/>
        <w:rPr>
          <w:rFonts w:ascii="Arial" w:eastAsia="Times New Roman" w:hAnsi="Arial" w:cs="Arial"/>
          <w:color w:val="CCCCCC"/>
          <w:sz w:val="15"/>
          <w:szCs w:val="15"/>
          <w:lang w:eastAsia="ru-RU"/>
        </w:rPr>
      </w:pPr>
      <w:r w:rsidRPr="00C906D0">
        <w:rPr>
          <w:rFonts w:ascii="Arial" w:eastAsia="Times New Roman" w:hAnsi="Arial" w:cs="Arial"/>
          <w:color w:val="CCCCCC"/>
          <w:sz w:val="15"/>
          <w:szCs w:val="15"/>
          <w:lang w:eastAsia="ru-RU"/>
        </w:rPr>
        <w:t>Эл №ФС77-41726 от 20.08.2010г.</w:t>
      </w:r>
    </w:p>
    <w:p w:rsidR="00C906D0" w:rsidRPr="00C906D0" w:rsidRDefault="00C906D0" w:rsidP="00C90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D0" w:rsidRPr="00C906D0" w:rsidRDefault="00C906D0" w:rsidP="00C906D0">
      <w:pPr>
        <w:spacing w:after="150" w:line="330" w:lineRule="atLeast"/>
        <w:jc w:val="both"/>
        <w:rPr>
          <w:rFonts w:ascii="Arial" w:eastAsia="Times New Roman" w:hAnsi="Arial" w:cs="Arial"/>
          <w:color w:val="6E6F70"/>
          <w:sz w:val="21"/>
          <w:szCs w:val="21"/>
          <w:lang w:eastAsia="ru-RU"/>
        </w:rPr>
      </w:pPr>
      <w:hyperlink r:id="rId5" w:history="1">
        <w:proofErr w:type="gramStart"/>
        <w:r w:rsidRPr="00C906D0">
          <w:rPr>
            <w:rFonts w:ascii="Arial" w:eastAsia="Times New Roman" w:hAnsi="Arial" w:cs="Arial"/>
            <w:color w:val="6E6F70"/>
            <w:sz w:val="21"/>
            <w:u w:val="single"/>
            <w:lang w:eastAsia="ru-RU"/>
          </w:rPr>
          <w:t>Главная</w:t>
        </w:r>
        <w:proofErr w:type="gramEnd"/>
      </w:hyperlink>
      <w:r w:rsidRPr="00C906D0">
        <w:rPr>
          <w:rFonts w:ascii="Arial" w:eastAsia="Times New Roman" w:hAnsi="Arial" w:cs="Arial"/>
          <w:color w:val="6E6F70"/>
          <w:sz w:val="21"/>
          <w:szCs w:val="21"/>
          <w:lang w:eastAsia="ru-RU"/>
        </w:rPr>
        <w:t> → </w:t>
      </w:r>
      <w:hyperlink r:id="rId6" w:history="1">
        <w:r w:rsidRPr="00C906D0">
          <w:rPr>
            <w:rFonts w:ascii="Arial" w:eastAsia="Times New Roman" w:hAnsi="Arial" w:cs="Arial"/>
            <w:color w:val="6E6F70"/>
            <w:sz w:val="21"/>
            <w:u w:val="single"/>
            <w:lang w:eastAsia="ru-RU"/>
          </w:rPr>
          <w:t>Статьи</w:t>
        </w:r>
      </w:hyperlink>
      <w:r w:rsidRPr="00C906D0">
        <w:rPr>
          <w:rFonts w:ascii="Arial" w:eastAsia="Times New Roman" w:hAnsi="Arial" w:cs="Arial"/>
          <w:color w:val="6E6F70"/>
          <w:sz w:val="21"/>
          <w:szCs w:val="21"/>
          <w:lang w:eastAsia="ru-RU"/>
        </w:rPr>
        <w:t> → </w:t>
      </w:r>
      <w:hyperlink r:id="rId7" w:history="1">
        <w:r w:rsidRPr="00C906D0">
          <w:rPr>
            <w:rFonts w:ascii="Arial" w:eastAsia="Times New Roman" w:hAnsi="Arial" w:cs="Arial"/>
            <w:color w:val="6E6F70"/>
            <w:sz w:val="21"/>
            <w:u w:val="single"/>
            <w:lang w:eastAsia="ru-RU"/>
          </w:rPr>
          <w:t>Преподавание</w:t>
        </w:r>
      </w:hyperlink>
      <w:r w:rsidRPr="00C906D0">
        <w:rPr>
          <w:rFonts w:ascii="Arial" w:eastAsia="Times New Roman" w:hAnsi="Arial" w:cs="Arial"/>
          <w:color w:val="6E6F70"/>
          <w:sz w:val="21"/>
          <w:szCs w:val="21"/>
          <w:lang w:eastAsia="ru-RU"/>
        </w:rPr>
        <w:t> → </w:t>
      </w:r>
      <w:hyperlink r:id="rId8" w:history="1">
        <w:r w:rsidRPr="00C906D0">
          <w:rPr>
            <w:rFonts w:ascii="Arial" w:eastAsia="Times New Roman" w:hAnsi="Arial" w:cs="Arial"/>
            <w:color w:val="6E6F70"/>
            <w:sz w:val="21"/>
            <w:u w:val="single"/>
            <w:lang w:eastAsia="ru-RU"/>
          </w:rPr>
          <w:t>Классное руководство</w:t>
        </w:r>
      </w:hyperlink>
    </w:p>
    <w:p w:rsidR="00C906D0" w:rsidRPr="00C906D0" w:rsidRDefault="00C906D0" w:rsidP="00C906D0">
      <w:pPr>
        <w:spacing w:after="0" w:line="240" w:lineRule="auto"/>
        <w:textAlignment w:val="top"/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</w:pPr>
      <w:hyperlink r:id="rId9" w:tgtFrame="_blank" w:history="1">
        <w:r w:rsidRPr="00C906D0">
          <w:rPr>
            <w:rFonts w:ascii="Georgia" w:eastAsia="Times New Roman" w:hAnsi="Georgia" w:cs="Arial"/>
            <w:i/>
            <w:iCs/>
            <w:color w:val="000000"/>
            <w:sz w:val="23"/>
            <w:u w:val="single"/>
            <w:lang w:eastAsia="ru-RU"/>
          </w:rPr>
          <w:t>Елена Ивановна Семенцова</w:t>
        </w:r>
      </w:hyperlink>
      <w:r w:rsidRPr="00C906D0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, 01.12.2013 </w:t>
      </w:r>
      <w:r>
        <w:rPr>
          <w:rFonts w:ascii="Georgia" w:eastAsia="Times New Roman" w:hAnsi="Georgia" w:cs="Arial"/>
          <w:i/>
          <w:iCs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14300" cy="104775"/>
            <wp:effectExtent l="19050" t="0" r="0" b="0"/>
            <wp:docPr id="1" name="Рисунок 1" descr="http://pedsovet.su/img/post-img/commen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sovet.su/img/post-img/comments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06D0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 7</w:t>
      </w:r>
    </w:p>
    <w:p w:rsidR="00C906D0" w:rsidRPr="00C906D0" w:rsidRDefault="00C906D0" w:rsidP="00C906D0">
      <w:pPr>
        <w:spacing w:before="345" w:after="345" w:line="615" w:lineRule="atLeast"/>
        <w:jc w:val="both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</w:pPr>
      <w:r w:rsidRPr="00C906D0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  <w:t>Школьные конфликты: виды, пути решения, приемы и примеры</w:t>
      </w:r>
    </w:p>
    <w:p w:rsidR="00C906D0" w:rsidRPr="00C906D0" w:rsidRDefault="00C906D0" w:rsidP="00C906D0">
      <w:pPr>
        <w:spacing w:after="150" w:line="330" w:lineRule="atLeast"/>
        <w:jc w:val="both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tgtFrame="_blank" w:tooltip="ВКонтакте" w:history="1">
        <w:proofErr w:type="gramStart"/>
        <w:r w:rsidRPr="00C906D0">
          <w:rPr>
            <w:rFonts w:ascii="Times New Roman" w:eastAsia="Times New Roman" w:hAnsi="Times New Roman" w:cs="Times New Roman"/>
            <w:color w:val="FFFFFF"/>
            <w:sz w:val="21"/>
            <w:lang w:eastAsia="ru-RU"/>
          </w:rPr>
          <w:t>18</w:t>
        </w:r>
      </w:hyperlink>
      <w:hyperlink r:id="rId12" w:tgtFrame="_blank" w:tooltip="Одноклассники" w:history="1">
        <w:r w:rsidRPr="00C906D0">
          <w:rPr>
            <w:rFonts w:ascii="Times New Roman" w:eastAsia="Times New Roman" w:hAnsi="Times New Roman" w:cs="Times New Roman"/>
            <w:color w:val="FFFFFF"/>
            <w:sz w:val="21"/>
            <w:lang w:eastAsia="ru-RU"/>
          </w:rPr>
          <w:t>11</w:t>
        </w:r>
        <w:proofErr w:type="gramEnd"/>
      </w:hyperlink>
      <w:hyperlink r:id="rId13" w:tgtFrame="_blank" w:tooltip="Мой Мир" w:history="1">
        <w:r w:rsidRPr="00C906D0">
          <w:rPr>
            <w:rFonts w:ascii="Times New Roman" w:eastAsia="Times New Roman" w:hAnsi="Times New Roman" w:cs="Times New Roman"/>
            <w:color w:val="FFFFFF"/>
            <w:sz w:val="21"/>
            <w:lang w:eastAsia="ru-RU"/>
          </w:rPr>
          <w:t>1</w:t>
        </w:r>
      </w:hyperlink>
    </w:p>
    <w:p w:rsidR="00C906D0" w:rsidRPr="00C906D0" w:rsidRDefault="00C906D0" w:rsidP="00C906D0">
      <w:pPr>
        <w:spacing w:after="0" w:line="33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857500" cy="2085975"/>
            <wp:effectExtent l="19050" t="0" r="0" b="0"/>
            <wp:docPr id="2" name="Рисунок 2" descr="http://pedsovet.su/_pu/43/02362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sovet.su/_pu/43/02362043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6D0" w:rsidRPr="00C906D0" w:rsidRDefault="00C906D0" w:rsidP="00C906D0">
      <w:pPr>
        <w:spacing w:after="0" w:line="240" w:lineRule="auto"/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</w:pPr>
      <w:r w:rsidRPr="00C906D0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В процессе трудовой и общественной деятельности учитель взаимодействует с другими участниками школьной жизни. При этом конфликты — явление неизбежное. А вот что останется после конфликтной ситуации во многом зависит от учителя. Универсальный рецепт конструктивного решения конфликта, послевкусием которого будет удовлетворенность всех сторон и приобретение ценных навыков жизни в обществе, рассмотрен в данной статье.</w:t>
      </w:r>
    </w:p>
    <w:p w:rsidR="00C906D0" w:rsidRPr="00C906D0" w:rsidRDefault="00C906D0" w:rsidP="00C906D0">
      <w:pPr>
        <w:spacing w:after="0" w:line="33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hyperlink r:id="rId15" w:anchor="komment" w:history="1">
        <w:r w:rsidRPr="00C906D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Обсудить статью (уже 7 </w:t>
        </w:r>
        <w:proofErr w:type="spellStart"/>
        <w:r w:rsidRPr="00C906D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коммент</w:t>
        </w:r>
        <w:proofErr w:type="spellEnd"/>
        <w:r w:rsidRPr="00C906D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.)</w:t>
        </w:r>
      </w:hyperlink>
      <w:hyperlink r:id="rId16" w:anchor="div-dob-aj" w:history="1">
        <w:r w:rsidRPr="00C906D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Опубликовать свой материал</w:t>
        </w:r>
      </w:hyperlink>
    </w:p>
    <w:p w:rsidR="00C906D0" w:rsidRPr="00C906D0" w:rsidRDefault="00C906D0" w:rsidP="00C906D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906D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C906D0" w:rsidRPr="00C906D0" w:rsidRDefault="00C906D0" w:rsidP="00C906D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906D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906D0" w:rsidRPr="00C906D0" w:rsidRDefault="00C906D0" w:rsidP="00C906D0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процессе своей профессиональной деятельности педагогу помимо своих непосредственных обязанностей, связанных с обучением и воспитанием подрастающего поколения, приходится общаться с коллегами, учениками, их родителями. </w:t>
      </w:r>
    </w:p>
    <w:p w:rsidR="00C906D0" w:rsidRPr="00C906D0" w:rsidRDefault="00C906D0" w:rsidP="00C906D0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ежедневном взаимодействии без конфликтных ситуаций обойтись вряд ли возможно. Да и нужно ли? Ведь правильно разрешив напряженный момент, легко </w:t>
      </w: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добиться хороших конструктивных результатов, сблизить людей, помочь им понять друг друга, прийти к прогрессу в воспитательных аспектах.</w:t>
      </w:r>
    </w:p>
    <w:p w:rsidR="00C906D0" w:rsidRPr="00C906D0" w:rsidRDefault="00C906D0" w:rsidP="00C906D0">
      <w:pPr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C906D0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Определение конфликта. Деструктивный и конструктивный способы решения конфликтных ситуаций</w:t>
      </w:r>
    </w:p>
    <w:p w:rsidR="00C906D0" w:rsidRPr="00C906D0" w:rsidRDefault="00C906D0" w:rsidP="00C906D0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Что такое конфликт?</w:t>
      </w: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Определения этого понятия можно разделить на две группы. В общественном сознании конфликт чаще всего является синонимом враждебного, негативного противостояния людей из-за несовместимости интересов, норм поведения, целей.</w:t>
      </w:r>
    </w:p>
    <w:p w:rsidR="00C906D0" w:rsidRPr="00C906D0" w:rsidRDefault="00C906D0" w:rsidP="00C906D0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существует и другое понимание конфликта как абсолютно естественного в жизни общества явления, совсем не обязательно приводящего к негативным последствиям. Напротив, при выборе правильного русла его течения, он является важным составляющим развития общества.</w:t>
      </w:r>
    </w:p>
    <w:p w:rsidR="00C906D0" w:rsidRPr="00C906D0" w:rsidRDefault="00C906D0" w:rsidP="00C906D0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зависимости от результатов решения конфликтных ситуаций, их можно обозначить как </w:t>
      </w:r>
      <w:r w:rsidRPr="00C906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деструктивные или конструктивные</w:t>
      </w: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Итогом </w:t>
      </w:r>
      <w:r w:rsidRPr="00C906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деструктивного </w:t>
      </w: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столкновения является неудовлетворение одной или обеих сторон итогом столкновения, разрушение отношений, обиды, непонимание.</w:t>
      </w:r>
    </w:p>
    <w:p w:rsidR="00C906D0" w:rsidRPr="00C906D0" w:rsidRDefault="00C906D0" w:rsidP="00C906D0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Конструктивным </w:t>
      </w: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является конфликт, решение которого стало полезным для сторон, принимавших в нем участие, если они построили, приобрели в нем что-то ценное для себя, </w:t>
      </w:r>
      <w:proofErr w:type="gramStart"/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остались</w:t>
      </w:r>
      <w:proofErr w:type="gramEnd"/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удовлетворены его результатом.</w:t>
      </w:r>
    </w:p>
    <w:p w:rsidR="00C906D0" w:rsidRPr="00C906D0" w:rsidRDefault="00C906D0" w:rsidP="00C906D0">
      <w:pPr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C906D0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Разнообразие школьных конфликтов. Причины возникновения и способы решения</w:t>
      </w:r>
    </w:p>
    <w:p w:rsidR="00C906D0" w:rsidRPr="00C906D0" w:rsidRDefault="00C906D0" w:rsidP="00C906D0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Конфли</w:t>
      </w:r>
      <w:proofErr w:type="gramStart"/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 в шк</w:t>
      </w:r>
      <w:proofErr w:type="gramEnd"/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оле явление многоплановое. При общении с участниками школьной жизни, учителю приходится быть еще и психологом. Нижеприведенный «разбор полетов» столкновений с каждой группой участников может стать для педагога «шпаргалкой» на экзаменах по предмету «Школьный конфликт».</w:t>
      </w:r>
    </w:p>
    <w:p w:rsidR="00C906D0" w:rsidRPr="00C906D0" w:rsidRDefault="00C906D0" w:rsidP="00C906D0">
      <w:pPr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C906D0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Конфликт «Ученик — ученик»</w:t>
      </w:r>
    </w:p>
    <w:p w:rsidR="00C906D0" w:rsidRPr="00C906D0" w:rsidRDefault="00C906D0" w:rsidP="00C906D0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Разногласия между детьми — обычное явление, в том числе и в школьной жизни. В данном случае учитель не является конфликтующей стороной, однако принять участие в споре между учениками порой необходимо.</w:t>
      </w:r>
    </w:p>
    <w:p w:rsidR="00C906D0" w:rsidRPr="00C906D0" w:rsidRDefault="00C906D0" w:rsidP="00C906D0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Причины конфликтов между учениками</w:t>
      </w:r>
    </w:p>
    <w:p w:rsidR="00C906D0" w:rsidRPr="00C906D0" w:rsidRDefault="00C906D0" w:rsidP="00C906D0">
      <w:pPr>
        <w:numPr>
          <w:ilvl w:val="0"/>
          <w:numId w:val="1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борьба за авторитет</w:t>
      </w:r>
    </w:p>
    <w:p w:rsidR="00C906D0" w:rsidRPr="00C906D0" w:rsidRDefault="00C906D0" w:rsidP="00C906D0">
      <w:pPr>
        <w:numPr>
          <w:ilvl w:val="0"/>
          <w:numId w:val="1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соперничество</w:t>
      </w:r>
    </w:p>
    <w:p w:rsidR="00C906D0" w:rsidRPr="00C906D0" w:rsidRDefault="00C906D0" w:rsidP="00C906D0">
      <w:pPr>
        <w:numPr>
          <w:ilvl w:val="0"/>
          <w:numId w:val="1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обман, сплетни</w:t>
      </w:r>
    </w:p>
    <w:p w:rsidR="00C906D0" w:rsidRPr="00C906D0" w:rsidRDefault="00C906D0" w:rsidP="00C906D0">
      <w:pPr>
        <w:numPr>
          <w:ilvl w:val="0"/>
          <w:numId w:val="1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оскорбления</w:t>
      </w:r>
    </w:p>
    <w:p w:rsidR="00C906D0" w:rsidRPr="00C906D0" w:rsidRDefault="00C906D0" w:rsidP="00C906D0">
      <w:pPr>
        <w:numPr>
          <w:ilvl w:val="0"/>
          <w:numId w:val="1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обиды</w:t>
      </w:r>
    </w:p>
    <w:p w:rsidR="00C906D0" w:rsidRPr="00C906D0" w:rsidRDefault="00C906D0" w:rsidP="00C906D0">
      <w:pPr>
        <w:numPr>
          <w:ilvl w:val="0"/>
          <w:numId w:val="1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враждебность к любимым ученикам учителя</w:t>
      </w:r>
    </w:p>
    <w:p w:rsidR="00C906D0" w:rsidRPr="00C906D0" w:rsidRDefault="00C906D0" w:rsidP="00C906D0">
      <w:pPr>
        <w:numPr>
          <w:ilvl w:val="0"/>
          <w:numId w:val="1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личная неприязнь к человеку</w:t>
      </w:r>
    </w:p>
    <w:p w:rsidR="00C906D0" w:rsidRPr="00C906D0" w:rsidRDefault="00C906D0" w:rsidP="00C906D0">
      <w:pPr>
        <w:numPr>
          <w:ilvl w:val="0"/>
          <w:numId w:val="1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симпатия без взаимности</w:t>
      </w:r>
    </w:p>
    <w:p w:rsidR="00C906D0" w:rsidRPr="00C906D0" w:rsidRDefault="00C906D0" w:rsidP="00C906D0">
      <w:pPr>
        <w:numPr>
          <w:ilvl w:val="0"/>
          <w:numId w:val="1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борьба за девочку (мальчика)</w:t>
      </w:r>
    </w:p>
    <w:p w:rsidR="00C906D0" w:rsidRPr="00C906D0" w:rsidRDefault="00C906D0" w:rsidP="00C906D0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Способы решения конфликтов между учениками</w:t>
      </w:r>
    </w:p>
    <w:p w:rsidR="00C906D0" w:rsidRPr="00C906D0" w:rsidRDefault="00C906D0" w:rsidP="00C906D0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же конструктивно решить подобные разногласия? Очень часто дети могут урегулировать конфликтную ситуацию самостоятельно, без помощи взрослого. Если вмешательство со стороны учителя все же необходимо, важно сделать это в спокойной форме. Лучше обойтись без давления на ребенка, без публичных извинений, ограничившись подсказкой. Лучше, если ученик сам найдет алгоритм решения этой задачи.  Конструктивный конфликт добавит в копилку опыта ребенка социальные навыки, которые помогут ему в общении со сверстниками, научат решать проблемы, что пригодится ему и во взрослой жизни.</w:t>
      </w:r>
    </w:p>
    <w:p w:rsidR="00C906D0" w:rsidRPr="00C906D0" w:rsidRDefault="00C906D0" w:rsidP="00C906D0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разрешения конфликтной ситуации, важен диалог учителя с ребенком. Ученика хорошо называть по имени, важно, чтобы он почувствовал атмосферу доверия, доброжелательности. Можно сказать что-то вроде: «Дима, конфликт — не повод переживать. В твоей жизни будет еще много подобных разногласий, и это неплохо. Важно решить его правильно, без взаимных упреков и оскорблений, сделать выводы, определенную работу над ошибками. Такой конфликт станет полезным».</w:t>
      </w:r>
    </w:p>
    <w:p w:rsidR="00C906D0" w:rsidRPr="00C906D0" w:rsidRDefault="00C906D0" w:rsidP="00C906D0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Ребенок часто ссорится и показывает агрессию, если у него нет друзей и увлечений. В этом случае учитель может попробовать исправить ситуацию, поговорив с родителями ученика, порекомендовав записать ребенка в кружок или спортивную секцию, согласно его интересам. Новое занятие не оставит времени на интриги и сплетни, подарит интересное и полезное времяпровождение, новые знакомства.</w:t>
      </w:r>
    </w:p>
    <w:p w:rsidR="00C906D0" w:rsidRPr="00C906D0" w:rsidRDefault="00C906D0" w:rsidP="00C906D0">
      <w:pPr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C906D0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Конфликт «Учитель — родитель ученика»</w:t>
      </w:r>
    </w:p>
    <w:p w:rsidR="00C906D0" w:rsidRPr="00C906D0" w:rsidRDefault="00C906D0" w:rsidP="00C906D0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Подобные конфликтные действия могут быть спровоцированы как учителем, так и родителем. Недовольство может быть и обоюдным.</w:t>
      </w:r>
    </w:p>
    <w:p w:rsidR="00C906D0" w:rsidRPr="00C906D0" w:rsidRDefault="00C906D0" w:rsidP="00C906D0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Причины конфликта между учителем и родителями</w:t>
      </w:r>
    </w:p>
    <w:p w:rsidR="00C906D0" w:rsidRPr="00C906D0" w:rsidRDefault="00C906D0" w:rsidP="00C906D0">
      <w:pPr>
        <w:numPr>
          <w:ilvl w:val="0"/>
          <w:numId w:val="2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разные представления сторон о средствах воспитания</w:t>
      </w:r>
    </w:p>
    <w:p w:rsidR="00C906D0" w:rsidRPr="00C906D0" w:rsidRDefault="00C906D0" w:rsidP="00C906D0">
      <w:pPr>
        <w:numPr>
          <w:ilvl w:val="0"/>
          <w:numId w:val="2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недовольство родителя методами обучения педагога</w:t>
      </w:r>
    </w:p>
    <w:p w:rsidR="00C906D0" w:rsidRPr="00C906D0" w:rsidRDefault="00C906D0" w:rsidP="00C906D0">
      <w:pPr>
        <w:numPr>
          <w:ilvl w:val="0"/>
          <w:numId w:val="2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личная неприязнь</w:t>
      </w:r>
    </w:p>
    <w:p w:rsidR="00C906D0" w:rsidRPr="00C906D0" w:rsidRDefault="00C906D0" w:rsidP="00C906D0">
      <w:pPr>
        <w:numPr>
          <w:ilvl w:val="0"/>
          <w:numId w:val="2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мнение родителя о необоснованном занижении оценок ребенку</w:t>
      </w:r>
    </w:p>
    <w:p w:rsidR="00C906D0" w:rsidRPr="00C906D0" w:rsidRDefault="00C906D0" w:rsidP="00C906D0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Способы решения конфликта с родителями ученика</w:t>
      </w:r>
    </w:p>
    <w:p w:rsidR="00C906D0" w:rsidRPr="00C906D0" w:rsidRDefault="00C906D0" w:rsidP="00C906D0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Как же конструктивно разрешить подобные недовольства и разбить камни преткновения? При возникновении конфликтной ситуации в школе важно разобраться в ней спокойно, реально, без искажения посмотреть на вещи. Обычно, все происходит иным образом: </w:t>
      </w:r>
      <w:proofErr w:type="gramStart"/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конфликтующий</w:t>
      </w:r>
      <w:proofErr w:type="gramEnd"/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закрывает глаза на собственные ошибки, одновременно ищет их в поведении оппонента.</w:t>
      </w:r>
    </w:p>
    <w:p w:rsidR="00C906D0" w:rsidRPr="00C906D0" w:rsidRDefault="00C906D0" w:rsidP="00C906D0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Когда ситуация трезво оценена и проблема обрисована, учителю проще найти истинную причину </w:t>
      </w:r>
      <w:hyperlink r:id="rId17" w:history="1">
        <w:r w:rsidRPr="00C906D0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конфликта с «трудным» родителем</w:t>
        </w:r>
      </w:hyperlink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оценить правильность действий обеих сторон, наметить путь к конструктивному разрешению неприятного момента.</w:t>
      </w:r>
    </w:p>
    <w:p w:rsidR="00C906D0" w:rsidRPr="00C906D0" w:rsidRDefault="00C906D0" w:rsidP="00C906D0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Следующим этапом на пути к согласию станет открытый диалог учителя и родителя, где стороны равны. Проведенный анализ ситуации поможет педагогу выразить свои мысли и представления о проблеме родителю, проявить понимание, прояснить общую цель, вместе найти выход из сложившейся ситуации.</w:t>
      </w:r>
    </w:p>
    <w:p w:rsidR="00C906D0" w:rsidRPr="00C906D0" w:rsidRDefault="00C906D0" w:rsidP="00C906D0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разрешения конфликта, сделанные выводы о том, что сделано неправильно и как следовало бы действовать, чтобы напряженный момент не наступил, помогут предотвратить подобные ситуации в будущем.</w:t>
      </w:r>
    </w:p>
    <w:p w:rsidR="00C906D0" w:rsidRPr="00C906D0" w:rsidRDefault="00C906D0" w:rsidP="00C906D0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Пример</w:t>
      </w:r>
    </w:p>
    <w:p w:rsidR="00C906D0" w:rsidRPr="00C906D0" w:rsidRDefault="00C906D0" w:rsidP="00C906D0">
      <w:pPr>
        <w:shd w:val="clear" w:color="auto" w:fill="F8F8F8"/>
        <w:spacing w:after="150" w:line="345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Антон — самоуверенный старшеклассник, не имеющий незаурядных способностей. Отношения с ребятами в классе прохладные, школьных друзей нет.</w:t>
      </w:r>
      <w:r w:rsidRPr="00C906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906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Дома мальчик характеризует ребят с отрицательной стороны, указывая на их недостатки, вымышленные или преувеличенные, выказывает недовольство учителями, отмечает, что многие педагоги занижают ему оценки.</w:t>
      </w:r>
      <w:r w:rsidRPr="00C906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906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Мама безоговорочно верит сыну, поддакивает ему, что еще больше портит отношения мальчика с одноклассниками, вызывает негатив к учителям.</w:t>
      </w:r>
      <w:r w:rsidRPr="00C906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906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Вулкан конфликта взрывается, когда родительница в гневе приходит в школу с претензиями к учителям и администрации школы. Никакие убеждения и уговоры не оказывают на нее остывающего воздействия. Конфликт не прекращается, пока ребенок не заканчивает школу. Очевидно, что эта ситуация деструктивна.</w:t>
      </w:r>
    </w:p>
    <w:p w:rsidR="00C906D0" w:rsidRPr="00C906D0" w:rsidRDefault="00C906D0" w:rsidP="00C906D0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Каким может быть конструктивный подход для решения назревшей проблемы?</w:t>
      </w: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Используя приведенные выше рекомендации, можно предположить, что классный руководитель Антона мог провести анализ сложившейся ситуации примерно так: «Конфликт матери со школьными учителями спровоцировал Антон. Это говорит о внутренней неудовлетворенности мальчика своими отношениями с ребятами в классе. Мать подлила масла в огонь, не разобравшись в ситуации, увеличив враждебность и недоверие сына к окружающим его в школе людям. Что вызвало отдачу, которая выразилась прохладным отношением ребят к Антону».</w:t>
      </w:r>
    </w:p>
    <w:p w:rsidR="00C906D0" w:rsidRPr="00C906D0" w:rsidRDefault="00C906D0" w:rsidP="00C906D0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Общей целью родителя и учителя могло бы стать </w:t>
      </w:r>
      <w:r w:rsidRPr="00C906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желание сплотить отношения Антона с классом</w:t>
      </w: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906D0" w:rsidRPr="00C906D0" w:rsidRDefault="00C906D0" w:rsidP="00C906D0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Хороший результат может дать диалог учителя с Антоном и его мамой, который показал бы </w:t>
      </w:r>
      <w:r w:rsidRPr="00C906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желание классного руководителя помочь мальчику</w:t>
      </w: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 Важно, чтобы Антон сам захотел измениться. Хорошо поговорить с ребятами в классе, чтобы они пересмотрели свое отношение к мальчику, доверить им совместную ответственную работу, организовать внеклассные мероприятия, способствующие сплочению ребят.</w:t>
      </w:r>
    </w:p>
    <w:p w:rsidR="00C906D0" w:rsidRPr="00C906D0" w:rsidRDefault="00C906D0" w:rsidP="00C906D0">
      <w:pPr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C906D0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Конфликт «Учитель — ученик»</w:t>
      </w:r>
    </w:p>
    <w:p w:rsidR="00C906D0" w:rsidRPr="00C906D0" w:rsidRDefault="00C906D0" w:rsidP="00C906D0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Такие конфликты, пожалуй, наиболее часты, ведь ученики и учителя проводят времени вместе едва ли меньше, чем родители с детьми.</w:t>
      </w: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906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Причины конфликтов между учителем и учениками</w:t>
      </w:r>
    </w:p>
    <w:p w:rsidR="00C906D0" w:rsidRPr="00C906D0" w:rsidRDefault="00C906D0" w:rsidP="00C906D0">
      <w:pPr>
        <w:numPr>
          <w:ilvl w:val="0"/>
          <w:numId w:val="3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отсутствие единства в требованиях учителей</w:t>
      </w:r>
    </w:p>
    <w:p w:rsidR="00C906D0" w:rsidRPr="00C906D0" w:rsidRDefault="00C906D0" w:rsidP="00C906D0">
      <w:pPr>
        <w:numPr>
          <w:ilvl w:val="0"/>
          <w:numId w:val="3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чрезмерное количество требований к ученику</w:t>
      </w:r>
    </w:p>
    <w:p w:rsidR="00C906D0" w:rsidRPr="00C906D0" w:rsidRDefault="00C906D0" w:rsidP="00C906D0">
      <w:pPr>
        <w:numPr>
          <w:ilvl w:val="0"/>
          <w:numId w:val="3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непостоянство требований учителя</w:t>
      </w:r>
    </w:p>
    <w:p w:rsidR="00C906D0" w:rsidRPr="00C906D0" w:rsidRDefault="00C906D0" w:rsidP="00C906D0">
      <w:pPr>
        <w:numPr>
          <w:ilvl w:val="0"/>
          <w:numId w:val="3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невыполнение требований самим учителем</w:t>
      </w:r>
    </w:p>
    <w:p w:rsidR="00C906D0" w:rsidRPr="00C906D0" w:rsidRDefault="00C906D0" w:rsidP="00C906D0">
      <w:pPr>
        <w:numPr>
          <w:ilvl w:val="0"/>
          <w:numId w:val="3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ученик считает себя недооцененным  </w:t>
      </w:r>
    </w:p>
    <w:p w:rsidR="00C906D0" w:rsidRPr="00C906D0" w:rsidRDefault="00C906D0" w:rsidP="00C906D0">
      <w:pPr>
        <w:numPr>
          <w:ilvl w:val="0"/>
          <w:numId w:val="3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учитель не может примириться с недостатками ученика</w:t>
      </w:r>
    </w:p>
    <w:p w:rsidR="00C906D0" w:rsidRPr="00C906D0" w:rsidRDefault="00C906D0" w:rsidP="00C906D0">
      <w:pPr>
        <w:numPr>
          <w:ilvl w:val="0"/>
          <w:numId w:val="3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личные качества учителя или ученика (раздражительность, беспомощность, грубость)</w:t>
      </w:r>
    </w:p>
    <w:p w:rsidR="00C906D0" w:rsidRPr="00C906D0" w:rsidRDefault="00C906D0" w:rsidP="00C906D0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Решение конфликта учителя и ученика</w:t>
      </w:r>
    </w:p>
    <w:p w:rsidR="00C906D0" w:rsidRPr="00C906D0" w:rsidRDefault="00C906D0" w:rsidP="00C906D0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Лучше разрядить напряженную ситуацию, не доводя ее до конфликта. Для этого можно воспользоваться некоторыми психологическими приемами.</w:t>
      </w:r>
    </w:p>
    <w:p w:rsidR="00C906D0" w:rsidRPr="00C906D0" w:rsidRDefault="00C906D0" w:rsidP="00C906D0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Естественной реакцией на раздражительность и повышение голоса являются аналогичные действия</w:t>
      </w: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Следствием разговора на повышенных тонах станет обострение конфликта. Поэтому правильным действием со стороны учителя будет спокойный, доброжелательный, уверенный тон в ответ на бурную реакцию ученика. Скоро и ребенок «заразится» спокойствием педагога.</w:t>
      </w:r>
    </w:p>
    <w:p w:rsidR="00C906D0" w:rsidRPr="00C906D0" w:rsidRDefault="00C906D0" w:rsidP="00C906D0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Недовольство и раздражительность чаще всего исходят от отстающих учеников, недобросовестно выполняющих школьные обязанности. Вдохновить ученика на успехи в учебе и помочь забыть о своих недовольствах можно, доверив ему ответственное задание и выразив уверенность в том, что он выполнит его хорошо.</w:t>
      </w:r>
    </w:p>
    <w:p w:rsidR="00C906D0" w:rsidRPr="00C906D0" w:rsidRDefault="00C906D0" w:rsidP="00C906D0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Доброжелательное и справедливое отношение к ученикам станет залогом здоровой атмосферы в классе, сделает нетрудным выполнение предложенных рекомендаций.</w:t>
      </w:r>
    </w:p>
    <w:p w:rsidR="00C906D0" w:rsidRPr="00C906D0" w:rsidRDefault="00C906D0" w:rsidP="00C906D0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Стоит отметить, что при диалоге между учителем и учеником важно учитывать определенные вещи. Стоит подготовиться к нему заранее, чтобы знать, что сказать ребенку. Как сказать — составляющее не менее важное. Спокойный тон и отсутствие негативных эмоций — то, что нужно для получения хорошего результата. А командный тон, который часто используют учителя, упреки и угрозы — лучше забыть. </w:t>
      </w:r>
      <w:r w:rsidRPr="00C906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Нужно уметь слушать и слышать ребенка. </w:t>
      </w: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 необходимости наказания, стоит продумать его таким образом, чтобы исключить унижение ученика, изменение отношения к нему.</w:t>
      </w: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906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Пример</w:t>
      </w: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</w:p>
    <w:p w:rsidR="00C906D0" w:rsidRPr="00C906D0" w:rsidRDefault="00C906D0" w:rsidP="00C906D0">
      <w:pPr>
        <w:shd w:val="clear" w:color="auto" w:fill="F8F8F8"/>
        <w:spacing w:after="150" w:line="345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Ученица шестого класса, Оксана, плохо успевает в учебе, раздражительна и груба в общении с учителем. На одном из уроков девочка мешала другим ребятам выполнять задания, бросала в ребят бумажки, не реагировала на учителя даже </w:t>
      </w:r>
      <w:r w:rsidRPr="00C906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после нескольких замечаний в свой адрес. На просьбу учителя выйти из класса, Оксана так же не отреагировала, оставаясь сидеть на месте. Раздражение учителя привело его к решению прекратить вести занятие, а после звонка оставить весь класс после уроков. Это, естественно, привело к недовольству ребят.</w:t>
      </w:r>
    </w:p>
    <w:p w:rsidR="00C906D0" w:rsidRPr="00C906D0" w:rsidRDefault="00C906D0" w:rsidP="00C906D0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Подобное решение конфликта повлекло деструктивные изменения во взаимопонимании ученика и учителя.</w:t>
      </w:r>
    </w:p>
    <w:p w:rsidR="00C906D0" w:rsidRPr="00C906D0" w:rsidRDefault="00C906D0" w:rsidP="00C906D0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Конструктивное решение проблемы могло выглядеть следующим образом. После того, как Оксана проигнорировала просьбу учителя прекратить мешать ребятам, педагог могла выйти из положения, отшутившись, сказав что-либо с ироничной улыбкой в адрес девочки, например: «Оксана сегодня мало каши съела, </w:t>
      </w:r>
      <w:proofErr w:type="gramStart"/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дальность</w:t>
      </w:r>
      <w:proofErr w:type="gramEnd"/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точность броска у нее страдает, последняя бумажка так и не долетела до адресата». После этого спокойно продолжать вести урок дальше.</w:t>
      </w: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После урока можно было попробовать поговорить с девочкой, показать ей свое доброжелательное отношение, понимание, желание помочь. Неплохо побеседовать с родителями девочки, чтобы узнать возможную причину подобного поведения. Уделять девочке больше внимания, доверять ответственные поручения, оказывать помощь при выполнении заданий, поощрять ее действия похвалой — все это оказалось бы нелишним в процессе приведения конфликта к конструктивному итогу.</w:t>
      </w:r>
    </w:p>
    <w:p w:rsidR="00C906D0" w:rsidRPr="00C906D0" w:rsidRDefault="00C906D0" w:rsidP="00C906D0">
      <w:pPr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C906D0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Единый алгоритм решения любого школьного конфликта</w:t>
      </w:r>
    </w:p>
    <w:p w:rsidR="00C906D0" w:rsidRPr="00C906D0" w:rsidRDefault="00C906D0" w:rsidP="00C906D0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Изучив приведенные рекомендации к каждому из конфликтов в школе, можно проследить схожесть их конструктивного  разрешения. Обозначим его еще раз.</w:t>
      </w:r>
    </w:p>
    <w:p w:rsidR="00C906D0" w:rsidRPr="00C906D0" w:rsidRDefault="00C906D0" w:rsidP="00C906D0">
      <w:pPr>
        <w:numPr>
          <w:ilvl w:val="0"/>
          <w:numId w:val="4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Первое, что окажет пользу, когда проблема назрела, это </w:t>
      </w:r>
      <w:r w:rsidRPr="00C906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спокойствие</w:t>
      </w: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906D0" w:rsidRPr="00C906D0" w:rsidRDefault="00C906D0" w:rsidP="00C906D0">
      <w:pPr>
        <w:numPr>
          <w:ilvl w:val="0"/>
          <w:numId w:val="4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Второй момент — анализ ситуации </w:t>
      </w:r>
      <w:r w:rsidRPr="00C906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без превратности</w:t>
      </w: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906D0" w:rsidRPr="00C906D0" w:rsidRDefault="00C906D0" w:rsidP="00C906D0">
      <w:pPr>
        <w:numPr>
          <w:ilvl w:val="0"/>
          <w:numId w:val="4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Третьим важным пунктом является </w:t>
      </w:r>
      <w:r w:rsidRPr="00C906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открытый диалог</w:t>
      </w: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между конфликтующими сторонами, умение выслушать собеседника, спокойно изложить свой взгляд на проблему конфликта.</w:t>
      </w:r>
    </w:p>
    <w:p w:rsidR="00C906D0" w:rsidRPr="00C906D0" w:rsidRDefault="00C906D0" w:rsidP="00C906D0">
      <w:pPr>
        <w:numPr>
          <w:ilvl w:val="0"/>
          <w:numId w:val="4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Четвертое, что поможет прийти к нужному конструктивному итогу — </w:t>
      </w:r>
      <w:r w:rsidRPr="00C906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выявление общей цели</w:t>
      </w: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способов решения проблемы, позволяющих к этой цели придти.</w:t>
      </w:r>
    </w:p>
    <w:p w:rsidR="00C906D0" w:rsidRPr="00C906D0" w:rsidRDefault="00C906D0" w:rsidP="00C906D0">
      <w:pPr>
        <w:numPr>
          <w:ilvl w:val="0"/>
          <w:numId w:val="4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Последним, пятым пунктом станут </w:t>
      </w:r>
      <w:r w:rsidRPr="00C906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выводы</w:t>
      </w: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которые помогут избежать ошибок общения и взаимодействия в будущем.</w:t>
      </w:r>
    </w:p>
    <w:p w:rsidR="00C906D0" w:rsidRPr="00C906D0" w:rsidRDefault="00C906D0" w:rsidP="00C906D0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Итак, что же такое конфликт? Добро или зло? Ответы на эти вопросы кроются в способе решения напряженных ситуаций. </w:t>
      </w:r>
      <w:r w:rsidRPr="00C906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Отсутствие конфликтов в школе — явление практически невозможное</w:t>
      </w: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И решать их все равно придется. Конструктивное решение тянет за собой доверительные отношения и мир в классе, деструктивное — копит обиды и раздражение. Остановиться и подумать в </w:t>
      </w: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тот момент, когда нахлынуло раздражение и гнев — важный момент в выборе своего пути разрешения конфликтных ситуаций.</w:t>
      </w: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906D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Фото</w:t>
      </w: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Екатерина </w:t>
      </w:r>
      <w:proofErr w:type="spellStart"/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Афанасьичева</w:t>
      </w:r>
      <w:proofErr w:type="spellEnd"/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906D0" w:rsidRPr="00C906D0" w:rsidRDefault="00C906D0" w:rsidP="00C906D0">
      <w:pPr>
        <w:spacing w:after="0" w:line="345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Спасибо</w:t>
      </w:r>
    </w:p>
    <w:sectPr w:rsidR="00C906D0" w:rsidRPr="00C906D0" w:rsidSect="00D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7C27"/>
    <w:multiLevelType w:val="multilevel"/>
    <w:tmpl w:val="7CD8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6420A"/>
    <w:multiLevelType w:val="multilevel"/>
    <w:tmpl w:val="80A4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427492"/>
    <w:multiLevelType w:val="multilevel"/>
    <w:tmpl w:val="9AB4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870D92"/>
    <w:multiLevelType w:val="multilevel"/>
    <w:tmpl w:val="99E0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5A69D6"/>
    <w:multiLevelType w:val="multilevel"/>
    <w:tmpl w:val="1A12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22537E"/>
    <w:multiLevelType w:val="multilevel"/>
    <w:tmpl w:val="B270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6D0"/>
    <w:rsid w:val="00446F26"/>
    <w:rsid w:val="007D2931"/>
    <w:rsid w:val="00C906D0"/>
    <w:rsid w:val="00D04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A3B"/>
  </w:style>
  <w:style w:type="paragraph" w:styleId="1">
    <w:name w:val="heading 1"/>
    <w:basedOn w:val="a"/>
    <w:link w:val="10"/>
    <w:uiPriority w:val="9"/>
    <w:qFormat/>
    <w:rsid w:val="00C906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906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6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06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906D0"/>
    <w:rPr>
      <w:color w:val="0000FF"/>
      <w:u w:val="single"/>
    </w:rPr>
  </w:style>
  <w:style w:type="character" w:customStyle="1" w:styleId="b-share-btnwrap">
    <w:name w:val="b-share-btn__wrap"/>
    <w:basedOn w:val="a0"/>
    <w:rsid w:val="00C906D0"/>
  </w:style>
  <w:style w:type="character" w:customStyle="1" w:styleId="b-share-counter">
    <w:name w:val="b-share-counter"/>
    <w:basedOn w:val="a0"/>
    <w:rsid w:val="00C906D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06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06D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06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06D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C9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906D0"/>
    <w:rPr>
      <w:i/>
      <w:iCs/>
    </w:rPr>
  </w:style>
  <w:style w:type="character" w:customStyle="1" w:styleId="div-publ-span">
    <w:name w:val="div-publ-span"/>
    <w:basedOn w:val="a0"/>
    <w:rsid w:val="00C906D0"/>
  </w:style>
  <w:style w:type="character" w:customStyle="1" w:styleId="vhkom">
    <w:name w:val="vhkom"/>
    <w:basedOn w:val="a0"/>
    <w:rsid w:val="00C906D0"/>
  </w:style>
  <w:style w:type="character" w:customStyle="1" w:styleId="uc-avatar">
    <w:name w:val="uc-avatar"/>
    <w:basedOn w:val="a0"/>
    <w:rsid w:val="00C906D0"/>
  </w:style>
  <w:style w:type="character" w:customStyle="1" w:styleId="uc-opacity">
    <w:name w:val="uc-opacity"/>
    <w:basedOn w:val="a0"/>
    <w:rsid w:val="00C906D0"/>
  </w:style>
  <w:style w:type="character" w:styleId="a6">
    <w:name w:val="Strong"/>
    <w:basedOn w:val="a0"/>
    <w:uiPriority w:val="22"/>
    <w:qFormat/>
    <w:rsid w:val="00C906D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90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06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02060">
                  <w:marLeft w:val="0"/>
                  <w:marRight w:val="37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2486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49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5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49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7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36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489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4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4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632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40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165070">
                              <w:blockQuote w:val="1"/>
                              <w:marLeft w:val="375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310173">
                              <w:blockQuote w:val="1"/>
                              <w:marLeft w:val="375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25192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8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48397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6" w:color="CCCCCC"/>
                                <w:left w:val="single" w:sz="6" w:space="6" w:color="CCCCCC"/>
                                <w:bottom w:val="single" w:sz="6" w:space="6" w:color="CCCCCC"/>
                                <w:right w:val="single" w:sz="6" w:space="6" w:color="CCCCCC"/>
                              </w:divBdr>
                            </w:div>
                          </w:divsChild>
                        </w:div>
                        <w:div w:id="142668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12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45948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0" w:color="E6E6E6"/>
                                <w:left w:val="single" w:sz="6" w:space="0" w:color="E6E6E6"/>
                                <w:bottom w:val="single" w:sz="6" w:space="0" w:color="E6E6E6"/>
                                <w:right w:val="single" w:sz="6" w:space="0" w:color="E6E6E6"/>
                              </w:divBdr>
                              <w:divsChild>
                                <w:div w:id="170047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133647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0" w:color="E6E6E6"/>
                                <w:left w:val="single" w:sz="6" w:space="0" w:color="E6E6E6"/>
                                <w:bottom w:val="single" w:sz="6" w:space="0" w:color="E6E6E6"/>
                                <w:right w:val="single" w:sz="6" w:space="0" w:color="E6E6E6"/>
                              </w:divBdr>
                              <w:divsChild>
                                <w:div w:id="2039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0266652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0" w:color="E6E6E6"/>
                                <w:left w:val="single" w:sz="6" w:space="0" w:color="E6E6E6"/>
                                <w:bottom w:val="single" w:sz="6" w:space="0" w:color="E6E6E6"/>
                                <w:right w:val="single" w:sz="6" w:space="0" w:color="E6E6E6"/>
                              </w:divBdr>
                              <w:divsChild>
                                <w:div w:id="189543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678421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0" w:color="E6E6E6"/>
                                <w:left w:val="single" w:sz="6" w:space="0" w:color="E6E6E6"/>
                                <w:bottom w:val="single" w:sz="6" w:space="0" w:color="E6E6E6"/>
                                <w:right w:val="single" w:sz="6" w:space="0" w:color="E6E6E6"/>
                              </w:divBdr>
                              <w:divsChild>
                                <w:div w:id="200022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363855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0" w:color="E6E6E6"/>
                                <w:left w:val="single" w:sz="6" w:space="0" w:color="E6E6E6"/>
                                <w:bottom w:val="single" w:sz="6" w:space="0" w:color="E6E6E6"/>
                                <w:right w:val="single" w:sz="6" w:space="0" w:color="E6E6E6"/>
                              </w:divBdr>
                              <w:divsChild>
                                <w:div w:id="46617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894158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0" w:color="E6E6E6"/>
                                <w:left w:val="single" w:sz="6" w:space="0" w:color="E6E6E6"/>
                                <w:bottom w:val="single" w:sz="6" w:space="0" w:color="E6E6E6"/>
                                <w:right w:val="single" w:sz="6" w:space="0" w:color="E6E6E6"/>
                              </w:divBdr>
                              <w:divsChild>
                                <w:div w:id="44492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991410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16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049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36" w:space="5" w:color="6EBB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645117">
                                  <w:marLeft w:val="90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2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294801">
                                      <w:marLeft w:val="9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396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6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20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5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65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232519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82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782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605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339914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350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4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638234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58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51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743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0649847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423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278289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5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17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0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4515211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712738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9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030853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384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49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625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7305599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98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73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78232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513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56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8874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647779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01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0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496867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86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592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7084609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882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344927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93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69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246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9848349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2359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8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2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1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6139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8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1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06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5750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047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91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68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578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5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47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99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713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03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894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7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142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918563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292440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890619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82267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369208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755151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9780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32708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720284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641231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40175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258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380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073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920523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0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7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publ/72" TargetMode="External"/><Relationship Id="rId13" Type="http://schemas.openxmlformats.org/officeDocument/2006/relationships/hyperlink" Target="https://share.yandex.net/go.xml?service=moimir&amp;url=http%3A%2F%2Fpedsovet.su%2Fpubl%2F72-1-0-4305&amp;title=%D0%A8%D0%BA%D0%BE%D0%BB%D1%8C%D0%BD%D1%8B%D0%B5%20%D0%BA%D0%BE%D0%BD%D1%84%D0%BB%D0%B8%D0%BA%D1%82%D1%8B%3A%20%D0%B2%D0%B8%D0%B4%D1%8B%2C%20%D0%BF%D1%83%D1%82%D0%B8%20%D1%80%D0%B5%D1%88%D0%B5%D0%BD%D0%B8%D1%8F%2C%20%D0%BF%D1%80%D0%B8%D0%B5%D0%BC%D1%8B%20%D0%B8%20%D0%BF%D1%80%D0%B8%D0%BC%D0%B5%D1%80%D1%8B%20-%20%D0%9A%D0%BB%D0%B0%D1%81%D1%81%D0%BD%D0%BE%D0%B5%20%D1%80%D1%83%D0%BA%D0%BE%D0%B2%D0%BE%D0%B4%D1%81%D1%82%D0%B2%D0%BE%20-%20%D0%9F%D1%80%D0%B5%D0%BF%D0%BE%D0%B4%D0%B0%D0%B2%D0%B0%D0%BD%D0%B8%D0%B5%20-%20%D0%9E%D0%B1%D1%80%D0%B0%D0%B7%D0%BE%D0%B2%D0%B0%D0%BD%D0%B8%D0%B5%2C%20%D0%B2%D0%BE%D1%81%D0%BF%D0%B8%D1%82%D0%B0%D0%BD%D0%B8%D0%B5%20%D0%B8%20%D0%BE%D0%B1%D1%83%D1%87%D0%B5%D0%BD%D0%B8%D0%B5%20-%20%D0%A1%D0%BE%D0%BE%D0%B1%D1%89%D0%B5%D1%81%D1%82%D0%B2%D0%BE%20%D0%B2%D0%B7%D0%B0%D0%B8%D0%BC%D0%BE%D0%BF%D0%BE%D0%BC%D0%BE%D1%89%D0%B8%20%D1%83%D1%87%D0%B8%D1%82%D0%B5%D0%BB%D0%B5%D0%B9%20%D0%9F%D0%B5%D0%B4%D1%81%D0%BE%D0%B2%D0%B5%D1%82.s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edsovet.su/publ/24" TargetMode="External"/><Relationship Id="rId12" Type="http://schemas.openxmlformats.org/officeDocument/2006/relationships/hyperlink" Target="https://share.yandex.net/go.xml?service=odnoklassniki&amp;url=http%3A%2F%2Fpedsovet.su%2Fpubl%2F72-1-0-4305&amp;title=%D0%A8%D0%BA%D0%BE%D0%BB%D1%8C%D0%BD%D1%8B%D0%B5%20%D0%BA%D0%BE%D0%BD%D1%84%D0%BB%D0%B8%D0%BA%D1%82%D1%8B%3A%20%D0%B2%D0%B8%D0%B4%D1%8B%2C%20%D0%BF%D1%83%D1%82%D0%B8%20%D1%80%D0%B5%D1%88%D0%B5%D0%BD%D0%B8%D1%8F%2C%20%D0%BF%D1%80%D0%B8%D0%B5%D0%BC%D1%8B%20%D0%B8%20%D0%BF%D1%80%D0%B8%D0%BC%D0%B5%D1%80%D1%8B%20-%20%D0%9A%D0%BB%D0%B0%D1%81%D1%81%D0%BD%D0%BE%D0%B5%20%D1%80%D1%83%D0%BA%D0%BE%D0%B2%D0%BE%D0%B4%D1%81%D1%82%D0%B2%D0%BE%20-%20%D0%9F%D1%80%D0%B5%D0%BF%D0%BE%D0%B4%D0%B0%D0%B2%D0%B0%D0%BD%D0%B8%D0%B5%20-%20%D0%9E%D0%B1%D1%80%D0%B0%D0%B7%D0%BE%D0%B2%D0%B0%D0%BD%D0%B8%D0%B5%2C%20%D0%B2%D0%BE%D1%81%D0%BF%D0%B8%D1%82%D0%B0%D0%BD%D0%B8%D0%B5%20%D0%B8%20%D0%BE%D0%B1%D1%83%D1%87%D0%B5%D0%BD%D0%B8%D0%B5%20-%20%D0%A1%D0%BE%D0%BE%D0%B1%D1%89%D0%B5%D1%81%D1%82%D0%B2%D0%BE%20%D0%B2%D0%B7%D0%B0%D0%B8%D0%BC%D0%BE%D0%BF%D0%BE%D0%BC%D0%BE%D1%89%D0%B8%20%D1%83%D1%87%D0%B8%D1%82%D0%B5%D0%BB%D0%B5%D0%B9%20%D0%9F%D0%B5%D0%B4%D1%81%D0%BE%D0%B2%D0%B5%D1%82.su" TargetMode="External"/><Relationship Id="rId17" Type="http://schemas.openxmlformats.org/officeDocument/2006/relationships/hyperlink" Target="http://pedsovet.su/publ/72-1-0-2642" TargetMode="External"/><Relationship Id="rId2" Type="http://schemas.openxmlformats.org/officeDocument/2006/relationships/styles" Target="styles.xml"/><Relationship Id="rId16" Type="http://schemas.openxmlformats.org/officeDocument/2006/relationships/hyperlink" Target="http://pedsovet.su/publ/72-1-0-430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edsovet.su/publ/" TargetMode="External"/><Relationship Id="rId11" Type="http://schemas.openxmlformats.org/officeDocument/2006/relationships/hyperlink" Target="https://share.yandex.net/go.xml?service=vkontakte&amp;url=http%3A%2F%2Fpedsovet.su%2Fpubl%2F72-1-0-4305&amp;title=%D0%A8%D0%BA%D0%BE%D0%BB%D1%8C%D0%BD%D1%8B%D0%B5%20%D0%BA%D0%BE%D0%BD%D1%84%D0%BB%D0%B8%D0%BA%D1%82%D1%8B%3A%20%D0%B2%D0%B8%D0%B4%D1%8B%2C%20%D0%BF%D1%83%D1%82%D0%B8%20%D1%80%D0%B5%D1%88%D0%B5%D0%BD%D0%B8%D1%8F%2C%20%D0%BF%D1%80%D0%B8%D0%B5%D0%BC%D1%8B%20%D0%B8%20%D0%BF%D1%80%D0%B8%D0%BC%D0%B5%D1%80%D1%8B%20-%20%D0%9A%D0%BB%D0%B0%D1%81%D1%81%D0%BD%D0%BE%D0%B5%20%D1%80%D1%83%D0%BA%D0%BE%D0%B2%D0%BE%D0%B4%D1%81%D1%82%D0%B2%D0%BE%20-%20%D0%9F%D1%80%D0%B5%D0%BF%D0%BE%D0%B4%D0%B0%D0%B2%D0%B0%D0%BD%D0%B8%D0%B5%20-%20%D0%9E%D0%B1%D1%80%D0%B0%D0%B7%D0%BE%D0%B2%D0%B0%D0%BD%D0%B8%D0%B5%2C%20%D0%B2%D0%BE%D1%81%D0%BF%D0%B8%D1%82%D0%B0%D0%BD%D0%B8%D0%B5%20%D0%B8%20%D0%BE%D0%B1%D1%83%D1%87%D0%B5%D0%BD%D0%B8%D0%B5%20-%20%D0%A1%D0%BE%D0%BE%D0%B1%D1%89%D0%B5%D1%81%D1%82%D0%B2%D0%BE%20%D0%B2%D0%B7%D0%B0%D0%B8%D0%BC%D0%BE%D0%BF%D0%BE%D0%BC%D0%BE%D1%89%D0%B8%20%D1%83%D1%87%D0%B8%D1%82%D0%B5%D0%BB%D0%B5%D0%B9%20%D0%9F%D0%B5%D0%B4%D1%81%D0%BE%D0%B2%D0%B5%D1%82.su" TargetMode="External"/><Relationship Id="rId5" Type="http://schemas.openxmlformats.org/officeDocument/2006/relationships/hyperlink" Target="http://pedsovet.su/" TargetMode="External"/><Relationship Id="rId15" Type="http://schemas.openxmlformats.org/officeDocument/2006/relationships/hyperlink" Target="http://pedsovet.su/publ/72-1-0-4305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edsovet.su/index/8-11345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2466</Words>
  <Characters>14057</Characters>
  <Application>Microsoft Office Word</Application>
  <DocSecurity>0</DocSecurity>
  <Lines>117</Lines>
  <Paragraphs>32</Paragraphs>
  <ScaleCrop>false</ScaleCrop>
  <Company/>
  <LinksUpToDate>false</LinksUpToDate>
  <CharactersWithSpaces>16491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2019-01-19T12:18:00Z</dcterms:created>
  <dcterms:modified xsi:type="dcterms:W3CDTF">2019-01-19T12:19:00Z</dcterms:modified>
</cp:coreProperties>
</file>