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bottom w:color="4f81bd" w:space="4" w:sz="4" w:val="single"/>
        </w:pBdr>
        <w:spacing w:line="240" w:lineRule="auto"/>
        <w:ind w:left="936" w:right="936" w:firstLine="0"/>
        <w:jc w:val="center"/>
        <w:rPr>
          <w:rFonts w:ascii="Times New Roman" w:cs="Times New Roman" w:eastAsia="Times New Roman" w:hAnsi="Times New Roman"/>
          <w:b w:val="1"/>
          <w:i w:val="1"/>
          <w:color w:val="4f81bd"/>
          <w:sz w:val="24"/>
          <w:szCs w:val="24"/>
          <w:highlight w:val="white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4f81bd"/>
          <w:sz w:val="24"/>
          <w:szCs w:val="24"/>
          <w:highlight w:val="white"/>
          <w:rtl w:val="0"/>
        </w:rPr>
        <w:t xml:space="preserve">ДИДАКТИЧЕСКИЙ ПРОЕКТ УРОКА НА ОСНОВЕ СТРАТЕГИИ «ПЕРЕВЕРНУТЫЙ КЛАСС»</w:t>
      </w:r>
    </w:p>
    <w:p w:rsidR="00000000" w:rsidDel="00000000" w:rsidP="00000000" w:rsidRDefault="00000000" w:rsidRPr="00000000" w14:paraId="00000002">
      <w:pPr>
        <w:spacing w:line="240" w:lineRule="auto"/>
        <w:ind w:firstLine="851"/>
        <w:jc w:val="center"/>
        <w:rPr>
          <w:rFonts w:ascii="Times New Roman" w:cs="Times New Roman" w:eastAsia="Times New Roman" w:hAnsi="Times New Roman"/>
          <w:b w:val="1"/>
          <w:color w:val="00b050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Subtitle"/>
        <w:keepNext w:val="0"/>
        <w:keepLines w:val="0"/>
        <w:spacing w:after="0" w:line="240" w:lineRule="auto"/>
        <w:rPr>
          <w:rFonts w:ascii="Times New Roman" w:cs="Times New Roman" w:eastAsia="Times New Roman" w:hAnsi="Times New Roman"/>
          <w:i w:val="1"/>
          <w:color w:val="4f81bd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Subtitle"/>
        <w:keepNext w:val="0"/>
        <w:keepLines w:val="0"/>
        <w:spacing w:after="0" w:line="240" w:lineRule="auto"/>
        <w:rPr>
          <w:rFonts w:ascii="Times New Roman" w:cs="Times New Roman" w:eastAsia="Times New Roman" w:hAnsi="Times New Roman"/>
          <w:i w:val="1"/>
          <w:color w:val="4f81bd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4f81bd"/>
          <w:sz w:val="24"/>
          <w:szCs w:val="24"/>
          <w:highlight w:val="white"/>
          <w:rtl w:val="0"/>
        </w:rPr>
        <w:t xml:space="preserve">Преподаватель: Белая Инна</w:t>
      </w:r>
    </w:p>
    <w:p w:rsidR="00000000" w:rsidDel="00000000" w:rsidP="00000000" w:rsidRDefault="00000000" w:rsidRPr="00000000" w14:paraId="00000005">
      <w:pPr>
        <w:pStyle w:val="Subtitle"/>
        <w:keepNext w:val="0"/>
        <w:keepLines w:val="0"/>
        <w:spacing w:after="0" w:line="240" w:lineRule="auto"/>
        <w:rPr>
          <w:rFonts w:ascii="Times New Roman" w:cs="Times New Roman" w:eastAsia="Times New Roman" w:hAnsi="Times New Roman"/>
          <w:i w:val="1"/>
          <w:color w:val="4f81bd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4f81bd"/>
          <w:sz w:val="24"/>
          <w:szCs w:val="24"/>
          <w:highlight w:val="white"/>
          <w:rtl w:val="0"/>
        </w:rPr>
        <w:t xml:space="preserve">Преподаватель (предмет, категория): химия, физика</w:t>
      </w:r>
    </w:p>
    <w:p w:rsidR="00000000" w:rsidDel="00000000" w:rsidP="00000000" w:rsidRDefault="00000000" w:rsidRPr="00000000" w14:paraId="00000006">
      <w:pPr>
        <w:pStyle w:val="Subtitle"/>
        <w:keepNext w:val="0"/>
        <w:keepLines w:val="0"/>
        <w:spacing w:after="0" w:line="240" w:lineRule="auto"/>
        <w:rPr>
          <w:rFonts w:ascii="Times New Roman" w:cs="Times New Roman" w:eastAsia="Times New Roman" w:hAnsi="Times New Roman"/>
          <w:i w:val="1"/>
          <w:color w:val="4f81bd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4f81bd"/>
          <w:sz w:val="24"/>
          <w:szCs w:val="24"/>
          <w:highlight w:val="white"/>
          <w:rtl w:val="0"/>
        </w:rPr>
        <w:t xml:space="preserve">Учебное заведение, населенный пункт: Т. Л. им. С. Лукач</w:t>
      </w:r>
    </w:p>
    <w:p w:rsidR="00000000" w:rsidDel="00000000" w:rsidP="00000000" w:rsidRDefault="00000000" w:rsidRPr="00000000" w14:paraId="00000007">
      <w:pPr>
        <w:pStyle w:val="Subtitle"/>
        <w:keepNext w:val="0"/>
        <w:keepLines w:val="0"/>
        <w:spacing w:after="0" w:line="240" w:lineRule="auto"/>
        <w:rPr>
          <w:rFonts w:ascii="Times New Roman" w:cs="Times New Roman" w:eastAsia="Times New Roman" w:hAnsi="Times New Roman"/>
          <w:i w:val="1"/>
          <w:color w:val="4f81bd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Класс: 11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vertAlign w:val="superscript"/>
          <w:rtl w:val="0"/>
        </w:rPr>
        <w:t xml:space="preserve">в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Предмет: Физика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Модуль:</w:t>
      </w:r>
      <w:r w:rsidDel="00000000" w:rsidR="00000000" w:rsidRPr="00000000">
        <w:rPr>
          <w:rtl w:val="0"/>
        </w:rPr>
        <w:t xml:space="preserve"> Молекулярная физика и термодинамика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Тема урока: Первый закон (начало) термодинамики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Единицы компетенции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Объяснение первого закона термодинамики как закона сохранения.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Использование 1 закона термодинамики для изопроцессов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Операциональные цели:</w:t>
      </w:r>
    </w:p>
    <w:p w:rsidR="00000000" w:rsidDel="00000000" w:rsidP="00000000" w:rsidRDefault="00000000" w:rsidRPr="00000000" w14:paraId="00000010">
      <w:pPr>
        <w:spacing w:line="240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По окончании урока, ученик  может: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44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O1: Цитировать 1 закон термодинамики</w:t>
      </w: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44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color w:val="000000"/>
          <w:rtl w:val="0"/>
        </w:rPr>
        <w:t xml:space="preserve">О2 записывать формулу для 1 закона термодинамики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44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O3:</w:t>
      </w:r>
      <w:r w:rsidDel="00000000" w:rsidR="00000000" w:rsidRPr="00000000">
        <w:rPr>
          <w:color w:val="000000"/>
          <w:rtl w:val="0"/>
        </w:rPr>
        <w:t xml:space="preserve"> называть постоянные величины в изопроцессах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spacing w:line="240" w:lineRule="auto"/>
        <w:ind w:left="144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O4: записывать 1 закон термодинамики для каждого изопроцесса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spacing w:line="240" w:lineRule="auto"/>
        <w:ind w:left="144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О5.: Анализировать количество теплоты и внутреннюю энергию системы в каждом изопроцессе и адиабатическом.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spacing w:line="240" w:lineRule="auto"/>
        <w:ind w:left="144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  <w:t xml:space="preserve">О6: Сравнивать значение молярных концентрации в изопроцессах.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Продукт / Продукты уроков: четко разработанный конспект, решенная задача.</w:t>
      </w:r>
    </w:p>
    <w:p w:rsidR="00000000" w:rsidDel="00000000" w:rsidP="00000000" w:rsidRDefault="00000000" w:rsidRPr="00000000" w14:paraId="00000018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709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  <w:rtl w:val="0"/>
        </w:rPr>
        <w:t xml:space="preserve">Ресурсы: 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line="240" w:lineRule="auto"/>
        <w:ind w:left="1418" w:hanging="36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Человеческие: учащиеся 11 в класса, учитель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0"/>
          <w:szCs w:val="20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Дидактические материалы:  учебник,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0563c1"/>
            <w:sz w:val="24"/>
            <w:szCs w:val="24"/>
            <w:u w:val="single"/>
            <w:rtl w:val="0"/>
          </w:rPr>
          <w:t xml:space="preserve">https://eduboom.ro/video/3379/principiu-i-al-termodinamicii-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0563c1"/>
            <w:sz w:val="20"/>
            <w:szCs w:val="20"/>
            <w:u w:val="single"/>
            <w:rtl w:val="0"/>
          </w:rPr>
          <w:t xml:space="preserve">https://www.google.com/search?q=%D0%BF%D0%B5%D1%80%D0%B2%D1%8B%D0%B9+%D0%B7%D0%B0%D0%BA%D0%BE%D0%BD+%D1%82%D0%B5%D1%80%D0%BC%D0%BE%D0%B4%D0%B8%D0%BD%D0%B0%D0%BC%D0%B8%D0%BA%D0%B8&amp;sca_esv=581933055&amp;tbm=vid&amp;source=lnms&amp;sa=X&amp;ved=2ahUKEwjw7IqUp8GCAxWdxQIHHV_ICcsQ_AUoAnoECAIQBA&amp;biw=1536&amp;bih=715&amp;dpr=1.25#fpstate=ive&amp;vld=cid:659ab573,vid:QV2zoyZpS40,st:0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Библиография </w:t>
      </w:r>
    </w:p>
    <w:p w:rsidR="00000000" w:rsidDel="00000000" w:rsidP="00000000" w:rsidRDefault="00000000" w:rsidRPr="00000000" w14:paraId="0000001C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843" w:hanging="425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Ghid “Clasa Inversata”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  <w:rtl w:val="0"/>
        </w:rPr>
        <w:t xml:space="preserve">Организационные формы учебной деятельности:  Фронтальнная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   Дидактические стратегии:</w:t>
      </w:r>
    </w:p>
    <w:p w:rsidR="00000000" w:rsidDel="00000000" w:rsidP="00000000" w:rsidRDefault="00000000" w:rsidRPr="00000000" w14:paraId="0000001F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134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Методы обучения:  беседа, презентация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Средства:, доска, мел, учебник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  <w:rtl w:val="0"/>
        </w:rPr>
        <w:t xml:space="preserve">Инструменты  TIC: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ноут-бук, проектор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40" w:lineRule="auto"/>
        <w:ind w:firstLine="567"/>
        <w:rPr>
          <w:rFonts w:ascii="Times New Roman" w:cs="Times New Roman" w:eastAsia="Times New Roman" w:hAnsi="Times New Roman"/>
          <w:sz w:val="24"/>
          <w:szCs w:val="24"/>
          <w:u w:val="single"/>
        </w:rPr>
        <w:sectPr>
          <w:pgSz w:h="16834" w:w="11909" w:orient="portrait"/>
          <w:pgMar w:bottom="1134" w:top="1134" w:left="1418" w:right="567" w:header="709" w:footer="709"/>
          <w:pgNumType w:start="1"/>
        </w:sect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Перевернутая модель обучения: стандартная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720" w:firstLine="0"/>
        <w:jc w:val="center"/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highlight w:val="white"/>
          <w:rtl w:val="0"/>
        </w:rPr>
        <w:t xml:space="preserve">Сценарий урока.</w:t>
      </w:r>
    </w:p>
    <w:tbl>
      <w:tblPr>
        <w:tblStyle w:val="Table1"/>
        <w:tblW w:w="15351.0" w:type="dxa"/>
        <w:jc w:val="left"/>
        <w:tblInd w:w="-330.0" w:type="dxa"/>
        <w:tblBorders>
          <w:top w:color="76923c" w:space="0" w:sz="4" w:val="single"/>
          <w:left w:color="76923c" w:space="0" w:sz="4" w:val="single"/>
          <w:bottom w:color="76923c" w:space="0" w:sz="4" w:val="single"/>
          <w:right w:color="76923c" w:space="0" w:sz="4" w:val="single"/>
          <w:insideH w:color="76923c" w:space="0" w:sz="4" w:val="single"/>
          <w:insideV w:color="76923c" w:space="0" w:sz="4" w:val="single"/>
        </w:tblBorders>
        <w:tblLayout w:type="fixed"/>
        <w:tblLook w:val="0400"/>
      </w:tblPr>
      <w:tblGrid>
        <w:gridCol w:w="1860"/>
        <w:gridCol w:w="733"/>
        <w:gridCol w:w="1134"/>
        <w:gridCol w:w="5676"/>
        <w:gridCol w:w="11"/>
        <w:gridCol w:w="1663"/>
        <w:gridCol w:w="2006"/>
        <w:gridCol w:w="992"/>
        <w:gridCol w:w="1276"/>
        <w:tblGridChange w:id="0">
          <w:tblGrid>
            <w:gridCol w:w="1860"/>
            <w:gridCol w:w="733"/>
            <w:gridCol w:w="1134"/>
            <w:gridCol w:w="5676"/>
            <w:gridCol w:w="11"/>
            <w:gridCol w:w="1663"/>
            <w:gridCol w:w="2006"/>
            <w:gridCol w:w="992"/>
            <w:gridCol w:w="1276"/>
          </w:tblGrid>
        </w:tblGridChange>
      </w:tblGrid>
      <w:tr>
        <w:trPr>
          <w:cantSplit w:val="0"/>
          <w:trHeight w:val="375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2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Этапы урока, в соответствии с выбранной моделью   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25">
            <w:pPr>
              <w:spacing w:line="240" w:lineRule="auto"/>
              <w:ind w:right="113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Цели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2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Ход урока 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2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Дидиктические средства</w:t>
            </w:r>
          </w:p>
        </w:tc>
        <w:tc>
          <w:tcPr/>
          <w:p w:rsidR="00000000" w:rsidDel="00000000" w:rsidP="00000000" w:rsidRDefault="00000000" w:rsidRPr="00000000" w14:paraId="0000002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Оценивание 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Время </w:t>
            </w:r>
          </w:p>
        </w:tc>
        <w:tc>
          <w:tcPr/>
          <w:p w:rsidR="00000000" w:rsidDel="00000000" w:rsidP="00000000" w:rsidRDefault="00000000" w:rsidRPr="00000000" w14:paraId="0000003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Дидактические задачи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Методы обучения</w:t>
            </w:r>
          </w:p>
        </w:tc>
        <w:tc>
          <w:tcPr/>
          <w:p w:rsidR="00000000" w:rsidDel="00000000" w:rsidP="00000000" w:rsidRDefault="00000000" w:rsidRPr="00000000" w14:paraId="0000003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Средства</w:t>
            </w:r>
          </w:p>
        </w:tc>
        <w:tc>
          <w:tcPr/>
          <w:p w:rsidR="00000000" w:rsidDel="00000000" w:rsidP="00000000" w:rsidRDefault="00000000" w:rsidRPr="00000000" w14:paraId="0000003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Формы организации</w:t>
            </w:r>
          </w:p>
        </w:tc>
        <w:tc>
          <w:tcPr/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/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Организация пре-класса</w:t>
            </w:r>
          </w:p>
        </w:tc>
        <w:tc>
          <w:tcPr/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 мин</w:t>
            </w:r>
          </w:p>
        </w:tc>
        <w:tc>
          <w:tcPr/>
          <w:p w:rsidR="00000000" w:rsidDel="00000000" w:rsidP="00000000" w:rsidRDefault="00000000" w:rsidRPr="00000000" w14:paraId="000000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448" w:firstLine="0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На прошлом уроке девочки из класса разделились и каждая выбрала себе по одной части темы.</w:t>
            </w:r>
          </w:p>
          <w:p w:rsidR="00000000" w:rsidDel="00000000" w:rsidP="00000000" w:rsidRDefault="00000000" w:rsidRPr="00000000" w14:paraId="000000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448" w:firstLine="0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Кто-то выбрал сам 1 закон термодинамики, кто-то решил отвечать изотермический, изобарный, изохорный процессы. Адиабатический остался учителю.</w:t>
            </w:r>
          </w:p>
          <w:p w:rsidR="00000000" w:rsidDel="00000000" w:rsidP="00000000" w:rsidRDefault="00000000" w:rsidRPr="00000000" w14:paraId="000000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448" w:firstLine="0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Приветствие. Проверка присутствующих.</w:t>
            </w:r>
          </w:p>
          <w:p w:rsidR="00000000" w:rsidDel="00000000" w:rsidP="00000000" w:rsidRDefault="00000000" w:rsidRPr="00000000" w14:paraId="000000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448" w:firstLine="0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Повторяют в течении 1 минуты.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Учебник </w:t>
            </w:r>
          </w:p>
        </w:tc>
        <w:tc>
          <w:tcPr/>
          <w:p w:rsidR="00000000" w:rsidDel="00000000" w:rsidP="00000000" w:rsidRDefault="00000000" w:rsidRPr="00000000" w14:paraId="0000004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Фронтальная </w:t>
            </w:r>
          </w:p>
        </w:tc>
        <w:tc>
          <w:tcPr/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Похвалой </w:t>
            </w:r>
          </w:p>
        </w:tc>
      </w:tr>
      <w:tr>
        <w:trPr>
          <w:cantSplit w:val="0"/>
          <w:trHeight w:val="416" w:hRule="atLeast"/>
          <w:tblHeader w:val="0"/>
        </w:trPr>
        <w:tc>
          <w:tcPr/>
          <w:p w:rsidR="00000000" w:rsidDel="00000000" w:rsidP="00000000" w:rsidRDefault="00000000" w:rsidRPr="00000000" w14:paraId="00000043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Вызов</w:t>
            </w:r>
          </w:p>
        </w:tc>
        <w:tc>
          <w:tcPr/>
          <w:p w:rsidR="00000000" w:rsidDel="00000000" w:rsidP="00000000" w:rsidRDefault="00000000" w:rsidRPr="00000000" w14:paraId="00000044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 мин</w:t>
            </w:r>
          </w:p>
        </w:tc>
        <w:tc>
          <w:tcPr/>
          <w:p w:rsidR="00000000" w:rsidDel="00000000" w:rsidP="00000000" w:rsidRDefault="00000000" w:rsidRPr="00000000" w14:paraId="00000046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Ученики записывают на дополнительной доске те формулы, которыми будут пользоваться ( в помощь ученикам)( по очереди выходят к доске и записывают)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Шпаргалка с формулами</w:t>
            </w:r>
          </w:p>
        </w:tc>
        <w:tc>
          <w:tcPr/>
          <w:p w:rsidR="00000000" w:rsidDel="00000000" w:rsidP="00000000" w:rsidRDefault="00000000" w:rsidRPr="00000000" w14:paraId="0000004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Знания </w:t>
            </w:r>
          </w:p>
        </w:tc>
        <w:tc>
          <w:tcPr/>
          <w:p w:rsidR="00000000" w:rsidDel="00000000" w:rsidP="00000000" w:rsidRDefault="00000000" w:rsidRPr="00000000" w14:paraId="0000004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Фронтальная </w:t>
            </w:r>
          </w:p>
        </w:tc>
        <w:tc>
          <w:tcPr/>
          <w:p w:rsidR="00000000" w:rsidDel="00000000" w:rsidP="00000000" w:rsidRDefault="00000000" w:rsidRPr="00000000" w14:paraId="0000004B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Устное </w:t>
            </w:r>
          </w:p>
        </w:tc>
      </w:tr>
      <w:tr>
        <w:trPr>
          <w:cantSplit w:val="0"/>
          <w:trHeight w:val="50" w:hRule="atLeast"/>
          <w:tblHeader w:val="0"/>
        </w:trPr>
        <w:tc>
          <w:tcPr/>
          <w:p w:rsidR="00000000" w:rsidDel="00000000" w:rsidP="00000000" w:rsidRDefault="00000000" w:rsidRPr="00000000" w14:paraId="0000004C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Осмысление </w:t>
            </w:r>
          </w:p>
        </w:tc>
        <w:tc>
          <w:tcPr/>
          <w:p w:rsidR="00000000" w:rsidDel="00000000" w:rsidP="00000000" w:rsidRDefault="00000000" w:rsidRPr="00000000" w14:paraId="0000004D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25 мин</w:t>
            </w:r>
          </w:p>
        </w:tc>
        <w:tc>
          <w:tcPr/>
          <w:p w:rsidR="00000000" w:rsidDel="00000000" w:rsidP="00000000" w:rsidRDefault="00000000" w:rsidRPr="00000000" w14:paraId="0000004F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По очереди, каждая девочка объясняет свою часть материала.</w:t>
            </w:r>
          </w:p>
          <w:p w:rsidR="00000000" w:rsidDel="00000000" w:rsidP="00000000" w:rsidRDefault="00000000" w:rsidRPr="00000000" w14:paraId="00000050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Сначала выходит к доске ученица и дает понятие 1 закона термодинамики, записывает его формулу и объясняет ее. Садится на место.</w:t>
            </w:r>
          </w:p>
          <w:p w:rsidR="00000000" w:rsidDel="00000000" w:rsidP="00000000" w:rsidRDefault="00000000" w:rsidRPr="00000000" w14:paraId="00000051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Далее учитель напоминает учащимся что такое изопроцессы, все вместе вспоминают какие параметры при каком конкретном изопроцессе не  изменяются. Учитель делит доску на 4 части и далее каждая девочка выходит и объясняет свой изопроцесс с точки зрения 1 закона термодинамики. Если есть необходимость – обращаются к ноут-буку и проектору. </w:t>
            </w:r>
          </w:p>
          <w:p w:rsidR="00000000" w:rsidDel="00000000" w:rsidP="00000000" w:rsidRDefault="00000000" w:rsidRPr="00000000" w14:paraId="00000052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Учитель объясняет оставшийся адиабатический процесс и записывает его в последнюю колонку.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3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Перевернутый класс</w:t>
            </w:r>
          </w:p>
          <w:p w:rsidR="00000000" w:rsidDel="00000000" w:rsidP="00000000" w:rsidRDefault="00000000" w:rsidRPr="00000000" w14:paraId="00000054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Объяснение</w:t>
            </w:r>
          </w:p>
        </w:tc>
        <w:tc>
          <w:tcPr/>
          <w:p w:rsidR="00000000" w:rsidDel="00000000" w:rsidP="00000000" w:rsidRDefault="00000000" w:rsidRPr="00000000" w14:paraId="0000005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Учебник </w:t>
            </w:r>
          </w:p>
          <w:p w:rsidR="00000000" w:rsidDel="00000000" w:rsidP="00000000" w:rsidRDefault="00000000" w:rsidRPr="00000000" w14:paraId="00000058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hyperlink r:id="rId9">
              <w:r w:rsidDel="00000000" w:rsidR="00000000" w:rsidRPr="00000000">
                <w:rPr>
                  <w:rFonts w:ascii="Times New Roman" w:cs="Times New Roman" w:eastAsia="Times New Roman" w:hAnsi="Times New Roman"/>
                  <w:color w:val="0563c1"/>
                  <w:sz w:val="24"/>
                  <w:szCs w:val="24"/>
                  <w:u w:val="single"/>
                  <w:rtl w:val="0"/>
                </w:rPr>
                <w:t xml:space="preserve">https://eduboom.ro/video/3379/principiu-i-al-termodinamicii-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hyperlink r:id="rId10">
              <w:r w:rsidDel="00000000" w:rsidR="00000000" w:rsidRPr="00000000">
                <w:rPr>
                  <w:rFonts w:ascii="Times New Roman" w:cs="Times New Roman" w:eastAsia="Times New Roman" w:hAnsi="Times New Roman"/>
                  <w:color w:val="0563c1"/>
                  <w:sz w:val="24"/>
                  <w:szCs w:val="24"/>
                  <w:u w:val="single"/>
                  <w:rtl w:val="0"/>
                </w:rPr>
                <w:t xml:space="preserve">https://www.google.com/search?q=%D0%BF%D0%B5%D1%80%D0%B2%D1%8B%D0%B9+%D0%B7%D0%B0%D0%BA%D0%BE%D0%BD+%D1%82%D0%B5%D1%80%D0%BC%D0%BE%D0%B4%D0%B8%D0%BD%D0%B0%D0%BC%D0%B8%D0%BA%D0%B8&amp;sca_esv=581933055&amp;tbm=vid&amp;source=lnms&amp;sa=X&amp;ved=2ahUKEwjw7IqUp8GCAxWdxQIHHV_ICcsQ_AUoAnoECAIQBA&amp;biw=1536&amp;bih=715&amp;dpr=1.25#fpstate=ive&amp;vld=cid:659ab573,vid:QV2zoyZpS40,st:0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Фргонтальная </w:t>
            </w:r>
          </w:p>
          <w:p w:rsidR="00000000" w:rsidDel="00000000" w:rsidP="00000000" w:rsidRDefault="00000000" w:rsidRPr="00000000" w14:paraId="0000005E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0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Оценкой </w:t>
            </w:r>
          </w:p>
        </w:tc>
      </w:tr>
      <w:tr>
        <w:trPr>
          <w:cantSplit w:val="0"/>
          <w:trHeight w:val="611" w:hRule="atLeast"/>
          <w:tblHeader w:val="0"/>
        </w:trPr>
        <w:tc>
          <w:tcPr/>
          <w:p w:rsidR="00000000" w:rsidDel="00000000" w:rsidP="00000000" w:rsidRDefault="00000000" w:rsidRPr="00000000" w14:paraId="00000061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Рефлексия</w:t>
            </w:r>
          </w:p>
          <w:p w:rsidR="00000000" w:rsidDel="00000000" w:rsidP="00000000" w:rsidRDefault="00000000" w:rsidRPr="00000000" w14:paraId="00000062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Организация оценочной деятельности</w:t>
            </w:r>
          </w:p>
        </w:tc>
        <w:tc>
          <w:tcPr/>
          <w:p w:rsidR="00000000" w:rsidDel="00000000" w:rsidP="00000000" w:rsidRDefault="00000000" w:rsidRPr="00000000" w14:paraId="00000064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6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Для закрепления пройденного материала учитель сам подводит итог под каждым изопроцессом</w:t>
            </w:r>
          </w:p>
          <w:p w:rsidR="00000000" w:rsidDel="00000000" w:rsidP="00000000" w:rsidRDefault="00000000" w:rsidRPr="00000000" w14:paraId="00000067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Учащиеся самостоятельно решают задачу № 4 в конце параграфа, озвучивая ответ.</w:t>
            </w:r>
          </w:p>
          <w:p w:rsidR="00000000" w:rsidDel="00000000" w:rsidP="00000000" w:rsidRDefault="00000000" w:rsidRPr="00000000" w14:paraId="00000068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Учащиеся самостоятельно оценивают свою работу + оценка учителя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69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Самостоятельная работа</w:t>
            </w:r>
          </w:p>
        </w:tc>
        <w:tc>
          <w:tcPr/>
          <w:p w:rsidR="00000000" w:rsidDel="00000000" w:rsidP="00000000" w:rsidRDefault="00000000" w:rsidRPr="00000000" w14:paraId="0000006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Тетрадь, учебник</w:t>
            </w:r>
          </w:p>
        </w:tc>
        <w:tc>
          <w:tcPr/>
          <w:p w:rsidR="00000000" w:rsidDel="00000000" w:rsidP="00000000" w:rsidRDefault="00000000" w:rsidRPr="00000000" w14:paraId="0000006C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Индивидуальная </w:t>
            </w:r>
          </w:p>
        </w:tc>
        <w:tc>
          <w:tcPr/>
          <w:p w:rsidR="00000000" w:rsidDel="00000000" w:rsidP="00000000" w:rsidRDefault="00000000" w:rsidRPr="00000000" w14:paraId="0000006D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Оценкой </w:t>
            </w:r>
          </w:p>
        </w:tc>
      </w:tr>
      <w:tr>
        <w:trPr>
          <w:cantSplit w:val="0"/>
          <w:trHeight w:val="58" w:hRule="atLeast"/>
          <w:tblHeader w:val="0"/>
        </w:trPr>
        <w:tc>
          <w:tcPr/>
          <w:p w:rsidR="00000000" w:rsidDel="00000000" w:rsidP="00000000" w:rsidRDefault="00000000" w:rsidRPr="00000000" w14:paraId="0000006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Организация  feedback</w:t>
            </w:r>
          </w:p>
          <w:p w:rsidR="00000000" w:rsidDel="00000000" w:rsidP="00000000" w:rsidRDefault="00000000" w:rsidRPr="00000000" w14:paraId="00000070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1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3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Отвечают на вопросы учителя: что понравилось в таком уроке, что было сложным,  что бы изменили?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7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Беседа </w:t>
            </w:r>
          </w:p>
        </w:tc>
        <w:tc>
          <w:tcPr/>
          <w:p w:rsidR="00000000" w:rsidDel="00000000" w:rsidP="00000000" w:rsidRDefault="00000000" w:rsidRPr="00000000" w14:paraId="0000007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Устно </w:t>
            </w:r>
          </w:p>
        </w:tc>
        <w:tc>
          <w:tcPr/>
          <w:p w:rsidR="00000000" w:rsidDel="00000000" w:rsidP="00000000" w:rsidRDefault="00000000" w:rsidRPr="00000000" w14:paraId="0000007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8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Похвалой </w:t>
            </w:r>
          </w:p>
        </w:tc>
      </w:tr>
      <w:tr>
        <w:trPr>
          <w:cantSplit w:val="0"/>
          <w:trHeight w:val="611" w:hRule="atLeast"/>
          <w:tblHeader w:val="0"/>
        </w:trPr>
        <w:tc>
          <w:tcPr/>
          <w:p w:rsidR="00000000" w:rsidDel="00000000" w:rsidP="00000000" w:rsidRDefault="00000000" w:rsidRPr="00000000" w14:paraId="00000079">
            <w:pPr>
              <w:shd w:fill="e2efd9" w:val="clear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                                  </w:t>
            </w:r>
          </w:p>
          <w:p w:rsidR="00000000" w:rsidDel="00000000" w:rsidP="00000000" w:rsidRDefault="00000000" w:rsidRPr="00000000" w14:paraId="0000007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Расширение.</w:t>
            </w:r>
          </w:p>
        </w:tc>
        <w:tc>
          <w:tcPr/>
          <w:p w:rsidR="00000000" w:rsidDel="00000000" w:rsidP="00000000" w:rsidRDefault="00000000" w:rsidRPr="00000000" w14:paraId="0000007C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E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highlight w:val="white"/>
              </w:rPr>
            </w:pPr>
            <w:bookmarkStart w:colFirst="0" w:colLast="0" w:name="_heading=h.30j0zll" w:id="1"/>
            <w:bookmarkEnd w:id="1"/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highlight w:val="white"/>
                <w:rtl w:val="0"/>
              </w:rPr>
              <w:t xml:space="preserve">Домашнее задание для всех: параграф в учебнике + № 5. </w:t>
            </w:r>
          </w:p>
          <w:p w:rsidR="00000000" w:rsidDel="00000000" w:rsidP="00000000" w:rsidRDefault="00000000" w:rsidRPr="00000000" w14:paraId="00000082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8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A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B">
      <w:pPr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spacing w:line="240" w:lineRule="auto"/>
        <w:ind w:firstLine="85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spacing w:line="240" w:lineRule="auto"/>
        <w:ind w:firstLine="85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ind w:firstLine="709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ind w:firstLine="709"/>
        <w:jc w:val="both"/>
        <w:rPr/>
      </w:pPr>
      <w:r w:rsidDel="00000000" w:rsidR="00000000" w:rsidRPr="00000000">
        <w:rPr>
          <w:rtl w:val="0"/>
        </w:rPr>
      </w:r>
    </w:p>
    <w:sectPr>
      <w:type w:val="nextPage"/>
      <w:pgSz w:h="11909" w:w="16834" w:orient="landscape"/>
      <w:pgMar w:bottom="1701" w:top="851" w:left="1134" w:right="1134" w:header="709" w:footer="709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Courier New"/>
  <w:font w:name="Calibri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color w:val="000000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decimal"/>
      <w:lvlText w:val="%1."/>
      <w:lvlJc w:val="left"/>
      <w:pPr>
        <w:ind w:left="1080" w:hanging="360"/>
      </w:pPr>
      <w:rPr>
        <w:rFonts w:ascii="Arial" w:cs="Arial" w:eastAsia="Arial" w:hAnsi="Arial"/>
        <w:sz w:val="22"/>
        <w:szCs w:val="22"/>
      </w:rPr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abstractNum w:abstractNumId="4">
    <w:lvl w:ilvl="0">
      <w:start w:val="6"/>
      <w:numFmt w:val="bullet"/>
      <w:lvlText w:val="-"/>
      <w:lvlJc w:val="left"/>
      <w:pPr>
        <w:ind w:left="720" w:hanging="360"/>
      </w:pPr>
      <w:rPr>
        <w:rFonts w:ascii="Calibri" w:cs="Calibri" w:eastAsia="Calibri" w:hAnsi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●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bullet"/>
      <w:lvlText w:val="⮚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-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sid w:val="00AF07FA"/>
  </w:style>
  <w:style w:type="paragraph" w:styleId="1">
    <w:name w:val="heading 1"/>
    <w:basedOn w:val="a"/>
    <w:next w:val="a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2">
    <w:name w:val="heading 2"/>
    <w:basedOn w:val="a"/>
    <w:next w:val="a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3">
    <w:name w:val="heading 3"/>
    <w:basedOn w:val="a"/>
    <w:next w:val="a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4">
    <w:name w:val="heading 4"/>
    <w:basedOn w:val="a"/>
    <w:next w:val="a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5">
    <w:name w:val="heading 5"/>
    <w:basedOn w:val="a"/>
    <w:next w:val="a"/>
    <w:pPr>
      <w:keepNext w:val="1"/>
      <w:keepLines w:val="1"/>
      <w:spacing w:after="40" w:before="220"/>
      <w:outlineLvl w:val="4"/>
    </w:pPr>
    <w:rPr>
      <w:b w:val="1"/>
    </w:rPr>
  </w:style>
  <w:style w:type="paragraph" w:styleId="6">
    <w:name w:val="heading 6"/>
    <w:basedOn w:val="a"/>
    <w:next w:val="a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3">
    <w:name w:val="Title"/>
    <w:basedOn w:val="a"/>
    <w:next w:val="a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a4">
    <w:name w:val="Subtitle"/>
    <w:basedOn w:val="a"/>
    <w:next w:val="a"/>
    <w:link w:val="a5"/>
    <w:pPr>
      <w:keepNext w:val="1"/>
      <w:keepLines w:val="1"/>
      <w:spacing w:after="320"/>
    </w:pPr>
    <w:rPr>
      <w:color w:val="666666"/>
      <w:sz w:val="30"/>
      <w:szCs w:val="30"/>
    </w:rPr>
  </w:style>
  <w:style w:type="character" w:styleId="a5" w:customStyle="1">
    <w:name w:val="Подзаголовок Знак"/>
    <w:basedOn w:val="a0"/>
    <w:link w:val="a4"/>
    <w:uiPriority w:val="11"/>
    <w:rsid w:val="00AF07FA"/>
    <w:rPr>
      <w:rFonts w:ascii="Arial" w:cs="Arial" w:eastAsia="Arial" w:hAnsi="Arial"/>
      <w:color w:val="666666"/>
      <w:kern w:val="0"/>
      <w:sz w:val="30"/>
      <w:szCs w:val="30"/>
      <w:lang w:eastAsia="ru-RU"/>
    </w:rPr>
  </w:style>
  <w:style w:type="paragraph" w:styleId="a6">
    <w:name w:val="List Paragraph"/>
    <w:basedOn w:val="a"/>
    <w:uiPriority w:val="34"/>
    <w:qFormat w:val="1"/>
    <w:rsid w:val="00AF07FA"/>
    <w:pPr>
      <w:ind w:left="720"/>
      <w:contextualSpacing w:val="1"/>
    </w:pPr>
  </w:style>
  <w:style w:type="character" w:styleId="a7">
    <w:name w:val="Hyperlink"/>
    <w:basedOn w:val="a0"/>
    <w:uiPriority w:val="99"/>
    <w:unhideWhenUsed w:val="1"/>
    <w:rsid w:val="00AF07FA"/>
    <w:rPr>
      <w:color w:val="0563c1" w:themeColor="hyperlink"/>
      <w:u w:val="single"/>
    </w:rPr>
  </w:style>
  <w:style w:type="table" w:styleId="a8" w:customStyle="1">
    <w:basedOn w:val="a1"/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yperlink" Target="https://www.google.com/search?q=%D0%BF%D0%B5%D1%80%D0%B2%D1%8B%D0%B9+%D0%B7%D0%B0%D0%BA%D0%BE%D0%BD+%D1%82%D0%B5%D1%80%D0%BC%D0%BE%D0%B4%D0%B8%D0%BD%D0%B0%D0%BC%D0%B8%D0%BA%D0%B8&amp;sca_esv=581933055&amp;tbm=vid&amp;source=lnms&amp;sa=X&amp;ved=2ahUKEwjw7IqUp8GCAxWdxQIHHV_ICcsQ_AUoAnoECAIQBA&amp;biw=1536&amp;bih=715&amp;dpr=1.25#fpstate=ive&amp;vld=cid:659ab573,vid:QV2zoyZpS40,st:0" TargetMode="External"/><Relationship Id="rId9" Type="http://schemas.openxmlformats.org/officeDocument/2006/relationships/hyperlink" Target="https://eduboom.ro/video/3379/principiu-i-al-termodinamicii-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eduboom.ro/video/3379/principiu-i-al-termodinamicii-" TargetMode="External"/><Relationship Id="rId8" Type="http://schemas.openxmlformats.org/officeDocument/2006/relationships/hyperlink" Target="https://www.google.com/search?q=%D0%BF%D0%B5%D1%80%D0%B2%D1%8B%D0%B9+%D0%B7%D0%B0%D0%BA%D0%BE%D0%BD+%D1%82%D0%B5%D1%80%D0%BC%D0%BE%D0%B4%D0%B8%D0%BD%D0%B0%D0%BC%D0%B8%D0%BA%D0%B8&amp;sca_esv=581933055&amp;tbm=vid&amp;source=lnms&amp;sa=X&amp;ved=2ahUKEwjw7IqUp8GCAxWdxQIHHV_ICcsQ_AUoAnoECAIQBA&amp;biw=1536&amp;bih=715&amp;dpr=1.25#fpstate=ive&amp;vld=cid:659ab573,vid:QV2zoyZpS40,st:0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Qo2ATGXTJTJ2OgIkA9LI4CUkhEA==">CgMxLjAyCGguZ2pkZ3hzMgloLjMwajB6bGw4AHIhMVpielZwemFOV1FCblRzU3l2cW5IbG05dTVSTi03dlR1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2023-11-22T04:17:00Z</dcterms:created>
  <dc:creator>User</dc:creator>
</cp:coreProperties>
</file>