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FB10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Пример</w:t>
      </w:r>
      <w:r>
        <w:rPr>
          <w:sz w:val="24"/>
          <w:szCs w:val="24"/>
        </w:rPr>
        <w:t xml:space="preserve">: </w:t>
      </w:r>
    </w:p>
    <w:p w14:paraId="567C3D9F">
      <w:pPr>
        <w:spacing w:line="240" w:lineRule="auto"/>
        <w:contextualSpacing/>
        <w:jc w:val="both"/>
        <w:rPr>
          <w:b/>
          <w:sz w:val="28"/>
          <w:szCs w:val="24"/>
        </w:rPr>
      </w:pPr>
      <w:r>
        <w:rPr>
          <w:b/>
          <w:sz w:val="28"/>
          <w:szCs w:val="24"/>
          <w:lang w:val="ru-RU"/>
        </w:rPr>
        <w:t xml:space="preserve">Теоретический Лицей им. Михай Греку </w:t>
      </w:r>
      <w:r>
        <w:rPr>
          <w:b/>
          <w:sz w:val="28"/>
          <w:szCs w:val="24"/>
        </w:rPr>
        <w:t>MDAC</w:t>
      </w:r>
      <w:r>
        <w:rPr>
          <w:rFonts w:hint="default"/>
          <w:b/>
          <w:sz w:val="28"/>
          <w:szCs w:val="24"/>
          <w:lang w:val="ru-RU"/>
        </w:rPr>
        <w:t xml:space="preserve">1 </w:t>
      </w:r>
      <w:r>
        <w:rPr>
          <w:b/>
          <w:sz w:val="28"/>
          <w:szCs w:val="24"/>
        </w:rPr>
        <w:t>-</w:t>
      </w:r>
      <w:r>
        <w:rPr>
          <w:rFonts w:hint="default"/>
          <w:b/>
          <w:sz w:val="28"/>
          <w:szCs w:val="24"/>
          <w:lang w:val="ru-RU"/>
        </w:rPr>
        <w:t xml:space="preserve"> </w:t>
      </w:r>
      <w:bookmarkStart w:id="0" w:name="_GoBack"/>
      <w:bookmarkEnd w:id="0"/>
      <w:r>
        <w:rPr>
          <w:b/>
          <w:sz w:val="28"/>
          <w:szCs w:val="24"/>
        </w:rPr>
        <w:t>10</w:t>
      </w:r>
    </w:p>
    <w:p w14:paraId="288670FF">
      <w:pPr>
        <w:spacing w:line="240" w:lineRule="auto"/>
        <w:contextualSpacing/>
        <w:jc w:val="both"/>
        <w:rPr>
          <w:b/>
          <w:sz w:val="28"/>
          <w:szCs w:val="24"/>
        </w:rPr>
      </w:pPr>
    </w:p>
    <w:p w14:paraId="245C67FC">
      <w:pPr>
        <w:spacing w:line="240" w:lineRule="auto"/>
        <w:ind w:firstLine="426"/>
        <w:contextualSpacing/>
        <w:jc w:val="both"/>
        <w:rPr>
          <w:sz w:val="24"/>
          <w:szCs w:val="24"/>
          <w:lang w:val="ru-RU"/>
        </w:rPr>
      </w:pPr>
      <w:r>
        <w:rPr>
          <w:b/>
          <w:sz w:val="28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самом начале программы </w:t>
      </w:r>
      <w:r>
        <w:rPr>
          <w:sz w:val="24"/>
          <w:szCs w:val="24"/>
        </w:rPr>
        <w:t>HP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IDEA</w:t>
      </w:r>
      <w:r>
        <w:rPr>
          <w:sz w:val="24"/>
          <w:szCs w:val="24"/>
          <w:lang w:val="ru-RU"/>
        </w:rPr>
        <w:t xml:space="preserve"> я немного переживал: программа стартовала стремительно, и мне вместе с моими коллегами предстояло много работать в нынешнем году. Но, как оказалось, передо мной стояла задача непростая. Когда я организовывал группы учеников по уборке территории школы и по озеленению территории, я столкнулся с тем, что некоторым ученикам сложно взаимодействовать во время совместной уборки. У них были трудности с общением, возникало отвращение к физическому труду, им не хватало хозяйственно-бытовых навыков и было некомфортно находиться среди сверстников.</w:t>
      </w:r>
    </w:p>
    <w:p w14:paraId="3D5F4924">
      <w:pPr>
        <w:spacing w:line="240" w:lineRule="auto"/>
        <w:ind w:firstLine="426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 чувствовал и понимал РАСТЕРЯННОСТЬ коллег. Как учитель я распределил обязанности, давал лёгкие поручения и подбадривал учеников, чтобы у них был самый лучший и полезный опыт уборки, вне зависимости от их пожеланий. Но как я мог это лучше сделать? У меня начали закрадываться сомнения в своих возможностях и способностях… </w:t>
      </w:r>
    </w:p>
    <w:p w14:paraId="42E280BF">
      <w:pPr>
        <w:spacing w:line="240" w:lineRule="auto"/>
        <w:ind w:firstLine="426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Когда мы начали учебный год и стали развивать свои инновации, я думал над тем, каким образом наш проект может принести пользу ученикам. Тем временем я старался воплотить идеи в жизнь, включив темы по экологии, придавая значение заботе об окружающей среде. Я знал, что этим детям очень нравится наблюдать за деревьями и растениями. Поэтому всякий раз, когда я знакомил ребят с новым видом деревьев и растений, я рассказывал о красоте, которую мы создаем собственными руками, убирая территорию от мусора. Это позволяло им и другим ребятам осознать цену собственному труду и даже посадить молодые саженцы.</w:t>
      </w:r>
    </w:p>
    <w:p w14:paraId="2974D03A">
      <w:pPr>
        <w:spacing w:line="240" w:lineRule="auto"/>
        <w:ind w:firstLine="426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Однажды они пришли на уборку школьного двора в грустном настроении. Мы почувствовали это по выражению их лиц. Я понял, что это был как раз один из тех дней, когда ученикам раздали грабли и лопаты.  И я позволил группе этих учеников  составить собственное расписание и предоставил им выбор действий по уборке. Они постепенно выполняли поручения. Они знали, что учитель не заставит их делать больше, чем требуется.</w:t>
      </w:r>
    </w:p>
    <w:p w14:paraId="3E95F75B">
      <w:pPr>
        <w:spacing w:line="240" w:lineRule="auto"/>
        <w:ind w:firstLine="360" w:firstLineChars="15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Наша инновация была построена таким образом, чтобы учащиеся могли работать совместно. Я обратил внимание на то, что именно эти ученики с удовольствием работали над проектами, которые мы давали им в рамках этой инновации, и заметил, что их уверенность в себе укреплялась по мере того, как они выполняли больше проектов. </w:t>
      </w:r>
    </w:p>
    <w:p w14:paraId="6BAAF012">
      <w:pPr>
        <w:spacing w:line="240" w:lineRule="auto"/>
        <w:ind w:firstLine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 что меня впечатлило больше всего, так это то, что группа учеников смогла посадить деревце. В итоге к сдаче проекта подключились все, и всё получилось, как было необходимо. </w:t>
      </w:r>
    </w:p>
    <w:p w14:paraId="5C73EBAA">
      <w:pPr>
        <w:spacing w:line="240" w:lineRule="auto"/>
        <w:ind w:firstLine="284"/>
        <w:contextualSpacing/>
        <w:jc w:val="both"/>
        <w:rPr>
          <w:b/>
          <w:sz w:val="28"/>
          <w:szCs w:val="24"/>
          <w:lang w:val="ru-RU"/>
        </w:rPr>
      </w:pPr>
      <w:r>
        <w:rPr>
          <w:sz w:val="24"/>
          <w:szCs w:val="24"/>
          <w:lang w:val="ru-RU"/>
        </w:rPr>
        <w:t>Чтобы помочь ученикам обрести уверенность в себе и своих силах, на занятиях мы показывали видеозаписи их проектов, и со временем я заметил, что наша группа учеников приобрела хозяйственно-бытовые навыки. Как учитель я был рад их успехам и испытывал неподдельную гордость за то, что один простой шаг привёл к таким глубоким переменам. Это заставило меня задуматься о том, насколько экологические знания повлияли на нашу инновацию и насколько это легко получилось внедрить в учебный процесс.</w:t>
      </w:r>
    </w:p>
    <w:p w14:paraId="2E0A0E3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45EF2"/>
    <w:rsid w:val="00C509A8"/>
    <w:rsid w:val="00DE19C9"/>
    <w:rsid w:val="00F51C86"/>
    <w:rsid w:val="1C145EF2"/>
    <w:rsid w:val="329F2F72"/>
    <w:rsid w:val="73A0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2516</Characters>
  <Lines>20</Lines>
  <Paragraphs>5</Paragraphs>
  <TotalTime>138</TotalTime>
  <ScaleCrop>false</ScaleCrop>
  <LinksUpToDate>false</LinksUpToDate>
  <CharactersWithSpaces>2952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2025-02-03T19:34:00Z</dcterms:created>
  <dc:creator>Owner</dc:creator>
  <cp:lastModifiedBy>Людмила Мороз</cp:lastModifiedBy>
  <dcterms:modified xsi:type="dcterms:W3CDTF">2025-02-04T08:35:15Z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26ECF64A1A0649E39E8FE933D44BCCE5_13</vt:lpwstr>
  </property>
</Properties>
</file>