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719" w:rsidRPr="00C26AA4" w:rsidRDefault="00B54719" w:rsidP="00C26AA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6AA4">
        <w:rPr>
          <w:rFonts w:ascii="Times New Roman" w:hAnsi="Times New Roman" w:cs="Times New Roman"/>
          <w:b/>
          <w:sz w:val="24"/>
          <w:szCs w:val="24"/>
          <w:lang w:val="ro-RO"/>
        </w:rPr>
        <w:t>Proiectul didactic al lecției</w:t>
      </w:r>
    </w:p>
    <w:p w:rsidR="00B54719" w:rsidRPr="00C26AA4" w:rsidRDefault="00B54719" w:rsidP="00C26AA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6AA4">
        <w:rPr>
          <w:rFonts w:ascii="Times New Roman" w:hAnsi="Times New Roman" w:cs="Times New Roman"/>
          <w:b/>
          <w:i/>
          <w:sz w:val="24"/>
          <w:szCs w:val="24"/>
          <w:lang w:val="ro-RO"/>
        </w:rPr>
        <w:t>Disciplina</w:t>
      </w:r>
      <w:r w:rsidRPr="00C26AA4">
        <w:rPr>
          <w:rFonts w:ascii="Times New Roman" w:hAnsi="Times New Roman" w:cs="Times New Roman"/>
          <w:b/>
          <w:sz w:val="24"/>
          <w:szCs w:val="24"/>
          <w:lang w:val="ro-RO"/>
        </w:rPr>
        <w:t>: Matematică</w:t>
      </w:r>
    </w:p>
    <w:p w:rsidR="00B54719" w:rsidRPr="00C26AA4" w:rsidRDefault="00B54719" w:rsidP="00C26AA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6AA4">
        <w:rPr>
          <w:rFonts w:ascii="Times New Roman" w:hAnsi="Times New Roman" w:cs="Times New Roman"/>
          <w:b/>
          <w:i/>
          <w:sz w:val="24"/>
          <w:szCs w:val="24"/>
          <w:lang w:val="ro-RO"/>
        </w:rPr>
        <w:t>Clasa:</w:t>
      </w:r>
      <w:r w:rsidRPr="00C26AA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XI-a profil real</w:t>
      </w:r>
    </w:p>
    <w:p w:rsidR="00357AEF" w:rsidRPr="00C26AA4" w:rsidRDefault="00B54719" w:rsidP="00C26AA4">
      <w:pPr>
        <w:pStyle w:val="1"/>
        <w:spacing w:line="36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26AA4">
        <w:rPr>
          <w:rFonts w:ascii="Times New Roman" w:hAnsi="Times New Roman"/>
          <w:b/>
          <w:i/>
          <w:sz w:val="24"/>
          <w:szCs w:val="24"/>
          <w:lang w:val="ro-RO"/>
        </w:rPr>
        <w:t>Unitatea de conținut</w:t>
      </w:r>
      <w:r w:rsidRPr="00C26AA4">
        <w:rPr>
          <w:rFonts w:ascii="Times New Roman" w:hAnsi="Times New Roman"/>
          <w:b/>
          <w:sz w:val="24"/>
          <w:szCs w:val="24"/>
          <w:lang w:val="ro-RO"/>
        </w:rPr>
        <w:t xml:space="preserve">: </w:t>
      </w:r>
      <w:r w:rsidR="00357AEF" w:rsidRPr="00C26AA4">
        <w:rPr>
          <w:rFonts w:ascii="Times New Roman" w:hAnsi="Times New Roman"/>
          <w:b/>
          <w:bCs/>
          <w:sz w:val="24"/>
          <w:szCs w:val="24"/>
          <w:lang w:val="ro-RO"/>
        </w:rPr>
        <w:t>Transformări geometrice în spațiu</w:t>
      </w:r>
    </w:p>
    <w:p w:rsidR="00B54719" w:rsidRPr="00C26AA4" w:rsidRDefault="00B54719" w:rsidP="00C26AA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6AA4">
        <w:rPr>
          <w:rFonts w:ascii="Times New Roman" w:hAnsi="Times New Roman" w:cs="Times New Roman"/>
          <w:b/>
          <w:i/>
          <w:sz w:val="24"/>
          <w:szCs w:val="24"/>
          <w:lang w:val="ro-RO"/>
        </w:rPr>
        <w:t>Numărul lecției în unitatea de conținut</w:t>
      </w:r>
      <w:r w:rsidRPr="00C26AA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(conform proiectări</w:t>
      </w:r>
      <w:r w:rsidR="008B205B" w:rsidRPr="00C26AA4">
        <w:rPr>
          <w:rFonts w:ascii="Times New Roman" w:hAnsi="Times New Roman" w:cs="Times New Roman"/>
          <w:b/>
          <w:sz w:val="24"/>
          <w:szCs w:val="24"/>
          <w:lang w:val="ro-RO"/>
        </w:rPr>
        <w:t>i didactice de lungă durată): 1/13</w:t>
      </w:r>
    </w:p>
    <w:p w:rsidR="00B54719" w:rsidRPr="00C26AA4" w:rsidRDefault="00B54719" w:rsidP="00C26AA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6AA4">
        <w:rPr>
          <w:rFonts w:ascii="Times New Roman" w:hAnsi="Times New Roman" w:cs="Times New Roman"/>
          <w:b/>
          <w:i/>
          <w:sz w:val="24"/>
          <w:szCs w:val="24"/>
          <w:lang w:val="ro-RO"/>
        </w:rPr>
        <w:t>Subiectul lecției:</w:t>
      </w:r>
      <w:r w:rsidRPr="00C26AA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26AA4">
        <w:rPr>
          <w:rFonts w:ascii="Times New Roman" w:hAnsi="Times New Roman"/>
          <w:b/>
          <w:sz w:val="24"/>
          <w:szCs w:val="24"/>
          <w:lang w:val="ro-RO"/>
        </w:rPr>
        <w:t>Transformări izometrice în spațiu. Proprietăți</w:t>
      </w:r>
    </w:p>
    <w:p w:rsidR="00B54719" w:rsidRPr="00C26AA4" w:rsidRDefault="00B54719" w:rsidP="00C26AA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6AA4">
        <w:rPr>
          <w:rFonts w:ascii="Times New Roman" w:hAnsi="Times New Roman" w:cs="Times New Roman"/>
          <w:b/>
          <w:i/>
          <w:sz w:val="24"/>
          <w:szCs w:val="24"/>
          <w:lang w:val="ro-RO"/>
        </w:rPr>
        <w:t>Durata lecției</w:t>
      </w:r>
      <w:r w:rsidRPr="00C26AA4">
        <w:rPr>
          <w:rFonts w:ascii="Times New Roman" w:hAnsi="Times New Roman" w:cs="Times New Roman"/>
          <w:b/>
          <w:sz w:val="24"/>
          <w:szCs w:val="24"/>
          <w:lang w:val="ro-RO"/>
        </w:rPr>
        <w:t>: 45 minute</w:t>
      </w:r>
    </w:p>
    <w:p w:rsidR="00B54719" w:rsidRPr="00C26AA4" w:rsidRDefault="00B54719" w:rsidP="00C26AA4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26AA4">
        <w:rPr>
          <w:rFonts w:ascii="Times New Roman" w:hAnsi="Times New Roman" w:cs="Times New Roman"/>
          <w:b/>
          <w:i/>
          <w:sz w:val="24"/>
          <w:szCs w:val="24"/>
          <w:lang w:val="ro-RO"/>
        </w:rPr>
        <w:t>Unități de competență:</w:t>
      </w:r>
    </w:p>
    <w:p w:rsidR="00B54719" w:rsidRPr="00C26AA4" w:rsidRDefault="00B54719" w:rsidP="00C26AA4">
      <w:pPr>
        <w:pStyle w:val="NoSpacing1"/>
        <w:numPr>
          <w:ilvl w:val="0"/>
          <w:numId w:val="2"/>
        </w:numPr>
        <w:spacing w:line="360" w:lineRule="auto"/>
        <w:ind w:left="563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C26AA4">
        <w:rPr>
          <w:rFonts w:ascii="Times New Roman" w:hAnsi="Times New Roman"/>
          <w:sz w:val="24"/>
          <w:szCs w:val="24"/>
        </w:rPr>
        <w:t xml:space="preserve">      </w:t>
      </w:r>
      <w:r w:rsidRPr="00C26AA4">
        <w:rPr>
          <w:rFonts w:ascii="Times New Roman" w:hAnsi="Times New Roman"/>
          <w:b/>
          <w:sz w:val="24"/>
          <w:szCs w:val="24"/>
          <w:lang w:val="ro-RO"/>
        </w:rPr>
        <w:t>Identificarea</w:t>
      </w:r>
      <w:r w:rsidRPr="00C26AA4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C26AA4">
        <w:rPr>
          <w:rFonts w:ascii="Times New Roman" w:hAnsi="Times New Roman"/>
          <w:b/>
          <w:sz w:val="24"/>
          <w:szCs w:val="24"/>
          <w:lang w:val="ro-RO"/>
        </w:rPr>
        <w:t>clasificarea</w:t>
      </w:r>
      <w:r w:rsidRPr="00C26AA4">
        <w:rPr>
          <w:rFonts w:ascii="Times New Roman" w:hAnsi="Times New Roman"/>
          <w:sz w:val="24"/>
          <w:szCs w:val="24"/>
          <w:lang w:val="ro-RO"/>
        </w:rPr>
        <w:t xml:space="preserve"> în baza diferitor criterii a tipurilor de transformări geometrice în spațiu, în situații reale și/sau modelate.</w:t>
      </w:r>
    </w:p>
    <w:p w:rsidR="00B54719" w:rsidRPr="00C26AA4" w:rsidRDefault="00B54719" w:rsidP="00C26AA4">
      <w:pPr>
        <w:pStyle w:val="NoSpacing1"/>
        <w:numPr>
          <w:ilvl w:val="0"/>
          <w:numId w:val="2"/>
        </w:numPr>
        <w:spacing w:line="360" w:lineRule="auto"/>
        <w:ind w:left="563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C26AA4">
        <w:rPr>
          <w:rFonts w:ascii="Times New Roman" w:hAnsi="Times New Roman"/>
          <w:b/>
          <w:sz w:val="24"/>
          <w:szCs w:val="24"/>
          <w:lang w:val="ro-RO"/>
        </w:rPr>
        <w:t xml:space="preserve"> Identificarea</w:t>
      </w:r>
      <w:r w:rsidRPr="00C26AA4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C26AA4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C26AA4">
        <w:rPr>
          <w:rFonts w:ascii="Times New Roman" w:hAnsi="Times New Roman"/>
          <w:sz w:val="24"/>
          <w:szCs w:val="24"/>
          <w:lang w:val="ro-RO"/>
        </w:rPr>
        <w:t xml:space="preserve"> terminologiei aferente transformărilor geometrice în situații diverse.</w:t>
      </w:r>
    </w:p>
    <w:p w:rsidR="00B54719" w:rsidRPr="00C26AA4" w:rsidRDefault="00B54719" w:rsidP="00C26AA4">
      <w:pPr>
        <w:pStyle w:val="NoSpacing1"/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26AA4">
        <w:rPr>
          <w:rFonts w:ascii="Times New Roman" w:hAnsi="Times New Roman"/>
          <w:b/>
          <w:sz w:val="24"/>
          <w:szCs w:val="24"/>
          <w:lang w:val="ro-RO"/>
        </w:rPr>
        <w:t>Modelarea</w:t>
      </w:r>
      <w:r w:rsidRPr="00C26AA4">
        <w:rPr>
          <w:rFonts w:ascii="Times New Roman" w:hAnsi="Times New Roman"/>
          <w:sz w:val="24"/>
          <w:szCs w:val="24"/>
          <w:lang w:val="ro-RO"/>
        </w:rPr>
        <w:t xml:space="preserve"> transformărilor geometrice în spațiu, utilizând diverse materiale adecvate, inclusiv a unor situații reale și/sau modelate.</w:t>
      </w:r>
    </w:p>
    <w:p w:rsidR="00B54719" w:rsidRPr="00C26AA4" w:rsidRDefault="00B54719" w:rsidP="00C26AA4">
      <w:pPr>
        <w:pStyle w:val="NoSpacing1"/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26AA4">
        <w:rPr>
          <w:rFonts w:ascii="Times New Roman" w:hAnsi="Times New Roman"/>
          <w:b/>
          <w:sz w:val="24"/>
          <w:szCs w:val="24"/>
          <w:lang w:val="ro-RO"/>
        </w:rPr>
        <w:t xml:space="preserve"> Reprezentarea</w:t>
      </w:r>
      <w:r w:rsidRPr="00C26AA4">
        <w:rPr>
          <w:rFonts w:ascii="Times New Roman" w:hAnsi="Times New Roman"/>
          <w:sz w:val="24"/>
          <w:szCs w:val="24"/>
          <w:lang w:val="ro-RO"/>
        </w:rPr>
        <w:t xml:space="preserve"> în plan a configurațiilor obținute în rezultatul aplicării transformărilor geometrice.</w:t>
      </w:r>
    </w:p>
    <w:p w:rsidR="00B54719" w:rsidRPr="00C26AA4" w:rsidRDefault="00B54719" w:rsidP="00C26AA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6AA4">
        <w:rPr>
          <w:rFonts w:ascii="Times New Roman" w:hAnsi="Times New Roman" w:cs="Times New Roman"/>
          <w:b/>
          <w:sz w:val="24"/>
          <w:szCs w:val="24"/>
          <w:lang w:val="ro-RO"/>
        </w:rPr>
        <w:t>Obiectivele lecției: La finele lecției, elevii vor fi capabili:</w:t>
      </w:r>
    </w:p>
    <w:p w:rsidR="00B54719" w:rsidRPr="00C26AA4" w:rsidRDefault="00C26AA4" w:rsidP="00C26AA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O.1</w:t>
      </w:r>
      <w:r w:rsidR="00B54719" w:rsidRPr="00C26AA4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B54719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Să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identifice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și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să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clasifice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tipurile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transformări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geometrice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în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spațiu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translație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rotație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reflexie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diferitelor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aplicându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-le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>;</w:t>
      </w:r>
    </w:p>
    <w:p w:rsidR="00B54719" w:rsidRPr="00C26AA4" w:rsidRDefault="00C26AA4" w:rsidP="00C26AA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O.2</w:t>
      </w:r>
      <w:r w:rsidR="00B54719" w:rsidRPr="00C26AA4">
        <w:rPr>
          <w:rFonts w:ascii="Times New Roman" w:hAnsi="Times New Roman" w:cs="Times New Roman"/>
          <w:sz w:val="24"/>
          <w:szCs w:val="24"/>
          <w:lang w:val="fr-FR"/>
        </w:rPr>
        <w:t xml:space="preserve">–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Să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utilizeze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corect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terminologia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asociată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transformărilor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geometrice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variate,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explicând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conceptele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>;</w:t>
      </w:r>
    </w:p>
    <w:p w:rsidR="00C26AA4" w:rsidRDefault="00C26AA4" w:rsidP="00C26AA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O.3</w:t>
      </w:r>
      <w:r w:rsidR="00B54719" w:rsidRPr="00C26AA4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="00B54719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Să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modeleze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transformări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geometrice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în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spațiu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folosind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recreeze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înțelegere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conceptelor</w:t>
      </w:r>
      <w:proofErr w:type="spellEnd"/>
    </w:p>
    <w:p w:rsidR="00B54719" w:rsidRPr="00C26AA4" w:rsidRDefault="00442906" w:rsidP="00C26AA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AA4">
        <w:rPr>
          <w:rFonts w:ascii="Times New Roman" w:hAnsi="Times New Roman" w:cs="Times New Roman"/>
          <w:sz w:val="24"/>
          <w:szCs w:val="24"/>
        </w:rPr>
        <w:t xml:space="preserve"> </w:t>
      </w:r>
      <w:r w:rsidR="00C26AA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O.4</w:t>
      </w:r>
      <w:r w:rsidR="00B54719" w:rsidRPr="00C26AA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– </w:t>
      </w:r>
      <w:proofErr w:type="spellStart"/>
      <w:r w:rsidR="00B54719" w:rsidRPr="00C26AA4">
        <w:rPr>
          <w:rStyle w:val="a5"/>
          <w:rFonts w:ascii="Times New Roman" w:hAnsi="Times New Roman" w:cs="Times New Roman"/>
          <w:sz w:val="24"/>
          <w:szCs w:val="24"/>
        </w:rPr>
        <w:t>Să</w:t>
      </w:r>
      <w:proofErr w:type="spellEnd"/>
      <w:r w:rsidR="00B54719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719" w:rsidRPr="00C26AA4">
        <w:rPr>
          <w:rStyle w:val="a5"/>
          <w:rFonts w:ascii="Times New Roman" w:hAnsi="Times New Roman" w:cs="Times New Roman"/>
          <w:sz w:val="24"/>
          <w:szCs w:val="24"/>
        </w:rPr>
        <w:t>exemplifice</w:t>
      </w:r>
      <w:proofErr w:type="spellEnd"/>
      <w:r w:rsidR="00B54719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719" w:rsidRPr="00C26AA4">
        <w:rPr>
          <w:rStyle w:val="a5"/>
          <w:rFonts w:ascii="Times New Roman" w:hAnsi="Times New Roman" w:cs="Times New Roman"/>
          <w:sz w:val="24"/>
          <w:szCs w:val="24"/>
        </w:rPr>
        <w:t>situații</w:t>
      </w:r>
      <w:proofErr w:type="spellEnd"/>
      <w:r w:rsidR="00B54719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concrete</w:t>
      </w:r>
      <w:r w:rsidR="00B54719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719" w:rsidRPr="00C26AA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54719" w:rsidRPr="00C26AA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B54719" w:rsidRPr="00C26AA4">
        <w:rPr>
          <w:rFonts w:ascii="Times New Roman" w:hAnsi="Times New Roman" w:cs="Times New Roman"/>
          <w:sz w:val="24"/>
          <w:szCs w:val="24"/>
        </w:rPr>
        <w:t>transformările</w:t>
      </w:r>
      <w:proofErr w:type="spellEnd"/>
      <w:r w:rsidR="00B54719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719" w:rsidRPr="00C26AA4">
        <w:rPr>
          <w:rFonts w:ascii="Times New Roman" w:hAnsi="Times New Roman" w:cs="Times New Roman"/>
          <w:sz w:val="24"/>
          <w:szCs w:val="24"/>
        </w:rPr>
        <w:t>izometrice</w:t>
      </w:r>
      <w:proofErr w:type="spellEnd"/>
      <w:r w:rsidR="00B54719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719" w:rsidRPr="00C26AA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B54719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719" w:rsidRPr="00C26AA4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="00B54719" w:rsidRPr="00C26A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4719" w:rsidRPr="00C26AA4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="00B54719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719" w:rsidRPr="00C26AA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54719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719" w:rsidRPr="00C26AA4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B54719" w:rsidRPr="00C26A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4719" w:rsidRPr="00C26AA4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="00B54719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719" w:rsidRPr="00C26AA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54719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719" w:rsidRPr="00C26AA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54719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719" w:rsidRPr="00C26AA4">
        <w:rPr>
          <w:rFonts w:ascii="Times New Roman" w:hAnsi="Times New Roman" w:cs="Times New Roman"/>
          <w:sz w:val="24"/>
          <w:szCs w:val="24"/>
        </w:rPr>
        <w:t>aplicații</w:t>
      </w:r>
      <w:proofErr w:type="spellEnd"/>
      <w:r w:rsidR="00B54719" w:rsidRPr="00C26AA4">
        <w:rPr>
          <w:rFonts w:ascii="Times New Roman" w:hAnsi="Times New Roman" w:cs="Times New Roman"/>
          <w:sz w:val="24"/>
          <w:szCs w:val="24"/>
        </w:rPr>
        <w:t xml:space="preserve"> practice.</w:t>
      </w:r>
    </w:p>
    <w:p w:rsidR="00B54719" w:rsidRPr="00C26AA4" w:rsidRDefault="00C26AA4" w:rsidP="00C26AA4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O.5</w:t>
      </w:r>
      <w:r w:rsidR="00B54719" w:rsidRPr="00C26AA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–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Să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reprezinte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în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configurațiile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obținute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transformărilor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vizualizând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diferitelor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geometrice</w:t>
      </w:r>
      <w:proofErr w:type="spellEnd"/>
    </w:p>
    <w:p w:rsidR="00B54719" w:rsidRPr="00C26AA4" w:rsidRDefault="00C26AA4" w:rsidP="00C26AA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O.6</w:t>
      </w:r>
      <w:r w:rsidR="00B54719" w:rsidRPr="00C26AA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-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Să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manifeste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atitudine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deschisă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și</w:t>
      </w:r>
      <w:proofErr w:type="spellEnd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Style w:val="a5"/>
          <w:rFonts w:ascii="Times New Roman" w:hAnsi="Times New Roman" w:cs="Times New Roman"/>
          <w:sz w:val="24"/>
          <w:szCs w:val="24"/>
        </w:rPr>
        <w:t>riguroasă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transformărilor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abordând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perseverență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demonstrând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conceptelor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06" w:rsidRPr="00C26AA4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442906" w:rsidRPr="00C26AA4">
        <w:rPr>
          <w:rFonts w:ascii="Times New Roman" w:hAnsi="Times New Roman" w:cs="Times New Roman"/>
          <w:sz w:val="24"/>
          <w:szCs w:val="24"/>
        </w:rPr>
        <w:t>.</w:t>
      </w:r>
    </w:p>
    <w:p w:rsidR="00B54719" w:rsidRPr="00C26AA4" w:rsidRDefault="00B54719" w:rsidP="00C26AA4">
      <w:pPr>
        <w:pStyle w:val="a3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</w:rPr>
      </w:pPr>
      <w:proofErr w:type="spellStart"/>
      <w:r w:rsidRPr="00C26AA4">
        <w:rPr>
          <w:rFonts w:ascii="Times New Roman" w:hAnsi="Times New Roman" w:cs="Times New Roman"/>
          <w:b/>
          <w:sz w:val="24"/>
          <w:szCs w:val="24"/>
        </w:rPr>
        <w:t>Tipul</w:t>
      </w:r>
      <w:proofErr w:type="spellEnd"/>
      <w:r w:rsidRPr="00C26A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6AA4">
        <w:rPr>
          <w:rFonts w:ascii="Times New Roman" w:hAnsi="Times New Roman" w:cs="Times New Roman"/>
          <w:b/>
          <w:sz w:val="24"/>
          <w:szCs w:val="24"/>
        </w:rPr>
        <w:t>lecției</w:t>
      </w:r>
      <w:proofErr w:type="spellEnd"/>
      <w:r w:rsidRPr="00C26AA4">
        <w:rPr>
          <w:rFonts w:ascii="Times New Roman" w:hAnsi="Times New Roman" w:cs="Times New Roman"/>
          <w:b/>
          <w:sz w:val="24"/>
          <w:szCs w:val="24"/>
        </w:rPr>
        <w:t>:</w:t>
      </w:r>
      <w:r w:rsidRPr="00C26AA4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proofErr w:type="spellStart"/>
      <w:r w:rsidRPr="00C26AA4">
        <w:rPr>
          <w:rFonts w:ascii="Times New Roman" w:hAnsi="Times New Roman" w:cs="Times New Roman"/>
          <w:w w:val="90"/>
          <w:sz w:val="24"/>
          <w:szCs w:val="24"/>
        </w:rPr>
        <w:t>Lecție</w:t>
      </w:r>
      <w:proofErr w:type="spellEnd"/>
      <w:r w:rsidRPr="00C26AA4">
        <w:rPr>
          <w:rFonts w:ascii="Times New Roman" w:hAnsi="Times New Roman" w:cs="Times New Roman"/>
          <w:w w:val="90"/>
          <w:sz w:val="24"/>
          <w:szCs w:val="24"/>
        </w:rPr>
        <w:t xml:space="preserve"> de </w:t>
      </w:r>
      <w:proofErr w:type="spellStart"/>
      <w:r w:rsidRPr="00C26AA4">
        <w:rPr>
          <w:rFonts w:ascii="Times New Roman" w:hAnsi="Times New Roman" w:cs="Times New Roman"/>
          <w:w w:val="90"/>
          <w:sz w:val="24"/>
          <w:szCs w:val="24"/>
        </w:rPr>
        <w:t>formare</w:t>
      </w:r>
      <w:proofErr w:type="spellEnd"/>
      <w:r w:rsidRPr="00C26AA4">
        <w:rPr>
          <w:rFonts w:ascii="Times New Roman" w:hAnsi="Times New Roman" w:cs="Times New Roman"/>
          <w:w w:val="90"/>
          <w:sz w:val="24"/>
          <w:szCs w:val="24"/>
        </w:rPr>
        <w:t xml:space="preserve"> a </w:t>
      </w:r>
      <w:proofErr w:type="spellStart"/>
      <w:r w:rsidRPr="00C26AA4">
        <w:rPr>
          <w:rFonts w:ascii="Times New Roman" w:hAnsi="Times New Roman" w:cs="Times New Roman"/>
          <w:w w:val="90"/>
          <w:sz w:val="24"/>
          <w:szCs w:val="24"/>
        </w:rPr>
        <w:t>capacităților</w:t>
      </w:r>
      <w:proofErr w:type="spellEnd"/>
      <w:r w:rsidRPr="00C26AA4">
        <w:rPr>
          <w:rFonts w:ascii="Times New Roman" w:hAnsi="Times New Roman" w:cs="Times New Roman"/>
          <w:w w:val="90"/>
          <w:sz w:val="24"/>
          <w:szCs w:val="24"/>
        </w:rPr>
        <w:t xml:space="preserve"> de </w:t>
      </w:r>
      <w:proofErr w:type="spellStart"/>
      <w:r w:rsidRPr="00C26AA4">
        <w:rPr>
          <w:rFonts w:ascii="Times New Roman" w:hAnsi="Times New Roman" w:cs="Times New Roman"/>
          <w:w w:val="90"/>
          <w:sz w:val="24"/>
          <w:szCs w:val="24"/>
        </w:rPr>
        <w:t>aplicare</w:t>
      </w:r>
      <w:proofErr w:type="spellEnd"/>
      <w:r w:rsidRPr="00C26AA4">
        <w:rPr>
          <w:rFonts w:ascii="Times New Roman" w:hAnsi="Times New Roman" w:cs="Times New Roman"/>
          <w:w w:val="90"/>
          <w:sz w:val="24"/>
          <w:szCs w:val="24"/>
        </w:rPr>
        <w:t xml:space="preserve"> a </w:t>
      </w:r>
      <w:proofErr w:type="spellStart"/>
      <w:r w:rsidRPr="00C26AA4">
        <w:rPr>
          <w:rFonts w:ascii="Times New Roman" w:hAnsi="Times New Roman" w:cs="Times New Roman"/>
          <w:w w:val="90"/>
          <w:sz w:val="24"/>
          <w:szCs w:val="24"/>
        </w:rPr>
        <w:t>cunoștințelor</w:t>
      </w:r>
      <w:proofErr w:type="spellEnd"/>
      <w:r w:rsidRPr="00C26AA4">
        <w:rPr>
          <w:rFonts w:ascii="Times New Roman" w:hAnsi="Times New Roman" w:cs="Times New Roman"/>
          <w:w w:val="90"/>
          <w:sz w:val="24"/>
          <w:szCs w:val="24"/>
        </w:rPr>
        <w:t>.</w:t>
      </w:r>
    </w:p>
    <w:p w:rsidR="00B54719" w:rsidRPr="00C26AA4" w:rsidRDefault="00B54719" w:rsidP="00C26AA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C26AA4">
        <w:rPr>
          <w:rFonts w:ascii="Times New Roman" w:hAnsi="Times New Roman" w:cs="Times New Roman"/>
          <w:b/>
          <w:sz w:val="24"/>
          <w:szCs w:val="24"/>
        </w:rPr>
        <w:t>Tehnologii</w:t>
      </w:r>
      <w:proofErr w:type="spellEnd"/>
      <w:r w:rsidRPr="00C26A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6AA4">
        <w:rPr>
          <w:rFonts w:ascii="Times New Roman" w:hAnsi="Times New Roman" w:cs="Times New Roman"/>
          <w:b/>
          <w:sz w:val="24"/>
          <w:szCs w:val="24"/>
        </w:rPr>
        <w:t>didactice</w:t>
      </w:r>
      <w:proofErr w:type="spellEnd"/>
      <w:r w:rsidRPr="00C26AA4">
        <w:rPr>
          <w:rFonts w:ascii="Times New Roman" w:hAnsi="Times New Roman" w:cs="Times New Roman"/>
          <w:b/>
          <w:sz w:val="24"/>
          <w:szCs w:val="24"/>
        </w:rPr>
        <w:t>:</w:t>
      </w:r>
    </w:p>
    <w:p w:rsidR="00B54719" w:rsidRPr="00C26AA4" w:rsidRDefault="00B54719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6AA4">
        <w:rPr>
          <w:rFonts w:ascii="Times New Roman" w:hAnsi="Times New Roman" w:cs="Times New Roman"/>
          <w:b/>
          <w:sz w:val="24"/>
          <w:szCs w:val="24"/>
        </w:rPr>
        <w:t>Forme</w:t>
      </w:r>
      <w:proofErr w:type="spellEnd"/>
      <w:r w:rsidRPr="00C26AA4">
        <w:rPr>
          <w:rFonts w:ascii="Times New Roman" w:hAnsi="Times New Roman" w:cs="Times New Roman"/>
          <w:sz w:val="24"/>
          <w:szCs w:val="24"/>
        </w:rPr>
        <w:t>:</w:t>
      </w:r>
    </w:p>
    <w:p w:rsidR="00B54719" w:rsidRPr="00C26AA4" w:rsidRDefault="00B54719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6AA4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C26AA4">
        <w:rPr>
          <w:rFonts w:ascii="Times New Roman" w:hAnsi="Times New Roman" w:cs="Times New Roman"/>
          <w:sz w:val="24"/>
          <w:szCs w:val="24"/>
        </w:rPr>
        <w:t>;</w:t>
      </w:r>
    </w:p>
    <w:p w:rsidR="00B54719" w:rsidRPr="00C26AA4" w:rsidRDefault="00B54719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6AA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AA4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C26AA4">
        <w:rPr>
          <w:rFonts w:ascii="Times New Roman" w:hAnsi="Times New Roman" w:cs="Times New Roman"/>
          <w:sz w:val="24"/>
          <w:szCs w:val="24"/>
        </w:rPr>
        <w:t>;</w:t>
      </w:r>
    </w:p>
    <w:p w:rsidR="00B54719" w:rsidRPr="00C26AA4" w:rsidRDefault="00B54719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6AA4">
        <w:rPr>
          <w:rFonts w:ascii="Times New Roman" w:hAnsi="Times New Roman" w:cs="Times New Roman"/>
          <w:sz w:val="24"/>
          <w:szCs w:val="24"/>
        </w:rPr>
        <w:t>individual.</w:t>
      </w: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54719" w:rsidRPr="00C26AA4" w:rsidRDefault="00B54719" w:rsidP="00C26AA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6AA4">
        <w:rPr>
          <w:rFonts w:ascii="Times New Roman" w:hAnsi="Times New Roman" w:cs="Times New Roman"/>
          <w:b/>
          <w:sz w:val="24"/>
          <w:szCs w:val="24"/>
        </w:rPr>
        <w:lastRenderedPageBreak/>
        <w:t>Metode</w:t>
      </w:r>
      <w:proofErr w:type="spellEnd"/>
      <w:r w:rsidRPr="00C26AA4">
        <w:rPr>
          <w:rFonts w:ascii="Times New Roman" w:hAnsi="Times New Roman" w:cs="Times New Roman"/>
          <w:b/>
          <w:sz w:val="24"/>
          <w:szCs w:val="24"/>
        </w:rPr>
        <w:t>:</w:t>
      </w:r>
    </w:p>
    <w:p w:rsidR="00B54719" w:rsidRPr="00C26AA4" w:rsidRDefault="00B54719" w:rsidP="00E60A7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6AA4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C26AA4">
        <w:rPr>
          <w:rFonts w:ascii="Times New Roman" w:hAnsi="Times New Roman" w:cs="Times New Roman"/>
          <w:sz w:val="24"/>
          <w:szCs w:val="24"/>
        </w:rPr>
        <w:t>;</w:t>
      </w:r>
    </w:p>
    <w:p w:rsidR="00E60A72" w:rsidRDefault="00E60A72" w:rsidP="00E60A7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r w:rsidRPr="008B205B">
        <w:rPr>
          <w:rFonts w:ascii="Times New Roman" w:eastAsia="Times New Roman" w:hAnsi="Times New Roman" w:cs="Times New Roman"/>
          <w:sz w:val="24"/>
          <w:szCs w:val="24"/>
          <w:lang w:eastAsia="ru-RU"/>
        </w:rPr>
        <w:t>iscuție</w:t>
      </w:r>
      <w:proofErr w:type="spellEnd"/>
      <w:r w:rsidRPr="008B2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205B">
        <w:rPr>
          <w:rFonts w:ascii="Times New Roman" w:eastAsia="Times New Roman" w:hAnsi="Times New Roman" w:cs="Times New Roman"/>
          <w:sz w:val="24"/>
          <w:szCs w:val="24"/>
          <w:lang w:eastAsia="ru-RU"/>
        </w:rPr>
        <w:t>interactivă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B2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A72" w:rsidRPr="00E60A72" w:rsidRDefault="00E60A72" w:rsidP="00E60A72">
      <w:pPr>
        <w:pStyle w:val="a3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00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lectură</w:t>
      </w:r>
      <w:proofErr w:type="spellEnd"/>
      <w:r w:rsidRPr="00000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00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ghidată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54719" w:rsidRPr="00C26AA4" w:rsidRDefault="00B54719" w:rsidP="00E60A7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6AA4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C26A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26AA4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C26AA4">
        <w:rPr>
          <w:rFonts w:ascii="Times New Roman" w:hAnsi="Times New Roman" w:cs="Times New Roman"/>
          <w:sz w:val="24"/>
          <w:szCs w:val="24"/>
        </w:rPr>
        <w:t>.</w:t>
      </w:r>
    </w:p>
    <w:p w:rsidR="00B54719" w:rsidRPr="00C26AA4" w:rsidRDefault="00B54719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6AA4">
        <w:rPr>
          <w:rFonts w:ascii="Times New Roman" w:hAnsi="Times New Roman" w:cs="Times New Roman"/>
          <w:b/>
          <w:sz w:val="24"/>
          <w:szCs w:val="24"/>
        </w:rPr>
        <w:t>Mijloace</w:t>
      </w:r>
      <w:proofErr w:type="spellEnd"/>
      <w:r w:rsidRPr="00C26AA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26AA4">
        <w:rPr>
          <w:rFonts w:ascii="Times New Roman" w:hAnsi="Times New Roman" w:cs="Times New Roman"/>
          <w:b/>
          <w:sz w:val="24"/>
          <w:szCs w:val="24"/>
        </w:rPr>
        <w:t>învățământ</w:t>
      </w:r>
      <w:proofErr w:type="spellEnd"/>
      <w:r w:rsidRPr="00C26AA4">
        <w:rPr>
          <w:rFonts w:ascii="Times New Roman" w:hAnsi="Times New Roman" w:cs="Times New Roman"/>
          <w:sz w:val="24"/>
          <w:szCs w:val="24"/>
        </w:rPr>
        <w:t>:</w:t>
      </w:r>
    </w:p>
    <w:p w:rsidR="00B54719" w:rsidRPr="00C26AA4" w:rsidRDefault="00357AEF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6AA4">
        <w:rPr>
          <w:rFonts w:ascii="Times New Roman" w:hAnsi="Times New Roman" w:cs="Times New Roman"/>
          <w:sz w:val="24"/>
          <w:szCs w:val="24"/>
          <w:lang w:val="fr-FR"/>
        </w:rPr>
        <w:t xml:space="preserve">Manualul de matematică </w:t>
      </w:r>
      <w:r w:rsidR="00B54719" w:rsidRPr="00C26AA4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="00B54719" w:rsidRPr="00C26AA4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="00B54719" w:rsidRPr="00C26AA4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="00B54719" w:rsidRPr="00C26AA4">
        <w:rPr>
          <w:rFonts w:ascii="Times New Roman" w:hAnsi="Times New Roman" w:cs="Times New Roman"/>
          <w:sz w:val="24"/>
          <w:szCs w:val="24"/>
        </w:rPr>
        <w:t>Braicov</w:t>
      </w:r>
      <w:proofErr w:type="spellEnd"/>
      <w:r w:rsidR="00B54719" w:rsidRPr="00C26AA4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="00B54719" w:rsidRPr="00C26AA4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="00B54719" w:rsidRPr="00C26A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4719" w:rsidRPr="00C26AA4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B54719" w:rsidRPr="00C26AA4">
        <w:rPr>
          <w:rFonts w:ascii="Times New Roman" w:hAnsi="Times New Roman" w:cs="Times New Roman"/>
          <w:sz w:val="24"/>
          <w:szCs w:val="24"/>
        </w:rPr>
        <w:t xml:space="preserve">. Manual. </w:t>
      </w:r>
      <w:proofErr w:type="spellStart"/>
      <w:r w:rsidR="00B54719" w:rsidRPr="00C26AA4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B54719" w:rsidRPr="00C26AA4">
        <w:rPr>
          <w:rFonts w:ascii="Times New Roman" w:hAnsi="Times New Roman" w:cs="Times New Roman"/>
          <w:sz w:val="24"/>
          <w:szCs w:val="24"/>
        </w:rPr>
        <w:t xml:space="preserve"> a XI-a. </w:t>
      </w:r>
      <w:proofErr w:type="spellStart"/>
      <w:r w:rsidR="00B54719" w:rsidRPr="00C26AA4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="00B54719" w:rsidRPr="00C26AA4">
        <w:rPr>
          <w:rFonts w:ascii="Times New Roman" w:hAnsi="Times New Roman" w:cs="Times New Roman"/>
          <w:sz w:val="24"/>
          <w:szCs w:val="24"/>
        </w:rPr>
        <w:t xml:space="preserve"> Pr</w:t>
      </w:r>
      <w:r w:rsidRPr="00C26AA4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Pr="00C26AA4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Pr="00C26A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6AA4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Pr="00C26AA4">
        <w:rPr>
          <w:rFonts w:ascii="Times New Roman" w:hAnsi="Times New Roman" w:cs="Times New Roman"/>
          <w:sz w:val="24"/>
          <w:szCs w:val="24"/>
        </w:rPr>
        <w:t>, 2020</w:t>
      </w:r>
      <w:r w:rsidR="00B54719" w:rsidRPr="00C26AA4">
        <w:rPr>
          <w:rFonts w:ascii="Times New Roman" w:hAnsi="Times New Roman" w:cs="Times New Roman"/>
          <w:sz w:val="24"/>
          <w:szCs w:val="24"/>
        </w:rPr>
        <w:t>;</w:t>
      </w:r>
    </w:p>
    <w:p w:rsidR="00357AEF" w:rsidRPr="00C26AA4" w:rsidRDefault="00FB5441" w:rsidP="00C26AA4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>abla</w:t>
      </w:r>
      <w:proofErr w:type="spellEnd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>markere</w:t>
      </w:r>
      <w:proofErr w:type="spellEnd"/>
      <w:r w:rsidR="00C26AA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;</w:t>
      </w:r>
    </w:p>
    <w:p w:rsidR="00357AEF" w:rsidRPr="00C26AA4" w:rsidRDefault="00FB5441" w:rsidP="00C26AA4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>iguri</w:t>
      </w:r>
      <w:proofErr w:type="spellEnd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>geometrice</w:t>
      </w:r>
      <w:proofErr w:type="spellEnd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>cubi</w:t>
      </w:r>
      <w:proofErr w:type="spellEnd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>cilindri</w:t>
      </w:r>
      <w:proofErr w:type="spellEnd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>planuri</w:t>
      </w:r>
      <w:proofErr w:type="spellEnd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7AEF" w:rsidRPr="00C26AA4" w:rsidRDefault="00FB5441" w:rsidP="00C26AA4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>roiector</w:t>
      </w:r>
      <w:proofErr w:type="spellEnd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>sau</w:t>
      </w:r>
      <w:proofErr w:type="spellEnd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calculator </w:t>
      </w:r>
      <w:proofErr w:type="spellStart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>prezentare</w:t>
      </w:r>
      <w:proofErr w:type="spellEnd"/>
      <w:r w:rsid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4719" w:rsidRPr="00C26AA4" w:rsidRDefault="00FB5441" w:rsidP="00C26AA4">
      <w:pPr>
        <w:pStyle w:val="a3"/>
        <w:spacing w:line="360" w:lineRule="auto"/>
        <w:ind w:left="142" w:hanging="142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>ateriale</w:t>
      </w:r>
      <w:proofErr w:type="spellEnd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hands-on (</w:t>
      </w:r>
      <w:proofErr w:type="spellStart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>plastilină</w:t>
      </w:r>
      <w:proofErr w:type="spellEnd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>modele</w:t>
      </w:r>
      <w:proofErr w:type="spellEnd"/>
      <w:r w:rsidR="00357AEF" w:rsidRP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3D etc.)</w:t>
      </w:r>
      <w:r w:rsidR="00C26A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6AA4" w:rsidRPr="00CA173F" w:rsidRDefault="00B54719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6AA4">
        <w:rPr>
          <w:rFonts w:ascii="Times New Roman" w:hAnsi="Times New Roman" w:cs="Times New Roman"/>
          <w:b/>
          <w:sz w:val="24"/>
          <w:szCs w:val="24"/>
        </w:rPr>
        <w:t>Evaluarea</w:t>
      </w:r>
      <w:proofErr w:type="spellEnd"/>
      <w:r w:rsidR="00C26AA4">
        <w:rPr>
          <w:rFonts w:ascii="Times New Roman" w:hAnsi="Times New Roman" w:cs="Times New Roman"/>
          <w:sz w:val="24"/>
          <w:szCs w:val="24"/>
        </w:rPr>
        <w:t>:</w:t>
      </w:r>
      <w:r w:rsidR="00C26AA4" w:rsidRPr="00CA1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AA4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="00C26AA4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="00C26AA4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C26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AA4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2120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2078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="00C26AA4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B54719" w:rsidRPr="00C26AA4" w:rsidRDefault="00B54719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4719" w:rsidRDefault="00B54719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Pr="00C26AA4" w:rsidRDefault="00C26AA4" w:rsidP="00C26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AA4" w:rsidRDefault="00C26AA4" w:rsidP="00B547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C26AA4" w:rsidSect="00C26AA4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B54719" w:rsidRPr="006D4653" w:rsidRDefault="00B54719" w:rsidP="00B547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4653">
        <w:rPr>
          <w:rFonts w:ascii="Times New Roman" w:hAnsi="Times New Roman" w:cs="Times New Roman"/>
          <w:b/>
          <w:sz w:val="28"/>
          <w:szCs w:val="28"/>
        </w:rPr>
        <w:lastRenderedPageBreak/>
        <w:t>Scenariul</w:t>
      </w:r>
      <w:proofErr w:type="spellEnd"/>
      <w:r w:rsidRPr="006D46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4653">
        <w:rPr>
          <w:rFonts w:ascii="Times New Roman" w:hAnsi="Times New Roman" w:cs="Times New Roman"/>
          <w:b/>
          <w:sz w:val="28"/>
          <w:szCs w:val="28"/>
        </w:rPr>
        <w:t>lecției</w:t>
      </w:r>
      <w:proofErr w:type="spellEnd"/>
    </w:p>
    <w:tbl>
      <w:tblPr>
        <w:tblStyle w:val="a4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10773"/>
        <w:gridCol w:w="1134"/>
        <w:gridCol w:w="1276"/>
      </w:tblGrid>
      <w:tr w:rsidR="00B54719" w:rsidRPr="008B205B" w:rsidTr="00C47CA5">
        <w:tc>
          <w:tcPr>
            <w:tcW w:w="1276" w:type="dxa"/>
            <w:vAlign w:val="center"/>
          </w:tcPr>
          <w:p w:rsidR="00B54719" w:rsidRPr="008B205B" w:rsidRDefault="00B54719" w:rsidP="00B547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Etapele</w:t>
            </w:r>
            <w:proofErr w:type="spellEnd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activității</w:t>
            </w:r>
            <w:proofErr w:type="spellEnd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709" w:type="dxa"/>
            <w:vAlign w:val="center"/>
          </w:tcPr>
          <w:p w:rsidR="00B54719" w:rsidRPr="008B205B" w:rsidRDefault="00B54719" w:rsidP="00B547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10773" w:type="dxa"/>
            <w:vAlign w:val="center"/>
          </w:tcPr>
          <w:p w:rsidR="00B54719" w:rsidRPr="008B205B" w:rsidRDefault="00B54719" w:rsidP="00B547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Demers </w:t>
            </w:r>
            <w:proofErr w:type="spellStart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1134" w:type="dxa"/>
            <w:vAlign w:val="center"/>
          </w:tcPr>
          <w:p w:rsidR="00B54719" w:rsidRPr="008B205B" w:rsidRDefault="00B54719" w:rsidP="00B547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276" w:type="dxa"/>
            <w:vAlign w:val="center"/>
          </w:tcPr>
          <w:p w:rsidR="00B54719" w:rsidRPr="008B205B" w:rsidRDefault="00B54719" w:rsidP="00B547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Tehnologia</w:t>
            </w:r>
            <w:proofErr w:type="spellEnd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realizării</w:t>
            </w:r>
            <w:proofErr w:type="spellEnd"/>
          </w:p>
          <w:p w:rsidR="00B54719" w:rsidRPr="008B205B" w:rsidRDefault="00B54719" w:rsidP="00B547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Metodă</w:t>
            </w:r>
            <w:proofErr w:type="spellEnd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Formă</w:t>
            </w:r>
            <w:proofErr w:type="spellEnd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activitate</w:t>
            </w:r>
            <w:proofErr w:type="spellEnd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  <w:proofErr w:type="spellEnd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54719" w:rsidRPr="008B205B" w:rsidTr="00C47CA5">
        <w:trPr>
          <w:trHeight w:val="1407"/>
        </w:trPr>
        <w:tc>
          <w:tcPr>
            <w:tcW w:w="1276" w:type="dxa"/>
          </w:tcPr>
          <w:p w:rsidR="00B54719" w:rsidRPr="00C26AA4" w:rsidRDefault="00C26AA4" w:rsidP="00B5471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6AA4">
              <w:rPr>
                <w:rFonts w:ascii="Times New Roman" w:hAnsi="Times New Roman" w:cs="Times New Roman"/>
                <w:b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709" w:type="dxa"/>
          </w:tcPr>
          <w:p w:rsidR="00B54719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A2D" w:rsidRDefault="00884A2D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A2D" w:rsidRDefault="00884A2D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A2D" w:rsidRDefault="00884A2D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A2D" w:rsidRDefault="00884A2D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A2D" w:rsidRDefault="00884A2D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A2D" w:rsidRPr="008B205B" w:rsidRDefault="00884A2D" w:rsidP="00884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884A2D" w:rsidRPr="008B205B" w:rsidRDefault="00884A2D" w:rsidP="00884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884A2D" w:rsidRPr="008B205B" w:rsidRDefault="00884A2D" w:rsidP="00884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884A2D" w:rsidRPr="008B205B" w:rsidRDefault="00884A2D" w:rsidP="00884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O.6</w:t>
            </w:r>
          </w:p>
          <w:p w:rsidR="00884A2D" w:rsidRPr="008B205B" w:rsidRDefault="00884A2D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C26AA4" w:rsidRPr="00301622" w:rsidRDefault="00357AEF" w:rsidP="00C26AA4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57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6AA4" w:rsidRPr="00301622">
              <w:rPr>
                <w:rFonts w:ascii="Times New Roman" w:hAnsi="Times New Roman"/>
                <w:sz w:val="24"/>
                <w:szCs w:val="24"/>
              </w:rPr>
              <w:t xml:space="preserve">Moment </w:t>
            </w:r>
            <w:proofErr w:type="spellStart"/>
            <w:r w:rsidR="00C26AA4" w:rsidRPr="00301622">
              <w:rPr>
                <w:rFonts w:ascii="Times New Roman" w:hAnsi="Times New Roman"/>
                <w:sz w:val="24"/>
                <w:szCs w:val="24"/>
              </w:rPr>
              <w:t>organizatiric</w:t>
            </w:r>
            <w:proofErr w:type="spellEnd"/>
            <w:r w:rsidR="00C26AA4" w:rsidRPr="003016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2DA2" w:rsidRPr="008B205B" w:rsidRDefault="00357AEF" w:rsidP="00C26A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26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="00C26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26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informează</w:t>
            </w:r>
            <w:proofErr w:type="spellEnd"/>
            <w:r w:rsidR="00C26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26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="00072DA2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72DA2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="00072DA2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72DA2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subiectul</w:t>
            </w:r>
            <w:proofErr w:type="spellEnd"/>
            <w:r w:rsidR="00072DA2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72DA2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="00072DA2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72DA2" w:rsidRPr="008B205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Transformări izometrice în spațiu. Proprietăți</w:t>
            </w:r>
          </w:p>
          <w:p w:rsidR="00072DA2" w:rsidRPr="008B205B" w:rsidRDefault="00C26AA4" w:rsidP="00C26AA4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="00072DA2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nunță</w:t>
            </w:r>
            <w:proofErr w:type="spellEnd"/>
            <w:r w:rsidR="00072DA2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72DA2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obiectivele</w:t>
            </w:r>
            <w:proofErr w:type="spellEnd"/>
            <w:r w:rsidR="00072DA2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72DA2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="00072DA2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7AEF" w:rsidRPr="00357AEF" w:rsidRDefault="00357AEF" w:rsidP="00E60A7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Introducerea</w:t>
            </w:r>
            <w:proofErr w:type="spellEnd"/>
            <w:r w:rsidRPr="0035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temei</w:t>
            </w:r>
            <w:proofErr w:type="spellEnd"/>
            <w:r w:rsidRPr="0035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35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prin</w:t>
            </w:r>
            <w:proofErr w:type="spellEnd"/>
            <w:r w:rsidRPr="0035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discuții</w:t>
            </w:r>
            <w:proofErr w:type="spellEnd"/>
            <w:r w:rsidRPr="0035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5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="00125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5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baza</w:t>
            </w:r>
            <w:proofErr w:type="spellEnd"/>
            <w:r w:rsidR="00125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5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imaginilor</w:t>
            </w:r>
            <w:proofErr w:type="spellEnd"/>
            <w:r w:rsidR="00125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="00125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prezentarea</w:t>
            </w:r>
            <w:proofErr w:type="spellEnd"/>
            <w:r w:rsidR="00125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125923" w:rsidRPr="008D7E0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https://view.genially.com/60a7c871c345dd0dd4987688/presentation-geometrie</w:t>
              </w:r>
            </w:hyperlink>
            <w:r w:rsidR="00125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923" w:rsidRPr="00125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125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sursă</w:t>
            </w:r>
            <w:proofErr w:type="spellEnd"/>
            <w:r w:rsidR="00125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din internet) </w:t>
            </w:r>
            <w:proofErr w:type="spellStart"/>
            <w:r w:rsidRPr="0035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35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aplicațiile</w:t>
            </w:r>
            <w:proofErr w:type="spellEnd"/>
            <w:r w:rsidRPr="0035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transformă</w:t>
            </w:r>
            <w:r w:rsidR="00125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rilor</w:t>
            </w:r>
            <w:proofErr w:type="spellEnd"/>
            <w:r w:rsidR="00125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5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geometrice</w:t>
            </w:r>
            <w:proofErr w:type="spellEnd"/>
            <w:r w:rsidR="00125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5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="00125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diverse </w:t>
            </w:r>
            <w:proofErr w:type="spellStart"/>
            <w:r w:rsidR="00E6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domenii</w:t>
            </w:r>
            <w:proofErr w:type="spellEnd"/>
            <w:r w:rsidR="00125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57AEF" w:rsidRPr="008B205B" w:rsidRDefault="00357AEF" w:rsidP="00E60A72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Discuție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interactivă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B54719" w:rsidRPr="008B205B" w:rsidRDefault="00357AEF" w:rsidP="00E60A72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60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transformări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observați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viața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357AEF" w:rsidRPr="008B205B" w:rsidRDefault="00357AEF" w:rsidP="00E60A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60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Ați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observat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vreodată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cum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ușile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glisante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mall se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deplasează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linie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dreaptă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357AEF" w:rsidRPr="008B205B" w:rsidRDefault="00E60A72" w:rsidP="00E60A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Cum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credeți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tip de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transformare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geometrică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credeți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aceasta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Introducerea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conceptului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357AEF"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proofErr w:type="spellStart"/>
            <w:r w:rsidR="00357AEF"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translație</w:t>
            </w:r>
            <w:proofErr w:type="spellEnd"/>
            <w:proofErr w:type="gramEnd"/>
            <w:r w:rsidR="00357AEF"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7AEF" w:rsidRPr="008B205B" w:rsidRDefault="00357AEF" w:rsidP="00E60A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4.V-ați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gândit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vreodată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cum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funcționează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un turn de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cu o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structură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rotativă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? De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credeți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unghiurile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rotire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importante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aceste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structuri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Sugerează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aplicație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proofErr w:type="spellStart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rotației</w:t>
            </w:r>
            <w:proofErr w:type="spellEnd"/>
            <w:proofErr w:type="gramEnd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construcții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tehnologie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7AEF" w:rsidRPr="008B205B" w:rsidRDefault="00072DA2" w:rsidP="00E60A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Imaginați-vă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priviți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oglindă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. Cum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arată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reflexia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voastră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comparativ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imaginea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reală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? Care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diferențele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cum se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numește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eastă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transformare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geometrică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60A72" w:rsidRDefault="00072DA2" w:rsidP="00E60A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(Introduce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conceptul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proofErr w:type="spellStart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reflexie</w:t>
            </w:r>
            <w:proofErr w:type="spellEnd"/>
            <w:proofErr w:type="gramEnd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provoacă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observ</w:t>
            </w: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simetriile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cotidiană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60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7AEF" w:rsidRPr="008B205B" w:rsidRDefault="00072DA2" w:rsidP="00E60A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luați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un cub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îl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deplasați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direcție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anume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fă</w:t>
            </w: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ră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rotiți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, cum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arăta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transformare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reprezenta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aceasta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? Cum ne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ajută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stfel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mișcări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inginerie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Clarifică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conceptul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proofErr w:type="spellStart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translație</w:t>
            </w:r>
            <w:proofErr w:type="spellEnd"/>
            <w:proofErr w:type="gramEnd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sugerează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acestuia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proiectarea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structurilor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7AEF" w:rsidRPr="008B205B" w:rsidRDefault="00072DA2" w:rsidP="00E60A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Știați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majoritatea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roboților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industriali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transformări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muta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roti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obiecte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precizie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? De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credeți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important ca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acești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roboți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programați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înțeleag</w:t>
            </w: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tip de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transformare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tehnologie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inginerie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aplică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transformări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izometrice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7AEF" w:rsidRPr="008B205B" w:rsidRDefault="00072DA2" w:rsidP="00E60A7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Cum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credeți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transformările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izometrice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, cum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rotațiile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reflexiile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putea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designul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mobilierului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bijuteriilor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Puteți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Subliniază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apl</w:t>
            </w: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icațiile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estetice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funcționale</w:t>
            </w:r>
            <w:proofErr w:type="spellEnd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="00357AEF" w:rsidRPr="008B205B">
              <w:rPr>
                <w:rFonts w:ascii="Times New Roman" w:hAnsi="Times New Roman" w:cs="Times New Roman"/>
                <w:sz w:val="24"/>
                <w:szCs w:val="24"/>
              </w:rPr>
              <w:t>trans</w:t>
            </w: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formărilor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design)</w:t>
            </w:r>
          </w:p>
        </w:tc>
        <w:tc>
          <w:tcPr>
            <w:tcW w:w="1134" w:type="dxa"/>
          </w:tcPr>
          <w:p w:rsidR="00C26AA4" w:rsidRPr="008B205B" w:rsidRDefault="00C26AA4" w:rsidP="00C26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min.</w:t>
            </w: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54719" w:rsidRPr="008B205B" w:rsidRDefault="00072DA2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54719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</w:p>
        </w:tc>
        <w:tc>
          <w:tcPr>
            <w:tcW w:w="1276" w:type="dxa"/>
          </w:tcPr>
          <w:p w:rsidR="00C26AA4" w:rsidRDefault="00C26AA4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6AA4" w:rsidRDefault="00C26AA4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Computerul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072D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A2" w:rsidRPr="008B205B" w:rsidRDefault="00072DA2" w:rsidP="00072D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A2" w:rsidRPr="008B205B" w:rsidRDefault="00072DA2" w:rsidP="00072D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A2" w:rsidRPr="008B205B" w:rsidRDefault="00072DA2" w:rsidP="00072D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A2" w:rsidRPr="008B205B" w:rsidRDefault="00072DA2" w:rsidP="00072D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A2" w:rsidRPr="008B205B" w:rsidRDefault="00072DA2" w:rsidP="00072D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A2" w:rsidRPr="008B205B" w:rsidRDefault="00072DA2" w:rsidP="00072D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357AEF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Discuție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interactivă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A2" w:rsidRPr="008B205B" w:rsidRDefault="00072DA2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A2" w:rsidRPr="008B205B" w:rsidRDefault="00072DA2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A2" w:rsidRPr="008B205B" w:rsidRDefault="00072DA2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A2" w:rsidRPr="008B205B" w:rsidRDefault="00072DA2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A2" w:rsidRPr="008B205B" w:rsidRDefault="00072DA2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A2" w:rsidRPr="008B205B" w:rsidRDefault="00072DA2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A2" w:rsidRPr="008B205B" w:rsidRDefault="00072DA2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A2" w:rsidRPr="008B205B" w:rsidRDefault="00072DA2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A2" w:rsidRPr="008B205B" w:rsidRDefault="00072DA2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A2" w:rsidRPr="008B205B" w:rsidRDefault="00072DA2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A2" w:rsidRPr="008B205B" w:rsidRDefault="00072DA2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661" w:rsidRPr="008B205B" w:rsidRDefault="00000661" w:rsidP="00000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719" w:rsidRPr="008B205B" w:rsidTr="00C47CA5">
        <w:trPr>
          <w:trHeight w:val="1407"/>
        </w:trPr>
        <w:tc>
          <w:tcPr>
            <w:tcW w:w="1276" w:type="dxa"/>
          </w:tcPr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Realizarea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sensului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884A2D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B54719" w:rsidRPr="008B205B" w:rsidRDefault="00884A2D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B54719" w:rsidRPr="008B205B" w:rsidRDefault="00000661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B54719" w:rsidRPr="008B205B" w:rsidRDefault="00B54719" w:rsidP="00000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000661" w:rsidRPr="00884A2D" w:rsidRDefault="00000661" w:rsidP="00E60A72">
            <w:pPr>
              <w:numPr>
                <w:ilvl w:val="0"/>
                <w:numId w:val="7"/>
              </w:numPr>
              <w:tabs>
                <w:tab w:val="clear" w:pos="720"/>
                <w:tab w:val="num" w:pos="181"/>
              </w:tabs>
              <w:spacing w:before="100" w:beforeAutospacing="1" w:after="100" w:afterAutospacing="1" w:line="36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Introducere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în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tema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din manual:</w:t>
            </w:r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citesc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secțiunea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referitoare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tipurile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transformări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din manual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pagina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267-269 (ex.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translație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rotație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reflexie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concentrează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asupra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terminologiei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simbolisticii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0661" w:rsidRPr="00884A2D" w:rsidRDefault="00000661" w:rsidP="00E60A72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181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Întrebări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ghidate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le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clarifica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scopul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lecturii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oferă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următoarele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întrebări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00661" w:rsidRPr="00884A2D" w:rsidRDefault="00000661" w:rsidP="00E60A72">
            <w:pPr>
              <w:numPr>
                <w:ilvl w:val="1"/>
                <w:numId w:val="7"/>
              </w:numPr>
              <w:tabs>
                <w:tab w:val="clear" w:pos="1440"/>
              </w:tabs>
              <w:spacing w:before="100" w:beforeAutospacing="1" w:after="100" w:afterAutospacing="1" w:line="360" w:lineRule="auto"/>
              <w:ind w:left="89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Care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principalele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caracteristici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ale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fiecărui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tip de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transformare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000661" w:rsidRPr="00884A2D" w:rsidRDefault="00000661" w:rsidP="00E60A72">
            <w:pPr>
              <w:numPr>
                <w:ilvl w:val="1"/>
                <w:numId w:val="7"/>
              </w:numPr>
              <w:tabs>
                <w:tab w:val="clear" w:pos="1440"/>
                <w:tab w:val="num" w:pos="890"/>
              </w:tabs>
              <w:spacing w:before="100" w:beforeAutospacing="1" w:after="100" w:afterAutospacing="1" w:line="360" w:lineRule="auto"/>
              <w:ind w:hanging="6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simboluri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folosite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nota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transformare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88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manual?</w:t>
            </w:r>
          </w:p>
          <w:p w:rsidR="00B54719" w:rsidRPr="00884A2D" w:rsidRDefault="0013488B" w:rsidP="00E60A7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4A2D">
              <w:rPr>
                <w:rFonts w:ascii="Times New Roman" w:hAnsi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se resolve </w:t>
            </w:r>
            <w:proofErr w:type="spellStart"/>
            <w:r w:rsidRPr="00884A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exercițiul</w:t>
            </w:r>
            <w:proofErr w:type="spellEnd"/>
            <w:r w:rsidRPr="00884A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884A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  <w:lang w:eastAsia="ru-RU"/>
              </w:rPr>
              <w:t>pag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  <w:lang w:eastAsia="ru-RU"/>
              </w:rPr>
              <w:t>. 268 din manual</w:t>
            </w:r>
          </w:p>
          <w:p w:rsidR="0013488B" w:rsidRPr="00884A2D" w:rsidRDefault="0013488B" w:rsidP="00E60A7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4A2D">
              <w:rPr>
                <w:rFonts w:ascii="Times New Roman" w:hAnsi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se resolve </w:t>
            </w:r>
            <w:proofErr w:type="spellStart"/>
            <w:r w:rsidRPr="00884A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exercițiul</w:t>
            </w:r>
            <w:proofErr w:type="spellEnd"/>
            <w:r w:rsidRPr="00884A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884A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  <w:lang w:eastAsia="ru-RU"/>
              </w:rPr>
              <w:t>pag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  <w:lang w:eastAsia="ru-RU"/>
              </w:rPr>
              <w:t>. 268 din manual</w:t>
            </w:r>
          </w:p>
          <w:p w:rsidR="00884A2D" w:rsidRPr="00884A2D" w:rsidRDefault="00884A2D" w:rsidP="00E60A7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A2D">
              <w:rPr>
                <w:rFonts w:ascii="Times New Roman" w:hAnsi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m</w:t>
            </w:r>
            <w:r w:rsidRPr="00884A2D">
              <w:rPr>
                <w:rFonts w:ascii="Times New Roman" w:hAnsi="Times New Roman"/>
                <w:sz w:val="24"/>
                <w:szCs w:val="24"/>
              </w:rPr>
              <w:t>onitorizează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modul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aplică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transformările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izometrice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timpul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rezolvării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exercițiilor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Observă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identifică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corect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tipul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transformare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translație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rotație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reflexie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respectă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proprietățile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acesteia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4A2D" w:rsidRPr="00884A2D" w:rsidRDefault="00884A2D" w:rsidP="00E60A72">
            <w:pPr>
              <w:pStyle w:val="NoSpacing1"/>
              <w:spacing w:line="36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Verifică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răspunsurile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finale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asigura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soluțiile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corecte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au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respectat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pașii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A2D">
              <w:rPr>
                <w:rFonts w:ascii="Times New Roman" w:hAnsi="Times New Roman"/>
                <w:sz w:val="24"/>
                <w:szCs w:val="24"/>
              </w:rPr>
              <w:t>necesari</w:t>
            </w:r>
            <w:proofErr w:type="spellEnd"/>
            <w:r w:rsidRPr="00884A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54719" w:rsidRPr="008B205B" w:rsidRDefault="008B205B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  <w:r w:rsidR="00B54719" w:rsidRPr="008B20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min.</w:t>
            </w:r>
          </w:p>
        </w:tc>
        <w:tc>
          <w:tcPr>
            <w:tcW w:w="1276" w:type="dxa"/>
          </w:tcPr>
          <w:p w:rsidR="00000661" w:rsidRPr="008B205B" w:rsidRDefault="00E60A72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Lucrul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manualul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0661" w:rsidRPr="00000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Studiu</w:t>
            </w:r>
            <w:proofErr w:type="spellEnd"/>
            <w:r w:rsidR="00000661" w:rsidRPr="00000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individual</w:t>
            </w:r>
          </w:p>
          <w:p w:rsidR="00B54719" w:rsidRPr="008B205B" w:rsidRDefault="00000661" w:rsidP="00B54719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0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lectură</w:t>
            </w:r>
            <w:proofErr w:type="spellEnd"/>
            <w:r w:rsidRPr="00000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ghidată</w:t>
            </w:r>
            <w:proofErr w:type="spellEnd"/>
          </w:p>
          <w:p w:rsidR="00E60A72" w:rsidRDefault="00E60A72" w:rsidP="00000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A72" w:rsidRDefault="00E60A72" w:rsidP="00000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A72" w:rsidRDefault="00E60A72" w:rsidP="000006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88B" w:rsidRPr="008B205B" w:rsidRDefault="00000661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13488B" w:rsidRPr="008B205B" w:rsidRDefault="0013488B" w:rsidP="001348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5B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Exercițiul</w:t>
            </w:r>
            <w:proofErr w:type="spellEnd"/>
          </w:p>
          <w:p w:rsidR="00884A2D" w:rsidRDefault="00884A2D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A2D" w:rsidRDefault="00884A2D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A2D" w:rsidRDefault="00884A2D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88B" w:rsidRPr="008B205B" w:rsidRDefault="00884A2D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</w:tc>
      </w:tr>
      <w:tr w:rsidR="00B54719" w:rsidRPr="008B205B" w:rsidTr="00C47CA5">
        <w:tc>
          <w:tcPr>
            <w:tcW w:w="1276" w:type="dxa"/>
          </w:tcPr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709" w:type="dxa"/>
          </w:tcPr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A2D" w:rsidRPr="008B205B" w:rsidRDefault="00884A2D" w:rsidP="00884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884A2D" w:rsidRPr="008B205B" w:rsidRDefault="00884A2D" w:rsidP="00884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884A2D" w:rsidRDefault="00884A2D" w:rsidP="00884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884A2D" w:rsidRPr="008B205B" w:rsidRDefault="00884A2D" w:rsidP="00884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84A2D" w:rsidRPr="008B205B" w:rsidRDefault="00884A2D" w:rsidP="00884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884A2D" w:rsidRPr="008B205B" w:rsidRDefault="00884A2D" w:rsidP="00884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O.6</w:t>
            </w: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13488B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13488B" w:rsidRPr="008B205B" w:rsidRDefault="0013488B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13488B" w:rsidRPr="008B205B" w:rsidRDefault="0013488B" w:rsidP="001348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13488B" w:rsidRPr="008B205B" w:rsidRDefault="0013488B" w:rsidP="001348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13488B" w:rsidRPr="008B205B" w:rsidRDefault="0013488B" w:rsidP="001348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5A3B3F" w:rsidRPr="005A3B3F" w:rsidRDefault="005A3B3F" w:rsidP="005A3B3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A3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Împărțirea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grupuri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pentru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studiu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aprofundat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exemple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vizuale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A3B3F" w:rsidRPr="005A3B3F" w:rsidRDefault="005A3B3F" w:rsidP="00884A2D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32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Formarea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grupurilor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studiu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488B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</w:t>
            </w:r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mparte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grupuri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grup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având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sarcina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a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explora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detaliu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un tip de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transformare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A3B3F" w:rsidRPr="005A3B3F" w:rsidRDefault="005A3B3F" w:rsidP="00884A2D">
            <w:pPr>
              <w:numPr>
                <w:ilvl w:val="1"/>
                <w:numId w:val="8"/>
              </w:numPr>
              <w:tabs>
                <w:tab w:val="clear" w:pos="1440"/>
                <w:tab w:val="num" w:pos="464"/>
              </w:tabs>
              <w:spacing w:before="100" w:beforeAutospacing="1" w:after="100" w:afterAutospacing="1" w:line="360" w:lineRule="auto"/>
              <w:ind w:left="464" w:hanging="1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Grupul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1: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Translația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Identificarea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explicarea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caracteristicilor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exemple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viața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reală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deplasarea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fără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rotație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5A3B3F" w:rsidRPr="005A3B3F" w:rsidRDefault="005A3B3F" w:rsidP="00884A2D">
            <w:pPr>
              <w:numPr>
                <w:ilvl w:val="1"/>
                <w:numId w:val="8"/>
              </w:numPr>
              <w:tabs>
                <w:tab w:val="clear" w:pos="1440"/>
                <w:tab w:val="num" w:pos="464"/>
              </w:tabs>
              <w:spacing w:before="100" w:beforeAutospacing="1" w:after="100" w:afterAutospacing="1" w:line="360" w:lineRule="auto"/>
              <w:ind w:left="464" w:hanging="1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Grupul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2: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Rotația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Descrierea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rotației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jurul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unui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unei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axe,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exemple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reale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(ex: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ușa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care se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rotește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5A3B3F" w:rsidRPr="005A3B3F" w:rsidRDefault="005A3B3F" w:rsidP="00884A2D">
            <w:pPr>
              <w:numPr>
                <w:ilvl w:val="1"/>
                <w:numId w:val="8"/>
              </w:numPr>
              <w:tabs>
                <w:tab w:val="clear" w:pos="1440"/>
                <w:tab w:val="num" w:pos="464"/>
              </w:tabs>
              <w:spacing w:before="100" w:beforeAutospacing="1" w:after="100" w:afterAutospacing="1" w:line="360" w:lineRule="auto"/>
              <w:ind w:left="464" w:hanging="1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Grupul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3: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Reflexia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Explicarea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reflexiei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față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un plan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exemple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(ex: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oglindirea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5A3B3F" w:rsidRPr="005A3B3F" w:rsidRDefault="005A3B3F" w:rsidP="00884A2D">
            <w:pPr>
              <w:numPr>
                <w:ilvl w:val="0"/>
                <w:numId w:val="8"/>
              </w:numPr>
              <w:tabs>
                <w:tab w:val="clear" w:pos="720"/>
                <w:tab w:val="num" w:pos="464"/>
              </w:tabs>
              <w:spacing w:before="100" w:beforeAutospacing="1" w:after="100" w:afterAutospacing="1" w:line="360" w:lineRule="auto"/>
              <w:ind w:left="464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Exemple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vizuale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aplicații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grup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folosește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materiale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vizuale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figuri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geometrice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modele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3D)</w:t>
            </w:r>
            <w:r w:rsidR="0013488B"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488B" w:rsidRPr="008B205B">
              <w:rPr>
                <w:rFonts w:ascii="Times New Roman" w:hAnsi="Times New Roman" w:cs="Times New Roman"/>
                <w:sz w:val="24"/>
                <w:szCs w:val="24"/>
              </w:rPr>
              <w:t>Grupurile</w:t>
            </w:r>
            <w:proofErr w:type="spellEnd"/>
            <w:r w:rsidR="0013488B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488B" w:rsidRPr="008B205B">
              <w:rPr>
                <w:rFonts w:ascii="Times New Roman" w:hAnsi="Times New Roman" w:cs="Times New Roman"/>
                <w:sz w:val="24"/>
                <w:szCs w:val="24"/>
              </w:rPr>
              <w:t>modelează</w:t>
            </w:r>
            <w:proofErr w:type="spellEnd"/>
            <w:r w:rsidR="0013488B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488B" w:rsidRPr="008B205B">
              <w:rPr>
                <w:rFonts w:ascii="Times New Roman" w:hAnsi="Times New Roman" w:cs="Times New Roman"/>
                <w:sz w:val="24"/>
                <w:szCs w:val="24"/>
              </w:rPr>
              <w:t>efectiv</w:t>
            </w:r>
            <w:proofErr w:type="spellEnd"/>
            <w:r w:rsidR="0013488B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488B" w:rsidRPr="008B205B">
              <w:rPr>
                <w:rFonts w:ascii="Times New Roman" w:hAnsi="Times New Roman" w:cs="Times New Roman"/>
                <w:sz w:val="24"/>
                <w:szCs w:val="24"/>
              </w:rPr>
              <w:t>transformările</w:t>
            </w:r>
            <w:proofErr w:type="spellEnd"/>
            <w:r w:rsidR="0013488B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488B" w:rsidRPr="008B205B">
              <w:rPr>
                <w:rFonts w:ascii="Times New Roman" w:hAnsi="Times New Roman" w:cs="Times New Roman"/>
                <w:sz w:val="24"/>
                <w:szCs w:val="24"/>
              </w:rPr>
              <w:t>folosind</w:t>
            </w:r>
            <w:proofErr w:type="spellEnd"/>
            <w:r w:rsidR="0013488B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488B" w:rsidRPr="008B205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figuri</w:t>
            </w:r>
            <w:proofErr w:type="spellEnd"/>
            <w:r w:rsidR="0013488B" w:rsidRPr="008B205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488B" w:rsidRPr="008B205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="0013488B" w:rsidRPr="008B205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488B" w:rsidRPr="008B205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13488B" w:rsidRPr="008B205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488B" w:rsidRPr="008B205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modele</w:t>
            </w:r>
            <w:proofErr w:type="spellEnd"/>
            <w:r w:rsidR="0013488B" w:rsidRPr="008B205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3D</w:t>
            </w:r>
            <w:r w:rsidR="0013488B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demonstra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transformarea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A3B3F" w:rsidRPr="005A3B3F" w:rsidRDefault="005A3B3F" w:rsidP="00884A2D">
            <w:pPr>
              <w:numPr>
                <w:ilvl w:val="1"/>
                <w:numId w:val="8"/>
              </w:numPr>
              <w:tabs>
                <w:tab w:val="clear" w:pos="1440"/>
                <w:tab w:val="num" w:pos="464"/>
              </w:tabs>
              <w:spacing w:before="100" w:beforeAutospacing="1" w:after="100" w:afterAutospacing="1" w:line="360" w:lineRule="auto"/>
              <w:ind w:left="464" w:hanging="1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trebuie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găsească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explice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un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exemplu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vizual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transformarea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care o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studiază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fie din manual, fie din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viața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reală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3488B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B3F" w:rsidRPr="005A3B3F" w:rsidRDefault="005A3B3F" w:rsidP="00884A2D">
            <w:pPr>
              <w:numPr>
                <w:ilvl w:val="0"/>
                <w:numId w:val="8"/>
              </w:numPr>
              <w:tabs>
                <w:tab w:val="clear" w:pos="720"/>
                <w:tab w:val="num" w:pos="464"/>
              </w:tabs>
              <w:spacing w:before="100" w:beforeAutospacing="1" w:after="100" w:afterAutospacing="1" w:line="360" w:lineRule="auto"/>
              <w:ind w:left="464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Simbolistică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terminologie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grup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creează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un mini-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afiș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terminologia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simbolistica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folosite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manual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tipul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lor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transformare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îl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prezintă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clasei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3B3F" w:rsidRPr="008B205B" w:rsidRDefault="005A3B3F" w:rsidP="005A3B3F">
            <w:pPr>
              <w:pStyle w:val="3"/>
              <w:outlineLvl w:val="2"/>
              <w:rPr>
                <w:sz w:val="24"/>
                <w:szCs w:val="24"/>
                <w:lang w:val="en-US"/>
              </w:rPr>
            </w:pPr>
            <w:proofErr w:type="spellStart"/>
            <w:r w:rsidRPr="008B205B">
              <w:rPr>
                <w:sz w:val="24"/>
                <w:szCs w:val="24"/>
                <w:lang w:val="en-US"/>
              </w:rPr>
              <w:t>Prezentarea</w:t>
            </w:r>
            <w:proofErr w:type="spellEnd"/>
            <w:r w:rsidRPr="008B2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205B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8B2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205B">
              <w:rPr>
                <w:sz w:val="24"/>
                <w:szCs w:val="24"/>
                <w:lang w:val="en-US"/>
              </w:rPr>
              <w:t>discuția</w:t>
            </w:r>
            <w:proofErr w:type="spellEnd"/>
            <w:r w:rsidRPr="008B205B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B205B">
              <w:rPr>
                <w:sz w:val="24"/>
                <w:szCs w:val="24"/>
                <w:lang w:val="en-US"/>
              </w:rPr>
              <w:t>grup</w:t>
            </w:r>
            <w:proofErr w:type="spellEnd"/>
            <w:r w:rsidRPr="008B205B">
              <w:rPr>
                <w:sz w:val="24"/>
                <w:szCs w:val="24"/>
                <w:lang w:val="en-US"/>
              </w:rPr>
              <w:t xml:space="preserve"> </w:t>
            </w:r>
          </w:p>
          <w:p w:rsidR="005A3B3F" w:rsidRPr="008B205B" w:rsidRDefault="005A3B3F" w:rsidP="00C47CA5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5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8B205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8B205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:</w:t>
            </w: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scurt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transformarea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alocată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explicând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simbolurile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exemplele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vizuale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aplicațiile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concrete.</w:t>
            </w:r>
          </w:p>
          <w:p w:rsidR="005A3B3F" w:rsidRPr="008B205B" w:rsidRDefault="005A3B3F" w:rsidP="00C47CA5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5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8B205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05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consolidare</w:t>
            </w:r>
            <w:proofErr w:type="spellEnd"/>
            <w:r w:rsidRPr="008B205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:</w:t>
            </w: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prezentare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adresează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clarificare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asigura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înțelegerea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tuturor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3B3F" w:rsidRPr="008B205B" w:rsidRDefault="005A3B3F" w:rsidP="00C47CA5">
            <w:pPr>
              <w:numPr>
                <w:ilvl w:val="1"/>
                <w:numId w:val="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Cum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putem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distinge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transformare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celelalte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A3B3F" w:rsidRPr="008B205B" w:rsidRDefault="005A3B3F" w:rsidP="00C47CA5">
            <w:pPr>
              <w:numPr>
                <w:ilvl w:val="1"/>
                <w:numId w:val="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caracteristici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transformări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comun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A3B3F" w:rsidRPr="008B205B" w:rsidRDefault="005A3B3F" w:rsidP="00C47CA5">
            <w:pPr>
              <w:numPr>
                <w:ilvl w:val="1"/>
                <w:numId w:val="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Unde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am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putea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vedea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aplicarea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cotidiană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47CA5" w:rsidRDefault="005A3B3F" w:rsidP="00C47C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Recapitularea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principalelor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idei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discutate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notarea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simbolisticii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terminologiei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fiecărei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transformări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caietele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elevilor</w:t>
            </w:r>
            <w:proofErr w:type="spellEnd"/>
            <w:r w:rsidRPr="005A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4719" w:rsidRDefault="005A3B3F" w:rsidP="00C47C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Întrebări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autoevaluare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proofErr w:type="gramStart"/>
            <w:r w:rsidRPr="008B20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Profesorul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întreabă</w:t>
            </w:r>
            <w:proofErr w:type="spellEnd"/>
            <w:proofErr w:type="gram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pot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identifica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transformări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similare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viața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lor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consolida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asimilarea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cunoștințelor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prin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auto-</w:t>
            </w:r>
            <w:proofErr w:type="spellStart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reflecție</w:t>
            </w:r>
            <w:proofErr w:type="spellEnd"/>
            <w:r w:rsidRPr="008B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7CA5" w:rsidRPr="008B205B" w:rsidRDefault="00C47CA5" w:rsidP="00C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8B20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B205B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proofErr w:type="gramStart"/>
            <w:r w:rsidRPr="008B205B">
              <w:rPr>
                <w:rFonts w:ascii="Times New Roman" w:hAnsi="Times New Roman" w:cs="Times New Roman"/>
                <w:w w:val="85"/>
                <w:sz w:val="24"/>
                <w:szCs w:val="24"/>
              </w:rPr>
              <w:t>De</w:t>
            </w:r>
            <w:r w:rsidRPr="008B205B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  </w:t>
            </w:r>
            <w:proofErr w:type="spellStart"/>
            <w:r w:rsidRPr="008B205B">
              <w:rPr>
                <w:rFonts w:ascii="Times New Roman" w:hAnsi="Times New Roman" w:cs="Times New Roman"/>
                <w:w w:val="85"/>
                <w:sz w:val="24"/>
                <w:szCs w:val="24"/>
              </w:rPr>
              <w:t>rec</w:t>
            </w:r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>repetat</w:t>
            </w:r>
            <w:proofErr w:type="spellEnd"/>
            <w:proofErr w:type="gramEnd"/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w w:val="85"/>
                <w:sz w:val="24"/>
                <w:szCs w:val="24"/>
              </w:rPr>
              <w:t>Modulul</w:t>
            </w:r>
            <w:proofErr w:type="spellEnd"/>
            <w:r w:rsidRPr="008B205B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10</w:t>
            </w:r>
            <w:r w:rsidRPr="008B205B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,     </w:t>
            </w:r>
            <w:r w:rsidRPr="008B205B">
              <w:rPr>
                <w:rFonts w:ascii="Times New Roman" w:hAnsi="Times New Roman" w:cs="Times New Roman"/>
                <w:w w:val="85"/>
                <w:sz w:val="24"/>
                <w:szCs w:val="24"/>
              </w:rPr>
              <w:t>§1,</w:t>
            </w:r>
            <w:r w:rsidRPr="008B205B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w w:val="90"/>
                <w:sz w:val="24"/>
                <w:szCs w:val="24"/>
              </w:rPr>
              <w:t>pag</w:t>
            </w:r>
            <w:proofErr w:type="spellEnd"/>
            <w:r w:rsidRPr="008B205B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. 267-269     </w:t>
            </w:r>
          </w:p>
          <w:p w:rsidR="00C47CA5" w:rsidRPr="008B205B" w:rsidRDefault="00C47CA5" w:rsidP="00C47CA5">
            <w:pPr>
              <w:pStyle w:val="a3"/>
              <w:rPr>
                <w:rFonts w:ascii="Times New Roman" w:hAnsi="Times New Roman" w:cs="Times New Roman"/>
                <w:color w:val="231F20"/>
                <w:spacing w:val="-37"/>
                <w:w w:val="8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                                        </w:t>
            </w:r>
            <w:proofErr w:type="gramStart"/>
            <w:r w:rsidRPr="008B205B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De </w:t>
            </w:r>
            <w:r w:rsidRPr="008B205B">
              <w:rPr>
                <w:rFonts w:ascii="Times New Roman" w:hAnsi="Times New Roman" w:cs="Times New Roman"/>
                <w:color w:val="231F20"/>
                <w:spacing w:val="-38"/>
                <w:w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rezolvat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exercițiul</w:t>
            </w:r>
            <w:proofErr w:type="spellEnd"/>
            <w:r w:rsidRPr="008B205B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4 </w:t>
            </w:r>
            <w:r w:rsidRPr="008B205B">
              <w:rPr>
                <w:rFonts w:ascii="Times New Roman" w:hAnsi="Times New Roman" w:cs="Times New Roman"/>
                <w:color w:val="231F20"/>
                <w:spacing w:val="-37"/>
                <w:w w:val="85"/>
                <w:sz w:val="24"/>
                <w:szCs w:val="24"/>
              </w:rPr>
              <w:t xml:space="preserve">  </w:t>
            </w:r>
            <w:proofErr w:type="spellStart"/>
            <w:r w:rsidRPr="008B205B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pag</w:t>
            </w:r>
            <w:proofErr w:type="spellEnd"/>
            <w:r w:rsidRPr="008B205B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. </w:t>
            </w:r>
            <w:r w:rsidRPr="008B205B">
              <w:rPr>
                <w:rFonts w:ascii="Times New Roman" w:hAnsi="Times New Roman" w:cs="Times New Roman"/>
                <w:color w:val="231F20"/>
                <w:spacing w:val="-37"/>
                <w:w w:val="85"/>
                <w:sz w:val="24"/>
                <w:szCs w:val="24"/>
              </w:rPr>
              <w:t xml:space="preserve"> </w:t>
            </w:r>
            <w:r w:rsidRPr="008B205B">
              <w:rPr>
                <w:rFonts w:ascii="Times New Roman" w:hAnsi="Times New Roman" w:cs="Times New Roman"/>
                <w:w w:val="85"/>
                <w:sz w:val="24"/>
                <w:szCs w:val="24"/>
              </w:rPr>
              <w:t>269</w:t>
            </w:r>
            <w:r w:rsidRPr="008B205B">
              <w:rPr>
                <w:rFonts w:ascii="Times New Roman" w:hAnsi="Times New Roman" w:cs="Times New Roman"/>
                <w:color w:val="231F20"/>
                <w:spacing w:val="-37"/>
                <w:w w:val="85"/>
                <w:sz w:val="24"/>
                <w:szCs w:val="24"/>
              </w:rPr>
              <w:t>.</w:t>
            </w:r>
          </w:p>
          <w:p w:rsidR="00C47CA5" w:rsidRPr="00C47CA5" w:rsidRDefault="00C47CA5" w:rsidP="00C47C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4719" w:rsidRPr="008B205B" w:rsidRDefault="008B205B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13</w:t>
            </w:r>
            <w:r w:rsidR="005A3B3F" w:rsidRPr="008B20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min.</w:t>
            </w: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3F" w:rsidRPr="008B205B" w:rsidRDefault="005A3B3F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3F" w:rsidRPr="008B205B" w:rsidRDefault="005A3B3F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3F" w:rsidRPr="008B205B" w:rsidRDefault="005A3B3F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3F" w:rsidRPr="008B205B" w:rsidRDefault="005A3B3F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3F" w:rsidRPr="008B205B" w:rsidRDefault="005A3B3F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3F" w:rsidRPr="008B205B" w:rsidRDefault="005A3B3F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3F" w:rsidRPr="008B205B" w:rsidRDefault="005A3B3F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3F" w:rsidRPr="008B205B" w:rsidRDefault="005A3B3F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3F" w:rsidRPr="008B205B" w:rsidRDefault="005A3B3F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3F" w:rsidRPr="008B205B" w:rsidRDefault="005A3B3F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3F" w:rsidRPr="008B205B" w:rsidRDefault="00C47CA5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3B3F"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</w:p>
          <w:p w:rsidR="005A3B3F" w:rsidRPr="008B205B" w:rsidRDefault="005A3B3F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3F" w:rsidRPr="008B205B" w:rsidRDefault="005A3B3F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3F" w:rsidRPr="008B205B" w:rsidRDefault="005A3B3F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3F" w:rsidRPr="008B205B" w:rsidRDefault="005A3B3F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3F" w:rsidRPr="008B205B" w:rsidRDefault="005A3B3F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3F" w:rsidRPr="008B205B" w:rsidRDefault="005A3B3F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3F" w:rsidRPr="008B205B" w:rsidRDefault="005A3B3F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719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CA5" w:rsidRDefault="00C47CA5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CA5" w:rsidRDefault="00C47CA5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CA5" w:rsidRDefault="00C47CA5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min.</w:t>
            </w:r>
          </w:p>
          <w:p w:rsidR="00C47CA5" w:rsidRDefault="00C47CA5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CA5" w:rsidRDefault="00C47CA5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CA5" w:rsidRPr="008B205B" w:rsidRDefault="00C47CA5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2 min.</w:t>
            </w:r>
          </w:p>
        </w:tc>
        <w:tc>
          <w:tcPr>
            <w:tcW w:w="1276" w:type="dxa"/>
          </w:tcPr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B3F" w:rsidRPr="008B205B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C47CA5" w:rsidRPr="008B205B" w:rsidRDefault="00C47CA5" w:rsidP="00C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05B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Exercițiul</w:t>
            </w:r>
            <w:proofErr w:type="spellEnd"/>
          </w:p>
          <w:p w:rsidR="00B54719" w:rsidRPr="008B205B" w:rsidRDefault="00C47CA5" w:rsidP="00B54719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8B205B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B54719" w:rsidRPr="008B205B" w:rsidRDefault="00B54719" w:rsidP="00B54719">
            <w:pPr>
              <w:pStyle w:val="a3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B54719" w:rsidRPr="008B205B" w:rsidRDefault="00B54719" w:rsidP="00C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719" w:rsidRPr="00321262" w:rsidRDefault="00B54719" w:rsidP="00B5471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4719" w:rsidRPr="00321262" w:rsidRDefault="00B54719" w:rsidP="00B5471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70BB" w:rsidRDefault="005D70BB"/>
    <w:sectPr w:rsidR="005D70BB" w:rsidSect="00884A2D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55EA"/>
    <w:multiLevelType w:val="hybridMultilevel"/>
    <w:tmpl w:val="6A744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6BBD"/>
    <w:multiLevelType w:val="multilevel"/>
    <w:tmpl w:val="0F7EB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17F26"/>
    <w:multiLevelType w:val="multilevel"/>
    <w:tmpl w:val="5024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7696D"/>
    <w:multiLevelType w:val="multilevel"/>
    <w:tmpl w:val="9E1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44874011"/>
    <w:multiLevelType w:val="hybridMultilevel"/>
    <w:tmpl w:val="EE745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5706A"/>
    <w:multiLevelType w:val="hybridMultilevel"/>
    <w:tmpl w:val="99BA1ED6"/>
    <w:lvl w:ilvl="0" w:tplc="65AE24D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3D344BF8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604D3"/>
    <w:multiLevelType w:val="multilevel"/>
    <w:tmpl w:val="813C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9356D"/>
    <w:multiLevelType w:val="hybridMultilevel"/>
    <w:tmpl w:val="6A14F77E"/>
    <w:lvl w:ilvl="0" w:tplc="02E207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E0161"/>
    <w:multiLevelType w:val="multilevel"/>
    <w:tmpl w:val="35B6D9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9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3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0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19"/>
    <w:rsid w:val="00000661"/>
    <w:rsid w:val="00072DA2"/>
    <w:rsid w:val="00125923"/>
    <w:rsid w:val="0013488B"/>
    <w:rsid w:val="00212078"/>
    <w:rsid w:val="00357AEF"/>
    <w:rsid w:val="00442906"/>
    <w:rsid w:val="005A3B3F"/>
    <w:rsid w:val="005D70BB"/>
    <w:rsid w:val="00884A2D"/>
    <w:rsid w:val="008B205B"/>
    <w:rsid w:val="00B54719"/>
    <w:rsid w:val="00C26AA4"/>
    <w:rsid w:val="00C47CA5"/>
    <w:rsid w:val="00E60A72"/>
    <w:rsid w:val="00F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6CA2"/>
  <w15:chartTrackingRefBased/>
  <w15:docId w15:val="{8201A4EA-9706-4338-ABF9-19550EFE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719"/>
    <w:rPr>
      <w:lang w:val="en-US"/>
    </w:rPr>
  </w:style>
  <w:style w:type="paragraph" w:styleId="3">
    <w:name w:val="heading 3"/>
    <w:basedOn w:val="a"/>
    <w:link w:val="30"/>
    <w:uiPriority w:val="9"/>
    <w:qFormat/>
    <w:rsid w:val="00000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719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B5471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B54719"/>
    <w:rPr>
      <w:b/>
      <w:bCs/>
    </w:rPr>
  </w:style>
  <w:style w:type="character" w:customStyle="1" w:styleId="katex-mathml">
    <w:name w:val="katex-mathml"/>
    <w:basedOn w:val="a0"/>
    <w:rsid w:val="00B54719"/>
  </w:style>
  <w:style w:type="character" w:customStyle="1" w:styleId="mord">
    <w:name w:val="mord"/>
    <w:basedOn w:val="a0"/>
    <w:rsid w:val="00B54719"/>
  </w:style>
  <w:style w:type="character" w:customStyle="1" w:styleId="mrel">
    <w:name w:val="mrel"/>
    <w:basedOn w:val="a0"/>
    <w:rsid w:val="00B54719"/>
  </w:style>
  <w:style w:type="character" w:styleId="a6">
    <w:name w:val="Hyperlink"/>
    <w:basedOn w:val="a0"/>
    <w:uiPriority w:val="99"/>
    <w:unhideWhenUsed/>
    <w:rsid w:val="00B54719"/>
    <w:rPr>
      <w:color w:val="0563C1" w:themeColor="hyperlink"/>
      <w:u w:val="single"/>
    </w:rPr>
  </w:style>
  <w:style w:type="character" w:customStyle="1" w:styleId="mopen">
    <w:name w:val="mopen"/>
    <w:basedOn w:val="a0"/>
    <w:rsid w:val="00B54719"/>
  </w:style>
  <w:style w:type="character" w:customStyle="1" w:styleId="mclose">
    <w:name w:val="mclose"/>
    <w:basedOn w:val="a0"/>
    <w:rsid w:val="00B54719"/>
  </w:style>
  <w:style w:type="character" w:customStyle="1" w:styleId="mbin">
    <w:name w:val="mbin"/>
    <w:basedOn w:val="a0"/>
    <w:rsid w:val="00B54719"/>
  </w:style>
  <w:style w:type="character" w:customStyle="1" w:styleId="mpunct">
    <w:name w:val="mpunct"/>
    <w:basedOn w:val="a0"/>
    <w:rsid w:val="00B54719"/>
  </w:style>
  <w:style w:type="paragraph" w:customStyle="1" w:styleId="ListacuCratima">
    <w:name w:val="Lista cu Cratima"/>
    <w:basedOn w:val="a"/>
    <w:qFormat/>
    <w:rsid w:val="00B54719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NoSpacing1">
    <w:name w:val="No Spacing1"/>
    <w:qFormat/>
    <w:rsid w:val="00B5471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">
    <w:name w:val="Без интервала1"/>
    <w:qFormat/>
    <w:rsid w:val="00357AE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006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8B2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w.genially.com/60a7c871c345dd0dd4987688/presentation-geometr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7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2024-10-28T11:28:00Z</dcterms:created>
  <dcterms:modified xsi:type="dcterms:W3CDTF">2024-10-31T20:25:00Z</dcterms:modified>
</cp:coreProperties>
</file>