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  <w:bookmarkStart w:id="0" w:name="_GoBack"/>
      <w:bookmarkEnd w:id="0"/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58EE61CE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1/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6DD976DA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sz w:val="24"/>
          <w:szCs w:val="24"/>
        </w:rPr>
        <w:t>Noțiunea</w:t>
      </w:r>
      <w:proofErr w:type="spellEnd"/>
      <w:r w:rsidR="00625425"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sz w:val="24"/>
          <w:szCs w:val="24"/>
        </w:rPr>
        <w:t xml:space="preserve"> II.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D807FCC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numerică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4D967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5.2.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dependențelor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568B9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Exprimarea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8DC63" w14:textId="5167A9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B77AF" w14:textId="036B960A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76F3E383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recunoască în</w:t>
      </w:r>
      <w:r w:rsidR="000E05CE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diferite contexte </w:t>
      </w:r>
      <w:r w:rsidR="00625425">
        <w:rPr>
          <w:rFonts w:ascii="Times New Roman" w:hAnsi="Times New Roman" w:cs="Times New Roman"/>
          <w:bCs/>
          <w:iCs/>
          <w:sz w:val="24"/>
          <w:szCs w:val="24"/>
          <w:lang w:val="ro-MD"/>
        </w:rPr>
        <w:t>func</w:t>
      </w:r>
      <w:r w:rsidR="00625425">
        <w:rPr>
          <w:rFonts w:ascii="Times New Roman" w:hAnsi="Times New Roman" w:cs="Times New Roman"/>
          <w:bCs/>
          <w:iCs/>
          <w:sz w:val="24"/>
          <w:szCs w:val="24"/>
          <w:lang w:val="ro-RO"/>
        </w:rPr>
        <w:t>ții de gradul II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21F9946" w14:textId="54619A94" w:rsidR="008D677A" w:rsidRPr="00F3572E" w:rsidRDefault="000E05CE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O.2.  Să reprezinte în plan s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i</w:t>
      </w: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stemul de axe ortogonale</w:t>
      </w:r>
      <w:r w:rsidR="004C3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graficul funcției de gradul II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DAE552B" w14:textId="5D068B75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O.3.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3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cerceteze proprietățile funcției de gradul II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57817A5D" w14:textId="67480123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3F19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identifice situații din cotidian unde se </w:t>
      </w:r>
      <w:r w:rsidR="004C3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utilizează funcție de gradul II</w:t>
      </w:r>
      <w:r w:rsidR="004C3F19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41FF3643" w14:textId="01338C47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3F19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manifeste independență în gândire, investigând </w:t>
      </w:r>
      <w:r w:rsidR="004C3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aplicarea funcției de gradul II în diferite domenii;</w:t>
      </w:r>
    </w:p>
    <w:p w14:paraId="104F2BE0" w14:textId="19287D6C" w:rsidR="00F36D20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O.6. </w:t>
      </w:r>
      <w:r w:rsidR="00F36D20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4C3F19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acceseze platformele educaționale indicate</w:t>
      </w:r>
      <w:r w:rsidR="004C3F1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1B057CD3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DC2AD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mixtă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972202" w:rsidRDefault="000817DA" w:rsidP="000817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BFB0E6C" w14:textId="6EA5936E" w:rsidR="00972202" w:rsidRPr="000817DA" w:rsidRDefault="00972202" w:rsidP="000817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1D7F6D9D" w:rsidR="00B141CD" w:rsidRPr="00B141CD" w:rsidRDefault="00972202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0817DA" w:rsidRDefault="00305545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305545" w:rsidRDefault="000817DA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305545" w:rsidRDefault="001B69A1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0817DA" w:rsidRDefault="00305545" w:rsidP="000817D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44A4D974" w14:textId="7C4C5563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77777777" w:rsidR="00DC2AD8" w:rsidRDefault="00DC2AD8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hyperlink r:id="rId6" w:history="1">
        <w:r w:rsidRPr="00BF7266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https://educatieinteractiva.md</w:t>
        </w:r>
      </w:hyperlink>
    </w:p>
    <w:p w14:paraId="0BA24945" w14:textId="57F53ED9" w:rsidR="00B211B7" w:rsidRPr="008B31A5" w:rsidRDefault="00B211B7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hyperlink r:id="rId7" w:history="1">
        <w:r w:rsidRPr="00BF7266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http://www.geogebratube.org/material/show/id/94260</w:t>
        </w:r>
      </w:hyperlink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14:paraId="355B14FB" w14:textId="0A1A0C32" w:rsidR="008D677A" w:rsidRPr="007F174A" w:rsidRDefault="00291B7A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B31A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5D77D9"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5D77D9"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="005D77D9"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="005D77D9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2E294A" w:rsidRPr="00625425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2E294A" w:rsidRPr="00625425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5448CA6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0C5556" w14:textId="718713DD" w:rsidR="006F4480" w:rsidRDefault="006F4480" w:rsidP="0064066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DCA8255" w14:textId="4E32E8CF" w:rsidR="006F4480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34707319" w:rsidR="006F4480" w:rsidRDefault="00923A5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3" w:type="dxa"/>
          </w:tcPr>
          <w:p w14:paraId="1022570D" w14:textId="636D6C0B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Pr="00B506A0">
              <w:rPr>
                <w:lang w:val="en-US"/>
              </w:rPr>
              <w:t>ric</w:t>
            </w:r>
            <w:proofErr w:type="spellEnd"/>
            <w:r w:rsidRPr="00B506A0">
              <w:rPr>
                <w:lang w:val="en-US"/>
              </w:rPr>
              <w:t>: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4FF5DD2" w14:textId="7224F317" w:rsidR="007737A1" w:rsidRDefault="007737A1" w:rsidP="007737A1">
            <w:p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Reactualizarea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cunoștințelor</w:t>
            </w:r>
            <w:proofErr w:type="spellEnd"/>
            <w:r>
              <w:rPr>
                <w:bCs/>
                <w:iCs/>
                <w:lang w:val="en-US"/>
              </w:rPr>
              <w:t xml:space="preserve"> din cl.9 </w:t>
            </w:r>
            <w:proofErr w:type="spellStart"/>
            <w:r>
              <w:rPr>
                <w:bCs/>
                <w:iCs/>
                <w:lang w:val="en-US"/>
              </w:rPr>
              <w:t>despre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funcție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II:</w:t>
            </w:r>
          </w:p>
          <w:p w14:paraId="036A5DDE" w14:textId="4F658550" w:rsidR="007737A1" w:rsidRDefault="007737A1" w:rsidP="007737A1">
            <w:p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Elevilor</w:t>
            </w:r>
            <w:proofErr w:type="spellEnd"/>
            <w:r>
              <w:rPr>
                <w:bCs/>
                <w:iCs/>
                <w:lang w:val="en-US"/>
              </w:rPr>
              <w:t xml:space="preserve"> se </w:t>
            </w:r>
            <w:proofErr w:type="spellStart"/>
            <w:r>
              <w:rPr>
                <w:bCs/>
                <w:iCs/>
                <w:lang w:val="en-US"/>
              </w:rPr>
              <w:t>propun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urmatoarele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întrebări</w:t>
            </w:r>
            <w:proofErr w:type="spellEnd"/>
            <w:r>
              <w:rPr>
                <w:bCs/>
                <w:iCs/>
                <w:lang w:val="en-US"/>
              </w:rPr>
              <w:t>:</w:t>
            </w:r>
          </w:p>
          <w:p w14:paraId="04B821FC" w14:textId="1593C790" w:rsidR="007737A1" w:rsidRDefault="007737A1" w:rsidP="007737A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Care </w:t>
            </w:r>
            <w:proofErr w:type="spellStart"/>
            <w:proofErr w:type="gramStart"/>
            <w:r>
              <w:rPr>
                <w:bCs/>
                <w:iCs/>
                <w:lang w:val="en-US"/>
              </w:rPr>
              <w:t>este</w:t>
            </w:r>
            <w:proofErr w:type="spellEnd"/>
            <w:proofErr w:type="gramEnd"/>
            <w:r>
              <w:rPr>
                <w:bCs/>
                <w:iCs/>
                <w:lang w:val="en-US"/>
              </w:rPr>
              <w:t xml:space="preserve"> forma </w:t>
            </w:r>
            <w:proofErr w:type="spellStart"/>
            <w:r>
              <w:rPr>
                <w:bCs/>
                <w:iCs/>
                <w:lang w:val="en-US"/>
              </w:rPr>
              <w:t>canonică</w:t>
            </w:r>
            <w:proofErr w:type="spellEnd"/>
            <w:r>
              <w:rPr>
                <w:bCs/>
                <w:iCs/>
                <w:lang w:val="en-US"/>
              </w:rPr>
              <w:t xml:space="preserve"> a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II?</w:t>
            </w:r>
          </w:p>
          <w:p w14:paraId="4C551F7A" w14:textId="615B981B" w:rsidR="007737A1" w:rsidRDefault="007737A1" w:rsidP="007737A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Care </w:t>
            </w:r>
            <w:proofErr w:type="spellStart"/>
            <w:proofErr w:type="gramStart"/>
            <w:r>
              <w:rPr>
                <w:bCs/>
                <w:iCs/>
                <w:lang w:val="en-US"/>
              </w:rPr>
              <w:t>este</w:t>
            </w:r>
            <w:proofErr w:type="spellEnd"/>
            <w:proofErr w:type="gram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domeniul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definiție</w:t>
            </w:r>
            <w:proofErr w:type="spellEnd"/>
            <w:r>
              <w:rPr>
                <w:bCs/>
                <w:iCs/>
                <w:lang w:val="en-US"/>
              </w:rPr>
              <w:t xml:space="preserve"> a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II?</w:t>
            </w:r>
          </w:p>
          <w:p w14:paraId="11E737E0" w14:textId="77777777" w:rsidR="007737A1" w:rsidRDefault="007737A1" w:rsidP="007737A1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Cum se </w:t>
            </w:r>
            <w:proofErr w:type="spellStart"/>
            <w:r>
              <w:rPr>
                <w:bCs/>
                <w:iCs/>
                <w:lang w:val="en-US"/>
              </w:rPr>
              <w:t>numește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graficul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II?</w:t>
            </w:r>
          </w:p>
          <w:p w14:paraId="4E42E219" w14:textId="38BF58E8" w:rsidR="00725DDF" w:rsidRPr="00923A5B" w:rsidRDefault="007737A1" w:rsidP="00B506A0">
            <w:pPr>
              <w:pStyle w:val="a7"/>
              <w:numPr>
                <w:ilvl w:val="0"/>
                <w:numId w:val="15"/>
              </w:numPr>
              <w:spacing w:line="27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Ce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proprietăți</w:t>
            </w:r>
            <w:proofErr w:type="spellEnd"/>
            <w:r>
              <w:rPr>
                <w:bCs/>
                <w:iCs/>
                <w:lang w:val="en-US"/>
              </w:rPr>
              <w:t xml:space="preserve"> ale </w:t>
            </w:r>
            <w:proofErr w:type="spellStart"/>
            <w:r>
              <w:rPr>
                <w:bCs/>
                <w:iCs/>
                <w:lang w:val="en-US"/>
              </w:rPr>
              <w:t>funcției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gradul</w:t>
            </w:r>
            <w:proofErr w:type="spellEnd"/>
            <w:r>
              <w:rPr>
                <w:bCs/>
                <w:iCs/>
                <w:lang w:val="en-US"/>
              </w:rPr>
              <w:t xml:space="preserve"> II </w:t>
            </w:r>
            <w:proofErr w:type="spellStart"/>
            <w:r>
              <w:rPr>
                <w:bCs/>
                <w:iCs/>
                <w:lang w:val="en-US"/>
              </w:rPr>
              <w:t>ați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studiat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în</w:t>
            </w:r>
            <w:proofErr w:type="spellEnd"/>
            <w:r>
              <w:rPr>
                <w:bCs/>
                <w:iCs/>
                <w:lang w:val="en-US"/>
              </w:rPr>
              <w:t xml:space="preserve"> cl 9?</w:t>
            </w:r>
          </w:p>
        </w:tc>
        <w:tc>
          <w:tcPr>
            <w:tcW w:w="990" w:type="dxa"/>
          </w:tcPr>
          <w:p w14:paraId="222EBA2E" w14:textId="4F530F70" w:rsidR="00B32107" w:rsidRPr="00B506A0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6D2FA6AC" w:rsidR="00F84ABB" w:rsidRPr="00B506A0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5D04DC" w14:textId="519AE030" w:rsidR="005C3858" w:rsidRPr="00F84ABB" w:rsidRDefault="00F84ABB" w:rsidP="00875D7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F8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în perechi;</w:t>
            </w:r>
          </w:p>
          <w:p w14:paraId="21901CA1" w14:textId="381F8A60" w:rsidR="005C3858" w:rsidRPr="00F84AB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Brainstorming</w:t>
            </w:r>
            <w:r w:rsidR="00F84ABB" w:rsidRPr="00F8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581C39CB" w14:textId="6333FD87" w:rsidR="005C3858" w:rsidRP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2E294A" w:rsidRPr="00625425" w14:paraId="0AB0C9E3" w14:textId="77777777" w:rsidTr="00CD202A">
        <w:tc>
          <w:tcPr>
            <w:tcW w:w="2056" w:type="dxa"/>
          </w:tcPr>
          <w:p w14:paraId="73230978" w14:textId="1C15308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024ACC91" w:rsidR="006F4480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39074F69" w14:textId="23D514DF" w:rsidR="00F84ABB" w:rsidRDefault="00D03B3F" w:rsidP="00B506A0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Profesorul prezintă repere teoretice:</w:t>
            </w:r>
          </w:p>
          <w:p w14:paraId="6DD4E40B" w14:textId="5BB92817" w:rsidR="00D03B3F" w:rsidRPr="002B2592" w:rsidRDefault="00D03B3F" w:rsidP="00D03B3F">
            <w:pPr>
              <w:rPr>
                <w:sz w:val="22"/>
                <w:szCs w:val="22"/>
                <w:lang w:val="ro-RO"/>
              </w:rPr>
            </w:pPr>
            <w:r w:rsidRPr="008F3A99">
              <w:rPr>
                <w:b/>
                <w:bCs/>
                <w:sz w:val="22"/>
                <w:szCs w:val="22"/>
                <w:lang w:val="ro-RO"/>
              </w:rPr>
              <w:t>Definiţie:</w:t>
            </w:r>
            <w:r w:rsidRPr="002B2592">
              <w:rPr>
                <w:sz w:val="22"/>
                <w:szCs w:val="22"/>
                <w:lang w:val="ro-RO"/>
              </w:rPr>
              <w:t xml:space="preserve"> Funcţia de forma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08E6436" wp14:editId="12A84058">
                  <wp:extent cx="68580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>,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31A7441C" wp14:editId="578813DF">
                  <wp:extent cx="1228725" cy="2286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, unde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78ECAD80" wp14:editId="29985959">
                  <wp:extent cx="371475" cy="1809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şi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2AC904B5" wp14:editId="62E9AD0B">
                  <wp:extent cx="63817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se numeşte </w:t>
            </w:r>
            <w:r w:rsidRPr="008F3A99">
              <w:rPr>
                <w:b/>
                <w:bCs/>
                <w:sz w:val="22"/>
                <w:szCs w:val="22"/>
                <w:lang w:val="ro-RO"/>
              </w:rPr>
              <w:t>funcţie de gradul doi</w:t>
            </w:r>
            <w:r w:rsidRPr="008F3A99">
              <w:rPr>
                <w:sz w:val="22"/>
                <w:szCs w:val="22"/>
                <w:lang w:val="ro-RO"/>
              </w:rPr>
              <w:t>.</w:t>
            </w:r>
          </w:p>
          <w:p w14:paraId="1B3D6DD6" w14:textId="77777777" w:rsidR="00D03B3F" w:rsidRDefault="00D03B3F" w:rsidP="00D03B3F">
            <w:pPr>
              <w:rPr>
                <w:sz w:val="22"/>
                <w:szCs w:val="22"/>
                <w:lang w:val="ro-RO"/>
              </w:rPr>
            </w:pPr>
            <w:r w:rsidRPr="008F3A99">
              <w:rPr>
                <w:b/>
                <w:bCs/>
                <w:sz w:val="22"/>
                <w:szCs w:val="22"/>
                <w:lang w:val="ro-RO"/>
              </w:rPr>
              <w:t>Remarcă: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</w:p>
          <w:p w14:paraId="1EAB7DB1" w14:textId="6943D611" w:rsidR="00D03B3F" w:rsidRPr="002B2592" w:rsidRDefault="00D03B3F" w:rsidP="00D03B3F">
            <w:pPr>
              <w:rPr>
                <w:sz w:val="22"/>
                <w:szCs w:val="22"/>
                <w:lang w:val="ro-RO"/>
              </w:rPr>
            </w:pPr>
            <w:r w:rsidRPr="002B2592">
              <w:rPr>
                <w:sz w:val="22"/>
                <w:szCs w:val="22"/>
                <w:lang w:val="ro-RO"/>
              </w:rPr>
              <w:t xml:space="preserve">Funcţia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7CC65B4F" wp14:editId="57C22468">
                  <wp:extent cx="122872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, unde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60A9D172" wp14:editId="2509138F">
                  <wp:extent cx="371475" cy="180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se numeşte:</w:t>
            </w:r>
          </w:p>
          <w:p w14:paraId="3401A5B3" w14:textId="77777777" w:rsidR="00D03B3F" w:rsidRPr="002B2592" w:rsidRDefault="00D03B3F" w:rsidP="00D03B3F">
            <w:pPr>
              <w:rPr>
                <w:sz w:val="22"/>
                <w:szCs w:val="22"/>
                <w:lang w:val="ro-RO"/>
              </w:rPr>
            </w:pPr>
            <w:r w:rsidRPr="008F3A99">
              <w:rPr>
                <w:sz w:val="22"/>
                <w:szCs w:val="22"/>
                <w:lang w:val="ro-RO"/>
              </w:rPr>
              <w:t xml:space="preserve"> </w:t>
            </w:r>
            <w:r w:rsidRPr="008F3A99">
              <w:rPr>
                <w:b/>
                <w:bCs/>
                <w:sz w:val="22"/>
                <w:szCs w:val="22"/>
                <w:lang w:val="ro-RO"/>
              </w:rPr>
              <w:t>funcţie de gradul doi</w:t>
            </w:r>
            <w:r w:rsidRPr="008F3A99">
              <w:rPr>
                <w:sz w:val="22"/>
                <w:szCs w:val="22"/>
                <w:lang w:val="ro-RO"/>
              </w:rPr>
              <w:t xml:space="preserve"> sau </w:t>
            </w:r>
            <w:r w:rsidRPr="008F3A99">
              <w:rPr>
                <w:b/>
                <w:bCs/>
                <w:sz w:val="22"/>
                <w:szCs w:val="22"/>
                <w:lang w:val="ro-RO"/>
              </w:rPr>
              <w:t xml:space="preserve">funcţie de gradul al doilea </w:t>
            </w:r>
            <w:r w:rsidRPr="008F3A99">
              <w:rPr>
                <w:sz w:val="22"/>
                <w:szCs w:val="22"/>
                <w:lang w:val="ro-RO"/>
              </w:rPr>
              <w:t xml:space="preserve">sau </w:t>
            </w:r>
            <w:r w:rsidRPr="008F3A99">
              <w:rPr>
                <w:b/>
                <w:bCs/>
                <w:sz w:val="22"/>
                <w:szCs w:val="22"/>
                <w:lang w:val="ro-RO"/>
              </w:rPr>
              <w:t>funcţie pătratică</w:t>
            </w:r>
            <w:r w:rsidRPr="002B2592">
              <w:rPr>
                <w:sz w:val="22"/>
                <w:szCs w:val="22"/>
                <w:lang w:val="ro-RO"/>
              </w:rPr>
              <w:t>.</w:t>
            </w:r>
          </w:p>
          <w:p w14:paraId="1255C155" w14:textId="3F6D2A6D" w:rsidR="00D03B3F" w:rsidRDefault="00D03B3F" w:rsidP="00B506A0">
            <w:pPr>
              <w:spacing w:line="276" w:lineRule="auto"/>
              <w:rPr>
                <w:b/>
                <w:bCs/>
                <w:lang w:val="ro-RO"/>
              </w:rPr>
            </w:pPr>
            <w:r w:rsidRPr="00BA54DB">
              <w:rPr>
                <w:b/>
                <w:bCs/>
                <w:lang w:val="ro-RO"/>
              </w:rPr>
              <w:t>Algoritmul de construire (de trasare) a graficului funcţiei de  gradul II</w:t>
            </w:r>
            <w:r>
              <w:rPr>
                <w:b/>
                <w:bCs/>
                <w:lang w:val="ro-RO"/>
              </w:rPr>
              <w:t>:</w:t>
            </w:r>
          </w:p>
          <w:p w14:paraId="3F8CBF5D" w14:textId="77777777" w:rsidR="00D03B3F" w:rsidRPr="002B2592" w:rsidRDefault="00D03B3F" w:rsidP="00D03B3F">
            <w:pPr>
              <w:rPr>
                <w:sz w:val="22"/>
                <w:szCs w:val="22"/>
                <w:lang w:val="ro-RO"/>
              </w:rPr>
            </w:pPr>
            <w:r w:rsidRPr="00DE3A88">
              <w:rPr>
                <w:b/>
                <w:bCs/>
                <w:sz w:val="22"/>
                <w:szCs w:val="22"/>
                <w:lang w:val="ro-RO"/>
              </w:rPr>
              <w:t>1)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 xml:space="preserve">Dacă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a</w:t>
            </w:r>
            <w:r w:rsidRPr="002B2592">
              <w:rPr>
                <w:sz w:val="22"/>
                <w:szCs w:val="22"/>
                <w:lang w:val="ro-RO"/>
              </w:rPr>
              <w:sym w:font="Symbol" w:char="F03E"/>
            </w:r>
            <w:r w:rsidRPr="002B2592">
              <w:rPr>
                <w:sz w:val="22"/>
                <w:szCs w:val="22"/>
                <w:lang w:val="ro-RO"/>
              </w:rPr>
              <w:t>0, atunci graficul reprezintă o parabolă cu ramurile orientate în sus;</w:t>
            </w:r>
          </w:p>
          <w:p w14:paraId="15963398" w14:textId="77777777" w:rsidR="00D03B3F" w:rsidRPr="002B2592" w:rsidRDefault="00D03B3F" w:rsidP="00D03B3F">
            <w:pPr>
              <w:tabs>
                <w:tab w:val="num" w:pos="180"/>
              </w:tabs>
              <w:rPr>
                <w:sz w:val="22"/>
                <w:szCs w:val="22"/>
                <w:lang w:val="ro-RO"/>
              </w:rPr>
            </w:pP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 xml:space="preserve">Dacă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a</w:t>
            </w:r>
            <w:r w:rsidRPr="002B2592">
              <w:rPr>
                <w:sz w:val="22"/>
                <w:szCs w:val="22"/>
                <w:lang w:val="ro-RO"/>
              </w:rPr>
              <w:sym w:font="Symbol" w:char="F03C"/>
            </w:r>
            <w:r w:rsidRPr="002B2592">
              <w:rPr>
                <w:sz w:val="22"/>
                <w:szCs w:val="22"/>
                <w:lang w:val="ro-RO"/>
              </w:rPr>
              <w:t>0, atunci graficul reprezintă o parabolă cu ramurile orientate în jos.</w:t>
            </w:r>
          </w:p>
          <w:p w14:paraId="3E461BC5" w14:textId="0705F4F0" w:rsidR="00D03B3F" w:rsidRPr="002B2592" w:rsidRDefault="00D03B3F" w:rsidP="00D03B3F">
            <w:pPr>
              <w:rPr>
                <w:sz w:val="22"/>
                <w:szCs w:val="22"/>
                <w:lang w:val="ro-RO"/>
              </w:rPr>
            </w:pPr>
            <w:r w:rsidRPr="00DE3A88">
              <w:rPr>
                <w:b/>
                <w:bCs/>
                <w:sz w:val="22"/>
                <w:szCs w:val="22"/>
                <w:lang w:val="ro-RO"/>
              </w:rPr>
              <w:t>2)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 xml:space="preserve">Se determină vârful parabolei, adică punctul </w:t>
            </w:r>
            <w:r w:rsidRPr="002B2592">
              <w:rPr>
                <w:noProof/>
                <w:position w:val="-24"/>
                <w:sz w:val="22"/>
                <w:szCs w:val="22"/>
              </w:rPr>
              <w:drawing>
                <wp:inline distT="0" distB="0" distL="0" distR="0" wp14:anchorId="59F31EBD" wp14:editId="7D387140">
                  <wp:extent cx="942975" cy="39052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A5B">
              <w:rPr>
                <w:sz w:val="22"/>
                <w:szCs w:val="22"/>
                <w:lang w:val="ro-RO"/>
              </w:rPr>
              <w:tab/>
            </w:r>
          </w:p>
          <w:p w14:paraId="22A42E55" w14:textId="29CF6235" w:rsidR="00D03B3F" w:rsidRPr="002B2592" w:rsidRDefault="00D03B3F" w:rsidP="00D03B3F">
            <w:pPr>
              <w:rPr>
                <w:sz w:val="22"/>
                <w:szCs w:val="22"/>
                <w:lang w:val="ro-RO"/>
              </w:rPr>
            </w:pPr>
            <w:r w:rsidRPr="00DE3A88">
              <w:rPr>
                <w:b/>
                <w:bCs/>
                <w:sz w:val="22"/>
                <w:szCs w:val="22"/>
                <w:lang w:val="ro-RO"/>
              </w:rPr>
              <w:t>3)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 xml:space="preserve">Se scrie ecuaţia axei de simetrie a parabolei:  </w:t>
            </w:r>
            <w:r w:rsidRPr="002B2592">
              <w:rPr>
                <w:noProof/>
                <w:position w:val="-24"/>
                <w:sz w:val="22"/>
                <w:szCs w:val="22"/>
              </w:rPr>
              <w:drawing>
                <wp:inline distT="0" distB="0" distL="0" distR="0" wp14:anchorId="5EEF1AD1" wp14:editId="39E23521">
                  <wp:extent cx="571500" cy="390525"/>
                  <wp:effectExtent l="0" t="0" r="0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A5B">
              <w:rPr>
                <w:sz w:val="22"/>
                <w:szCs w:val="22"/>
                <w:lang w:val="ro-RO"/>
              </w:rPr>
              <w:tab/>
            </w:r>
            <w:r w:rsidR="00923A5B">
              <w:rPr>
                <w:sz w:val="22"/>
                <w:szCs w:val="22"/>
                <w:lang w:val="ro-RO"/>
              </w:rPr>
              <w:tab/>
            </w:r>
          </w:p>
          <w:p w14:paraId="0F923D96" w14:textId="77777777" w:rsidR="00D03B3F" w:rsidRPr="002B2592" w:rsidRDefault="00D03B3F" w:rsidP="00D03B3F">
            <w:pPr>
              <w:rPr>
                <w:sz w:val="22"/>
                <w:szCs w:val="22"/>
                <w:lang w:val="ro-RO"/>
              </w:rPr>
            </w:pPr>
            <w:r w:rsidRPr="00DE3A88">
              <w:rPr>
                <w:b/>
                <w:bCs/>
                <w:sz w:val="22"/>
                <w:szCs w:val="22"/>
                <w:lang w:val="ro-RO"/>
              </w:rPr>
              <w:t>4)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>Se determină punctele de intersecţie ale parabolei cu axele de coordonate:</w:t>
            </w:r>
          </w:p>
          <w:p w14:paraId="78515AA3" w14:textId="063BA287" w:rsidR="00D03B3F" w:rsidRPr="002B2592" w:rsidRDefault="00D03B3F" w:rsidP="00D03B3F">
            <w:pPr>
              <w:tabs>
                <w:tab w:val="num" w:pos="0"/>
              </w:tabs>
              <w:rPr>
                <w:sz w:val="22"/>
                <w:szCs w:val="22"/>
                <w:lang w:val="ro-RO"/>
              </w:rPr>
            </w:pPr>
            <w:r w:rsidRPr="002B2592">
              <w:rPr>
                <w:sz w:val="22"/>
                <w:szCs w:val="22"/>
                <w:lang w:val="ro-RO"/>
              </w:rPr>
              <w:t xml:space="preserve">• Cu axa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Oy</w:t>
            </w:r>
            <w:r w:rsidRPr="002B2592">
              <w:rPr>
                <w:sz w:val="22"/>
                <w:szCs w:val="22"/>
                <w:lang w:val="ro-RO"/>
              </w:rPr>
              <w:t xml:space="preserve">: 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15E49BD2" wp14:editId="6E246B77">
                  <wp:extent cx="1971675" cy="228600"/>
                  <wp:effectExtent l="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7E3A7D3C" wp14:editId="391BAF5E">
                  <wp:extent cx="190500" cy="1524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24E35E9C" wp14:editId="3EB1E51F">
                  <wp:extent cx="485775" cy="20002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>– punctul de intersecţie al parabolei cu axa O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y</w:t>
            </w:r>
            <w:r w:rsidRPr="002B2592">
              <w:rPr>
                <w:sz w:val="22"/>
                <w:szCs w:val="22"/>
                <w:lang w:val="ro-RO"/>
              </w:rPr>
              <w:t xml:space="preserve">: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1B14B3B" wp14:editId="7C407E8F">
                  <wp:extent cx="866775" cy="21907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>;</w:t>
            </w:r>
          </w:p>
          <w:p w14:paraId="640F136D" w14:textId="036DAE50" w:rsidR="00D03B3F" w:rsidRPr="002B2592" w:rsidRDefault="00D03B3F" w:rsidP="00D03B3F">
            <w:pPr>
              <w:tabs>
                <w:tab w:val="num" w:pos="0"/>
              </w:tabs>
              <w:rPr>
                <w:sz w:val="22"/>
                <w:szCs w:val="22"/>
                <w:lang w:val="ro-RO"/>
              </w:rPr>
            </w:pPr>
            <w:r w:rsidRPr="002B2592">
              <w:rPr>
                <w:sz w:val="22"/>
                <w:szCs w:val="22"/>
                <w:lang w:val="ro-RO"/>
              </w:rPr>
              <w:t>• Cu axa O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x</w:t>
            </w:r>
            <w:r w:rsidRPr="001F3DBA">
              <w:rPr>
                <w:iCs/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>: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99FF7FD" wp14:editId="511A925C">
                  <wp:extent cx="371475" cy="20002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18F991C9" wp14:editId="3DB0387E">
                  <wp:extent cx="190500" cy="1524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395A7C93" wp14:editId="7950B0AC">
                  <wp:extent cx="571500" cy="200025"/>
                  <wp:effectExtent l="0" t="0" r="0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5F69E1DA" wp14:editId="72BE14FB">
                  <wp:extent cx="190500" cy="1524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7C0A48D9" wp14:editId="6BBABD83">
                  <wp:extent cx="1019175" cy="20002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>.</w:t>
            </w:r>
          </w:p>
          <w:p w14:paraId="31693250" w14:textId="431C505E" w:rsidR="00D03B3F" w:rsidRPr="008F3A99" w:rsidRDefault="00D03B3F" w:rsidP="00D03B3F">
            <w:pPr>
              <w:tabs>
                <w:tab w:val="num" w:pos="0"/>
              </w:tabs>
              <w:rPr>
                <w:sz w:val="22"/>
                <w:szCs w:val="22"/>
                <w:lang w:val="ro-RO"/>
              </w:rPr>
            </w:pPr>
            <w:r w:rsidRPr="008F3A99">
              <w:rPr>
                <w:b/>
                <w:bCs/>
                <w:sz w:val="22"/>
                <w:szCs w:val="22"/>
                <w:lang w:val="ro-RO"/>
              </w:rPr>
              <w:t>Au loc 3 cazuri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în dependenţă de semnul discriminantului </w:t>
            </w:r>
            <w:r w:rsidRPr="008F1571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3199B92D" wp14:editId="098B6131">
                  <wp:extent cx="828675" cy="200025"/>
                  <wp:effectExtent l="0" t="0" r="952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A99">
              <w:rPr>
                <w:b/>
                <w:bCs/>
                <w:sz w:val="22"/>
                <w:szCs w:val="22"/>
                <w:lang w:val="ro-RO"/>
              </w:rPr>
              <w:t>:</w:t>
            </w:r>
          </w:p>
          <w:p w14:paraId="2BBBE840" w14:textId="076EFB3C" w:rsidR="00D03B3F" w:rsidRPr="002B2592" w:rsidRDefault="00D03B3F" w:rsidP="00D03B3F">
            <w:pPr>
              <w:tabs>
                <w:tab w:val="num" w:pos="180"/>
              </w:tabs>
              <w:rPr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lastRenderedPageBreak/>
              <w:t xml:space="preserve">  </w:t>
            </w:r>
            <w:r w:rsidRPr="002B2592">
              <w:rPr>
                <w:b/>
                <w:bCs/>
                <w:sz w:val="22"/>
                <w:szCs w:val="22"/>
                <w:lang w:val="ro-RO"/>
              </w:rPr>
              <w:t>I.</w:t>
            </w:r>
            <w:r w:rsidRPr="002B2592">
              <w:rPr>
                <w:sz w:val="22"/>
                <w:szCs w:val="22"/>
                <w:lang w:val="ro-RO"/>
              </w:rPr>
              <w:t xml:space="preserve">  Dacă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7161AF10" wp14:editId="5D0AEE90">
                  <wp:extent cx="381000" cy="180975"/>
                  <wp:effectExtent l="0" t="0" r="0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, atunci parabola nu intersectează axa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Ox</w:t>
            </w:r>
            <w:r w:rsidRPr="002B2592">
              <w:rPr>
                <w:sz w:val="22"/>
                <w:szCs w:val="22"/>
                <w:lang w:val="ro-RO"/>
              </w:rPr>
              <w:t xml:space="preserve">: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4B85F019" wp14:editId="7D2BE26C">
                  <wp:extent cx="790575" cy="180975"/>
                  <wp:effectExtent l="0" t="0" r="952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>;</w:t>
            </w:r>
          </w:p>
          <w:p w14:paraId="62C9BA23" w14:textId="1816D0FE" w:rsidR="00D03B3F" w:rsidRPr="002B2592" w:rsidRDefault="00D03B3F" w:rsidP="00D03B3F">
            <w:pPr>
              <w:tabs>
                <w:tab w:val="num" w:pos="180"/>
              </w:tabs>
              <w:rPr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b/>
                <w:bCs/>
                <w:sz w:val="22"/>
                <w:szCs w:val="22"/>
                <w:lang w:val="ro-RO"/>
              </w:rPr>
              <w:t>II.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 xml:space="preserve">Dacă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6C58CF83" wp14:editId="615F1789">
                  <wp:extent cx="381000" cy="180975"/>
                  <wp:effectExtent l="0" t="0" r="0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, atunci parabola intersectează axa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 xml:space="preserve">Ox </w:t>
            </w:r>
            <w:r w:rsidRPr="002B2592">
              <w:rPr>
                <w:sz w:val="22"/>
                <w:szCs w:val="22"/>
                <w:lang w:val="ro-RO"/>
              </w:rPr>
              <w:t xml:space="preserve">într-un singur punct </w:t>
            </w:r>
            <w:r w:rsidRPr="002B2592">
              <w:rPr>
                <w:noProof/>
                <w:position w:val="-24"/>
                <w:sz w:val="22"/>
                <w:szCs w:val="22"/>
              </w:rPr>
              <w:drawing>
                <wp:inline distT="0" distB="0" distL="0" distR="0" wp14:anchorId="261DCC07" wp14:editId="257D4677">
                  <wp:extent cx="714375" cy="390525"/>
                  <wp:effectExtent l="0" t="0" r="952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– vârful parabolei, care este situat pe axa </w:t>
            </w:r>
            <w:r w:rsidRPr="007F63D7">
              <w:rPr>
                <w:i/>
                <w:sz w:val="22"/>
                <w:szCs w:val="22"/>
                <w:lang w:val="ro-RO"/>
              </w:rPr>
              <w:t>Ox</w:t>
            </w:r>
            <w:r w:rsidRPr="002B2592">
              <w:rPr>
                <w:sz w:val="22"/>
                <w:szCs w:val="22"/>
                <w:lang w:val="ro-RO"/>
              </w:rPr>
              <w:t xml:space="preserve">: </w:t>
            </w:r>
            <w:r w:rsidRPr="002B2592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6028F0B3" wp14:editId="0107DAE6">
                  <wp:extent cx="847725" cy="2190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>;</w:t>
            </w:r>
          </w:p>
          <w:p w14:paraId="6FF6B737" w14:textId="75FE3544" w:rsidR="00D03B3F" w:rsidRPr="002B2592" w:rsidRDefault="00D03B3F" w:rsidP="00D03B3F">
            <w:pPr>
              <w:tabs>
                <w:tab w:val="num" w:pos="180"/>
              </w:tabs>
              <w:rPr>
                <w:sz w:val="22"/>
                <w:szCs w:val="22"/>
                <w:lang w:val="ro-RO"/>
              </w:rPr>
            </w:pPr>
            <w:r w:rsidRPr="002B2592">
              <w:rPr>
                <w:b/>
                <w:bCs/>
                <w:sz w:val="22"/>
                <w:szCs w:val="22"/>
                <w:lang w:val="ro-RO"/>
              </w:rPr>
              <w:t>III.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 xml:space="preserve">Dacă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1DA6D9CC" wp14:editId="7613F07F">
                  <wp:extent cx="381000" cy="180975"/>
                  <wp:effectExtent l="0" t="0" r="0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, atunci parabola intersectează axa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 xml:space="preserve">Ox </w:t>
            </w:r>
            <w:r w:rsidRPr="002B2592">
              <w:rPr>
                <w:sz w:val="22"/>
                <w:szCs w:val="22"/>
                <w:lang w:val="ro-RO"/>
              </w:rPr>
              <w:t>în două puncte:</w:t>
            </w:r>
          </w:p>
          <w:p w14:paraId="66DFA566" w14:textId="468FC413" w:rsidR="00D03B3F" w:rsidRPr="002B2592" w:rsidRDefault="00D03B3F" w:rsidP="00D03B3F">
            <w:pPr>
              <w:tabs>
                <w:tab w:val="num" w:pos="0"/>
              </w:tabs>
              <w:rPr>
                <w:sz w:val="22"/>
                <w:szCs w:val="22"/>
                <w:lang w:val="ro-RO"/>
              </w:rPr>
            </w:pPr>
            <w:r w:rsidRPr="002B2592">
              <w:rPr>
                <w:i/>
                <w:iCs/>
                <w:noProof/>
                <w:position w:val="-10"/>
                <w:sz w:val="22"/>
                <w:szCs w:val="22"/>
              </w:rPr>
              <w:drawing>
                <wp:inline distT="0" distB="0" distL="0" distR="0" wp14:anchorId="24FE27A0" wp14:editId="18E28EDF">
                  <wp:extent cx="533400" cy="219075"/>
                  <wp:effectExtent l="0" t="0" r="0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b/>
                <w:bCs/>
                <w:i/>
                <w:iCs/>
                <w:sz w:val="22"/>
                <w:szCs w:val="22"/>
                <w:lang w:val="ro-RO"/>
              </w:rPr>
              <w:t>şi</w:t>
            </w:r>
            <w:r w:rsidRPr="002B2592"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i/>
                <w:iCs/>
                <w:noProof/>
                <w:position w:val="-10"/>
                <w:sz w:val="22"/>
                <w:szCs w:val="22"/>
              </w:rPr>
              <w:drawing>
                <wp:inline distT="0" distB="0" distL="0" distR="0" wp14:anchorId="4542E7A9" wp14:editId="074F8FE5">
                  <wp:extent cx="542925" cy="21907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, unde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x</w:t>
            </w:r>
            <w:r w:rsidRPr="002B2592">
              <w:rPr>
                <w:sz w:val="22"/>
                <w:szCs w:val="22"/>
                <w:vertAlign w:val="subscript"/>
                <w:lang w:val="ro-RO"/>
              </w:rPr>
              <w:t xml:space="preserve">1 </w:t>
            </w:r>
            <w:r w:rsidRPr="002B2592">
              <w:rPr>
                <w:sz w:val="22"/>
                <w:szCs w:val="22"/>
                <w:lang w:val="ro-RO"/>
              </w:rPr>
              <w:t xml:space="preserve">şi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x</w:t>
            </w:r>
            <w:r w:rsidRPr="002B2592">
              <w:rPr>
                <w:sz w:val="22"/>
                <w:szCs w:val="22"/>
                <w:vertAlign w:val="subscript"/>
                <w:lang w:val="ro-RO"/>
              </w:rPr>
              <w:t>2</w:t>
            </w:r>
            <w:r w:rsidRPr="002B2592">
              <w:rPr>
                <w:sz w:val="22"/>
                <w:szCs w:val="22"/>
                <w:lang w:val="ro-RO"/>
              </w:rPr>
              <w:t xml:space="preserve"> sunt soluţiile ecuaţiei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noProof/>
                <w:position w:val="-6"/>
                <w:sz w:val="22"/>
                <w:szCs w:val="22"/>
              </w:rPr>
              <w:drawing>
                <wp:inline distT="0" distB="0" distL="0" distR="0" wp14:anchorId="32BE23A0" wp14:editId="3910D2A9">
                  <wp:extent cx="1019175" cy="20002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, adică zerourile funcţiei pătratice 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f</w:t>
            </w:r>
            <w:r w:rsidRPr="002B2592">
              <w:rPr>
                <w:sz w:val="22"/>
                <w:szCs w:val="22"/>
                <w:lang w:val="ro-RO"/>
              </w:rPr>
              <w:t>.</w:t>
            </w:r>
          </w:p>
          <w:p w14:paraId="5A015EA1" w14:textId="028D680B" w:rsidR="00D03B3F" w:rsidRDefault="00D03B3F" w:rsidP="00D03B3F">
            <w:pPr>
              <w:spacing w:line="276" w:lineRule="auto"/>
              <w:rPr>
                <w:lang w:val="ro-RO"/>
              </w:rPr>
            </w:pPr>
            <w:r w:rsidRPr="00DE3A88">
              <w:rPr>
                <w:b/>
                <w:bCs/>
                <w:sz w:val="22"/>
                <w:szCs w:val="22"/>
                <w:lang w:val="ro-RO"/>
              </w:rPr>
              <w:t>5)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sz w:val="22"/>
                <w:szCs w:val="22"/>
                <w:lang w:val="ro-RO"/>
              </w:rPr>
              <w:t xml:space="preserve"> Se trasează graficul </w:t>
            </w:r>
            <w:r w:rsidRPr="002B2592">
              <w:rPr>
                <w:noProof/>
                <w:position w:val="-14"/>
                <w:sz w:val="22"/>
                <w:szCs w:val="22"/>
              </w:rPr>
              <w:drawing>
                <wp:inline distT="0" distB="0" distL="0" distR="0" wp14:anchorId="436973D0" wp14:editId="1096C197">
                  <wp:extent cx="219075" cy="23812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2592">
              <w:rPr>
                <w:sz w:val="22"/>
                <w:szCs w:val="22"/>
                <w:lang w:val="ro-RO"/>
              </w:rPr>
              <w:t xml:space="preserve"> al funcţiei, care reprezintă </w:t>
            </w:r>
            <w:r w:rsidRPr="008F3A99">
              <w:rPr>
                <w:b/>
                <w:bCs/>
                <w:sz w:val="22"/>
                <w:szCs w:val="22"/>
                <w:lang w:val="ro-RO"/>
              </w:rPr>
              <w:t>o parabolă</w:t>
            </w:r>
            <w:r w:rsidRPr="002B2592">
              <w:rPr>
                <w:b/>
                <w:bCs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2B2592">
              <w:rPr>
                <w:i/>
                <w:iCs/>
                <w:sz w:val="22"/>
                <w:szCs w:val="22"/>
                <w:lang w:val="ro-RO"/>
              </w:rPr>
              <w:t>P</w:t>
            </w:r>
          </w:p>
          <w:p w14:paraId="0FD1D51C" w14:textId="77777777" w:rsidR="00D03B3F" w:rsidRDefault="007737A1" w:rsidP="007737A1">
            <w:pPr>
              <w:spacing w:line="276" w:lineRule="auto"/>
              <w:rPr>
                <w:bCs/>
                <w:iCs/>
                <w:lang w:val="en-US"/>
              </w:rPr>
            </w:pPr>
            <w:proofErr w:type="spellStart"/>
            <w:proofErr w:type="gramStart"/>
            <w:r w:rsidRPr="00D03B3F">
              <w:rPr>
                <w:b/>
                <w:bCs/>
                <w:iCs/>
                <w:lang w:val="en-US"/>
              </w:rPr>
              <w:t>Studierea</w:t>
            </w:r>
            <w:proofErr w:type="spellEnd"/>
            <w:r w:rsidRPr="00D03B3F">
              <w:rPr>
                <w:b/>
                <w:bCs/>
                <w:iCs/>
                <w:lang w:val="en-US"/>
              </w:rPr>
              <w:t xml:space="preserve"> </w:t>
            </w:r>
            <w:r w:rsidR="00D03B3F" w:rsidRPr="00D03B3F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="00D03B3F" w:rsidRPr="00D03B3F">
              <w:rPr>
                <w:b/>
                <w:bCs/>
                <w:iCs/>
                <w:lang w:val="en-US"/>
              </w:rPr>
              <w:t>prporietă</w:t>
            </w:r>
            <w:proofErr w:type="gramEnd"/>
            <w:r w:rsidR="00D03B3F" w:rsidRPr="00D03B3F">
              <w:rPr>
                <w:b/>
                <w:bCs/>
                <w:iCs/>
                <w:lang w:val="en-US"/>
              </w:rPr>
              <w:t>ților</w:t>
            </w:r>
            <w:proofErr w:type="spellEnd"/>
            <w:r w:rsidR="00D03B3F" w:rsidRPr="00D03B3F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="00D03B3F" w:rsidRPr="00D03B3F">
              <w:rPr>
                <w:b/>
                <w:bCs/>
                <w:iCs/>
                <w:lang w:val="en-US"/>
              </w:rPr>
              <w:t>funcției</w:t>
            </w:r>
            <w:proofErr w:type="spellEnd"/>
            <w:r w:rsidR="00D03B3F" w:rsidRPr="00D03B3F">
              <w:rPr>
                <w:b/>
                <w:bCs/>
                <w:iCs/>
                <w:lang w:val="en-US"/>
              </w:rPr>
              <w:t xml:space="preserve"> de </w:t>
            </w:r>
            <w:proofErr w:type="spellStart"/>
            <w:r w:rsidR="00D03B3F" w:rsidRPr="00D03B3F">
              <w:rPr>
                <w:b/>
                <w:bCs/>
                <w:iCs/>
                <w:lang w:val="en-US"/>
              </w:rPr>
              <w:t>gradul</w:t>
            </w:r>
            <w:proofErr w:type="spellEnd"/>
            <w:r w:rsidR="00D03B3F" w:rsidRPr="00D03B3F">
              <w:rPr>
                <w:b/>
                <w:bCs/>
                <w:iCs/>
                <w:lang w:val="en-US"/>
              </w:rPr>
              <w:t xml:space="preserve"> II.</w:t>
            </w:r>
          </w:p>
          <w:p w14:paraId="2834D33F" w14:textId="0D98CEAA" w:rsidR="00D03B3F" w:rsidRPr="00D03B3F" w:rsidRDefault="00D03B3F" w:rsidP="00B506A0">
            <w:pPr>
              <w:spacing w:line="276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Paragraful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r w:rsidR="007737A1">
              <w:rPr>
                <w:bCs/>
                <w:iCs/>
                <w:lang w:val="en-US"/>
              </w:rPr>
              <w:t xml:space="preserve">2.1 </w:t>
            </w:r>
            <w:proofErr w:type="spellStart"/>
            <w:r w:rsidR="007737A1">
              <w:rPr>
                <w:bCs/>
                <w:iCs/>
                <w:lang w:val="en-US"/>
              </w:rPr>
              <w:t>pag</w:t>
            </w:r>
            <w:proofErr w:type="spellEnd"/>
            <w:r w:rsidR="007737A1">
              <w:rPr>
                <w:bCs/>
                <w:iCs/>
                <w:lang w:val="en-US"/>
              </w:rPr>
              <w:t>. 111 din manual</w:t>
            </w:r>
          </w:p>
          <w:p w14:paraId="73AF9774" w14:textId="77777777" w:rsidR="00020C5C" w:rsidRDefault="00DC186C" w:rsidP="00DC186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Activitatea interactivă 1</w:t>
            </w:r>
          </w:p>
          <w:p w14:paraId="08B0710D" w14:textId="44DABD22" w:rsidR="00DC186C" w:rsidRPr="00DC186C" w:rsidRDefault="00DC186C" w:rsidP="00DC186C">
            <w:pPr>
              <w:pStyle w:val="a3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hyperlink r:id="rId34" w:history="1">
              <w:r w:rsidRPr="00DC186C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https://educatieinteractiva.md/text-lacunar/15625</w:t>
              </w:r>
            </w:hyperlink>
            <w:r w:rsidRPr="00DC18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687E3CD8" w14:textId="77777777" w:rsid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30FD59" w14:textId="33E6824E" w:rsidR="00EF3A08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3436B53E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D3E836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802D8B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6003BD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7C461F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9AF2A6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5B868C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E458433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ED5C1E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F3983B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23E527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B1ADB36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058A2DA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6C3EF7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B8654B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12D520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86EF2A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91DD1F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DCD750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3CE4DE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24D318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C30D46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E0E9D5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775B16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374E9A" w14:textId="77777777" w:rsidR="00096EDA" w:rsidRDefault="00D03B3F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52CF4CDA" w14:textId="77777777" w:rsidR="00DC186C" w:rsidRDefault="00DC186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C4180A" w14:textId="77777777" w:rsidR="00DC186C" w:rsidRDefault="00DC186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7EDB3775" w:rsidR="00DC186C" w:rsidRDefault="00DC186C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5A67337E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70AC3F" w14:textId="58DA0098" w:rsidR="00B32107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Explicarea.</w:t>
            </w:r>
          </w:p>
          <w:p w14:paraId="3E55B464" w14:textId="77777777" w:rsidR="00B32107" w:rsidRDefault="00591AC0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</w:t>
            </w:r>
            <w:r w:rsidR="00B3210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rontal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376EC5D0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FA77DC0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79009A3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BCE98B7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FC590E7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54C177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38EBA03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582DF60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8C0615C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763C716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9D96777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4631D38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64B0C7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6DEAE6A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7D5F678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65D2AE5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F4349BD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70BA7E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6AF3DA8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BDD0D42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A524B6F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224AC7B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F9A547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B467049" w14:textId="0381D5AA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</w:t>
            </w:r>
          </w:p>
          <w:p w14:paraId="1696A16A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perechi</w:t>
            </w:r>
          </w:p>
          <w:p w14:paraId="01BB54CC" w14:textId="667F8C54" w:rsidR="00DC186C" w:rsidRPr="00B443C2" w:rsidRDefault="00DC186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</w:t>
            </w:r>
          </w:p>
        </w:tc>
      </w:tr>
      <w:tr w:rsidR="002E294A" w:rsidRPr="00625425" w14:paraId="2AF325CC" w14:textId="77777777" w:rsidTr="00CD202A">
        <w:tc>
          <w:tcPr>
            <w:tcW w:w="2056" w:type="dxa"/>
          </w:tcPr>
          <w:p w14:paraId="3B3DD0A6" w14:textId="3252201F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98732C7" w14:textId="47938A31" w:rsidR="00972202" w:rsidRDefault="00986FFB" w:rsidP="009722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353AA70F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37ECD9" w14:textId="26990DC5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862EC0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BC677F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DB549F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DAE2CC" w14:textId="77777777" w:rsidR="00D14DA2" w:rsidRDefault="00D14DA2" w:rsidP="00497F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C2543C" w14:textId="77777777" w:rsidR="00497F97" w:rsidRDefault="00497F97" w:rsidP="00497F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004D6C5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O.6</w:t>
            </w:r>
          </w:p>
          <w:p w14:paraId="64B0330F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A3AB14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E6F5EE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75993B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B2C05F" w14:textId="072B677E" w:rsidR="00B32107" w:rsidRDefault="00B32107" w:rsidP="003232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435CAC35" w14:textId="77777777" w:rsidR="00DC186C" w:rsidRDefault="00DC186C" w:rsidP="000A41B5">
            <w:pPr>
              <w:spacing w:line="276" w:lineRule="auto"/>
              <w:rPr>
                <w:b/>
                <w:bCs/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lastRenderedPageBreak/>
              <w:t xml:space="preserve">-  Activitate interactivă </w:t>
            </w:r>
            <w:r w:rsidR="008B31A5" w:rsidRPr="00DC186C">
              <w:rPr>
                <w:b/>
                <w:bCs/>
                <w:i/>
                <w:iCs/>
                <w:lang w:val="ro-RO"/>
              </w:rPr>
              <w:t>2</w:t>
            </w:r>
          </w:p>
          <w:p w14:paraId="5AFC6675" w14:textId="10BE4CE6" w:rsidR="00DC186C" w:rsidRPr="00DC186C" w:rsidRDefault="00DC186C" w:rsidP="00DC186C">
            <w:pPr>
              <w:spacing w:line="276" w:lineRule="auto"/>
              <w:rPr>
                <w:bCs/>
                <w:iCs/>
                <w:lang w:val="ro-RO"/>
              </w:rPr>
            </w:pPr>
            <w:hyperlink r:id="rId35" w:history="1">
              <w:r w:rsidRPr="00DC186C">
                <w:rPr>
                  <w:rStyle w:val="a5"/>
                  <w:bCs/>
                  <w:iCs/>
                  <w:lang w:val="ro-RO"/>
                </w:rPr>
                <w:t>https://educatieinteractiva.md/adevarat-fals/11683</w:t>
              </w:r>
            </w:hyperlink>
            <w:r w:rsidRPr="00DC186C">
              <w:rPr>
                <w:bCs/>
                <w:iCs/>
                <w:lang w:val="ro-RO"/>
              </w:rPr>
              <w:t xml:space="preserve"> </w:t>
            </w:r>
            <w:r w:rsidR="000A41B5" w:rsidRPr="00DC186C">
              <w:rPr>
                <w:bCs/>
                <w:iCs/>
                <w:lang w:val="ro-RO"/>
              </w:rPr>
              <w:t xml:space="preserve"> </w:t>
            </w:r>
          </w:p>
          <w:p w14:paraId="0B93A74E" w14:textId="2D2ABE8F" w:rsidR="000A41B5" w:rsidRDefault="000A41B5" w:rsidP="000A41B5">
            <w:pPr>
              <w:spacing w:line="276" w:lineRule="auto"/>
              <w:rPr>
                <w:b/>
                <w:bCs/>
                <w:iCs/>
                <w:lang w:val="ro-RO"/>
              </w:rPr>
            </w:pPr>
            <w:r w:rsidRPr="00DC186C">
              <w:rPr>
                <w:b/>
                <w:bCs/>
                <w:iCs/>
                <w:lang w:val="ro-RO"/>
              </w:rPr>
              <w:t xml:space="preserve">-  </w:t>
            </w:r>
            <w:r w:rsidRPr="00DC186C">
              <w:rPr>
                <w:b/>
                <w:bCs/>
                <w:i/>
                <w:iCs/>
                <w:lang w:val="ro-RO"/>
              </w:rPr>
              <w:t xml:space="preserve">Activitate </w:t>
            </w:r>
            <w:r w:rsidR="00DC186C" w:rsidRPr="00DC186C">
              <w:rPr>
                <w:b/>
                <w:bCs/>
                <w:i/>
                <w:iCs/>
                <w:lang w:val="ro-RO"/>
              </w:rPr>
              <w:t>3.</w:t>
            </w:r>
          </w:p>
          <w:p w14:paraId="7F0B276B" w14:textId="0552F5DC" w:rsidR="00DC186C" w:rsidRDefault="00DC186C" w:rsidP="00DC186C">
            <w:pPr>
              <w:spacing w:line="276" w:lineRule="auto"/>
              <w:rPr>
                <w:bCs/>
                <w:iCs/>
                <w:lang w:val="ro-RO"/>
              </w:rPr>
            </w:pPr>
            <w:r w:rsidRPr="00DC186C">
              <w:rPr>
                <w:bCs/>
                <w:iCs/>
                <w:lang w:val="ro-RO"/>
              </w:rPr>
              <w:t xml:space="preserve">Cercetați proprietățile funcției </w:t>
            </w:r>
            <m:oMath>
              <m:r>
                <w:rPr>
                  <w:rFonts w:ascii="Cambria Math" w:hAnsi="Cambria Math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RO"/>
                </w:rPr>
                <m:t>-7x+12</m:t>
              </m:r>
            </m:oMath>
          </w:p>
          <w:p w14:paraId="295564CC" w14:textId="6D71959B" w:rsidR="00923A5B" w:rsidRPr="00923A5B" w:rsidRDefault="00DC186C" w:rsidP="00923A5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 Activitate interactivă </w:t>
            </w:r>
            <w:r w:rsidRP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="00923A5B">
              <w:rPr>
                <w:b/>
                <w:bCs/>
                <w:i/>
                <w:iCs/>
                <w:lang w:val="ro-RO"/>
              </w:rPr>
              <w:t xml:space="preserve"> </w:t>
            </w:r>
            <w:hyperlink r:id="rId36" w:history="1">
              <w:r w:rsidR="00923A5B" w:rsidRPr="00BF7266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http://www.geogebratube.org/material/show/id/94260</w:t>
              </w:r>
            </w:hyperlink>
            <w:r w:rsidR="00923A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5AAEBB75" w14:textId="4C08B8C1" w:rsidR="00DC186C" w:rsidRDefault="00923A5B" w:rsidP="00DC186C">
            <w:pPr>
              <w:spacing w:line="276" w:lineRule="auto"/>
              <w:rPr>
                <w:bCs/>
                <w:iCs/>
                <w:lang w:val="ro-RO"/>
              </w:rPr>
            </w:pPr>
            <w:r>
              <w:rPr>
                <w:bCs/>
                <w:iCs/>
                <w:lang w:val="ro-RO"/>
              </w:rPr>
              <w:t>cu ajutorul aplicației interactive geogebra analizați proprietățile funcțiilor:</w:t>
            </w:r>
          </w:p>
          <w:p w14:paraId="7E9202C4" w14:textId="201707CF" w:rsidR="00923A5B" w:rsidRDefault="00923A5B" w:rsidP="00DC186C">
            <w:pPr>
              <w:spacing w:line="276" w:lineRule="auto"/>
              <w:rPr>
                <w:bCs/>
                <w:i/>
                <w:iCs/>
                <w:lang w:val="ro-RO"/>
              </w:rPr>
            </w:pPr>
            <w:r>
              <w:rPr>
                <w:b/>
                <w:bCs/>
                <w:i/>
                <w:iCs/>
                <w:lang w:val="ro-RO"/>
              </w:rPr>
              <w:t xml:space="preserve">1. </w:t>
            </w:r>
            <m:oMath>
              <m:r>
                <w:rPr>
                  <w:rFonts w:ascii="Cambria Math" w:hAnsi="Cambria Math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RO"/>
                </w:rPr>
                <m:t>-2</m:t>
              </m:r>
              <m:r>
                <w:rPr>
                  <w:rFonts w:ascii="Cambria Math" w:hAnsi="Cambria Math"/>
                  <w:lang w:val="ro-RO"/>
                </w:rPr>
                <m:t>x</m:t>
              </m:r>
              <m:r>
                <w:rPr>
                  <w:rFonts w:ascii="Cambria Math" w:hAnsi="Cambria Math"/>
                  <w:lang w:val="ro-RO"/>
                </w:rPr>
                <m:t>-5</m:t>
              </m:r>
            </m:oMath>
          </w:p>
          <w:p w14:paraId="2E9355CF" w14:textId="1E389511" w:rsidR="00923A5B" w:rsidRDefault="00923A5B" w:rsidP="00DC186C">
            <w:pPr>
              <w:spacing w:line="276" w:lineRule="auto"/>
              <w:rPr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 xml:space="preserve">2. </w:t>
            </w:r>
            <m:oMath>
              <m:r>
                <w:rPr>
                  <w:rFonts w:ascii="Cambria Math" w:hAnsi="Cambria Math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RO"/>
                </w:rPr>
                <m:t>-</m:t>
              </m:r>
              <m:r>
                <w:rPr>
                  <w:rFonts w:ascii="Cambria Math" w:hAnsi="Cambria Math"/>
                  <w:lang w:val="ro-RO"/>
                </w:rPr>
                <m:t>x</m:t>
              </m:r>
              <m:r>
                <w:rPr>
                  <w:rFonts w:ascii="Cambria Math" w:hAnsi="Cambria Math"/>
                  <w:lang w:val="ro-RO"/>
                </w:rPr>
                <m:t>+4</m:t>
              </m:r>
            </m:oMath>
          </w:p>
          <w:p w14:paraId="58E88941" w14:textId="5FE28968" w:rsidR="00DC186C" w:rsidRPr="00923A5B" w:rsidRDefault="00923A5B" w:rsidP="00923A5B">
            <w:pPr>
              <w:spacing w:line="276" w:lineRule="auto"/>
              <w:rPr>
                <w:b/>
                <w:bCs/>
                <w:i/>
                <w:iCs/>
                <w:lang w:val="ro-RO"/>
              </w:rPr>
            </w:pPr>
            <w:r>
              <w:rPr>
                <w:bCs/>
                <w:i/>
                <w:iCs/>
                <w:lang w:val="ro-RO"/>
              </w:rPr>
              <w:t xml:space="preserve">3. </w:t>
            </w:r>
            <m:oMath>
              <m:r>
                <w:rPr>
                  <w:rFonts w:ascii="Cambria Math" w:hAnsi="Cambria Math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-</m:t>
                  </m:r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RO"/>
                </w:rPr>
                <m:t>+7</m:t>
              </m:r>
              <m:r>
                <w:rPr>
                  <w:rFonts w:ascii="Cambria Math" w:hAnsi="Cambria Math"/>
                  <w:lang w:val="ro-RO"/>
                </w:rPr>
                <m:t>x</m:t>
              </m:r>
              <m:r>
                <w:rPr>
                  <w:rFonts w:ascii="Cambria Math" w:hAnsi="Cambria Math"/>
                  <w:lang w:val="ro-RO"/>
                </w:rPr>
                <m:t>-</m:t>
              </m:r>
              <m:r>
                <w:rPr>
                  <w:rFonts w:ascii="Cambria Math" w:hAnsi="Cambria Math"/>
                  <w:lang w:val="ro-RO"/>
                </w:rPr>
                <m:t>1</m:t>
              </m:r>
              <m:r>
                <w:rPr>
                  <w:rFonts w:ascii="Cambria Math" w:hAnsi="Cambria Math"/>
                  <w:lang w:val="ro-RO"/>
                </w:rPr>
                <m:t>2</m:t>
              </m:r>
            </m:oMath>
          </w:p>
          <w:p w14:paraId="272E04AC" w14:textId="3593C6AD" w:rsidR="00323235" w:rsidRDefault="005C3858" w:rsidP="00B443C2">
            <w:pPr>
              <w:rPr>
                <w:lang w:val="ro-RO"/>
              </w:rPr>
            </w:pPr>
            <w:r>
              <w:rPr>
                <w:lang w:val="ro-RO"/>
              </w:rPr>
              <w:t>Bilanțul lec</w:t>
            </w:r>
            <w:r w:rsidR="001B69A1">
              <w:rPr>
                <w:lang w:val="ro-RO"/>
              </w:rPr>
              <w:t>ției:</w:t>
            </w:r>
            <w:r w:rsidR="007F1F80">
              <w:rPr>
                <w:lang w:val="ro-RO"/>
              </w:rPr>
              <w:t xml:space="preserve"> </w:t>
            </w:r>
            <w:r w:rsidR="007F1F80" w:rsidRPr="00986FFB">
              <w:rPr>
                <w:b/>
                <w:i/>
                <w:lang w:val="ro-RO"/>
              </w:rPr>
              <w:t xml:space="preserve">Activitate interactivă </w:t>
            </w:r>
            <w:r w:rsidR="00986FFB" w:rsidRPr="00986FFB">
              <w:rPr>
                <w:b/>
                <w:i/>
                <w:lang w:val="ro-RO"/>
              </w:rPr>
              <w:t>5</w:t>
            </w:r>
          </w:p>
          <w:p w14:paraId="4FAB48D4" w14:textId="0E397011" w:rsidR="006F4480" w:rsidRDefault="00986FFB" w:rsidP="00B443C2">
            <w:pPr>
              <w:rPr>
                <w:lang w:val="ro-RO"/>
              </w:rPr>
            </w:pPr>
            <w:hyperlink r:id="rId37" w:history="1">
              <w:r w:rsidRPr="00BF7266">
                <w:rPr>
                  <w:rStyle w:val="a5"/>
                  <w:lang w:val="ro-RO"/>
                </w:rPr>
                <w:t>https://educatieinteractiva.md/alegere-multipla/15654</w:t>
              </w:r>
            </w:hyperlink>
            <w:r>
              <w:rPr>
                <w:lang w:val="ro-RO"/>
              </w:rPr>
              <w:t xml:space="preserve"> </w:t>
            </w:r>
          </w:p>
          <w:p w14:paraId="691C66AC" w14:textId="3DED2C05" w:rsidR="00323235" w:rsidRPr="00323235" w:rsidRDefault="00323235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întrebări</w:t>
            </w:r>
            <w:proofErr w:type="spellEnd"/>
            <w:r>
              <w:rPr>
                <w:lang w:val="en-US"/>
              </w:rPr>
              <w:t>.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44DFEE5B" w14:textId="40D7393A" w:rsidR="007F1F80" w:rsidRDefault="008B31A5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Paragraful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2.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1,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Funcția de gradul II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”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pag. 111</w:t>
            </w:r>
          </w:p>
          <w:p w14:paraId="6BE1E8BC" w14:textId="54AA636A" w:rsidR="00C41BDB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</w:p>
          <w:p w14:paraId="57A5AF7C" w14:textId="18681E08" w:rsidR="00234D99" w:rsidRDefault="00986FFB" w:rsidP="00986FF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Ex. 2 pag.118 </w:t>
            </w:r>
          </w:p>
          <w:p w14:paraId="358340D3" w14:textId="57CFCA43" w:rsidR="00986FFB" w:rsidRPr="00986FFB" w:rsidRDefault="00986FFB" w:rsidP="00986FFB">
            <w:pPr>
              <w:pStyle w:val="a7"/>
              <w:numPr>
                <w:ilvl w:val="0"/>
                <w:numId w:val="17"/>
              </w:numPr>
              <w:spacing w:line="276" w:lineRule="auto"/>
              <w:rPr>
                <w:bCs/>
                <w:iCs/>
                <w:lang w:val="ro-RO"/>
              </w:rPr>
            </w:pPr>
            <w:r w:rsidRPr="00986FFB">
              <w:rPr>
                <w:bCs/>
                <w:iCs/>
                <w:lang w:val="ro-RO"/>
              </w:rPr>
              <w:t xml:space="preserve">Cercetați proprietățile funcției </w:t>
            </w:r>
            <m:oMath>
              <m:r>
                <w:rPr>
                  <w:rFonts w:ascii="Cambria Math" w:hAnsi="Cambria Math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ro-RO"/>
                </w:rPr>
                <m:t>-3</m:t>
              </m:r>
              <m:r>
                <w:rPr>
                  <w:rFonts w:ascii="Cambria Math" w:hAnsi="Cambria Math"/>
                  <w:lang w:val="ro-RO"/>
                </w:rPr>
                <m:t>x</m:t>
              </m:r>
              <m:r>
                <w:rPr>
                  <w:rFonts w:ascii="Cambria Math" w:hAnsi="Cambria Math"/>
                  <w:lang w:val="ro-RO"/>
                </w:rPr>
                <m:t>+1</m:t>
              </m:r>
            </m:oMath>
          </w:p>
          <w:p w14:paraId="54793062" w14:textId="77777777" w:rsidR="00986FFB" w:rsidRPr="00DC2AD8" w:rsidRDefault="00986FFB" w:rsidP="00986FF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(opțional) </w:t>
            </w:r>
            <w:proofErr w:type="spellStart"/>
            <w:r w:rsidRPr="00986FFB">
              <w:rPr>
                <w:rFonts w:ascii="Times New Roman" w:hAnsi="Times New Roman" w:cs="Times New Roman"/>
              </w:rPr>
              <w:t>Funcțiile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6FFB">
              <w:rPr>
                <w:rFonts w:ascii="Times New Roman" w:hAnsi="Times New Roman" w:cs="Times New Roman"/>
              </w:rPr>
              <w:t>gradul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986FFB">
              <w:rPr>
                <w:rFonts w:ascii="Times New Roman" w:hAnsi="Times New Roman" w:cs="Times New Roman"/>
              </w:rPr>
              <w:t>apar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în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multe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situații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86FFB">
              <w:rPr>
                <w:rFonts w:ascii="Times New Roman" w:hAnsi="Times New Roman" w:cs="Times New Roman"/>
              </w:rPr>
              <w:t>viața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reală</w:t>
            </w:r>
            <w:proofErr w:type="spellEnd"/>
            <w:r w:rsidRPr="00986FFB">
              <w:rPr>
                <w:rFonts w:ascii="Times New Roman" w:hAnsi="Times New Roman" w:cs="Times New Roman"/>
              </w:rPr>
              <w:t>.</w:t>
            </w:r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Studiați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si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prezentați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câteva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exemple</w:t>
            </w:r>
            <w:proofErr w:type="spellEnd"/>
            <w:r w:rsidRPr="00986F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FFB">
              <w:rPr>
                <w:rFonts w:ascii="Times New Roman" w:hAnsi="Times New Roman" w:cs="Times New Roman"/>
              </w:rPr>
              <w:t>relevante</w:t>
            </w:r>
            <w:proofErr w:type="spellEnd"/>
            <w:r w:rsidRPr="00986FFB">
              <w:rPr>
                <w:rFonts w:ascii="Times New Roman" w:hAnsi="Times New Roman" w:cs="Times New Roman"/>
              </w:rPr>
              <w:t>.</w:t>
            </w:r>
            <w:r w:rsidR="00DC2AD8">
              <w:rPr>
                <w:rFonts w:ascii="Times New Roman" w:hAnsi="Times New Roman" w:cs="Times New Roman"/>
              </w:rPr>
              <w:t xml:space="preserve"> </w:t>
            </w:r>
          </w:p>
          <w:p w14:paraId="457B17A5" w14:textId="77777777" w:rsidR="00DC2AD8" w:rsidRDefault="00DC2AD8" w:rsidP="00DC2AD8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C2A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În caz de necsitate puteți accesa</w:t>
            </w:r>
            <w:r w:rsidRPr="00DC2A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repere teoretice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6863B8A0" w14:textId="1E46FFF1" w:rsidR="00DC2AD8" w:rsidRPr="00DC2AD8" w:rsidRDefault="00DC2AD8" w:rsidP="00DC2AD8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C2AD8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D582B7" wp14:editId="2E0468DE">
                  <wp:extent cx="1114425" cy="1114425"/>
                  <wp:effectExtent l="0" t="0" r="9525" b="9525"/>
                  <wp:docPr id="58" name="Рисунок 58" descr="C:\Users\Victoria Banaru\Downloads\qrcode_132508149_90860d70d26c5324b05e066f2661b8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:\Users\Victoria Banaru\Downloads\qrcode_132508149_90860d70d26c5324b05e066f2661b8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29294B6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9EC108" w14:textId="7A3F8533" w:rsidR="006F4480" w:rsidRDefault="00986FFB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68D1ACC" w14:textId="77777777" w:rsidR="00972202" w:rsidRDefault="00972202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49D6C2" w14:textId="4C11A28A" w:rsidR="00972202" w:rsidRDefault="00923A5B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7</w:t>
            </w:r>
          </w:p>
          <w:p w14:paraId="0EC7FBE4" w14:textId="77777777" w:rsidR="00591AC0" w:rsidRDefault="00591AC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A61879" w14:textId="77777777" w:rsidR="00986FFB" w:rsidRDefault="00986FFB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605308" w14:textId="0F7FE0BE" w:rsidR="006F4480" w:rsidRDefault="00923A5B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8</w:t>
            </w:r>
          </w:p>
          <w:p w14:paraId="195E2EF4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D366D2" w14:textId="77777777" w:rsidR="006F4480" w:rsidRDefault="006F4480" w:rsidP="00986F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20047C" w14:textId="56712D91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6AFCCE5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5444EF" w14:textId="1E69F4C0" w:rsidR="006F4480" w:rsidRDefault="00986FFB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BE6A0D4" w14:textId="77777777" w:rsidR="00DC186C" w:rsidRDefault="00F84ABB" w:rsidP="00DC186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C38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16C3B222" w14:textId="69B4BCFB" w:rsidR="00DC186C" w:rsidRPr="00DC186C" w:rsidRDefault="00DC186C" w:rsidP="00DC18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86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 individual.</w:t>
            </w:r>
          </w:p>
          <w:p w14:paraId="4C8CF665" w14:textId="77777777" w:rsidR="00986FFB" w:rsidRDefault="00986FF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82FEA8" w14:textId="7F9DB5B4" w:rsidR="00F84ABB" w:rsidRDefault="00DC186C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Exercițiul;</w:t>
            </w:r>
          </w:p>
          <w:p w14:paraId="2C7FA6CB" w14:textId="6F98DF88" w:rsidR="00986FFB" w:rsidRDefault="00986FF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Algoritmizarea;</w:t>
            </w:r>
          </w:p>
          <w:p w14:paraId="009EEE22" w14:textId="2B60DCA9" w:rsidR="00F84ABB" w:rsidRDefault="00986FF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F84ABB"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aluare formativă</w:t>
            </w:r>
            <w:r w:rsidR="00F8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37DD82AF" w14:textId="77777777" w:rsidR="00923A5B" w:rsidRDefault="00923A5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7EB4D1D" w14:textId="2472B6FB" w:rsidR="00923A5B" w:rsidRDefault="00923A5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aluare formativă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20B7EF8A" w14:textId="77777777" w:rsidR="00923A5B" w:rsidRDefault="00923A5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17B186" w14:textId="2FBEA6BA" w:rsidR="005C3858" w:rsidRDefault="00591AC0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9722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valuarea obiectivelor;</w:t>
            </w:r>
          </w:p>
          <w:p w14:paraId="4497A686" w14:textId="178E3B61" w:rsidR="00165254" w:rsidRDefault="00591AC0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cu manualul.</w:t>
            </w:r>
          </w:p>
          <w:p w14:paraId="4D5E0503" w14:textId="1F393610" w:rsidR="00165254" w:rsidRPr="00B443C2" w:rsidRDefault="00165254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48420E58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14"/>
  </w:num>
  <w:num w:numId="8">
    <w:abstractNumId w:val="17"/>
  </w:num>
  <w:num w:numId="9">
    <w:abstractNumId w:val="13"/>
  </w:num>
  <w:num w:numId="10">
    <w:abstractNumId w:val="7"/>
  </w:num>
  <w:num w:numId="11">
    <w:abstractNumId w:val="3"/>
  </w:num>
  <w:num w:numId="12">
    <w:abstractNumId w:val="8"/>
  </w:num>
  <w:num w:numId="13">
    <w:abstractNumId w:val="12"/>
  </w:num>
  <w:num w:numId="14">
    <w:abstractNumId w:val="4"/>
  </w:num>
  <w:num w:numId="15">
    <w:abstractNumId w:val="5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54B88"/>
    <w:rsid w:val="00497F97"/>
    <w:rsid w:val="004A4DFB"/>
    <w:rsid w:val="004C3F19"/>
    <w:rsid w:val="004F64D2"/>
    <w:rsid w:val="00591AC0"/>
    <w:rsid w:val="005B5EC5"/>
    <w:rsid w:val="005C3858"/>
    <w:rsid w:val="005C4388"/>
    <w:rsid w:val="005D5457"/>
    <w:rsid w:val="005D77D9"/>
    <w:rsid w:val="005F2201"/>
    <w:rsid w:val="00625425"/>
    <w:rsid w:val="0064066F"/>
    <w:rsid w:val="006771EB"/>
    <w:rsid w:val="006A472C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75BE8"/>
    <w:rsid w:val="00BE72ED"/>
    <w:rsid w:val="00C144E0"/>
    <w:rsid w:val="00C41BDB"/>
    <w:rsid w:val="00CA4CB4"/>
    <w:rsid w:val="00CD202A"/>
    <w:rsid w:val="00D03B3F"/>
    <w:rsid w:val="00D14DA2"/>
    <w:rsid w:val="00D55189"/>
    <w:rsid w:val="00D639A8"/>
    <w:rsid w:val="00D715EB"/>
    <w:rsid w:val="00D96EB4"/>
    <w:rsid w:val="00DC186C"/>
    <w:rsid w:val="00DC2AD8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hyperlink" Target="https://educatieinteractiva.md/text-lacunar/15625" TargetMode="External"/><Relationship Id="rId7" Type="http://schemas.openxmlformats.org/officeDocument/2006/relationships/hyperlink" Target="http://www.geogebratube.org/material/show/id/94260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hyperlink" Target="https://educatieinteractiva.md/alegere-multipla/1565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hyperlink" Target="http://www.geogebratube.org/material/show/id/94260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hyperlink" Target="https://educatieinteractiva.md/adevarat-fals/1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DC4E-55AA-447F-AFDD-3930D3FD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2</cp:revision>
  <cp:lastPrinted>2024-04-30T09:35:00Z</cp:lastPrinted>
  <dcterms:created xsi:type="dcterms:W3CDTF">2024-11-01T03:10:00Z</dcterms:created>
  <dcterms:modified xsi:type="dcterms:W3CDTF">2024-11-01T03:10:00Z</dcterms:modified>
</cp:coreProperties>
</file>