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063D8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063D8" w:rsidRDefault="00CD6D7C" w:rsidP="009F295E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063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063D8" w:rsidRDefault="00CD6D7C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063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09A4B9F" w:rsidR="00CD6D7C" w:rsidRPr="00F063D8" w:rsidRDefault="009D7588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063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D0064F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 w:rsidR="00D0064F" w:rsidRPr="00F063D8"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42CE2BB1" w14:textId="31D57872" w:rsidR="00CD6D7C" w:rsidRPr="00F063D8" w:rsidRDefault="00CD6D7C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063D8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06C9F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5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D0064F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</w:p>
    <w:p w14:paraId="064924F1" w14:textId="59DD5B1A" w:rsidR="003A36CE" w:rsidRPr="00F063D8" w:rsidRDefault="003A36CE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lecției: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90 min.</w:t>
      </w:r>
    </w:p>
    <w:p w14:paraId="7A6F0235" w14:textId="68BF57BF" w:rsidR="00CD6D7C" w:rsidRPr="00F063D8" w:rsidRDefault="00CD6D7C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06C9F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Metoda inducției matematice. Aplicații la demonstrarea unor identități numerice</w:t>
      </w:r>
    </w:p>
    <w:p w14:paraId="0FB4B473" w14:textId="2A62E031" w:rsidR="00CD6D7C" w:rsidRPr="00F063D8" w:rsidRDefault="00CD6D7C" w:rsidP="009F295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7F29F294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1.1.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Identificarea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terminologiei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notațiilor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teoriei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mulțimilor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logicii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situații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reale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/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sau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modelate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74C0457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1.2.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Identificarea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situații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diverse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noțiunilor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relațiilor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proprietăților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teoriei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mulțimilor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28C88DB2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1.6.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Sortarea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clasificarea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obiectelor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baza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criterii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date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sau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determinate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 </w:t>
      </w:r>
    </w:p>
    <w:p w14:paraId="30F0A37B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1.7.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Analizarea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justificarea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rezolvării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probleme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referire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mulțimi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/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sau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logica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matematică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1ABC79E8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1.8.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inducției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reducerii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absurd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teoreme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identități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 </w:t>
      </w:r>
    </w:p>
    <w:p w14:paraId="783B0F81" w14:textId="77777777" w:rsidR="00462885" w:rsidRPr="00F063D8" w:rsidRDefault="00462885" w:rsidP="009F295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1.9.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Investigarea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valorii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adevăr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propoziții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 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recurgând</w:t>
      </w:r>
      <w:proofErr w:type="spellEnd"/>
      <w:proofErr w:type="gram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argumentări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exemple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contraexemple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/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sau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demonstrații</w:t>
      </w:r>
      <w:proofErr w:type="spellEnd"/>
    </w:p>
    <w:p w14:paraId="63A1A0C6" w14:textId="321771B5" w:rsidR="00CD6D7C" w:rsidRPr="00F063D8" w:rsidRDefault="00CD6D7C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063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0F00E4E2" w14:textId="3489EEB1" w:rsidR="00462885" w:rsidRPr="00F063D8" w:rsidRDefault="00462885" w:rsidP="009F295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O1 </w:t>
      </w:r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să a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inducției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demonstrarea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identități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numerice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0596C66" w14:textId="4B33CA20" w:rsidR="00462885" w:rsidRPr="00F063D8" w:rsidRDefault="00462885" w:rsidP="009F295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O2 </w:t>
      </w:r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i</w:t>
      </w: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pașii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principali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inducției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1A044AB" w14:textId="13B13B0E" w:rsidR="00462885" w:rsidRPr="00F063D8" w:rsidRDefault="00462885" w:rsidP="009F295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O3 </w:t>
      </w:r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d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emonstreze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identităților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numerice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utilizând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argumentări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logice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1E80BDA6" w14:textId="61B45424" w:rsidR="009F295E" w:rsidRPr="00F063D8" w:rsidRDefault="00462885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O4 </w:t>
      </w:r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 w:rsidR="009F295E" w:rsidRPr="00F0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a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nalizeze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evalueze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corectitudinea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rezolvărilor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altor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colegi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oferind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argumente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sprijinul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opiniilor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lor</w:t>
      </w:r>
      <w:proofErr w:type="spellEnd"/>
      <w:r w:rsidRPr="00F063D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80E112C" w14:textId="2124FD28" w:rsidR="003A36CE" w:rsidRPr="00F063D8" w:rsidRDefault="003A36CE" w:rsidP="009F295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 w:rsidR="00457D01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 a cunoștințelor</w:t>
      </w:r>
    </w:p>
    <w:p w14:paraId="0EB5874D" w14:textId="77777777" w:rsidR="003A36CE" w:rsidRPr="00F063D8" w:rsidRDefault="003A36CE" w:rsidP="009F295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65143EEE" w14:textId="1E09B069" w:rsidR="003A36CE" w:rsidRPr="00F063D8" w:rsidRDefault="003A36CE" w:rsidP="009F295E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  <w:r w:rsidR="00A202D3"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A202D3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Lucru individual, lucru frontal</w:t>
      </w:r>
      <w:r w:rsidR="004D0AA0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54BF25DF" w14:textId="551575D3" w:rsidR="003A36CE" w:rsidRPr="00F063D8" w:rsidRDefault="003A36CE" w:rsidP="009F295E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Metode:</w:t>
      </w:r>
      <w:r w:rsidR="00A202D3"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A202D3" w:rsidRPr="00F063D8"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 w:rsidR="00A202D3" w:rsidRPr="00F06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2D3" w:rsidRPr="00F063D8"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 w:rsidR="00A202D3" w:rsidRPr="00F063D8">
        <w:rPr>
          <w:rFonts w:ascii="Times New Roman" w:hAnsi="Times New Roman" w:cs="Times New Roman"/>
          <w:sz w:val="24"/>
          <w:szCs w:val="24"/>
        </w:rPr>
        <w:t>.</w:t>
      </w:r>
    </w:p>
    <w:p w14:paraId="441CCE0D" w14:textId="3A80D1D3" w:rsidR="003A36CE" w:rsidRPr="00F063D8" w:rsidRDefault="003A36CE" w:rsidP="009F295E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2019B419" w14:textId="77777777" w:rsidR="003A36CE" w:rsidRPr="00F063D8" w:rsidRDefault="003A36CE" w:rsidP="009F295E">
      <w:pPr>
        <w:pStyle w:val="a5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I. Achiri, P. Efros, V. Garit, N. Prodan. Matematică. Manual pentru clasa a X-a. Editura Prut Internațional. Chișinău, 2012;</w:t>
      </w:r>
    </w:p>
    <w:p w14:paraId="151EE1BA" w14:textId="77777777" w:rsidR="003A36CE" w:rsidRPr="00F063D8" w:rsidRDefault="003A36CE" w:rsidP="009F295E">
      <w:pPr>
        <w:pStyle w:val="a5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5CC64A5A" w14:textId="77777777" w:rsidR="003A36CE" w:rsidRPr="00F063D8" w:rsidRDefault="003A36CE" w:rsidP="009F295E">
      <w:pPr>
        <w:pStyle w:val="a5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3E1F37DC" w14:textId="2FFF2009" w:rsidR="003A36CE" w:rsidRPr="00F063D8" w:rsidRDefault="003A42F7" w:rsidP="009F295E">
      <w:pPr>
        <w:pStyle w:val="a5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a6"/>
          <w:color w:val="auto"/>
          <w:lang w:val="ro-MD"/>
        </w:rPr>
      </w:pPr>
      <w:hyperlink r:id="rId5" w:history="1">
        <w:r w:rsidR="00A27860" w:rsidRPr="00053D6A">
          <w:rPr>
            <w:rStyle w:val="a6"/>
            <w:rFonts w:ascii="Times New Roman" w:hAnsi="Times New Roman" w:cs="Times New Roman"/>
            <w:noProof/>
            <w:sz w:val="24"/>
            <w:szCs w:val="24"/>
            <w:lang w:val="ro-MD"/>
          </w:rPr>
          <w:t>https://educatieonline.md</w:t>
        </w:r>
      </w:hyperlink>
    </w:p>
    <w:p w14:paraId="388B6ED9" w14:textId="0F11390A" w:rsidR="003D6CAF" w:rsidRPr="00F063D8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3D6CAF" w:rsidRPr="00F063D8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063D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Evaluarea:</w:t>
      </w:r>
      <w:r w:rsidR="00A202D3" w:rsidRPr="00F063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A202D3" w:rsidRPr="00F063D8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2F7" w:rsidRPr="003A42F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3A42F7" w:rsidRPr="003A42F7">
        <w:rPr>
          <w:rFonts w:ascii="Times New Roman" w:hAnsi="Times New Roman" w:cs="Times New Roman"/>
          <w:sz w:val="24"/>
          <w:szCs w:val="24"/>
        </w:rPr>
        <w:t>.</w:t>
      </w:r>
    </w:p>
    <w:p w14:paraId="5A7323BF" w14:textId="77777777" w:rsidR="006B31E3" w:rsidRPr="00F063D8" w:rsidRDefault="006B31E3" w:rsidP="006B31E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F063D8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F063D8" w:rsidRPr="00F063D8" w14:paraId="46EEDAB1" w14:textId="77777777" w:rsidTr="006B31E3">
        <w:trPr>
          <w:cantSplit/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450F" w14:textId="77777777" w:rsidR="006B31E3" w:rsidRPr="00F063D8" w:rsidRDefault="006B31E3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0ECA" w14:textId="77777777" w:rsidR="006B31E3" w:rsidRPr="00F063D8" w:rsidRDefault="006B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3A05" w14:textId="77777777" w:rsidR="006B31E3" w:rsidRPr="00F063D8" w:rsidRDefault="006B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Demersul acțional al lec</w:t>
            </w: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951B" w14:textId="77777777" w:rsidR="006B31E3" w:rsidRPr="00F063D8" w:rsidRDefault="006B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4A1" w14:textId="77777777" w:rsidR="006B31E3" w:rsidRPr="00F063D8" w:rsidRDefault="006B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063D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F063D8" w:rsidRPr="00F063D8" w14:paraId="6F7CC574" w14:textId="77777777" w:rsidTr="00FD7B48">
        <w:trPr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88D9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0C8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7494B2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795D3C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FAA835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B1D4" w14:textId="50754C47" w:rsidR="006B31E3" w:rsidRDefault="006B31E3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  <w:r w:rsid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001291" w14:textId="77777777" w:rsidR="00F063D8" w:rsidRDefault="00F063D8" w:rsidP="00F063D8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Profesorul propune elevilor să răspundă la întrebările de mai jos pentru a reactualiza cunoștințele acumulate la lecția precedentă:</w:t>
            </w:r>
          </w:p>
          <w:p w14:paraId="1E9D6BB3" w14:textId="477620C9" w:rsidR="00F063D8" w:rsidRDefault="00F063D8" w:rsidP="00F063D8">
            <w:pPr>
              <w:pStyle w:val="a5"/>
              <w:numPr>
                <w:ilvl w:val="0"/>
                <w:numId w:val="21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 ce constă metoda reducerii la absurd?</w:t>
            </w:r>
          </w:p>
          <w:p w14:paraId="5F99CACF" w14:textId="0AFF46B9" w:rsidR="006B31E3" w:rsidRPr="00F063D8" w:rsidRDefault="00F063D8" w:rsidP="00F063D8">
            <w:pPr>
              <w:pStyle w:val="a5"/>
              <w:numPr>
                <w:ilvl w:val="0"/>
                <w:numId w:val="21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Care sunt etapele reducerii la absurd?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370F" w14:textId="77777777" w:rsidR="008C4012" w:rsidRDefault="008C401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FD0E8D" w14:textId="77777777" w:rsidR="008C4012" w:rsidRDefault="008C401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065B44" w14:textId="43C725AC" w:rsidR="006B31E3" w:rsidRPr="00F063D8" w:rsidRDefault="008C401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6B31E3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8FE" w14:textId="77777777" w:rsidR="006B31E3" w:rsidRPr="00F063D8" w:rsidRDefault="006B31E3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E8010A" w14:textId="669E79CA" w:rsidR="00A202D3" w:rsidRPr="00F063D8" w:rsidRDefault="00A202D3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Dialog frontal</w:t>
            </w:r>
          </w:p>
        </w:tc>
      </w:tr>
      <w:tr w:rsidR="00F063D8" w:rsidRPr="00F063D8" w14:paraId="54AEC7E2" w14:textId="77777777" w:rsidTr="00FD7B48">
        <w:trPr>
          <w:trHeight w:val="7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F7C4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4AD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78FDB0A" w14:textId="6576C933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911A683" w14:textId="552DA22A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2B31666" w14:textId="3B6F2B89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2E5F080" w14:textId="3A482E26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E1F44DD" w14:textId="10A1C30E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8C4B1CD" w14:textId="77777777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59E3023" w14:textId="77777777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09E1BA4" w14:textId="77777777" w:rsidR="00505D79" w:rsidRPr="00F063D8" w:rsidRDefault="00505D7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E36F7F5" w14:textId="77777777" w:rsidR="00505D79" w:rsidRPr="00F063D8" w:rsidRDefault="00505D79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2E4AEC8E" w14:textId="77777777" w:rsidR="00505D79" w:rsidRPr="00F063D8" w:rsidRDefault="00505D79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CC04E65" w14:textId="77777777" w:rsidR="00505D79" w:rsidRDefault="00505D79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2B5AF0BD" w14:textId="77777777" w:rsidR="00F063D8" w:rsidRDefault="00F063D8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14A2B4C" w14:textId="77777777" w:rsidR="00F063D8" w:rsidRDefault="00F063D8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75AC3C7" w14:textId="77777777" w:rsidR="00F063D8" w:rsidRDefault="00F063D8" w:rsidP="00505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19C0E12A" w14:textId="068AC78D" w:rsidR="00F063D8" w:rsidRPr="00F063D8" w:rsidRDefault="00F063D8" w:rsidP="00F06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C10" w14:textId="6195F4CC" w:rsidR="006B31E3" w:rsidRPr="00F063D8" w:rsidRDefault="006B31E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anunță subiectul și obiectivele lecției.</w:t>
            </w:r>
          </w:p>
          <w:p w14:paraId="4CAB2F8D" w14:textId="727CD6EF" w:rsidR="006B31E3" w:rsidRPr="00F063D8" w:rsidRDefault="006B31E3" w:rsidP="006B31E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reamintesc noțiunile de propoziție genrală, propoziție partic</w:t>
            </w:r>
            <w:r w:rsidR="00D52339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u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lară, studiate la tema: „Noțiune de propoziție matematică”. </w:t>
            </w:r>
          </w:p>
          <w:p w14:paraId="7F8CA4B7" w14:textId="77777777" w:rsidR="006B31E3" w:rsidRPr="00F063D8" w:rsidRDefault="006B31E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Se propune spre vizionare secvența video a lecției de educațieonline.md </w:t>
            </w:r>
          </w:p>
          <w:p w14:paraId="5197F7B1" w14:textId="38C12DF7" w:rsidR="006B31E3" w:rsidRPr="00F063D8" w:rsidRDefault="003A42F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hyperlink r:id="rId6" w:history="1">
              <w:r w:rsidR="006B31E3" w:rsidRPr="00F063D8">
                <w:rPr>
                  <w:rStyle w:val="a6"/>
                  <w:rFonts w:ascii="Times New Roman" w:hAnsi="Times New Roman" w:cs="Times New Roman"/>
                  <w:noProof/>
                  <w:color w:val="0070C0"/>
                  <w:sz w:val="24"/>
                  <w:szCs w:val="24"/>
                  <w:lang w:val="ro-MD"/>
                </w:rPr>
                <w:t>https://www.youtube.com/watch?v=vVlcSTYVW6Q</w:t>
              </w:r>
            </w:hyperlink>
            <w:r w:rsidR="006B31E3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(minutele 1:00-8:02) – pentru a face cunoștință cu noțiunile de: deducție, inducție, ce este inducție matematică, cum se aplică metoda inducției matematice la demonstrarea egalităților numerice și demonstrarea unui caz particular de inducție matematică.</w:t>
            </w:r>
            <w:r w:rsidR="00FD7B48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Elevii fac pe parcursul vizionării notițe în caiet.</w:t>
            </w:r>
          </w:p>
          <w:p w14:paraId="2A793372" w14:textId="58B2836A" w:rsidR="006B31E3" w:rsidRPr="00F063D8" w:rsidRDefault="006B31E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Profesorul propune individual rezolvarea sarcinilor de mai jos. Câte un elev trece la tablă și împreună cu profesorul rezolvă sarcinele propuse.</w:t>
            </w:r>
          </w:p>
          <w:p w14:paraId="1F12A8D2" w14:textId="110B8430" w:rsidR="006B31E3" w:rsidRPr="00F063D8" w:rsidRDefault="006B31E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>Sarcina 1</w:t>
            </w:r>
            <w:r w:rsidR="00107D9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 (din manual ex. 8(a) pag. 23)</w:t>
            </w:r>
            <w:r w:rsidRPr="00107D9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: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66434C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plicând metoda inducției matematice să se arăte că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este verificată egalitatea P(n):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1+2+…+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n-1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-1</m:t>
              </m:r>
            </m:oMath>
            <w:r w:rsidR="0066434C"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56E1D117" w14:textId="79548058" w:rsidR="0066434C" w:rsidRPr="00F063D8" w:rsidRDefault="0066434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>Sarcina 2</w:t>
            </w:r>
            <w:r w:rsidR="00107D9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 (din manual ex. 8(e) pag</w:t>
            </w: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>:</w:t>
            </w:r>
            <w:r w:rsidR="00107D9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 23):</w:t>
            </w: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Aplicând metoda inducției matematice să se arăte că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este verificată egalitatea P(n):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1∙2+2∙3+…+n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(n+1)(n+2)</m:t>
              </m:r>
            </m:oMath>
          </w:p>
          <w:p w14:paraId="0CD80742" w14:textId="77777777" w:rsidR="006B31E3" w:rsidRPr="00F063D8" w:rsidRDefault="0066434C" w:rsidP="00FD7B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  <w:t>Sarcina 3: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Să se demonstreze că 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∀nϵN</m:t>
              </m:r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7F0450"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numărul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2n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-1</m:t>
              </m:r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este divizib</w:t>
            </w:r>
            <w:r w:rsidR="007F0450"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i</w:t>
            </w: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l cu 35.</w:t>
            </w:r>
          </w:p>
          <w:p w14:paraId="22FAA27F" w14:textId="3EE29813" w:rsidR="00BD44E9" w:rsidRPr="00F063D8" w:rsidRDefault="00BD44E9" w:rsidP="00BD44E9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[R</w:t>
            </w: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ezolvările sarcinilor 1-3 se regăsesc în filmulețul din proiectul de lecție de astăzi</w:t>
            </w: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59E" w14:textId="5DBC63A3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880225" w14:textId="118E76EC" w:rsidR="00D52339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  <w:p w14:paraId="2174E9BE" w14:textId="1D37E5BB" w:rsidR="00D52339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1047C0" w14:textId="77777777" w:rsidR="006B31E3" w:rsidRPr="00F063D8" w:rsidRDefault="006B31E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9D8FAE" w14:textId="108C97FF" w:rsidR="006B31E3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FD7B48"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in.</w:t>
            </w:r>
          </w:p>
          <w:p w14:paraId="429678D2" w14:textId="21A5EB67" w:rsidR="00FD7B48" w:rsidRPr="00F063D8" w:rsidRDefault="00FD7B4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44A375" w14:textId="653FC5EC" w:rsidR="00FD7B48" w:rsidRPr="00F063D8" w:rsidRDefault="00FD7B4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98E9D7" w14:textId="374FC7A8" w:rsidR="00FD7B48" w:rsidRPr="00F063D8" w:rsidRDefault="00FD7B4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92D1C7" w14:textId="77777777" w:rsidR="00D52339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B61EA3" w14:textId="77777777" w:rsidR="00D52339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E5121F" w14:textId="15371DBC" w:rsidR="00D52339" w:rsidRPr="00F063D8" w:rsidRDefault="00D5233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 min.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B18" w14:textId="77777777" w:rsidR="006B31E3" w:rsidRPr="00F063D8" w:rsidRDefault="006B31E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DA2A70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218773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Explicație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demonstrație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4EEC5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ucru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20F29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Videoclip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proofErr w:type="spellEnd"/>
          </w:p>
          <w:p w14:paraId="5AF4605A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DDD34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A548" w14:textId="7743385E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aiete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notițe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CDD6E3" w14:textId="77777777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92114E" w14:textId="46723E53" w:rsidR="00A202D3" w:rsidRPr="00F063D8" w:rsidRDefault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F0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3D8" w:rsidRPr="00F063D8" w14:paraId="163DD739" w14:textId="77777777" w:rsidTr="00F063D8">
        <w:trPr>
          <w:trHeight w:val="325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70E2E" w14:textId="77777777" w:rsidR="00F063D8" w:rsidRPr="00F063D8" w:rsidRDefault="00F063D8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D5D2" w14:textId="1CE5C46A" w:rsidR="00F063D8" w:rsidRPr="00F063D8" w:rsidRDefault="00F063D8" w:rsidP="00F063D8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4D7D9" w14:textId="75635071" w:rsidR="00F063D8" w:rsidRPr="00F063D8" w:rsidRDefault="00F063D8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La finele </w:t>
            </w:r>
            <w:r w:rsidR="00107D9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lecției</w:t>
            </w: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profesorul realizează feedback pentru a determina care din pașii inducției matematici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pentru elevi </w:t>
            </w: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sunt mau ușor/greu de realizat.</w:t>
            </w:r>
          </w:p>
          <w:p w14:paraId="7242D4B1" w14:textId="318E2D19" w:rsidR="00F063D8" w:rsidRPr="00F063D8" w:rsidRDefault="00F063D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8E690CD" w14:textId="442EB2E0" w:rsidR="00F063D8" w:rsidRPr="00F063D8" w:rsidRDefault="00F063D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De învățat par. 2.2. </w:t>
            </w: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„Inducție matematică”</w:t>
            </w:r>
            <w:r w:rsidRPr="00F06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pag. 21-22.</w:t>
            </w:r>
          </w:p>
          <w:p w14:paraId="104DBDC0" w14:textId="29803A9E" w:rsidR="00F063D8" w:rsidRPr="00F063D8" w:rsidRDefault="00F063D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repetat formulele de calcul prescurtat studiate în clasele gimnaziale.</w:t>
            </w:r>
          </w:p>
          <w:p w14:paraId="077E5214" w14:textId="77777777" w:rsidR="00F063D8" w:rsidRPr="00F063D8" w:rsidRDefault="00F063D8" w:rsidP="0047551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rezolvat:  Ex. 8 (b,d) pag. 23.</w:t>
            </w:r>
          </w:p>
          <w:p w14:paraId="4AB8E90F" w14:textId="77777777" w:rsidR="00F063D8" w:rsidRPr="00F063D8" w:rsidRDefault="00F063D8" w:rsidP="0047551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8: Aplicând metoda inducției matematice, să se demonstreze că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∀n∈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este adevărată propoziția:</w:t>
            </w:r>
          </w:p>
          <w:p w14:paraId="4AA53D03" w14:textId="77777777" w:rsidR="00F063D8" w:rsidRPr="00F063D8" w:rsidRDefault="00F063D8" w:rsidP="0047551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1+3+5+…+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2n-1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117527D9" w14:textId="7530D4A9" w:rsidR="00F063D8" w:rsidRPr="00F063D8" w:rsidRDefault="00F063D8" w:rsidP="0047551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+…+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2n-1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2n-1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2n+1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F063D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E5CA" w14:textId="0B546D86" w:rsidR="00F063D8" w:rsidRPr="00F063D8" w:rsidRDefault="00F063D8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2min.</w:t>
            </w:r>
          </w:p>
          <w:p w14:paraId="51CE3EE0" w14:textId="5F90652D" w:rsidR="00F063D8" w:rsidRDefault="00F063D8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EFBC2FE" w14:textId="6F583017" w:rsidR="00F063D8" w:rsidRPr="00F063D8" w:rsidRDefault="00F063D8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76E76F9B" w14:textId="27B18E69" w:rsidR="00F063D8" w:rsidRPr="00F063D8" w:rsidRDefault="00F063D8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B12AC8" w14:textId="64C33649" w:rsidR="00F063D8" w:rsidRPr="00F063D8" w:rsidRDefault="00F063D8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8E80A7" w14:textId="77777777" w:rsidR="00F063D8" w:rsidRPr="00F063D8" w:rsidRDefault="00F063D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4BBA" w14:textId="77777777" w:rsidR="00F063D8" w:rsidRPr="00F063D8" w:rsidRDefault="00F063D8" w:rsidP="007F04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9787C1" w14:textId="77777777" w:rsidR="00F063D8" w:rsidRPr="00F063D8" w:rsidRDefault="00F063D8" w:rsidP="007F04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B26A9B" w14:textId="77777777" w:rsidR="00F063D8" w:rsidRPr="00F063D8" w:rsidRDefault="00F063D8" w:rsidP="007F04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187D64" w14:textId="77777777" w:rsidR="00F063D8" w:rsidRPr="00F063D8" w:rsidRDefault="00F063D8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063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</w:t>
            </w:r>
            <w:r w:rsidRPr="00F063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ție</w:t>
            </w:r>
          </w:p>
          <w:p w14:paraId="4ED90D68" w14:textId="77777777" w:rsidR="00F063D8" w:rsidRPr="00F063D8" w:rsidRDefault="00F063D8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065ED44B" w14:textId="77777777" w:rsidR="00F063D8" w:rsidRPr="00F063D8" w:rsidRDefault="00F063D8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F597688" w14:textId="77777777" w:rsidR="00F063D8" w:rsidRPr="00F063D8" w:rsidRDefault="00F063D8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7976656" w14:textId="24268044" w:rsidR="00F063D8" w:rsidRPr="00F063D8" w:rsidRDefault="00F063D8" w:rsidP="00A202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</w:tc>
      </w:tr>
    </w:tbl>
    <w:p w14:paraId="5C7B2FED" w14:textId="63E59A8C" w:rsidR="00E535B6" w:rsidRPr="00F063D8" w:rsidRDefault="00E535B6" w:rsidP="006B31E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2185BA5C" w14:textId="27E901C2" w:rsidR="00AC7A2C" w:rsidRPr="00F063D8" w:rsidRDefault="00AC7A2C" w:rsidP="00F063D8">
      <w:pP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</w:p>
    <w:sectPr w:rsidR="00AC7A2C" w:rsidRPr="00F063D8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6pt;height:11.6pt" o:bullet="t">
        <v:imagedata r:id="rId1" o:title="mso6D96"/>
      </v:shape>
    </w:pict>
  </w:numPicBullet>
  <w:abstractNum w:abstractNumId="0" w15:restartNumberingAfterBreak="0">
    <w:nsid w:val="01624A50"/>
    <w:multiLevelType w:val="multilevel"/>
    <w:tmpl w:val="6624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06205"/>
    <w:multiLevelType w:val="multilevel"/>
    <w:tmpl w:val="579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64703"/>
    <w:multiLevelType w:val="multilevel"/>
    <w:tmpl w:val="DE96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10DFE"/>
    <w:multiLevelType w:val="multilevel"/>
    <w:tmpl w:val="DA0C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032A3"/>
    <w:multiLevelType w:val="multilevel"/>
    <w:tmpl w:val="B80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32C60"/>
    <w:multiLevelType w:val="multilevel"/>
    <w:tmpl w:val="3AA4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C6FE2"/>
    <w:multiLevelType w:val="multilevel"/>
    <w:tmpl w:val="00CA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7537"/>
    <w:multiLevelType w:val="hybridMultilevel"/>
    <w:tmpl w:val="8810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78F5"/>
    <w:multiLevelType w:val="multilevel"/>
    <w:tmpl w:val="375E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05AE7"/>
    <w:multiLevelType w:val="hybridMultilevel"/>
    <w:tmpl w:val="5DF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F160D"/>
    <w:multiLevelType w:val="multilevel"/>
    <w:tmpl w:val="275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"/>
  </w:num>
  <w:num w:numId="5">
    <w:abstractNumId w:val="19"/>
  </w:num>
  <w:num w:numId="6">
    <w:abstractNumId w:val="8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7"/>
  </w:num>
  <w:num w:numId="16">
    <w:abstractNumId w:val="18"/>
  </w:num>
  <w:num w:numId="17">
    <w:abstractNumId w:val="0"/>
  </w:num>
  <w:num w:numId="18">
    <w:abstractNumId w:val="2"/>
  </w:num>
  <w:num w:numId="19">
    <w:abstractNumId w:val="1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742EA"/>
    <w:rsid w:val="000870CD"/>
    <w:rsid w:val="000B1C2D"/>
    <w:rsid w:val="000E1003"/>
    <w:rsid w:val="00107D9A"/>
    <w:rsid w:val="001408DA"/>
    <w:rsid w:val="00154C33"/>
    <w:rsid w:val="001615D8"/>
    <w:rsid w:val="00197034"/>
    <w:rsid w:val="001A41A2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7B44"/>
    <w:rsid w:val="003375CF"/>
    <w:rsid w:val="00356908"/>
    <w:rsid w:val="003963E4"/>
    <w:rsid w:val="003A36CE"/>
    <w:rsid w:val="003A42F7"/>
    <w:rsid w:val="003C2198"/>
    <w:rsid w:val="003C5FA4"/>
    <w:rsid w:val="003D5F71"/>
    <w:rsid w:val="003D6CAF"/>
    <w:rsid w:val="00432F9B"/>
    <w:rsid w:val="00450136"/>
    <w:rsid w:val="00457D01"/>
    <w:rsid w:val="00462885"/>
    <w:rsid w:val="00475515"/>
    <w:rsid w:val="00476A6A"/>
    <w:rsid w:val="00484DF6"/>
    <w:rsid w:val="004B5F77"/>
    <w:rsid w:val="004D0AA0"/>
    <w:rsid w:val="004E45D6"/>
    <w:rsid w:val="004E4C3F"/>
    <w:rsid w:val="004F6B04"/>
    <w:rsid w:val="004F7A67"/>
    <w:rsid w:val="005059D1"/>
    <w:rsid w:val="00505D79"/>
    <w:rsid w:val="00510A25"/>
    <w:rsid w:val="005227A9"/>
    <w:rsid w:val="00556EFF"/>
    <w:rsid w:val="00566DED"/>
    <w:rsid w:val="005A1CA2"/>
    <w:rsid w:val="005A2746"/>
    <w:rsid w:val="005A369B"/>
    <w:rsid w:val="00620CF2"/>
    <w:rsid w:val="00622926"/>
    <w:rsid w:val="0065574A"/>
    <w:rsid w:val="006560C1"/>
    <w:rsid w:val="0066434C"/>
    <w:rsid w:val="00674A6D"/>
    <w:rsid w:val="006B31E3"/>
    <w:rsid w:val="006C368B"/>
    <w:rsid w:val="006D0459"/>
    <w:rsid w:val="006F76C8"/>
    <w:rsid w:val="0073359F"/>
    <w:rsid w:val="00735591"/>
    <w:rsid w:val="007576F9"/>
    <w:rsid w:val="00765BFD"/>
    <w:rsid w:val="00794E2B"/>
    <w:rsid w:val="007C293A"/>
    <w:rsid w:val="007C7A98"/>
    <w:rsid w:val="007E097A"/>
    <w:rsid w:val="007F0450"/>
    <w:rsid w:val="008078C3"/>
    <w:rsid w:val="00814FEB"/>
    <w:rsid w:val="0084141D"/>
    <w:rsid w:val="00842DC6"/>
    <w:rsid w:val="00866211"/>
    <w:rsid w:val="008A4FC9"/>
    <w:rsid w:val="008C4012"/>
    <w:rsid w:val="008F3B86"/>
    <w:rsid w:val="009042B7"/>
    <w:rsid w:val="00904E01"/>
    <w:rsid w:val="00960790"/>
    <w:rsid w:val="00961EF0"/>
    <w:rsid w:val="00965639"/>
    <w:rsid w:val="0097281A"/>
    <w:rsid w:val="00973BDB"/>
    <w:rsid w:val="00974B6F"/>
    <w:rsid w:val="009A4B6E"/>
    <w:rsid w:val="009A78F9"/>
    <w:rsid w:val="009D7588"/>
    <w:rsid w:val="009F295E"/>
    <w:rsid w:val="00A06C36"/>
    <w:rsid w:val="00A10BC7"/>
    <w:rsid w:val="00A145AE"/>
    <w:rsid w:val="00A202D3"/>
    <w:rsid w:val="00A27860"/>
    <w:rsid w:val="00A337B9"/>
    <w:rsid w:val="00A45FC0"/>
    <w:rsid w:val="00A8335C"/>
    <w:rsid w:val="00AC7A2C"/>
    <w:rsid w:val="00AF3C94"/>
    <w:rsid w:val="00AF5CF4"/>
    <w:rsid w:val="00B45726"/>
    <w:rsid w:val="00B51F91"/>
    <w:rsid w:val="00B673A6"/>
    <w:rsid w:val="00BA495C"/>
    <w:rsid w:val="00BD44E9"/>
    <w:rsid w:val="00BE0FF6"/>
    <w:rsid w:val="00C467C2"/>
    <w:rsid w:val="00C92516"/>
    <w:rsid w:val="00C95B22"/>
    <w:rsid w:val="00CA035A"/>
    <w:rsid w:val="00CB4A3D"/>
    <w:rsid w:val="00CC2211"/>
    <w:rsid w:val="00CD1B99"/>
    <w:rsid w:val="00CD6D7C"/>
    <w:rsid w:val="00CF0EC0"/>
    <w:rsid w:val="00D0064F"/>
    <w:rsid w:val="00D10CBD"/>
    <w:rsid w:val="00D52339"/>
    <w:rsid w:val="00D63D09"/>
    <w:rsid w:val="00D72B46"/>
    <w:rsid w:val="00DE5B33"/>
    <w:rsid w:val="00E06C9F"/>
    <w:rsid w:val="00E535B6"/>
    <w:rsid w:val="00E6004F"/>
    <w:rsid w:val="00E71711"/>
    <w:rsid w:val="00E82379"/>
    <w:rsid w:val="00EB7E5D"/>
    <w:rsid w:val="00EF633D"/>
    <w:rsid w:val="00F063D8"/>
    <w:rsid w:val="00F13111"/>
    <w:rsid w:val="00F1487C"/>
    <w:rsid w:val="00F504BC"/>
    <w:rsid w:val="00F61118"/>
    <w:rsid w:val="00F820F4"/>
    <w:rsid w:val="00FC58EC"/>
    <w:rsid w:val="00FC60B1"/>
    <w:rsid w:val="00FC6F1F"/>
    <w:rsid w:val="00FD1D50"/>
    <w:rsid w:val="00FD6B29"/>
    <w:rsid w:val="00FD7B48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E06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06C9F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E06C9F"/>
    <w:rPr>
      <w:b/>
      <w:bCs/>
    </w:rPr>
  </w:style>
  <w:style w:type="paragraph" w:styleId="aa">
    <w:name w:val="Normal (Web)"/>
    <w:basedOn w:val="a"/>
    <w:uiPriority w:val="99"/>
    <w:semiHidden/>
    <w:unhideWhenUsed/>
    <w:rsid w:val="00E0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06C9F"/>
  </w:style>
  <w:style w:type="character" w:customStyle="1" w:styleId="mord">
    <w:name w:val="mord"/>
    <w:basedOn w:val="a0"/>
    <w:rsid w:val="00E06C9F"/>
  </w:style>
  <w:style w:type="character" w:customStyle="1" w:styleId="mrel">
    <w:name w:val="mrel"/>
    <w:basedOn w:val="a0"/>
    <w:rsid w:val="00E06C9F"/>
  </w:style>
  <w:style w:type="character" w:customStyle="1" w:styleId="mbin">
    <w:name w:val="mbin"/>
    <w:basedOn w:val="a0"/>
    <w:rsid w:val="00E06C9F"/>
  </w:style>
  <w:style w:type="character" w:styleId="ab">
    <w:name w:val="Unresolved Mention"/>
    <w:basedOn w:val="a0"/>
    <w:uiPriority w:val="99"/>
    <w:semiHidden/>
    <w:unhideWhenUsed/>
    <w:rsid w:val="00C95B2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35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VlcSTYVW6Q" TargetMode="External"/><Relationship Id="rId5" Type="http://schemas.openxmlformats.org/officeDocument/2006/relationships/hyperlink" Target="https://educatieonline.m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40</cp:revision>
  <dcterms:created xsi:type="dcterms:W3CDTF">2024-06-20T11:54:00Z</dcterms:created>
  <dcterms:modified xsi:type="dcterms:W3CDTF">2024-12-08T15:08:00Z</dcterms:modified>
</cp:coreProperties>
</file>