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AD2AC" w14:textId="77777777" w:rsidR="002A185A" w:rsidRPr="006F7EA9" w:rsidRDefault="00697BE2" w:rsidP="00CB3D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 w:rsidRPr="006F7EA9">
        <w:rPr>
          <w:b/>
          <w:i/>
          <w:color w:val="000000"/>
        </w:rPr>
        <w:t>Proiectul didactic al lecției</w:t>
      </w:r>
    </w:p>
    <w:p w14:paraId="2530BDBE" w14:textId="77777777" w:rsidR="002A185A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bookmarkStart w:id="0" w:name="_GoBack"/>
      <w:r w:rsidRPr="006F7EA9">
        <w:rPr>
          <w:b/>
          <w:i/>
          <w:color w:val="000000"/>
        </w:rPr>
        <w:t>Disciplina: Matematică</w:t>
      </w:r>
    </w:p>
    <w:p w14:paraId="59EBF0C6" w14:textId="77777777" w:rsidR="002A185A" w:rsidRPr="00DA24A8" w:rsidRDefault="00697BE2" w:rsidP="00560F7A">
      <w:pPr>
        <w:pStyle w:val="a4"/>
        <w:spacing w:line="360" w:lineRule="auto"/>
        <w:jc w:val="both"/>
        <w:rPr>
          <w:b/>
          <w:bCs/>
          <w:i/>
          <w:iCs/>
        </w:rPr>
      </w:pPr>
      <w:r w:rsidRPr="006F7EA9">
        <w:rPr>
          <w:b/>
          <w:i/>
          <w:color w:val="000000"/>
        </w:rPr>
        <w:t>Clasa: a X-a</w:t>
      </w:r>
      <w:r w:rsidR="00DA24A8">
        <w:rPr>
          <w:b/>
          <w:bCs/>
          <w:i/>
          <w:iCs/>
        </w:rPr>
        <w:t>, profil umanist.</w:t>
      </w:r>
    </w:p>
    <w:p w14:paraId="4B80B219" w14:textId="77777777" w:rsidR="002A185A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6F7EA9">
        <w:rPr>
          <w:b/>
          <w:i/>
          <w:color w:val="000000"/>
        </w:rPr>
        <w:t>Unitatea de conținut: Funcții numerice. Ecuații. Inecuații. Sisteme</w:t>
      </w:r>
    </w:p>
    <w:p w14:paraId="233D3E94" w14:textId="589E8818" w:rsidR="002A185A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FF0000"/>
        </w:rPr>
      </w:pPr>
      <w:r w:rsidRPr="006F7EA9">
        <w:rPr>
          <w:b/>
          <w:i/>
          <w:color w:val="000000"/>
        </w:rPr>
        <w:t xml:space="preserve">Numărul lecției în unitatea de conținut (conform proiectării didactice de lungă durată): </w:t>
      </w:r>
      <w:r w:rsidR="00F94B41">
        <w:rPr>
          <w:b/>
          <w:i/>
          <w:color w:val="000000"/>
        </w:rPr>
        <w:t>4/</w:t>
      </w:r>
      <w:r w:rsidR="00CB3DAF">
        <w:rPr>
          <w:b/>
          <w:i/>
          <w:color w:val="000000" w:themeColor="text1"/>
        </w:rPr>
        <w:t>12</w:t>
      </w:r>
    </w:p>
    <w:p w14:paraId="7F9670E7" w14:textId="77777777" w:rsidR="002A185A" w:rsidRPr="001930FC" w:rsidRDefault="00697BE2" w:rsidP="00560F7A">
      <w:pPr>
        <w:widowControl w:val="0"/>
        <w:spacing w:before="31" w:line="360" w:lineRule="auto"/>
      </w:pPr>
      <w:r w:rsidRPr="001930FC">
        <w:rPr>
          <w:b/>
          <w:i/>
        </w:rPr>
        <w:t>Durata lecției:</w:t>
      </w:r>
      <w:r w:rsidRPr="001930FC">
        <w:rPr>
          <w:i/>
        </w:rPr>
        <w:t xml:space="preserve"> </w:t>
      </w:r>
      <w:r w:rsidRPr="001930FC">
        <w:rPr>
          <w:b/>
          <w:i/>
        </w:rPr>
        <w:t xml:space="preserve">45 </w:t>
      </w:r>
      <w:r w:rsidR="001930FC">
        <w:rPr>
          <w:b/>
          <w:i/>
        </w:rPr>
        <w:t xml:space="preserve">de </w:t>
      </w:r>
      <w:r w:rsidRPr="001930FC">
        <w:rPr>
          <w:b/>
          <w:i/>
        </w:rPr>
        <w:t>min</w:t>
      </w:r>
      <w:r w:rsidR="001930FC">
        <w:rPr>
          <w:b/>
          <w:i/>
        </w:rPr>
        <w:t>ute</w:t>
      </w:r>
      <w:r w:rsidRPr="001930FC">
        <w:rPr>
          <w:b/>
          <w:i/>
        </w:rPr>
        <w:t>.</w:t>
      </w:r>
    </w:p>
    <w:p w14:paraId="49765683" w14:textId="77777777" w:rsidR="002A185A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</w:rPr>
      </w:pPr>
      <w:r w:rsidRPr="006F7EA9">
        <w:rPr>
          <w:b/>
          <w:i/>
          <w:color w:val="000000"/>
        </w:rPr>
        <w:t xml:space="preserve">Subiectul lecției: </w:t>
      </w:r>
      <w:r w:rsidR="00EC1B37" w:rsidRPr="006F7EA9">
        <w:rPr>
          <w:b/>
          <w:color w:val="000000"/>
        </w:rPr>
        <w:t>Relațiile lui Viète</w:t>
      </w:r>
    </w:p>
    <w:p w14:paraId="5BE1BE86" w14:textId="77777777" w:rsidR="002A185A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6F7EA9">
        <w:rPr>
          <w:b/>
          <w:i/>
          <w:color w:val="000000"/>
        </w:rPr>
        <w:t xml:space="preserve">Unități de competență: </w:t>
      </w:r>
    </w:p>
    <w:p w14:paraId="7E56F9D6" w14:textId="77777777" w:rsidR="00124F69" w:rsidRPr="006F7EA9" w:rsidRDefault="00124F69" w:rsidP="00560F7A">
      <w:pPr>
        <w:pStyle w:val="Default"/>
        <w:spacing w:line="360" w:lineRule="auto"/>
        <w:jc w:val="both"/>
        <w:rPr>
          <w:sz w:val="23"/>
          <w:szCs w:val="23"/>
        </w:rPr>
      </w:pPr>
      <w:r w:rsidRPr="006F7EA9">
        <w:rPr>
          <w:sz w:val="23"/>
          <w:szCs w:val="23"/>
        </w:rPr>
        <w:t xml:space="preserve">3.6. </w:t>
      </w:r>
      <w:r w:rsidRPr="006F7EA9">
        <w:rPr>
          <w:bCs/>
          <w:sz w:val="23"/>
          <w:szCs w:val="23"/>
        </w:rPr>
        <w:t xml:space="preserve">Transpunerea </w:t>
      </w:r>
      <w:r w:rsidRPr="006F7EA9">
        <w:rPr>
          <w:sz w:val="23"/>
          <w:szCs w:val="23"/>
        </w:rPr>
        <w:t xml:space="preserve">unor situații reale și/sau modelate în limbaj matematic, utilizând funcții de gradul I, gradul II, funcția putere, funcția radical, funcția exponențială, funcția logaritmică, proporționalitatea directă, proporționalitatea inversă și </w:t>
      </w:r>
      <w:r w:rsidRPr="006F7EA9">
        <w:rPr>
          <w:bCs/>
          <w:sz w:val="23"/>
          <w:szCs w:val="23"/>
        </w:rPr>
        <w:t xml:space="preserve">rezolvarea </w:t>
      </w:r>
      <w:r w:rsidRPr="006F7EA9">
        <w:rPr>
          <w:sz w:val="23"/>
          <w:szCs w:val="23"/>
        </w:rPr>
        <w:t xml:space="preserve">problemei obținute. </w:t>
      </w:r>
    </w:p>
    <w:p w14:paraId="69BB7ACE" w14:textId="77777777" w:rsidR="00124F69" w:rsidRPr="006F7EA9" w:rsidRDefault="00124F69" w:rsidP="00560F7A">
      <w:pPr>
        <w:pStyle w:val="Default"/>
        <w:spacing w:line="360" w:lineRule="auto"/>
        <w:jc w:val="both"/>
        <w:rPr>
          <w:sz w:val="23"/>
          <w:szCs w:val="23"/>
        </w:rPr>
      </w:pPr>
      <w:r w:rsidRPr="006F7EA9">
        <w:rPr>
          <w:sz w:val="23"/>
          <w:szCs w:val="23"/>
        </w:rPr>
        <w:t xml:space="preserve">3.8. </w:t>
      </w:r>
      <w:r w:rsidRPr="006F7EA9">
        <w:rPr>
          <w:bCs/>
          <w:sz w:val="23"/>
          <w:szCs w:val="23"/>
        </w:rPr>
        <w:t xml:space="preserve">Rezolvarea </w:t>
      </w:r>
      <w:r w:rsidRPr="006F7EA9">
        <w:rPr>
          <w:sz w:val="23"/>
          <w:szCs w:val="23"/>
        </w:rPr>
        <w:t xml:space="preserve">tipurilor studiate de ecuații, inecuații, sisteme. </w:t>
      </w:r>
    </w:p>
    <w:p w14:paraId="5863189C" w14:textId="77777777" w:rsidR="00124F69" w:rsidRPr="006F7EA9" w:rsidRDefault="00124F69" w:rsidP="00560F7A">
      <w:pPr>
        <w:pStyle w:val="Default"/>
        <w:spacing w:line="360" w:lineRule="auto"/>
        <w:jc w:val="both"/>
        <w:rPr>
          <w:sz w:val="23"/>
          <w:szCs w:val="23"/>
        </w:rPr>
      </w:pPr>
      <w:r w:rsidRPr="006F7EA9">
        <w:rPr>
          <w:sz w:val="23"/>
          <w:szCs w:val="23"/>
        </w:rPr>
        <w:t xml:space="preserve">3.9. </w:t>
      </w:r>
      <w:r w:rsidRPr="006F7EA9">
        <w:rPr>
          <w:bCs/>
          <w:sz w:val="23"/>
          <w:szCs w:val="23"/>
        </w:rPr>
        <w:t xml:space="preserve">Aplicarea </w:t>
      </w:r>
      <w:r w:rsidRPr="006F7EA9">
        <w:rPr>
          <w:sz w:val="23"/>
          <w:szCs w:val="23"/>
        </w:rPr>
        <w:t xml:space="preserve">funcțiilor, ecuațiilor, inecuațiilor sistemelor pentru a studia și explica procese fizice, chimice, biologice, sociale, economice etc.; </w:t>
      </w:r>
    </w:p>
    <w:p w14:paraId="6CB40876" w14:textId="77777777" w:rsidR="00124F69" w:rsidRPr="006F7EA9" w:rsidRDefault="00124F69" w:rsidP="00560F7A">
      <w:pPr>
        <w:pStyle w:val="Default"/>
        <w:spacing w:line="360" w:lineRule="auto"/>
        <w:jc w:val="both"/>
        <w:rPr>
          <w:sz w:val="23"/>
          <w:szCs w:val="23"/>
        </w:rPr>
      </w:pPr>
      <w:r w:rsidRPr="006F7EA9">
        <w:rPr>
          <w:sz w:val="23"/>
          <w:szCs w:val="23"/>
        </w:rPr>
        <w:t>3.11</w:t>
      </w:r>
      <w:r w:rsidRPr="006F7EA9">
        <w:rPr>
          <w:bCs/>
          <w:sz w:val="23"/>
          <w:szCs w:val="23"/>
        </w:rPr>
        <w:t xml:space="preserve">. Justificarea </w:t>
      </w:r>
      <w:r w:rsidRPr="006F7EA9">
        <w:rPr>
          <w:sz w:val="23"/>
          <w:szCs w:val="23"/>
        </w:rPr>
        <w:t xml:space="preserve">unui demers sau rezultat obținut sau indicat cu funcții, ecuații, inecuații, sisteme, recurgând la argumentări. </w:t>
      </w:r>
    </w:p>
    <w:p w14:paraId="51B5975E" w14:textId="77777777" w:rsidR="002A185A" w:rsidRPr="006F7EA9" w:rsidRDefault="00124F69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6F7EA9">
        <w:rPr>
          <w:sz w:val="23"/>
          <w:szCs w:val="23"/>
        </w:rPr>
        <w:t xml:space="preserve">3.12. </w:t>
      </w:r>
      <w:r w:rsidRPr="006F7EA9">
        <w:rPr>
          <w:bCs/>
          <w:sz w:val="23"/>
          <w:szCs w:val="23"/>
        </w:rPr>
        <w:t xml:space="preserve">Investigarea </w:t>
      </w:r>
      <w:r w:rsidRPr="006F7EA9">
        <w:rPr>
          <w:sz w:val="23"/>
          <w:szCs w:val="23"/>
        </w:rPr>
        <w:t xml:space="preserve">valorii de adevăr a unei afirmații, propoziții referitoare la funcții, ecuații, inecuații, sisteme. </w:t>
      </w:r>
      <w:r w:rsidR="00697BE2" w:rsidRPr="006F7EA9">
        <w:rPr>
          <w:b/>
          <w:i/>
          <w:color w:val="000000"/>
        </w:rPr>
        <w:t xml:space="preserve">Obiectivele lecției: </w:t>
      </w:r>
      <w:r w:rsidR="00697BE2" w:rsidRPr="006F7EA9">
        <w:rPr>
          <w:color w:val="000000"/>
        </w:rPr>
        <w:t>La finele lecției, elevii vor fi capabili:</w:t>
      </w:r>
    </w:p>
    <w:p w14:paraId="3E7CDEC5" w14:textId="77777777" w:rsidR="002A185A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6F7EA9">
        <w:rPr>
          <w:i/>
          <w:color w:val="000000"/>
        </w:rPr>
        <w:t xml:space="preserve">O.1 – </w:t>
      </w:r>
      <w:r w:rsidR="00606137" w:rsidRPr="006F7EA9">
        <w:rPr>
          <w:rFonts w:eastAsia="Calibri"/>
          <w:i/>
        </w:rPr>
        <w:t>Să clasifice ecuațiile de gradul II după diverse criterii indicate ;</w:t>
      </w:r>
    </w:p>
    <w:p w14:paraId="577AFB70" w14:textId="77777777" w:rsidR="00606137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i/>
        </w:rPr>
      </w:pPr>
      <w:r w:rsidRPr="006F7EA9">
        <w:rPr>
          <w:i/>
          <w:color w:val="000000"/>
        </w:rPr>
        <w:t xml:space="preserve">O.2 – </w:t>
      </w:r>
      <w:r w:rsidR="00606137" w:rsidRPr="006F7EA9">
        <w:rPr>
          <w:i/>
          <w:color w:val="000000"/>
        </w:rPr>
        <w:t>S</w:t>
      </w:r>
      <w:r w:rsidR="00D56494" w:rsidRPr="006F7EA9">
        <w:rPr>
          <w:i/>
          <w:color w:val="000000"/>
        </w:rPr>
        <w:t xml:space="preserve">ă </w:t>
      </w:r>
      <w:r w:rsidR="00606137" w:rsidRPr="006F7EA9">
        <w:rPr>
          <w:rFonts w:eastAsia="Calibri"/>
          <w:i/>
        </w:rPr>
        <w:t>rezolve ecuații de gradul II, utilizând relațiile lui Viete ;</w:t>
      </w:r>
    </w:p>
    <w:p w14:paraId="240CE9A8" w14:textId="77777777" w:rsidR="00606137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i/>
        </w:rPr>
      </w:pPr>
      <w:r w:rsidRPr="006F7EA9">
        <w:rPr>
          <w:i/>
          <w:color w:val="000000"/>
        </w:rPr>
        <w:t>O.3 –</w:t>
      </w:r>
      <w:r w:rsidR="00606137" w:rsidRPr="006F7EA9">
        <w:rPr>
          <w:i/>
          <w:color w:val="000000"/>
        </w:rPr>
        <w:t>S</w:t>
      </w:r>
      <w:r w:rsidR="00D56494" w:rsidRPr="006F7EA9">
        <w:rPr>
          <w:i/>
          <w:color w:val="000000"/>
        </w:rPr>
        <w:t xml:space="preserve">ă </w:t>
      </w:r>
      <w:r w:rsidR="00606137" w:rsidRPr="006F7EA9">
        <w:rPr>
          <w:rFonts w:eastAsia="Calibri"/>
          <w:i/>
        </w:rPr>
        <w:t>analizeze rezolvarea unei ecuații de gradul II în contextul corectitudinii rezolvării ;</w:t>
      </w:r>
    </w:p>
    <w:p w14:paraId="1E6C9013" w14:textId="77777777" w:rsidR="00606137" w:rsidRPr="006F7EA9" w:rsidRDefault="00697BE2" w:rsidP="00560F7A">
      <w:pPr>
        <w:spacing w:line="360" w:lineRule="auto"/>
        <w:rPr>
          <w:rFonts w:eastAsia="Calibri"/>
          <w:i/>
        </w:rPr>
      </w:pPr>
      <w:r w:rsidRPr="006F7EA9">
        <w:rPr>
          <w:i/>
          <w:color w:val="000000"/>
        </w:rPr>
        <w:t>O.4 –</w:t>
      </w:r>
      <w:r w:rsidR="00D56494" w:rsidRPr="006F7EA9">
        <w:rPr>
          <w:i/>
        </w:rPr>
        <w:t xml:space="preserve"> </w:t>
      </w:r>
      <w:r w:rsidR="00606137" w:rsidRPr="006F7EA9">
        <w:rPr>
          <w:i/>
        </w:rPr>
        <w:t>S</w:t>
      </w:r>
      <w:r w:rsidR="00D56494" w:rsidRPr="006F7EA9">
        <w:rPr>
          <w:i/>
        </w:rPr>
        <w:t xml:space="preserve">ă </w:t>
      </w:r>
      <w:r w:rsidR="00606137" w:rsidRPr="006F7EA9">
        <w:rPr>
          <w:rFonts w:eastAsia="Calibri"/>
          <w:i/>
        </w:rPr>
        <w:t>transpună o situație-problemă în limbajul ecuațiilor de gradul II cu o necunoscută, rezolvarea problemei obținute și interpretarea rezultatului ;</w:t>
      </w:r>
    </w:p>
    <w:p w14:paraId="45DFEBAA" w14:textId="77777777" w:rsidR="002A185A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i/>
          <w:color w:val="000000"/>
        </w:rPr>
      </w:pPr>
      <w:r w:rsidRPr="006F7EA9">
        <w:rPr>
          <w:i/>
          <w:color w:val="000000"/>
        </w:rPr>
        <w:t xml:space="preserve">O.5 – </w:t>
      </w:r>
      <w:r w:rsidR="00606137" w:rsidRPr="006F7EA9">
        <w:rPr>
          <w:i/>
          <w:iCs/>
          <w:color w:val="000000"/>
        </w:rPr>
        <w:t>S</w:t>
      </w:r>
      <w:r w:rsidR="00D56494" w:rsidRPr="006F7EA9">
        <w:rPr>
          <w:i/>
          <w:iCs/>
          <w:color w:val="000000"/>
        </w:rPr>
        <w:t>ă</w:t>
      </w:r>
      <w:r w:rsidR="00606137" w:rsidRPr="006F7EA9">
        <w:rPr>
          <w:rFonts w:eastAsia="Calibri"/>
          <w:i/>
        </w:rPr>
        <w:t xml:space="preserve"> </w:t>
      </w:r>
      <w:r w:rsidR="00606137" w:rsidRPr="006F7EA9">
        <w:rPr>
          <w:bCs/>
          <w:i/>
          <w:vertAlign w:val="subscript"/>
        </w:rPr>
        <w:t xml:space="preserve"> </w:t>
      </w:r>
      <w:r w:rsidR="00606137" w:rsidRPr="006F7EA9">
        <w:rPr>
          <w:bCs/>
          <w:i/>
        </w:rPr>
        <w:t>manifeste independență, gândire și acțiune în procesul rezolvării.</w:t>
      </w:r>
    </w:p>
    <w:p w14:paraId="3A60AC87" w14:textId="77777777" w:rsidR="002A185A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 w:rsidRPr="006F7EA9">
        <w:rPr>
          <w:b/>
          <w:i/>
          <w:color w:val="000000"/>
        </w:rPr>
        <w:t xml:space="preserve">Tipul lecției: </w:t>
      </w:r>
      <w:r w:rsidRPr="006F7EA9">
        <w:t>lecție de formare a capacităților de înțelegere a cunoștințelor.</w:t>
      </w:r>
    </w:p>
    <w:p w14:paraId="29C793BB" w14:textId="77777777" w:rsidR="002A185A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6F7EA9">
        <w:rPr>
          <w:b/>
          <w:i/>
          <w:color w:val="000000"/>
        </w:rPr>
        <w:t>Tehnologii didactice:</w:t>
      </w:r>
    </w:p>
    <w:p w14:paraId="687B3ADB" w14:textId="77777777" w:rsidR="002A185A" w:rsidRPr="006F7EA9" w:rsidRDefault="00697BE2" w:rsidP="00560F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b/>
          <w:i/>
          <w:color w:val="000000"/>
        </w:rPr>
      </w:pPr>
      <w:r w:rsidRPr="006F7EA9">
        <w:rPr>
          <w:b/>
          <w:i/>
          <w:color w:val="000000"/>
        </w:rPr>
        <w:t>Forme:</w:t>
      </w:r>
      <w:r w:rsidR="00C2174E" w:rsidRPr="006F7EA9">
        <w:rPr>
          <w:b/>
          <w:i/>
          <w:color w:val="000000"/>
        </w:rPr>
        <w:t xml:space="preserve"> </w:t>
      </w:r>
      <w:r w:rsidRPr="006F7EA9">
        <w:rPr>
          <w:color w:val="000000"/>
        </w:rPr>
        <w:t>frontală;</w:t>
      </w:r>
      <w:r w:rsidR="00C2174E" w:rsidRPr="006F7EA9">
        <w:rPr>
          <w:color w:val="000000"/>
        </w:rPr>
        <w:t xml:space="preserve"> </w:t>
      </w:r>
      <w:r w:rsidRPr="006F7EA9">
        <w:rPr>
          <w:color w:val="000000"/>
        </w:rPr>
        <w:t>în perechi;</w:t>
      </w:r>
      <w:r w:rsidR="00C2174E" w:rsidRPr="006F7EA9">
        <w:rPr>
          <w:color w:val="000000"/>
        </w:rPr>
        <w:t xml:space="preserve"> </w:t>
      </w:r>
      <w:r w:rsidRPr="006F7EA9">
        <w:rPr>
          <w:color w:val="000000"/>
        </w:rPr>
        <w:t>individual.</w:t>
      </w:r>
    </w:p>
    <w:p w14:paraId="5A8DE02A" w14:textId="77777777" w:rsidR="002A185A" w:rsidRPr="006F7EA9" w:rsidRDefault="00697BE2" w:rsidP="00560F7A">
      <w:pPr>
        <w:pStyle w:val="a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b/>
          <w:i/>
          <w:color w:val="000000"/>
        </w:rPr>
      </w:pPr>
      <w:r w:rsidRPr="006F7EA9">
        <w:rPr>
          <w:b/>
          <w:i/>
          <w:color w:val="000000"/>
        </w:rPr>
        <w:t>Metode:</w:t>
      </w:r>
      <w:r w:rsidR="00C2174E" w:rsidRPr="006F7EA9">
        <w:rPr>
          <w:b/>
          <w:i/>
          <w:color w:val="000000"/>
        </w:rPr>
        <w:t xml:space="preserve">  </w:t>
      </w:r>
      <w:r w:rsidRPr="006F7EA9">
        <w:rPr>
          <w:color w:val="000000"/>
        </w:rPr>
        <w:t>metoda exercițiului;</w:t>
      </w:r>
      <w:r w:rsidR="00C2174E" w:rsidRPr="006F7EA9">
        <w:rPr>
          <w:color w:val="000000"/>
        </w:rPr>
        <w:t xml:space="preserve"> </w:t>
      </w:r>
      <w:r w:rsidRPr="006F7EA9">
        <w:rPr>
          <w:color w:val="000000"/>
        </w:rPr>
        <w:t>algoritmizarea;</w:t>
      </w:r>
      <w:r w:rsidR="00C2174E" w:rsidRPr="006F7EA9">
        <w:rPr>
          <w:color w:val="000000"/>
        </w:rPr>
        <w:t xml:space="preserve"> </w:t>
      </w:r>
      <w:r w:rsidRPr="006F7EA9">
        <w:rPr>
          <w:color w:val="000000"/>
        </w:rPr>
        <w:t>problematizarea;</w:t>
      </w:r>
      <w:r w:rsidR="00C2174E" w:rsidRPr="006F7EA9">
        <w:rPr>
          <w:color w:val="000000"/>
        </w:rPr>
        <w:t xml:space="preserve"> </w:t>
      </w:r>
      <w:r w:rsidRPr="006F7EA9">
        <w:rPr>
          <w:color w:val="000000"/>
        </w:rPr>
        <w:t>metoda lucrului cu manualul.</w:t>
      </w:r>
    </w:p>
    <w:p w14:paraId="0FDD87B9" w14:textId="77777777" w:rsidR="002A185A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</w:pPr>
      <w:r w:rsidRPr="006F7EA9">
        <w:rPr>
          <w:b/>
          <w:i/>
          <w:color w:val="000000"/>
        </w:rPr>
        <w:t>Mijloace de învățământ:</w:t>
      </w:r>
    </w:p>
    <w:p w14:paraId="40AC7D3A" w14:textId="77777777" w:rsidR="002A185A" w:rsidRPr="006F7EA9" w:rsidRDefault="00697BE2" w:rsidP="00560F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color w:val="000000"/>
        </w:rPr>
      </w:pPr>
      <w:r w:rsidRPr="006F7EA9">
        <w:rPr>
          <w:color w:val="000000"/>
        </w:rPr>
        <w:t>I. Achiri, P</w:t>
      </w:r>
      <w:r w:rsidR="007F5997" w:rsidRPr="006F7EA9">
        <w:rPr>
          <w:color w:val="000000"/>
        </w:rPr>
        <w:t xml:space="preserve">. Efros, V. Garit, V. </w:t>
      </w:r>
      <w:r w:rsidRPr="006F7EA9">
        <w:rPr>
          <w:color w:val="000000"/>
        </w:rPr>
        <w:t>N. Prodan, Matem</w:t>
      </w:r>
      <w:r w:rsidR="007F5997" w:rsidRPr="006F7EA9">
        <w:rPr>
          <w:color w:val="000000"/>
        </w:rPr>
        <w:t>atică. Manual pentru clasa a X</w:t>
      </w:r>
      <w:r w:rsidRPr="006F7EA9">
        <w:rPr>
          <w:color w:val="000000"/>
        </w:rPr>
        <w:t>-a. Editura Prut Internațional. Chișinău, 20</w:t>
      </w:r>
      <w:r w:rsidR="00C2174E" w:rsidRPr="006F7EA9">
        <w:rPr>
          <w:color w:val="000000"/>
        </w:rPr>
        <w:t>12</w:t>
      </w:r>
      <w:r w:rsidRPr="006F7EA9">
        <w:rPr>
          <w:color w:val="000000"/>
        </w:rPr>
        <w:t>;</w:t>
      </w:r>
    </w:p>
    <w:p w14:paraId="344CFCAD" w14:textId="77777777" w:rsidR="002A185A" w:rsidRPr="006F7EA9" w:rsidRDefault="00697BE2" w:rsidP="00560F7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color w:val="000000"/>
        </w:rPr>
      </w:pPr>
      <w:r w:rsidRPr="006F7EA9">
        <w:rPr>
          <w:color w:val="000000"/>
        </w:rPr>
        <w:t>Computerul;</w:t>
      </w:r>
      <w:r w:rsidR="000119A8" w:rsidRPr="006F7EA9">
        <w:rPr>
          <w:color w:val="000000"/>
        </w:rPr>
        <w:t xml:space="preserve"> </w:t>
      </w:r>
      <w:r w:rsidRPr="006F7EA9">
        <w:rPr>
          <w:color w:val="000000"/>
        </w:rPr>
        <w:t>Proiectorul sau tabla interactivă;</w:t>
      </w:r>
    </w:p>
    <w:p w14:paraId="08865430" w14:textId="77777777" w:rsidR="001930FC" w:rsidRPr="006F7EA9" w:rsidRDefault="001930FC" w:rsidP="00560F7A">
      <w:pPr>
        <w:pStyle w:val="aa"/>
        <w:numPr>
          <w:ilvl w:val="0"/>
          <w:numId w:val="8"/>
        </w:numPr>
        <w:tabs>
          <w:tab w:val="left" w:pos="168"/>
        </w:tabs>
        <w:spacing w:line="360" w:lineRule="auto"/>
        <w:ind w:left="567"/>
        <w:rPr>
          <w:b/>
        </w:rPr>
      </w:pPr>
      <w:r>
        <w:rPr>
          <w:color w:val="000000"/>
        </w:rPr>
        <w:lastRenderedPageBreak/>
        <w:t xml:space="preserve">Linkul nr.1: </w:t>
      </w:r>
      <w:hyperlink r:id="rId7" w:history="1">
        <w:r w:rsidRPr="006F7EA9">
          <w:rPr>
            <w:rStyle w:val="a8"/>
            <w:b/>
          </w:rPr>
          <w:t>https://educatieinteractiva.md/text-liber/7130</w:t>
        </w:r>
      </w:hyperlink>
    </w:p>
    <w:p w14:paraId="24587906" w14:textId="77777777" w:rsidR="002A185A" w:rsidRPr="006F7EA9" w:rsidRDefault="002A185A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color w:val="000000"/>
        </w:rPr>
      </w:pPr>
    </w:p>
    <w:p w14:paraId="7127AEDF" w14:textId="77777777" w:rsidR="002A185A" w:rsidRPr="006F7EA9" w:rsidRDefault="00697BE2" w:rsidP="00560F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i/>
          <w:color w:val="000000"/>
        </w:rPr>
        <w:sectPr w:rsidR="002A185A" w:rsidRPr="006F7EA9" w:rsidSect="000119A8">
          <w:pgSz w:w="12240" w:h="15840"/>
          <w:pgMar w:top="1440" w:right="1080" w:bottom="993" w:left="1080" w:header="720" w:footer="720" w:gutter="0"/>
          <w:pgNumType w:start="1"/>
          <w:cols w:space="720"/>
        </w:sectPr>
      </w:pPr>
      <w:r w:rsidRPr="006F7EA9">
        <w:rPr>
          <w:b/>
          <w:i/>
          <w:color w:val="000000"/>
        </w:rPr>
        <w:t xml:space="preserve">Evaluarea: </w:t>
      </w:r>
      <w:r w:rsidRPr="006F7EA9">
        <w:rPr>
          <w:color w:val="000000"/>
        </w:rPr>
        <w:t>formativă, evaluare orală și în scris, reciprocă; răspuns oral, exer</w:t>
      </w:r>
      <w:r w:rsidR="00443B02" w:rsidRPr="006F7EA9">
        <w:rPr>
          <w:color w:val="000000"/>
        </w:rPr>
        <w:t>cițiu rezolvat.</w:t>
      </w:r>
    </w:p>
    <w:bookmarkEnd w:id="0"/>
    <w:p w14:paraId="1A6C9D18" w14:textId="77777777" w:rsidR="002A185A" w:rsidRPr="006F7EA9" w:rsidRDefault="00697BE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  <w:r w:rsidRPr="006F7EA9">
        <w:rPr>
          <w:b/>
          <w:i/>
          <w:color w:val="000000"/>
        </w:rPr>
        <w:lastRenderedPageBreak/>
        <w:t>Scenariul lecției</w:t>
      </w:r>
    </w:p>
    <w:tbl>
      <w:tblPr>
        <w:tblStyle w:val="a7"/>
        <w:tblW w:w="14035" w:type="dxa"/>
        <w:tblInd w:w="-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A185A" w:rsidRPr="006F7EA9" w14:paraId="377958B5" w14:textId="77777777">
        <w:tc>
          <w:tcPr>
            <w:tcW w:w="2056" w:type="dxa"/>
            <w:vAlign w:val="center"/>
          </w:tcPr>
          <w:p w14:paraId="53D373C4" w14:textId="77777777" w:rsidR="002A185A" w:rsidRPr="006F7EA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F7EA9">
              <w:rPr>
                <w:b/>
                <w:i/>
                <w:color w:val="000000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720CFC11" w14:textId="77777777" w:rsidR="002A185A" w:rsidRPr="006F7EA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F7EA9">
              <w:rPr>
                <w:b/>
                <w:i/>
                <w:color w:val="000000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72F1E85" w14:textId="77777777" w:rsidR="002A185A" w:rsidRPr="006F7EA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F7EA9">
              <w:rPr>
                <w:b/>
                <w:i/>
                <w:color w:val="000000"/>
              </w:rPr>
              <w:t>Demersul acțional al lecției</w:t>
            </w:r>
          </w:p>
        </w:tc>
        <w:tc>
          <w:tcPr>
            <w:tcW w:w="990" w:type="dxa"/>
            <w:vAlign w:val="center"/>
          </w:tcPr>
          <w:p w14:paraId="65B2C861" w14:textId="77777777" w:rsidR="002A185A" w:rsidRPr="006F7EA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F7EA9">
              <w:rPr>
                <w:b/>
                <w:i/>
                <w:color w:val="000000"/>
              </w:rPr>
              <w:t>Timp</w:t>
            </w:r>
          </w:p>
          <w:p w14:paraId="16BE1904" w14:textId="77777777" w:rsidR="002A185A" w:rsidRPr="006F7EA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F7EA9">
              <w:rPr>
                <w:b/>
                <w:i/>
                <w:color w:val="000000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15D277E3" w14:textId="77777777" w:rsidR="002A185A" w:rsidRPr="006F7EA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F7EA9">
              <w:rPr>
                <w:b/>
                <w:i/>
                <w:color w:val="000000"/>
              </w:rPr>
              <w:t>Tehnologia realizării</w:t>
            </w:r>
          </w:p>
          <w:p w14:paraId="464DF33E" w14:textId="77777777" w:rsidR="002A185A" w:rsidRPr="006F7EA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b/>
                <w:i/>
                <w:color w:val="000000"/>
              </w:rPr>
            </w:pPr>
            <w:r w:rsidRPr="006F7EA9">
              <w:rPr>
                <w:color w:val="000000"/>
              </w:rPr>
              <w:t>(Metodă/Formă de</w:t>
            </w:r>
            <w:r w:rsidRPr="006F7EA9">
              <w:rPr>
                <w:b/>
                <w:i/>
                <w:color w:val="000000"/>
              </w:rPr>
              <w:t xml:space="preserve"> </w:t>
            </w:r>
            <w:r w:rsidRPr="006F7EA9">
              <w:rPr>
                <w:color w:val="000000"/>
              </w:rPr>
              <w:t>activitate/Resurse)</w:t>
            </w:r>
          </w:p>
        </w:tc>
      </w:tr>
      <w:tr w:rsidR="002A185A" w:rsidRPr="006F7EA9" w14:paraId="7933E2E8" w14:textId="77777777">
        <w:tc>
          <w:tcPr>
            <w:tcW w:w="2056" w:type="dxa"/>
          </w:tcPr>
          <w:p w14:paraId="454CE0A9" w14:textId="77777777" w:rsidR="002A185A" w:rsidRPr="006F7EA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F7EA9">
              <w:rPr>
                <w:b/>
                <w:i/>
                <w:color w:val="000000"/>
              </w:rPr>
              <w:t>Evocare</w:t>
            </w:r>
          </w:p>
        </w:tc>
        <w:tc>
          <w:tcPr>
            <w:tcW w:w="1184" w:type="dxa"/>
          </w:tcPr>
          <w:p w14:paraId="3153831F" w14:textId="77777777" w:rsidR="00815862" w:rsidRDefault="00815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BD9F9ED" w14:textId="77777777" w:rsidR="00815862" w:rsidRDefault="00815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455E5BF" w14:textId="77777777" w:rsidR="00815862" w:rsidRDefault="00815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E5B928D" w14:textId="77777777" w:rsidR="00815862" w:rsidRDefault="00815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A11ED9B" w14:textId="77777777" w:rsidR="002A185A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O.</w:t>
            </w:r>
            <w:r w:rsidR="009774E1">
              <w:rPr>
                <w:color w:val="000000"/>
              </w:rPr>
              <w:t>5</w:t>
            </w:r>
          </w:p>
        </w:tc>
        <w:tc>
          <w:tcPr>
            <w:tcW w:w="7892" w:type="dxa"/>
          </w:tcPr>
          <w:p w14:paraId="4CD550F6" w14:textId="77777777" w:rsidR="00EC2275" w:rsidRPr="006F7EA9" w:rsidRDefault="00697BE2" w:rsidP="001930FC">
            <w:pPr>
              <w:pStyle w:val="aa"/>
              <w:numPr>
                <w:ilvl w:val="0"/>
                <w:numId w:val="4"/>
              </w:numPr>
              <w:tabs>
                <w:tab w:val="left" w:pos="168"/>
              </w:tabs>
              <w:spacing w:line="276" w:lineRule="auto"/>
              <w:ind w:left="453" w:hanging="284"/>
            </w:pPr>
            <w:r w:rsidRPr="006F7EA9">
              <w:t xml:space="preserve">Momentul organizatoric. </w:t>
            </w:r>
          </w:p>
          <w:p w14:paraId="2E8FDEA9" w14:textId="77777777" w:rsidR="00BF2A08" w:rsidRPr="006F7EA9" w:rsidRDefault="00BF2A08" w:rsidP="001930FC">
            <w:pPr>
              <w:pStyle w:val="aa"/>
              <w:tabs>
                <w:tab w:val="left" w:pos="168"/>
              </w:tabs>
              <w:spacing w:line="276" w:lineRule="auto"/>
              <w:ind w:left="453" w:hanging="284"/>
              <w:rPr>
                <w:i/>
              </w:rPr>
            </w:pPr>
            <w:r w:rsidRPr="006F7EA9">
              <w:rPr>
                <w:i/>
              </w:rPr>
              <w:t>Verificarea temei pentru acasă.</w:t>
            </w:r>
          </w:p>
          <w:p w14:paraId="605DC572" w14:textId="77777777" w:rsidR="002A185A" w:rsidRPr="006F7EA9" w:rsidRDefault="00697BE2" w:rsidP="001930FC">
            <w:pPr>
              <w:pStyle w:val="aa"/>
              <w:numPr>
                <w:ilvl w:val="0"/>
                <w:numId w:val="4"/>
              </w:numPr>
              <w:tabs>
                <w:tab w:val="left" w:pos="168"/>
              </w:tabs>
              <w:spacing w:line="276" w:lineRule="auto"/>
              <w:ind w:left="453" w:hanging="284"/>
            </w:pPr>
            <w:r w:rsidRPr="006F7EA9">
              <w:t>Captar</w:t>
            </w:r>
            <w:r w:rsidR="00EC2275" w:rsidRPr="006F7EA9">
              <w:t>ea inițială a atenției elevilor:</w:t>
            </w:r>
          </w:p>
          <w:p w14:paraId="086C8E45" w14:textId="77777777" w:rsidR="003C433D" w:rsidRPr="006F7EA9" w:rsidRDefault="001930FC" w:rsidP="001930FC">
            <w:pPr>
              <w:pStyle w:val="aa"/>
              <w:tabs>
                <w:tab w:val="left" w:pos="168"/>
              </w:tabs>
              <w:spacing w:line="276" w:lineRule="auto"/>
              <w:ind w:left="453" w:hanging="284"/>
              <w:rPr>
                <w:i/>
              </w:rPr>
            </w:pPr>
            <w:r>
              <w:rPr>
                <w:i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99B16" wp14:editId="1C0F6613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318770</wp:posOffset>
                      </wp:positionV>
                      <wp:extent cx="1859280" cy="861060"/>
                      <wp:effectExtent l="0" t="0" r="26670" b="15240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9280" cy="86106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5351029" id="Dreptunghi 2" o:spid="_x0000_s1026" style="position:absolute;margin-left:127.2pt;margin-top:25.1pt;width:146.4pt;height:6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" filled="f" strokecolor="black [3200]">
                      <v:stroke joinstyle="round"/>
                    </v:rect>
                  </w:pict>
                </mc:Fallback>
              </mc:AlternateContent>
            </w:r>
            <w:r w:rsidR="003C433D" w:rsidRPr="006F7EA9">
              <w:rPr>
                <w:i/>
              </w:rPr>
              <w:t>Profesorul propune spre rezolvare o anagramă, pentru a descoperi subiectul lecției.</w:t>
            </w:r>
          </w:p>
          <w:p w14:paraId="479A971A" w14:textId="77777777" w:rsidR="003C433D" w:rsidRPr="009F520D" w:rsidRDefault="003C433D" w:rsidP="001930FC">
            <w:pPr>
              <w:tabs>
                <w:tab w:val="left" w:pos="168"/>
              </w:tabs>
              <w:ind w:left="453" w:hanging="284"/>
              <w:jc w:val="center"/>
              <w:rPr>
                <w:rFonts w:eastAsia="Calibri"/>
                <w:b/>
                <w:szCs w:val="26"/>
                <w:u w:val="single"/>
              </w:rPr>
            </w:pPr>
            <w:r w:rsidRPr="009F520D">
              <w:rPr>
                <w:rFonts w:eastAsia="Calibri"/>
                <w:b/>
                <w:szCs w:val="26"/>
                <w:u w:val="single"/>
              </w:rPr>
              <w:t>leițilare ilu teVie</w:t>
            </w:r>
          </w:p>
          <w:p w14:paraId="10A39677" w14:textId="77777777" w:rsidR="003C433D" w:rsidRPr="009F520D" w:rsidRDefault="00BF2A08" w:rsidP="001930FC">
            <w:pPr>
              <w:tabs>
                <w:tab w:val="left" w:pos="168"/>
              </w:tabs>
              <w:ind w:left="453" w:hanging="284"/>
              <w:jc w:val="center"/>
              <w:rPr>
                <w:rFonts w:eastAsia="Calibri"/>
                <w:b/>
                <w:szCs w:val="26"/>
                <w:u w:val="single"/>
              </w:rPr>
            </w:pPr>
            <w:r w:rsidRPr="009F520D">
              <w:rPr>
                <w:rFonts w:eastAsia="Calibri"/>
                <w:b/>
                <w:szCs w:val="26"/>
                <w:u w:val="single"/>
              </w:rPr>
              <w:t>(</w:t>
            </w:r>
            <w:r w:rsidR="003C433D" w:rsidRPr="009F520D">
              <w:rPr>
                <w:rFonts w:eastAsia="Calibri"/>
                <w:b/>
                <w:szCs w:val="26"/>
                <w:u w:val="single"/>
              </w:rPr>
              <w:t>ițilaRe treîn țiilesolu</w:t>
            </w:r>
          </w:p>
          <w:p w14:paraId="6ED01AC9" w14:textId="77777777" w:rsidR="003C433D" w:rsidRPr="009F520D" w:rsidRDefault="003C433D" w:rsidP="001930FC">
            <w:pPr>
              <w:tabs>
                <w:tab w:val="left" w:pos="168"/>
              </w:tabs>
              <w:ind w:left="453" w:hanging="284"/>
              <w:jc w:val="center"/>
              <w:rPr>
                <w:rFonts w:eastAsia="Calibri"/>
                <w:b/>
                <w:szCs w:val="26"/>
                <w:u w:val="single"/>
              </w:rPr>
            </w:pPr>
            <w:r w:rsidRPr="009F520D">
              <w:rPr>
                <w:rFonts w:eastAsia="Calibri"/>
                <w:b/>
                <w:szCs w:val="26"/>
                <w:u w:val="single"/>
              </w:rPr>
              <w:t>iș țiiencifienco eiațiecu</w:t>
            </w:r>
          </w:p>
          <w:p w14:paraId="40A07CC4" w14:textId="77777777" w:rsidR="003C433D" w:rsidRDefault="003C433D" w:rsidP="001930FC">
            <w:pPr>
              <w:tabs>
                <w:tab w:val="left" w:pos="168"/>
              </w:tabs>
              <w:ind w:left="453" w:hanging="284"/>
              <w:jc w:val="center"/>
              <w:rPr>
                <w:rFonts w:eastAsia="Calibri"/>
                <w:b/>
                <w:szCs w:val="26"/>
                <w:u w:val="single"/>
              </w:rPr>
            </w:pPr>
            <w:r w:rsidRPr="009F520D">
              <w:rPr>
                <w:rFonts w:eastAsia="Calibri"/>
                <w:b/>
                <w:szCs w:val="26"/>
                <w:u w:val="single"/>
              </w:rPr>
              <w:t>ed dulgra ido</w:t>
            </w:r>
            <w:r w:rsidR="00BF2A08" w:rsidRPr="009F520D">
              <w:rPr>
                <w:rFonts w:eastAsia="Calibri"/>
                <w:b/>
                <w:szCs w:val="26"/>
                <w:u w:val="single"/>
              </w:rPr>
              <w:t>)</w:t>
            </w:r>
          </w:p>
          <w:p w14:paraId="67DF4CD5" w14:textId="77777777" w:rsidR="001930FC" w:rsidRPr="009F520D" w:rsidRDefault="001930FC" w:rsidP="001930FC">
            <w:pPr>
              <w:tabs>
                <w:tab w:val="left" w:pos="168"/>
              </w:tabs>
              <w:ind w:left="453" w:hanging="284"/>
              <w:jc w:val="center"/>
              <w:rPr>
                <w:rFonts w:eastAsia="Calibri"/>
                <w:b/>
                <w:szCs w:val="26"/>
                <w:u w:val="single"/>
              </w:rPr>
            </w:pPr>
          </w:p>
          <w:p w14:paraId="7C937B37" w14:textId="77777777" w:rsidR="002A185A" w:rsidRPr="00815862" w:rsidRDefault="00F0365D" w:rsidP="001930FC">
            <w:pPr>
              <w:pStyle w:val="aa"/>
              <w:numPr>
                <w:ilvl w:val="0"/>
                <w:numId w:val="5"/>
              </w:numPr>
              <w:tabs>
                <w:tab w:val="left" w:pos="168"/>
              </w:tabs>
              <w:spacing w:line="276" w:lineRule="auto"/>
              <w:ind w:left="453" w:hanging="284"/>
            </w:pPr>
            <w:r w:rsidRPr="006F7EA9">
              <w:t>Formularea obiectivelor</w:t>
            </w:r>
            <w:r w:rsidR="00AC6029" w:rsidRPr="006F7EA9">
              <w:t>.</w:t>
            </w:r>
          </w:p>
        </w:tc>
        <w:tc>
          <w:tcPr>
            <w:tcW w:w="990" w:type="dxa"/>
          </w:tcPr>
          <w:p w14:paraId="40EAE624" w14:textId="77777777" w:rsidR="00815862" w:rsidRDefault="00815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E8BC1FB" w14:textId="77777777" w:rsidR="00815862" w:rsidRDefault="00815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29D77ED" w14:textId="77777777" w:rsidR="00815862" w:rsidRDefault="00815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E0E8C5A" w14:textId="77777777" w:rsidR="00815862" w:rsidRDefault="00815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F2B1696" w14:textId="77777777" w:rsidR="00815862" w:rsidRDefault="008158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30E53AF" w14:textId="77777777" w:rsidR="002A185A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14:paraId="27AD163A" w14:textId="77777777" w:rsidR="002A185A" w:rsidRPr="006F7EA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Activitate frontală;</w:t>
            </w:r>
          </w:p>
          <w:p w14:paraId="363A64A5" w14:textId="77777777" w:rsidR="001F23D0" w:rsidRPr="006F7EA9" w:rsidRDefault="00340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Anagramă</w:t>
            </w:r>
          </w:p>
        </w:tc>
      </w:tr>
      <w:tr w:rsidR="002A185A" w:rsidRPr="006F7EA9" w14:paraId="667BC9C7" w14:textId="77777777">
        <w:tc>
          <w:tcPr>
            <w:tcW w:w="2056" w:type="dxa"/>
          </w:tcPr>
          <w:p w14:paraId="5694DDBC" w14:textId="77777777" w:rsidR="002A185A" w:rsidRPr="006F7EA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F7EA9">
              <w:rPr>
                <w:b/>
                <w:i/>
                <w:color w:val="000000"/>
              </w:rPr>
              <w:t>Realizarea sensului</w:t>
            </w:r>
          </w:p>
        </w:tc>
        <w:tc>
          <w:tcPr>
            <w:tcW w:w="1184" w:type="dxa"/>
          </w:tcPr>
          <w:p w14:paraId="280B4E17" w14:textId="77777777" w:rsidR="002A185A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O.</w:t>
            </w:r>
            <w:r w:rsidR="009774E1">
              <w:rPr>
                <w:color w:val="000000"/>
              </w:rPr>
              <w:t>1</w:t>
            </w:r>
          </w:p>
          <w:p w14:paraId="54BF8532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265BBE2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3E5BC72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F7B381B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52443B7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B46B081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1EE036E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3066024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O.</w:t>
            </w:r>
            <w:r w:rsidR="009774E1">
              <w:rPr>
                <w:color w:val="000000"/>
              </w:rPr>
              <w:t>2</w:t>
            </w:r>
          </w:p>
        </w:tc>
        <w:tc>
          <w:tcPr>
            <w:tcW w:w="7892" w:type="dxa"/>
          </w:tcPr>
          <w:p w14:paraId="76A2FBFF" w14:textId="77777777" w:rsidR="00A02A6A" w:rsidRPr="006F7EA9" w:rsidRDefault="00A02A6A" w:rsidP="001930FC">
            <w:pPr>
              <w:pStyle w:val="aa"/>
              <w:numPr>
                <w:ilvl w:val="0"/>
                <w:numId w:val="5"/>
              </w:numPr>
              <w:tabs>
                <w:tab w:val="left" w:pos="168"/>
              </w:tabs>
              <w:spacing w:line="276" w:lineRule="auto"/>
              <w:ind w:left="453" w:hanging="284"/>
            </w:pPr>
            <w:r w:rsidRPr="006F7EA9">
              <w:t>Reactualizarea cunoștințelor și a capacităților.</w:t>
            </w:r>
          </w:p>
          <w:p w14:paraId="65AA6B4F" w14:textId="77777777" w:rsidR="00BF2A08" w:rsidRDefault="00BF2A08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szCs w:val="26"/>
              </w:rPr>
            </w:pPr>
            <w:r w:rsidRPr="006F7EA9">
              <w:rPr>
                <w:rFonts w:eastAsia="Calibri"/>
                <w:szCs w:val="26"/>
              </w:rPr>
              <w:t>Profesorul, împreună cu elevii vor deduce relațiile lui Viete:</w:t>
            </w:r>
          </w:p>
          <w:p w14:paraId="55E39156" w14:textId="77777777" w:rsidR="00BF2A08" w:rsidRPr="006F7EA9" w:rsidRDefault="00BF2A08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zCs w:val="26"/>
                  </w:rPr>
                  <m:t>a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  <w:szCs w:val="26"/>
                  </w:rPr>
                  <m:t>+bx+c=0</m:t>
                </m:r>
              </m:oMath>
            </m:oMathPara>
          </w:p>
          <w:p w14:paraId="164B6FB4" w14:textId="77777777" w:rsidR="00BF2A08" w:rsidRPr="006F7EA9" w:rsidRDefault="00BF2A08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zCs w:val="26"/>
                  </w:rPr>
                  <m:t>∆=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  <w:szCs w:val="26"/>
                      </w:rPr>
                      <m:t>b</m:t>
                    </m:r>
                  </m:e>
                  <m:sup>
                    <m:r>
                      <w:rPr>
                        <w:rFonts w:ascii="Cambria Math" w:eastAsia="Calibri" w:hAnsi="Cambria Math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  <w:szCs w:val="26"/>
                  </w:rPr>
                  <m:t>-4ac</m:t>
                </m:r>
              </m:oMath>
            </m:oMathPara>
          </w:p>
          <w:p w14:paraId="67090F99" w14:textId="77777777" w:rsidR="00BF2A08" w:rsidRPr="006F7EA9" w:rsidRDefault="00560F7A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szCs w:val="2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6"/>
                    </w:rPr>
                    <m:t>-b-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2a</m:t>
                  </m:r>
                </m:den>
              </m:f>
            </m:oMath>
            <w:r w:rsidR="00BF2A08" w:rsidRPr="006F7EA9">
              <w:rPr>
                <w:rFonts w:eastAsia="Calibri"/>
                <w:szCs w:val="26"/>
              </w:rPr>
              <w:t xml:space="preserve">; 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6"/>
                    </w:rPr>
                    <m:t>-b+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2a</m:t>
                  </m:r>
                </m:den>
              </m:f>
            </m:oMath>
            <w:r w:rsidR="00BF2A08" w:rsidRPr="006F7EA9">
              <w:rPr>
                <w:rFonts w:eastAsia="Calibri"/>
                <w:szCs w:val="26"/>
              </w:rPr>
              <w:t>;</w:t>
            </w:r>
          </w:p>
          <w:p w14:paraId="61A85E29" w14:textId="77777777" w:rsidR="00BF2A08" w:rsidRPr="006F7EA9" w:rsidRDefault="00560F7A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szCs w:val="2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6"/>
                    </w:rPr>
                    <m:t>-b-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2a</m:t>
                  </m:r>
                </m:den>
              </m:f>
              <m:r>
                <w:rPr>
                  <w:rFonts w:ascii="Cambria Math" w:eastAsia="Calibri" w:hAnsi="Cambria Math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6"/>
                    </w:rPr>
                    <m:t>-b+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2a</m:t>
                  </m:r>
                </m:den>
              </m:f>
              <m:r>
                <w:rPr>
                  <w:rFonts w:ascii="Cambria Math" w:eastAsia="Calibri" w:hAnsi="Cambria Math"/>
                  <w:szCs w:val="26"/>
                </w:rPr>
                <m:t>=-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6"/>
                    </w:rPr>
                    <m:t>2b</m:t>
                  </m:r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2a</m:t>
                  </m:r>
                </m:den>
              </m:f>
              <m:r>
                <w:rPr>
                  <w:rFonts w:ascii="Cambria Math" w:eastAsia="Calibri" w:hAnsi="Cambria Math"/>
                  <w:szCs w:val="26"/>
                </w:rPr>
                <m:t>=-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6"/>
                    </w:rPr>
                    <m:t>b</m:t>
                  </m:r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a</m:t>
                  </m:r>
                </m:den>
              </m:f>
            </m:oMath>
            <w:r w:rsidR="00BF2A08" w:rsidRPr="006F7EA9">
              <w:rPr>
                <w:rFonts w:eastAsia="Calibri"/>
                <w:szCs w:val="26"/>
              </w:rPr>
              <w:t>;</w:t>
            </w:r>
          </w:p>
          <w:p w14:paraId="13313539" w14:textId="77777777" w:rsidR="00BF2A08" w:rsidRDefault="00560F7A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szCs w:val="26"/>
              </w:rPr>
            </w:pP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eastAsia="Calibri" w:hAnsi="Cambria Math"/>
                  <w:szCs w:val="26"/>
                </w:rPr>
                <m:t>∙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eastAsia="Calibri" w:hAnsi="Cambria Math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eastAsia="Calibri" w:hAnsi="Cambria Math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6"/>
                    </w:rPr>
                    <m:t>-b-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2a</m:t>
                  </m:r>
                </m:den>
              </m:f>
              <m:r>
                <w:rPr>
                  <w:rFonts w:ascii="Cambria Math" w:eastAsia="Calibri" w:hAnsi="Cambria Math"/>
                  <w:szCs w:val="26"/>
                </w:rPr>
                <m:t>∙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6"/>
                    </w:rPr>
                    <m:t>-b+</m:t>
                  </m:r>
                  <m:rad>
                    <m:radPr>
                      <m:degHide m:val="1"/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∆</m:t>
                      </m:r>
                    </m:e>
                  </m:rad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2a</m:t>
                  </m:r>
                </m:den>
              </m:f>
              <m:r>
                <w:rPr>
                  <w:rFonts w:ascii="Cambria Math" w:eastAsia="Calibri" w:hAnsi="Cambria Math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Cs w:val="26"/>
                    </w:rPr>
                    <m:t>-∆</m:t>
                  </m:r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Cs w:val="2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Cs w:val="26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Cs w:val="26"/>
                    </w:rPr>
                    <m:t>+4ac</m:t>
                  </m:r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Cs w:val="2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6"/>
                    </w:rPr>
                    <m:t>4ac</m:t>
                  </m:r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Cs w:val="26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="Calibri" w:hAnsi="Cambria Math"/>
                  <w:szCs w:val="26"/>
                </w:rPr>
                <m:t>=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szCs w:val="26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Cs w:val="26"/>
                    </w:rPr>
                    <m:t>c</m:t>
                  </m:r>
                </m:num>
                <m:den>
                  <m:r>
                    <w:rPr>
                      <w:rFonts w:ascii="Cambria Math" w:eastAsia="Calibri" w:hAnsi="Cambria Math"/>
                      <w:szCs w:val="26"/>
                    </w:rPr>
                    <m:t>a</m:t>
                  </m:r>
                </m:den>
              </m:f>
            </m:oMath>
            <w:r w:rsidR="00BF2A08" w:rsidRPr="006F7EA9">
              <w:rPr>
                <w:rFonts w:eastAsia="Calibri"/>
                <w:szCs w:val="26"/>
              </w:rPr>
              <w:t>.</w:t>
            </w:r>
          </w:p>
          <w:p w14:paraId="61D37584" w14:textId="77777777" w:rsidR="00E030A6" w:rsidRPr="006F7EA9" w:rsidRDefault="00E030A6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szCs w:val="26"/>
              </w:rPr>
            </w:pPr>
          </w:p>
          <w:p w14:paraId="0850306F" w14:textId="77777777" w:rsidR="00BF2A08" w:rsidRDefault="00BF2A08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szCs w:val="26"/>
              </w:rPr>
            </w:pPr>
            <w:r w:rsidRPr="006F7EA9">
              <w:rPr>
                <w:rFonts w:eastAsia="Calibri"/>
                <w:szCs w:val="26"/>
              </w:rPr>
              <w:t>Profesorul propune elevilor să scrie relațiile lui Viete pentru forma redusă a ecuației de gradul II.</w:t>
            </w:r>
          </w:p>
          <w:p w14:paraId="075EBFE2" w14:textId="77777777" w:rsidR="00E030A6" w:rsidRPr="006F7EA9" w:rsidRDefault="00E030A6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szCs w:val="26"/>
              </w:rPr>
            </w:pPr>
          </w:p>
          <w:p w14:paraId="58F4055C" w14:textId="77777777" w:rsidR="00BF2A08" w:rsidRPr="00BA611B" w:rsidRDefault="00560F7A" w:rsidP="001930FC">
            <w:pPr>
              <w:pStyle w:val="aa"/>
              <w:tabs>
                <w:tab w:val="left" w:pos="168"/>
              </w:tabs>
              <w:spacing w:line="276" w:lineRule="auto"/>
              <w:ind w:left="453" w:hanging="284"/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+px+q=0</m:t>
                </m:r>
              </m:oMath>
            </m:oMathPara>
          </w:p>
          <w:p w14:paraId="247E8678" w14:textId="77777777" w:rsidR="00BA611B" w:rsidRPr="00BA611B" w:rsidRDefault="00560F7A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i/>
                <w:szCs w:val="26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>=-p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 xml:space="preserve">=q     </m:t>
                          </m:r>
                        </m:e>
                      </m:mr>
                    </m:m>
                  </m:e>
                </m:d>
              </m:oMath>
            </m:oMathPara>
          </w:p>
          <w:p w14:paraId="24F98096" w14:textId="77777777" w:rsidR="002A185A" w:rsidRPr="006F7EA9" w:rsidRDefault="002A185A" w:rsidP="00193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</w:tabs>
              <w:spacing w:line="276" w:lineRule="auto"/>
              <w:ind w:left="453" w:hanging="284"/>
            </w:pPr>
          </w:p>
        </w:tc>
        <w:tc>
          <w:tcPr>
            <w:tcW w:w="990" w:type="dxa"/>
          </w:tcPr>
          <w:p w14:paraId="12C6CFEA" w14:textId="77777777" w:rsidR="002A185A" w:rsidRPr="006F7EA9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022FA2E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8E49D11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5 min</w:t>
            </w:r>
          </w:p>
          <w:p w14:paraId="456A4D72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A29F811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71E5BFF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2BC2BD7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5 min</w:t>
            </w:r>
          </w:p>
          <w:p w14:paraId="47EAA7A7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02E95A0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62EDA70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5 min</w:t>
            </w:r>
          </w:p>
        </w:tc>
        <w:tc>
          <w:tcPr>
            <w:tcW w:w="1913" w:type="dxa"/>
          </w:tcPr>
          <w:p w14:paraId="2E7EE72F" w14:textId="77777777" w:rsidR="002A185A" w:rsidRPr="006F7EA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Forme de activitate: frontală;</w:t>
            </w:r>
          </w:p>
          <w:p w14:paraId="5577D083" w14:textId="77777777" w:rsidR="001F23D0" w:rsidRPr="006F7EA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Metode: Exercițiul rezolvat;</w:t>
            </w:r>
          </w:p>
          <w:p w14:paraId="708714A4" w14:textId="77777777" w:rsidR="001F23D0" w:rsidRPr="006F7EA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Resurse:</w:t>
            </w:r>
          </w:p>
          <w:p w14:paraId="092FDCBB" w14:textId="77777777" w:rsidR="001F23D0" w:rsidRPr="006F7EA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Calculatorul, proiectorul.</w:t>
            </w:r>
          </w:p>
          <w:p w14:paraId="0C339CDF" w14:textId="77777777" w:rsidR="001F23D0" w:rsidRPr="006F7EA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Forme de activitate: frontală.</w:t>
            </w:r>
          </w:p>
          <w:p w14:paraId="3315CD90" w14:textId="77777777" w:rsidR="001F23D0" w:rsidRPr="006F7EA9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  <w:tr w:rsidR="002A185A" w:rsidRPr="006F7EA9" w14:paraId="023575D6" w14:textId="77777777">
        <w:tc>
          <w:tcPr>
            <w:tcW w:w="2056" w:type="dxa"/>
          </w:tcPr>
          <w:p w14:paraId="35F8C789" w14:textId="77777777" w:rsidR="00E97DD1" w:rsidRDefault="00E9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</w:p>
          <w:p w14:paraId="240BB05B" w14:textId="77777777" w:rsidR="00E97DD1" w:rsidRDefault="00E9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</w:p>
          <w:p w14:paraId="6F7967E0" w14:textId="77777777" w:rsidR="00E97DD1" w:rsidRDefault="00E9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</w:p>
          <w:p w14:paraId="1F92EDE5" w14:textId="77777777" w:rsidR="00E97DD1" w:rsidRDefault="00E9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</w:p>
          <w:p w14:paraId="62BD24DC" w14:textId="77777777" w:rsidR="00E97DD1" w:rsidRDefault="00E9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</w:p>
          <w:p w14:paraId="0D3BEE62" w14:textId="77777777" w:rsidR="00E97DD1" w:rsidRDefault="00E9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</w:p>
          <w:p w14:paraId="4F34CCA3" w14:textId="77777777" w:rsidR="00E97DD1" w:rsidRDefault="00E9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</w:p>
          <w:p w14:paraId="379B7B68" w14:textId="77777777" w:rsidR="00E97DD1" w:rsidRDefault="00E9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</w:p>
          <w:p w14:paraId="62DA17BA" w14:textId="77777777" w:rsidR="00E97DD1" w:rsidRDefault="00E97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</w:p>
          <w:p w14:paraId="63CD1754" w14:textId="77777777" w:rsidR="002A185A" w:rsidRPr="006F7EA9" w:rsidRDefault="00697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</w:rPr>
            </w:pPr>
            <w:r w:rsidRPr="006F7EA9">
              <w:rPr>
                <w:b/>
                <w:i/>
                <w:color w:val="000000"/>
              </w:rPr>
              <w:t>Reflecție</w:t>
            </w:r>
          </w:p>
        </w:tc>
        <w:tc>
          <w:tcPr>
            <w:tcW w:w="1184" w:type="dxa"/>
          </w:tcPr>
          <w:p w14:paraId="4E04ECC6" w14:textId="77777777" w:rsidR="002A185A" w:rsidRPr="006F7EA9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DFC3A0D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O.</w:t>
            </w:r>
            <w:r w:rsidR="009774E1">
              <w:rPr>
                <w:color w:val="000000"/>
              </w:rPr>
              <w:t>3</w:t>
            </w:r>
          </w:p>
          <w:p w14:paraId="404BE18F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A1906D0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D27278F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2259C87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7F29905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0E53493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41ECA7D" w14:textId="77777777" w:rsidR="00AC602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O.</w:t>
            </w:r>
            <w:r w:rsidR="009774E1">
              <w:rPr>
                <w:color w:val="000000"/>
              </w:rPr>
              <w:t>2</w:t>
            </w:r>
          </w:p>
          <w:p w14:paraId="1C4AE425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01F24E7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5D77401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58A2C25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0CC713D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E211D48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76D311D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021D32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26E413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6088FBB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17EE92C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C440EF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FFBE5B7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DA895F6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78E0191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DDEF39D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D34A301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75E3674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45BD8DC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29B25CB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505CD97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6AACE275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578A316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0152AC9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716FF71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8526226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B8C39F2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D97F990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A4E04DE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E1DA6B8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291B42A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AB9887F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AB656C9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O.2</w:t>
            </w:r>
          </w:p>
          <w:p w14:paraId="702C5760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020EF77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A8F9028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09A25F9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O.3</w:t>
            </w:r>
          </w:p>
          <w:p w14:paraId="24AF9A53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FC025F5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97D36F9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3B29173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482BBF3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712494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O.4</w:t>
            </w:r>
          </w:p>
          <w:p w14:paraId="6D9530A8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F7896A5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037E3ED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B2FC67A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2DE05D3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A921869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1BF6D28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7CB586C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F0BE640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O.5</w:t>
            </w:r>
          </w:p>
          <w:p w14:paraId="468D0CE0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C33CF3C" w14:textId="77777777" w:rsidR="009774E1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AA1ECD0" w14:textId="77777777" w:rsidR="009774E1" w:rsidRPr="006F7EA9" w:rsidRDefault="009774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892" w:type="dxa"/>
          </w:tcPr>
          <w:p w14:paraId="1106D45D" w14:textId="77777777" w:rsidR="002A185A" w:rsidRPr="005E0743" w:rsidRDefault="00697BE2" w:rsidP="001930FC">
            <w:pPr>
              <w:pStyle w:val="aa"/>
              <w:numPr>
                <w:ilvl w:val="1"/>
                <w:numId w:val="6"/>
              </w:numPr>
              <w:tabs>
                <w:tab w:val="left" w:pos="168"/>
              </w:tabs>
              <w:spacing w:line="276" w:lineRule="auto"/>
              <w:ind w:left="453" w:hanging="284"/>
              <w:rPr>
                <w:b/>
              </w:rPr>
            </w:pPr>
            <w:r w:rsidRPr="006F7EA9">
              <w:lastRenderedPageBreak/>
              <w:t>Consolidarea mat</w:t>
            </w:r>
            <w:r w:rsidR="002874F9" w:rsidRPr="006F7EA9">
              <w:t>eriei și formarea capacităților:</w:t>
            </w:r>
          </w:p>
          <w:p w14:paraId="4E0D9D5F" w14:textId="77777777" w:rsidR="005E0743" w:rsidRPr="005E0743" w:rsidRDefault="005E0743" w:rsidP="001930FC">
            <w:pPr>
              <w:tabs>
                <w:tab w:val="left" w:pos="168"/>
              </w:tabs>
              <w:spacing w:line="276" w:lineRule="auto"/>
              <w:ind w:left="453" w:hanging="284"/>
              <w:rPr>
                <w:color w:val="000000"/>
              </w:rPr>
            </w:pPr>
            <w:r w:rsidRPr="005E0743">
              <w:rPr>
                <w:color w:val="000000"/>
              </w:rPr>
              <w:t>Dintre numeroasele aplicații ale relațiilor lui Viete cel mai des folosite sunt:</w:t>
            </w:r>
          </w:p>
          <w:p w14:paraId="7B5B1814" w14:textId="77777777" w:rsidR="005E0743" w:rsidRPr="005E0743" w:rsidRDefault="005E0743" w:rsidP="001930FC">
            <w:pPr>
              <w:pStyle w:val="aa"/>
              <w:numPr>
                <w:ilvl w:val="0"/>
                <w:numId w:val="13"/>
              </w:numPr>
              <w:tabs>
                <w:tab w:val="left" w:pos="168"/>
              </w:tabs>
              <w:spacing w:line="276" w:lineRule="auto"/>
              <w:ind w:left="453" w:hanging="284"/>
              <w:rPr>
                <w:b/>
                <w:i/>
              </w:rPr>
            </w:pPr>
            <w:r w:rsidRPr="005E0743">
              <w:rPr>
                <w:i/>
                <w:color w:val="000000"/>
              </w:rPr>
              <w:t>Calculul sumei și produsului rădăcinilor ecuației de gradul al II-lea fără a rezolva efectiv ecuația.</w:t>
            </w:r>
          </w:p>
          <w:p w14:paraId="70B7BDE9" w14:textId="77777777" w:rsidR="005E0743" w:rsidRPr="00BE6DA5" w:rsidRDefault="00E97DD1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Ex 1. </w:t>
            </w:r>
            <w:r w:rsidR="005E0743" w:rsidRPr="00BE6DA5">
              <w:rPr>
                <w:color w:val="000000"/>
              </w:rPr>
              <w:t xml:space="preserve">Fie ecuația </w:t>
            </w:r>
            <w:r w:rsidR="005E0743" w:rsidRPr="00BE6DA5">
              <w:rPr>
                <w:position w:val="-6"/>
              </w:rPr>
              <w:object w:dxaOrig="1420" w:dyaOrig="320" w14:anchorId="15CB9A88">
                <v:shape id="_x0000_i1026" type="#_x0000_t75" style="width:74.6pt;height:16.5pt" o:ole="">
                  <v:imagedata r:id="rId8" o:title=""/>
                </v:shape>
                <o:OLEObject Type="Embed" ProgID="Equation.DSMT4" ShapeID="_x0000_i1026" DrawAspect="Content" ObjectID="_1791613959" r:id="rId9"/>
              </w:object>
            </w:r>
            <w:r w:rsidR="005E0743" w:rsidRPr="00BE6DA5">
              <w:rPr>
                <w:color w:val="000000"/>
              </w:rPr>
              <w:t>. Să se calculeze suma și produsul rădăcinilor ecuației:</w:t>
            </w:r>
          </w:p>
          <w:p w14:paraId="53FD7D38" w14:textId="77777777" w:rsidR="005E0743" w:rsidRPr="005E0743" w:rsidRDefault="005E0743" w:rsidP="001930FC">
            <w:pPr>
              <w:tabs>
                <w:tab w:val="left" w:pos="168"/>
              </w:tabs>
              <w:ind w:left="453" w:hanging="284"/>
              <w:rPr>
                <w:position w:val="-10"/>
              </w:rPr>
            </w:pPr>
            <w:r w:rsidRPr="00E030A6">
              <w:rPr>
                <w:color w:val="000000"/>
              </w:rPr>
              <w:t>Calculăm</w:t>
            </w:r>
            <w:r w:rsidRPr="005E0743">
              <w:rPr>
                <w:color w:val="000000"/>
                <w:lang w:val="fr-FR"/>
              </w:rPr>
              <w:t xml:space="preserve"> </w:t>
            </w:r>
            <w:r w:rsidRPr="005E0743">
              <w:rPr>
                <w:position w:val="-6"/>
              </w:rPr>
              <w:object w:dxaOrig="2060" w:dyaOrig="320" w14:anchorId="3EF40CA7">
                <v:shape id="_x0000_i1027" type="#_x0000_t75" style="width:108.45pt;height:16.5pt" o:ole="">
                  <v:imagedata r:id="rId10" o:title=""/>
                </v:shape>
                <o:OLEObject Type="Embed" ProgID="Equation.DSMT4" ShapeID="_x0000_i1027" DrawAspect="Content" ObjectID="_1791613960" r:id="rId11"/>
              </w:object>
            </w:r>
          </w:p>
          <w:p w14:paraId="3EB9A4A3" w14:textId="77777777" w:rsidR="005E0743" w:rsidRPr="005E0743" w:rsidRDefault="005E0743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5E0743">
              <w:rPr>
                <w:position w:val="-10"/>
              </w:rPr>
              <w:t xml:space="preserve">   </w:t>
            </w:r>
            <w:r w:rsidRPr="005E0743">
              <w:rPr>
                <w:position w:val="-24"/>
              </w:rPr>
              <w:object w:dxaOrig="2020" w:dyaOrig="620" w14:anchorId="339633D1">
                <v:shape id="_x0000_i1028" type="#_x0000_t75" style="width:106.7pt;height:32.95pt" o:ole="">
                  <v:imagedata r:id="rId12" o:title=""/>
                </v:shape>
                <o:OLEObject Type="Embed" ProgID="Equation.DSMT4" ShapeID="_x0000_i1028" DrawAspect="Content" ObjectID="_1791613961" r:id="rId13"/>
              </w:object>
            </w:r>
            <w:r w:rsidRPr="005E0743">
              <w:rPr>
                <w:color w:val="000000"/>
              </w:rPr>
              <w:fldChar w:fldCharType="begin"/>
            </w:r>
            <w:r w:rsidRPr="005E0743">
              <w:rPr>
                <w:color w:val="000000"/>
              </w:rPr>
              <w:instrText xml:space="preserve"> QUOTE </w:instrTex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a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AB=</m:t>
                  </m:r>
                  <m:func>
                    <m:func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color w:val="000000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log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a</m:t>
                          </m:r>
                        </m:sub>
                      </m:sSub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A+</m:t>
                      </m:r>
                    </m:e>
                  </m:func>
                </m:e>
              </m:func>
              <m:func>
                <m:func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log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</w:rPr>
                        <m:t>a</m:t>
                      </m:r>
                    </m:sub>
                  </m:sSub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 xml:space="preserve">B, </m:t>
                  </m:r>
                </m:e>
              </m:func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 ∀A,B∈(0;+</m:t>
              </m:r>
            </m:oMath>
            <w:r w:rsidRPr="005E0743">
              <w:rPr>
                <w:color w:val="000000"/>
              </w:rPr>
              <w:instrText xml:space="preserve"> </w:instrText>
            </w:r>
            <w:r w:rsidRPr="005E0743">
              <w:rPr>
                <w:color w:val="000000"/>
              </w:rPr>
              <w:fldChar w:fldCharType="end"/>
            </w:r>
            <w:r w:rsidRPr="005E0743">
              <w:rPr>
                <w:color w:val="000000"/>
              </w:rPr>
              <w:t xml:space="preserve"> și </w:t>
            </w:r>
            <w:r w:rsidRPr="005E0743">
              <w:rPr>
                <w:position w:val="-24"/>
              </w:rPr>
              <w:object w:dxaOrig="1980" w:dyaOrig="620" w14:anchorId="244EA7E7">
                <v:shape id="_x0000_i1029" type="#_x0000_t75" style="width:104.95pt;height:32.95pt" o:ole="">
                  <v:imagedata r:id="rId14" o:title=""/>
                </v:shape>
                <o:OLEObject Type="Embed" ProgID="Equation.DSMT4" ShapeID="_x0000_i1029" DrawAspect="Content" ObjectID="_1791613962" r:id="rId15"/>
              </w:object>
            </w:r>
            <w:r w:rsidRPr="005E0743">
              <w:rPr>
                <w:color w:val="000000"/>
              </w:rPr>
              <w:t xml:space="preserve">   </w:t>
            </w:r>
          </w:p>
          <w:p w14:paraId="72EDCC24" w14:textId="77777777" w:rsidR="005E0743" w:rsidRDefault="00E97DD1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Ex 2. </w:t>
            </w:r>
            <w:r w:rsidR="005E0743" w:rsidRPr="00BE6DA5">
              <w:rPr>
                <w:color w:val="000000"/>
              </w:rPr>
              <w:t>Să se scrie relațiile lui Viete pentru ecuațiile:</w:t>
            </w:r>
            <w:r w:rsidR="005E0743" w:rsidRPr="005E0743">
              <w:rPr>
                <w:color w:val="000000"/>
              </w:rPr>
              <w:t xml:space="preserve"> </w:t>
            </w:r>
          </w:p>
          <w:p w14:paraId="27BD737F" w14:textId="77777777" w:rsidR="005E0743" w:rsidRPr="005E0743" w:rsidRDefault="00E97DD1" w:rsidP="001930FC">
            <w:pPr>
              <w:tabs>
                <w:tab w:val="left" w:pos="168"/>
              </w:tabs>
              <w:ind w:left="453" w:hanging="284"/>
              <w:rPr>
                <w:position w:val="-10"/>
              </w:rPr>
            </w:pPr>
            <w:r w:rsidRPr="005E0743">
              <w:rPr>
                <w:position w:val="-6"/>
              </w:rPr>
              <w:object w:dxaOrig="1579" w:dyaOrig="320" w14:anchorId="788C0DA0">
                <v:shape id="_x0000_i1030" type="#_x0000_t75" style="width:82.4pt;height:16.5pt" o:ole="">
                  <v:imagedata r:id="rId16" o:title=""/>
                </v:shape>
                <o:OLEObject Type="Embed" ProgID="Equation.DSMT4" ShapeID="_x0000_i1030" DrawAspect="Content" ObjectID="_1791613963" r:id="rId17"/>
              </w:object>
            </w:r>
            <w:r w:rsidR="005E0743" w:rsidRPr="005E0743">
              <w:rPr>
                <w:color w:val="000000"/>
              </w:rPr>
              <w:t xml:space="preserve">; </w:t>
            </w:r>
            <w:r w:rsidR="005E0743" w:rsidRPr="005E0743">
              <w:rPr>
                <w:position w:val="-32"/>
              </w:rPr>
              <w:object w:dxaOrig="1219" w:dyaOrig="760" w14:anchorId="2FF3A29F">
                <v:shape id="_x0000_i1031" type="#_x0000_t75" style="width:69.4pt;height:43.35pt" o:ole="">
                  <v:imagedata r:id="rId18" o:title=""/>
                </v:shape>
                <o:OLEObject Type="Embed" ProgID="Equation.DSMT4" ShapeID="_x0000_i1031" DrawAspect="Content" ObjectID="_1791613964" r:id="rId19"/>
              </w:object>
            </w:r>
          </w:p>
          <w:p w14:paraId="2A0490B3" w14:textId="77777777" w:rsidR="005E0743" w:rsidRPr="005E0743" w:rsidRDefault="005E0743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5E0743">
              <w:rPr>
                <w:position w:val="-6"/>
              </w:rPr>
              <w:object w:dxaOrig="1120" w:dyaOrig="320" w14:anchorId="30B26C07">
                <v:shape id="_x0000_i1032" type="#_x0000_t75" style="width:59pt;height:16.5pt" o:ole="">
                  <v:imagedata r:id="rId20" o:title=""/>
                </v:shape>
                <o:OLEObject Type="Embed" ProgID="Equation.DSMT4" ShapeID="_x0000_i1032" DrawAspect="Content" ObjectID="_1791613965" r:id="rId21"/>
              </w:object>
            </w:r>
            <w:r w:rsidRPr="005E0743">
              <w:rPr>
                <w:color w:val="000000"/>
              </w:rPr>
              <w:t xml:space="preserve">; </w:t>
            </w:r>
            <w:r w:rsidRPr="005E0743">
              <w:rPr>
                <w:position w:val="-10"/>
              </w:rPr>
              <w:t xml:space="preserve">      </w:t>
            </w:r>
            <w:r w:rsidRPr="005E0743">
              <w:rPr>
                <w:position w:val="-32"/>
              </w:rPr>
              <w:object w:dxaOrig="1080" w:dyaOrig="760" w14:anchorId="47E72035">
                <v:shape id="_x0000_i1033" type="#_x0000_t75" style="width:61.6pt;height:43.35pt" o:ole="">
                  <v:imagedata r:id="rId22" o:title=""/>
                </v:shape>
                <o:OLEObject Type="Embed" ProgID="Equation.DSMT4" ShapeID="_x0000_i1033" DrawAspect="Content" ObjectID="_1791613966" r:id="rId23"/>
              </w:object>
            </w:r>
          </w:p>
          <w:p w14:paraId="0C2FFA66" w14:textId="77777777" w:rsidR="005E0743" w:rsidRPr="005E0743" w:rsidRDefault="005E0743" w:rsidP="001930FC">
            <w:pPr>
              <w:tabs>
                <w:tab w:val="left" w:pos="168"/>
              </w:tabs>
              <w:ind w:left="453" w:hanging="284"/>
              <w:rPr>
                <w:position w:val="-10"/>
              </w:rPr>
            </w:pPr>
            <w:r w:rsidRPr="005E0743">
              <w:rPr>
                <w:position w:val="-6"/>
              </w:rPr>
              <w:object w:dxaOrig="1120" w:dyaOrig="320" w14:anchorId="08CB7F07">
                <v:shape id="_x0000_i1034" type="#_x0000_t75" style="width:59pt;height:16.5pt" o:ole="">
                  <v:imagedata r:id="rId24" o:title=""/>
                </v:shape>
                <o:OLEObject Type="Embed" ProgID="Equation.DSMT4" ShapeID="_x0000_i1034" DrawAspect="Content" ObjectID="_1791613967" r:id="rId25"/>
              </w:object>
            </w:r>
            <w:r w:rsidRPr="005E0743">
              <w:rPr>
                <w:color w:val="000000"/>
              </w:rPr>
              <w:t xml:space="preserve">;        </w:t>
            </w:r>
            <w:r w:rsidRPr="005E0743">
              <w:rPr>
                <w:position w:val="-32"/>
              </w:rPr>
              <w:object w:dxaOrig="1219" w:dyaOrig="760" w14:anchorId="01D4E6FE">
                <v:shape id="_x0000_i1035" type="#_x0000_t75" style="width:69.4pt;height:43.35pt" o:ole="">
                  <v:imagedata r:id="rId26" o:title=""/>
                </v:shape>
                <o:OLEObject Type="Embed" ProgID="Equation.DSMT4" ShapeID="_x0000_i1035" DrawAspect="Content" ObjectID="_1791613968" r:id="rId27"/>
              </w:object>
            </w:r>
          </w:p>
          <w:p w14:paraId="27A5C697" w14:textId="77777777" w:rsidR="005E0743" w:rsidRPr="00E97DD1" w:rsidRDefault="005E0743" w:rsidP="001930FC">
            <w:pPr>
              <w:pStyle w:val="aa"/>
              <w:numPr>
                <w:ilvl w:val="0"/>
                <w:numId w:val="13"/>
              </w:numPr>
              <w:tabs>
                <w:tab w:val="left" w:pos="168"/>
              </w:tabs>
              <w:ind w:left="453" w:hanging="284"/>
              <w:rPr>
                <w:i/>
                <w:color w:val="000000"/>
              </w:rPr>
            </w:pPr>
            <w:r w:rsidRPr="00E97DD1">
              <w:rPr>
                <w:i/>
                <w:color w:val="000000"/>
              </w:rPr>
              <w:t xml:space="preserve">Formarea ecuației de gradul al II-lea cu soluțiile </w:t>
            </w:r>
            <w:r w:rsidRPr="00E97DD1">
              <w:rPr>
                <w:i/>
                <w:position w:val="-12"/>
              </w:rPr>
              <w:object w:dxaOrig="240" w:dyaOrig="360" w14:anchorId="5FAE61A2">
                <v:shape id="_x0000_i1036" type="#_x0000_t75" style="width:13.9pt;height:19.95pt" o:ole="">
                  <v:imagedata r:id="rId28" o:title=""/>
                </v:shape>
                <o:OLEObject Type="Embed" ProgID="Equation.DSMT4" ShapeID="_x0000_i1036" DrawAspect="Content" ObjectID="_1791613969" r:id="rId29"/>
              </w:object>
            </w:r>
            <w:r w:rsidRPr="00E97DD1">
              <w:rPr>
                <w:i/>
                <w:position w:val="-24"/>
              </w:rPr>
              <w:t xml:space="preserve"> </w:t>
            </w:r>
            <w:r w:rsidRPr="00E97DD1">
              <w:rPr>
                <w:i/>
              </w:rPr>
              <w:t xml:space="preserve">și </w:t>
            </w:r>
            <w:r w:rsidRPr="00E97DD1">
              <w:rPr>
                <w:i/>
                <w:position w:val="-12"/>
              </w:rPr>
              <w:object w:dxaOrig="260" w:dyaOrig="360" w14:anchorId="3FE46902">
                <v:shape id="_x0000_i1037" type="#_x0000_t75" style="width:14.75pt;height:19.95pt" o:ole="">
                  <v:imagedata r:id="rId30" o:title=""/>
                </v:shape>
                <o:OLEObject Type="Embed" ProgID="Equation.DSMT4" ShapeID="_x0000_i1037" DrawAspect="Content" ObjectID="_1791613970" r:id="rId31"/>
              </w:object>
            </w:r>
            <w:r w:rsidRPr="00E97DD1">
              <w:rPr>
                <w:i/>
                <w:color w:val="000000"/>
              </w:rPr>
              <w:t xml:space="preserve"> date. </w:t>
            </w:r>
          </w:p>
          <w:p w14:paraId="1DC056CA" w14:textId="77777777" w:rsidR="005E0743" w:rsidRPr="001930FC" w:rsidRDefault="005E0743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1930FC">
              <w:rPr>
                <w:color w:val="000000"/>
                <w:lang w:val="fr-FR"/>
              </w:rPr>
              <w:t>Fie ecuația</w:t>
            </w:r>
            <w:r w:rsidRPr="001930FC">
              <w:rPr>
                <w:color w:val="000000"/>
              </w:rPr>
              <w:t xml:space="preserve"> de gradul al II-lea de forma: </w:t>
            </w:r>
            <w:r w:rsidRPr="001930FC">
              <w:rPr>
                <w:position w:val="-10"/>
              </w:rPr>
              <w:object w:dxaOrig="3300" w:dyaOrig="360" w14:anchorId="389D4473">
                <v:shape id="_x0000_i1038" type="#_x0000_t75" style="width:171.75pt;height:18.2pt" o:ole="">
                  <v:imagedata r:id="rId32" o:title=""/>
                </v:shape>
                <o:OLEObject Type="Embed" ProgID="Equation.DSMT4" ShapeID="_x0000_i1038" DrawAspect="Content" ObjectID="_1791613971" r:id="rId33"/>
              </w:object>
            </w:r>
            <w:r w:rsidRPr="001930FC">
              <w:rPr>
                <w:color w:val="000000"/>
              </w:rPr>
              <w:t xml:space="preserve"> cu </w:t>
            </w:r>
            <m:oMath>
              <m:r>
                <w:rPr>
                  <w:rFonts w:ascii="Cambria Math" w:hAnsi="Cambria Math"/>
                  <w:color w:val="000000"/>
                </w:rPr>
                <m:t>∆≥0</m:t>
              </m:r>
            </m:oMath>
            <w:r w:rsidRPr="001930FC">
              <w:rPr>
                <w:color w:val="000000"/>
              </w:rPr>
              <w:t xml:space="preserve">. </w:t>
            </w:r>
          </w:p>
          <w:p w14:paraId="76CE453E" w14:textId="77777777" w:rsidR="005E0743" w:rsidRPr="001930FC" w:rsidRDefault="005E0743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1930FC">
              <w:rPr>
                <w:color w:val="000000"/>
              </w:rPr>
              <w:t xml:space="preserve">Împărțim la </w:t>
            </w:r>
            <w:r w:rsidRPr="001930FC">
              <w:rPr>
                <w:i/>
                <w:color w:val="000000"/>
              </w:rPr>
              <w:t>a</w:t>
            </w:r>
            <w:r w:rsidRPr="001930FC">
              <w:rPr>
                <w:color w:val="000000"/>
              </w:rPr>
              <w:t xml:space="preserve"> și obținem:</w:t>
            </w:r>
          </w:p>
          <w:p w14:paraId="62434EC3" w14:textId="77777777" w:rsidR="005E0743" w:rsidRPr="001930FC" w:rsidRDefault="005E0743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1930FC">
              <w:rPr>
                <w:position w:val="-28"/>
              </w:rPr>
              <w:object w:dxaOrig="4020" w:dyaOrig="680" w14:anchorId="0457B7A3">
                <v:shape id="_x0000_i1039" type="#_x0000_t75" style="width:209.95pt;height:34.7pt" o:ole="">
                  <v:imagedata r:id="rId34" o:title=""/>
                </v:shape>
                <o:OLEObject Type="Embed" ProgID="Equation.DSMT4" ShapeID="_x0000_i1039" DrawAspect="Content" ObjectID="_1791613972" r:id="rId35"/>
              </w:object>
            </w:r>
            <w:r w:rsidRPr="001930FC">
              <w:rPr>
                <w:color w:val="000000"/>
              </w:rPr>
              <w:t xml:space="preserve">. </w:t>
            </w:r>
          </w:p>
          <w:p w14:paraId="4B3176C4" w14:textId="77777777" w:rsidR="005E0743" w:rsidRPr="001930FC" w:rsidRDefault="005E0743" w:rsidP="001930FC">
            <w:pPr>
              <w:tabs>
                <w:tab w:val="left" w:pos="168"/>
              </w:tabs>
              <w:ind w:left="453" w:hanging="284"/>
              <w:rPr>
                <w:position w:val="-10"/>
              </w:rPr>
            </w:pPr>
            <w:r w:rsidRPr="001930FC">
              <w:rPr>
                <w:color w:val="000000"/>
              </w:rPr>
              <w:t xml:space="preserve">Cum </w:t>
            </w:r>
            <w:r w:rsidRPr="001930FC">
              <w:rPr>
                <w:position w:val="-24"/>
              </w:rPr>
              <w:object w:dxaOrig="760" w:dyaOrig="620" w14:anchorId="342CA31C">
                <v:shape id="_x0000_i1040" type="#_x0000_t75" style="width:43.35pt;height:34.7pt" o:ole="">
                  <v:imagedata r:id="rId36" o:title=""/>
                </v:shape>
                <o:OLEObject Type="Embed" ProgID="Equation.DSMT4" ShapeID="_x0000_i1040" DrawAspect="Content" ObjectID="_1791613973" r:id="rId37"/>
              </w:object>
            </w:r>
            <w:r w:rsidRPr="001930FC">
              <w:rPr>
                <w:color w:val="000000"/>
              </w:rPr>
              <w:t xml:space="preserve"> și </w:t>
            </w:r>
            <w:r w:rsidRPr="001930FC">
              <w:rPr>
                <w:position w:val="-24"/>
              </w:rPr>
              <w:object w:dxaOrig="639" w:dyaOrig="620" w14:anchorId="2F7A3A2C">
                <v:shape id="_x0000_i1041" type="#_x0000_t75" style="width:37.3pt;height:34.7pt" o:ole="">
                  <v:imagedata r:id="rId38" o:title=""/>
                </v:shape>
                <o:OLEObject Type="Embed" ProgID="Equation.DSMT4" ShapeID="_x0000_i1041" DrawAspect="Content" ObjectID="_1791613974" r:id="rId39"/>
              </w:object>
            </w:r>
            <w:r w:rsidRPr="001930FC">
              <w:rPr>
                <w:color w:val="000000"/>
              </w:rPr>
              <w:t xml:space="preserve">, rezultă că ecuația cu soluțiile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1</m:t>
                  </m:r>
                </m:sub>
              </m:sSub>
            </m:oMath>
            <w:r w:rsidRPr="001930FC">
              <w:rPr>
                <w:position w:val="-24"/>
              </w:rPr>
              <w:t xml:space="preserve"> </w:t>
            </w:r>
            <w:r w:rsidRPr="001930FC">
              <w:t xml:space="preserve">și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oMath>
            <w:r w:rsidRPr="001930FC">
              <w:t xml:space="preserve"> </w:t>
            </w:r>
            <w:r w:rsidRPr="001930FC">
              <w:rPr>
                <w:color w:val="000000"/>
              </w:rPr>
              <w:t xml:space="preserve"> este </w:t>
            </w:r>
          </w:p>
          <w:p w14:paraId="43A61492" w14:textId="77777777" w:rsidR="005E0743" w:rsidRPr="001930FC" w:rsidRDefault="00560F7A" w:rsidP="001930FC">
            <w:pPr>
              <w:tabs>
                <w:tab w:val="left" w:pos="168"/>
              </w:tabs>
              <w:ind w:left="453" w:hanging="284"/>
              <w:rPr>
                <w:color w:val="0070C0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70C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70C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color w:val="0070C0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70C0"/>
                  </w:rPr>
                  <m:t>-sx+p=0.</m:t>
                </m:r>
              </m:oMath>
            </m:oMathPara>
          </w:p>
          <w:p w14:paraId="556FF6EF" w14:textId="77777777" w:rsidR="005E0743" w:rsidRPr="00E97DD1" w:rsidRDefault="00E97DD1" w:rsidP="001930FC">
            <w:pPr>
              <w:tabs>
                <w:tab w:val="left" w:pos="168"/>
              </w:tabs>
              <w:ind w:left="453" w:hanging="284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Ex 3. </w:t>
            </w:r>
            <w:r w:rsidR="005E0743" w:rsidRPr="00BE6DA5">
              <w:rPr>
                <w:color w:val="000000"/>
              </w:rPr>
              <w:t xml:space="preserve">Să se formeze ecuația de gradul al II-lea care are rădăcinile: </w:t>
            </w:r>
          </w:p>
          <w:p w14:paraId="43611D1E" w14:textId="77777777" w:rsidR="005E0743" w:rsidRPr="005E0743" w:rsidRDefault="005E0743" w:rsidP="001930FC">
            <w:pPr>
              <w:numPr>
                <w:ilvl w:val="0"/>
                <w:numId w:val="12"/>
              </w:num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5E0743">
              <w:rPr>
                <w:position w:val="-12"/>
              </w:rPr>
              <w:object w:dxaOrig="1400" w:dyaOrig="380" w14:anchorId="7F166B05">
                <v:shape id="_x0000_i1042" type="#_x0000_t75" style="width:79.8pt;height:21.7pt" o:ole="">
                  <v:imagedata r:id="rId40" o:title=""/>
                </v:shape>
                <o:OLEObject Type="Embed" ProgID="Equation.DSMT4" ShapeID="_x0000_i1042" DrawAspect="Content" ObjectID="_1791613975" r:id="rId41"/>
              </w:object>
            </w:r>
          </w:p>
          <w:p w14:paraId="7FA6F01F" w14:textId="77777777" w:rsidR="005E0743" w:rsidRPr="005E0743" w:rsidRDefault="005E0743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5E0743">
              <w:rPr>
                <w:color w:val="000000"/>
              </w:rPr>
              <w:lastRenderedPageBreak/>
              <w:t xml:space="preserve">Cum </w:t>
            </w:r>
            <w:r w:rsidRPr="005E0743">
              <w:rPr>
                <w:position w:val="-12"/>
              </w:rPr>
              <w:object w:dxaOrig="1420" w:dyaOrig="380" w14:anchorId="1A149222">
                <v:shape id="_x0000_i1043" type="#_x0000_t75" style="width:80.65pt;height:21.7pt" o:ole="">
                  <v:imagedata r:id="rId42" o:title=""/>
                </v:shape>
                <o:OLEObject Type="Embed" ProgID="Equation.DSMT4" ShapeID="_x0000_i1043" DrawAspect="Content" ObjectID="_1791613976" r:id="rId43"/>
              </w:object>
            </w:r>
            <w:r w:rsidRPr="005E0743">
              <w:rPr>
                <w:color w:val="000000"/>
              </w:rPr>
              <w:t xml:space="preserve"> și </w:t>
            </w:r>
            <w:r w:rsidRPr="005E0743">
              <w:rPr>
                <w:position w:val="-12"/>
              </w:rPr>
              <w:object w:dxaOrig="1380" w:dyaOrig="380" w14:anchorId="2236EACF">
                <v:shape id="_x0000_i1044" type="#_x0000_t75" style="width:78.95pt;height:21.7pt" o:ole="">
                  <v:imagedata r:id="rId44" o:title=""/>
                </v:shape>
                <o:OLEObject Type="Embed" ProgID="Equation.DSMT4" ShapeID="_x0000_i1044" DrawAspect="Content" ObjectID="_1791613977" r:id="rId45"/>
              </w:object>
            </w:r>
            <w:r w:rsidRPr="005E0743">
              <w:rPr>
                <w:color w:val="000000"/>
              </w:rPr>
              <w:t xml:space="preserve">, ecuația căutată este </w:t>
            </w:r>
            <w:r w:rsidRPr="005E0743">
              <w:rPr>
                <w:position w:val="-6"/>
              </w:rPr>
              <w:object w:dxaOrig="1440" w:dyaOrig="320" w14:anchorId="2FDAD37A">
                <v:shape id="_x0000_i1045" type="#_x0000_t75" style="width:74.6pt;height:16.5pt" o:ole="">
                  <v:imagedata r:id="rId46" o:title=""/>
                </v:shape>
                <o:OLEObject Type="Embed" ProgID="Equation.DSMT4" ShapeID="_x0000_i1045" DrawAspect="Content" ObjectID="_1791613978" r:id="rId47"/>
              </w:object>
            </w:r>
          </w:p>
          <w:p w14:paraId="4256C880" w14:textId="77777777" w:rsidR="005E0743" w:rsidRPr="005E0743" w:rsidRDefault="005E0743" w:rsidP="001930FC">
            <w:pPr>
              <w:numPr>
                <w:ilvl w:val="0"/>
                <w:numId w:val="12"/>
              </w:num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5E0743">
              <w:rPr>
                <w:position w:val="-12"/>
              </w:rPr>
              <w:object w:dxaOrig="1500" w:dyaOrig="380" w14:anchorId="78EFC5B6">
                <v:shape id="_x0000_i1046" type="#_x0000_t75" style="width:85.9pt;height:21.7pt" o:ole="">
                  <v:imagedata r:id="rId48" o:title=""/>
                </v:shape>
                <o:OLEObject Type="Embed" ProgID="Equation.DSMT4" ShapeID="_x0000_i1046" DrawAspect="Content" ObjectID="_1791613979" r:id="rId49"/>
              </w:object>
            </w:r>
          </w:p>
          <w:p w14:paraId="1656BE6E" w14:textId="77777777" w:rsidR="005E0743" w:rsidRPr="005E0743" w:rsidRDefault="005E0743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5E0743">
              <w:rPr>
                <w:color w:val="000000"/>
              </w:rPr>
              <w:t xml:space="preserve">Rezolvare: </w:t>
            </w:r>
            <w:r w:rsidRPr="005E0743">
              <w:rPr>
                <w:position w:val="-12"/>
              </w:rPr>
              <w:object w:dxaOrig="1560" w:dyaOrig="380" w14:anchorId="2180C184">
                <v:shape id="_x0000_i1047" type="#_x0000_t75" style="width:89.35pt;height:21.7pt" o:ole="">
                  <v:imagedata r:id="rId50" o:title=""/>
                </v:shape>
                <o:OLEObject Type="Embed" ProgID="Equation.DSMT4" ShapeID="_x0000_i1047" DrawAspect="Content" ObjectID="_1791613980" r:id="rId51"/>
              </w:object>
            </w:r>
            <w:r w:rsidRPr="005E0743">
              <w:rPr>
                <w:color w:val="000000"/>
              </w:rPr>
              <w:t xml:space="preserve"> și </w:t>
            </w:r>
            <w:r w:rsidRPr="005E0743">
              <w:rPr>
                <w:position w:val="-12"/>
              </w:rPr>
              <w:object w:dxaOrig="1500" w:dyaOrig="380" w14:anchorId="638CBC18">
                <v:shape id="_x0000_i1048" type="#_x0000_t75" style="width:85.9pt;height:21.7pt" o:ole="">
                  <v:imagedata r:id="rId52" o:title=""/>
                </v:shape>
                <o:OLEObject Type="Embed" ProgID="Equation.DSMT4" ShapeID="_x0000_i1048" DrawAspect="Content" ObjectID="_1791613981" r:id="rId53"/>
              </w:object>
            </w:r>
            <w:r w:rsidRPr="005E0743">
              <w:rPr>
                <w:color w:val="000000"/>
              </w:rPr>
              <w:t>.</w:t>
            </w:r>
          </w:p>
          <w:p w14:paraId="18D432F7" w14:textId="77777777" w:rsidR="005E0743" w:rsidRPr="005E0743" w:rsidRDefault="005E0743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5E0743">
              <w:rPr>
                <w:color w:val="000000"/>
              </w:rPr>
              <w:t xml:space="preserve">Ecuația căutată este </w:t>
            </w:r>
            <w:r w:rsidRPr="005E0743">
              <w:rPr>
                <w:position w:val="-10"/>
              </w:rPr>
              <w:object w:dxaOrig="2040" w:dyaOrig="360" w14:anchorId="2918C813">
                <v:shape id="_x0000_i1049" type="#_x0000_t75" style="width:106.7pt;height:18.2pt" o:ole="">
                  <v:imagedata r:id="rId54" o:title=""/>
                </v:shape>
                <o:OLEObject Type="Embed" ProgID="Equation.DSMT4" ShapeID="_x0000_i1049" DrawAspect="Content" ObjectID="_1791613982" r:id="rId55"/>
              </w:object>
            </w:r>
            <w:r w:rsidRPr="005E0743">
              <w:rPr>
                <w:color w:val="000000"/>
              </w:rPr>
              <w:t xml:space="preserve">, </w:t>
            </w:r>
          </w:p>
          <w:p w14:paraId="1FB3FFA1" w14:textId="77777777" w:rsidR="005E0743" w:rsidRPr="005E0743" w:rsidRDefault="005E0743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5E0743">
              <w:rPr>
                <w:color w:val="000000"/>
              </w:rPr>
              <w:t xml:space="preserve">                                    </w:t>
            </w:r>
            <w:r w:rsidRPr="005E0743">
              <w:rPr>
                <w:position w:val="-6"/>
              </w:rPr>
              <w:object w:dxaOrig="1440" w:dyaOrig="320" w14:anchorId="36C05533">
                <v:shape id="_x0000_i1050" type="#_x0000_t75" style="width:74.6pt;height:16.5pt" o:ole="">
                  <v:imagedata r:id="rId56" o:title=""/>
                </v:shape>
                <o:OLEObject Type="Embed" ProgID="Equation.DSMT4" ShapeID="_x0000_i1050" DrawAspect="Content" ObjectID="_1791613983" r:id="rId57"/>
              </w:object>
            </w:r>
            <w:r w:rsidRPr="005E0743">
              <w:rPr>
                <w:color w:val="000000"/>
              </w:rPr>
              <w:t xml:space="preserve"> </w:t>
            </w:r>
          </w:p>
          <w:p w14:paraId="57628B6B" w14:textId="77777777" w:rsidR="005E0743" w:rsidRPr="005E0743" w:rsidRDefault="005E0743" w:rsidP="001930FC">
            <w:pPr>
              <w:numPr>
                <w:ilvl w:val="0"/>
                <w:numId w:val="12"/>
              </w:num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5E0743">
              <w:rPr>
                <w:position w:val="-12"/>
              </w:rPr>
              <w:object w:dxaOrig="1400" w:dyaOrig="380" w14:anchorId="0B914645">
                <v:shape id="_x0000_i1051" type="#_x0000_t75" style="width:79.8pt;height:21.7pt" o:ole="">
                  <v:imagedata r:id="rId58" o:title=""/>
                </v:shape>
                <o:OLEObject Type="Embed" ProgID="Equation.DSMT4" ShapeID="_x0000_i1051" DrawAspect="Content" ObjectID="_1791613984" r:id="rId59"/>
              </w:object>
            </w:r>
            <w:r w:rsidRPr="005E0743">
              <w:rPr>
                <w:color w:val="000000"/>
              </w:rPr>
              <w:t xml:space="preserve"> </w:t>
            </w:r>
          </w:p>
          <w:p w14:paraId="7A8B7018" w14:textId="77777777" w:rsidR="005E0743" w:rsidRPr="005E0743" w:rsidRDefault="005E0743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  <w:r w:rsidRPr="005E0743">
              <w:rPr>
                <w:color w:val="000000"/>
              </w:rPr>
              <w:t xml:space="preserve">Cum </w:t>
            </w:r>
            <w:r w:rsidRPr="005E0743">
              <w:rPr>
                <w:position w:val="-12"/>
              </w:rPr>
              <w:object w:dxaOrig="1420" w:dyaOrig="380" w14:anchorId="5F417625">
                <v:shape id="_x0000_i1052" type="#_x0000_t75" style="width:80.65pt;height:21.7pt" o:ole="">
                  <v:imagedata r:id="rId60" o:title=""/>
                </v:shape>
                <o:OLEObject Type="Embed" ProgID="Equation.DSMT4" ShapeID="_x0000_i1052" DrawAspect="Content" ObjectID="_1791613985" r:id="rId61"/>
              </w:object>
            </w:r>
            <w:r w:rsidRPr="005E0743">
              <w:rPr>
                <w:color w:val="000000"/>
              </w:rPr>
              <w:t xml:space="preserve"> și </w:t>
            </w:r>
            <w:r w:rsidRPr="005E0743">
              <w:rPr>
                <w:position w:val="-12"/>
              </w:rPr>
              <w:object w:dxaOrig="1380" w:dyaOrig="380" w14:anchorId="6D5E424E">
                <v:shape id="_x0000_i1053" type="#_x0000_t75" style="width:78.95pt;height:21.7pt" o:ole="">
                  <v:imagedata r:id="rId62" o:title=""/>
                </v:shape>
                <o:OLEObject Type="Embed" ProgID="Equation.DSMT4" ShapeID="_x0000_i1053" DrawAspect="Content" ObjectID="_1791613986" r:id="rId63"/>
              </w:object>
            </w:r>
            <w:r w:rsidRPr="005E0743">
              <w:rPr>
                <w:color w:val="000000"/>
              </w:rPr>
              <w:t xml:space="preserve">, ecuația căutată este </w:t>
            </w:r>
            <w:r w:rsidRPr="005E0743">
              <w:rPr>
                <w:position w:val="-6"/>
              </w:rPr>
              <w:object w:dxaOrig="1100" w:dyaOrig="320" w14:anchorId="54229482">
                <v:shape id="_x0000_i1054" type="#_x0000_t75" style="width:58.1pt;height:16.5pt" o:ole="">
                  <v:imagedata r:id="rId64" o:title=""/>
                </v:shape>
                <o:OLEObject Type="Embed" ProgID="Equation.DSMT4" ShapeID="_x0000_i1054" DrawAspect="Content" ObjectID="_1791613987" r:id="rId65"/>
              </w:object>
            </w:r>
            <w:r w:rsidRPr="005E0743">
              <w:rPr>
                <w:color w:val="000000"/>
              </w:rPr>
              <w:t>.</w:t>
            </w:r>
          </w:p>
          <w:p w14:paraId="52583BF5" w14:textId="77777777" w:rsidR="005E0743" w:rsidRPr="005E0743" w:rsidRDefault="00560F7A" w:rsidP="001930FC">
            <w:pPr>
              <w:numPr>
                <w:ilvl w:val="0"/>
                <w:numId w:val="12"/>
              </w:numPr>
              <w:tabs>
                <w:tab w:val="left" w:pos="168"/>
              </w:tabs>
              <w:ind w:left="453" w:hanging="284"/>
              <w:rPr>
                <w:color w:val="00000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x</m:t>
                  </m:r>
                </m:e>
                <m:sub>
                  <m:r>
                    <w:rPr>
                      <w:rFonts w:ascii="Cambria Math"/>
                    </w:rPr>
                    <m:t>1</m:t>
                  </m:r>
                </m:sub>
              </m:sSub>
              <m:r>
                <w:rPr>
                  <w:rFonts w:ascii="Cambria Math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/>
                    </w:rPr>
                    <m:t>2</m:t>
                  </m:r>
                </m:e>
              </m:rad>
              <m:r>
                <w:rPr>
                  <w:rFonts w:ascii="Cambria Math"/>
                </w:rPr>
                <m:t xml:space="preserve">, 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x</m:t>
                  </m:r>
                </m:e>
                <m:sub>
                  <m:r>
                    <w:rPr>
                      <w:rFonts w:ascii="Cambria Math"/>
                    </w:rPr>
                    <m:t>2</m:t>
                  </m:r>
                </m:sub>
              </m:sSub>
              <m:r>
                <w:rPr>
                  <w:rFonts w:ascii="Cambria Math"/>
                </w:rPr>
                <m:t>=</m:t>
              </m:r>
              <m:r>
                <w:rPr>
                  <w:rFonts w:ascii="Cambria Math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/>
                    </w:rPr>
                    <m:t>2</m:t>
                  </m:r>
                </m:e>
              </m:rad>
            </m:oMath>
            <w:r w:rsidR="005E0743" w:rsidRPr="005E0743">
              <w:rPr>
                <w:color w:val="000000"/>
              </w:rPr>
              <w:t xml:space="preserve">   </w:t>
            </w:r>
          </w:p>
          <w:p w14:paraId="1E010DEF" w14:textId="77777777" w:rsidR="005E0743" w:rsidRDefault="005E0743" w:rsidP="001930FC">
            <w:pPr>
              <w:tabs>
                <w:tab w:val="left" w:pos="168"/>
              </w:tabs>
              <w:ind w:left="453" w:hanging="284"/>
              <w:rPr>
                <w:position w:val="-10"/>
              </w:rPr>
            </w:pPr>
            <w:r w:rsidRPr="005E0743">
              <w:rPr>
                <w:color w:val="000000"/>
              </w:rPr>
              <w:t xml:space="preserve">Vom avea </w:t>
            </w:r>
            <w:r w:rsidRPr="005E0743">
              <w:rPr>
                <w:position w:val="-12"/>
              </w:rPr>
              <w:object w:dxaOrig="1420" w:dyaOrig="380" w14:anchorId="4DA827E7">
                <v:shape id="_x0000_i1055" type="#_x0000_t75" style="width:80.65pt;height:21.7pt" o:ole="">
                  <v:imagedata r:id="rId66" o:title=""/>
                </v:shape>
                <o:OLEObject Type="Embed" ProgID="Equation.DSMT4" ShapeID="_x0000_i1055" DrawAspect="Content" ObjectID="_1791613988" r:id="rId67"/>
              </w:object>
            </w:r>
            <w:r w:rsidRPr="005E0743">
              <w:rPr>
                <w:color w:val="000000"/>
              </w:rPr>
              <w:t xml:space="preserve"> și </w:t>
            </w:r>
            <w:r w:rsidRPr="005E0743">
              <w:rPr>
                <w:position w:val="-12"/>
              </w:rPr>
              <w:object w:dxaOrig="1520" w:dyaOrig="380" w14:anchorId="470F993E">
                <v:shape id="_x0000_i1056" type="#_x0000_t75" style="width:86.75pt;height:21.7pt" o:ole="">
                  <v:imagedata r:id="rId68" o:title=""/>
                </v:shape>
                <o:OLEObject Type="Embed" ProgID="Equation.DSMT4" ShapeID="_x0000_i1056" DrawAspect="Content" ObjectID="_1791613989" r:id="rId69"/>
              </w:object>
            </w:r>
            <w:r w:rsidRPr="005E0743">
              <w:rPr>
                <w:color w:val="000000"/>
              </w:rPr>
              <w:t xml:space="preserve">,ecuația căutată este </w:t>
            </w:r>
            <w:r w:rsidRPr="005E0743">
              <w:rPr>
                <w:position w:val="-6"/>
              </w:rPr>
              <w:object w:dxaOrig="980" w:dyaOrig="320" w14:anchorId="3C76AE93">
                <v:shape id="_x0000_i1057" type="#_x0000_t75" style="width:51.2pt;height:16.5pt" o:ole="">
                  <v:imagedata r:id="rId70" o:title=""/>
                </v:shape>
                <o:OLEObject Type="Embed" ProgID="Equation.DSMT4" ShapeID="_x0000_i1057" DrawAspect="Content" ObjectID="_1791613990" r:id="rId71"/>
              </w:object>
            </w:r>
          </w:p>
          <w:p w14:paraId="29803AD4" w14:textId="77777777" w:rsidR="00E97DD1" w:rsidRPr="005E0743" w:rsidRDefault="00E97DD1" w:rsidP="001930FC">
            <w:pPr>
              <w:tabs>
                <w:tab w:val="left" w:pos="168"/>
              </w:tabs>
              <w:ind w:left="453" w:hanging="284"/>
              <w:rPr>
                <w:color w:val="000000"/>
              </w:rPr>
            </w:pPr>
          </w:p>
          <w:p w14:paraId="375DA8EA" w14:textId="77777777" w:rsidR="005E0743" w:rsidRPr="005E0743" w:rsidRDefault="00E97DD1" w:rsidP="001930FC">
            <w:pPr>
              <w:pStyle w:val="aa"/>
              <w:numPr>
                <w:ilvl w:val="1"/>
                <w:numId w:val="6"/>
              </w:numPr>
              <w:tabs>
                <w:tab w:val="left" w:pos="168"/>
              </w:tabs>
              <w:spacing w:line="276" w:lineRule="auto"/>
              <w:ind w:left="453" w:hanging="284"/>
              <w:rPr>
                <w:b/>
              </w:rPr>
            </w:pPr>
            <w:r>
              <w:t>Consolidarea materiei și formarea capacităților</w:t>
            </w:r>
          </w:p>
          <w:p w14:paraId="1F25E0F1" w14:textId="77777777" w:rsidR="006F7EA9" w:rsidRPr="005E0743" w:rsidRDefault="006F7EA9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i/>
              </w:rPr>
            </w:pPr>
            <w:r w:rsidRPr="005E0743">
              <w:rPr>
                <w:rFonts w:eastAsia="Calibri"/>
                <w:i/>
              </w:rPr>
              <w:t>Profesorul propune spre rezolvare frontală, următoarele exerciții:</w:t>
            </w:r>
          </w:p>
          <w:p w14:paraId="0B333F6B" w14:textId="77777777" w:rsidR="006F7EA9" w:rsidRPr="003400BF" w:rsidRDefault="006F7EA9" w:rsidP="001930FC">
            <w:pPr>
              <w:pStyle w:val="aa"/>
              <w:tabs>
                <w:tab w:val="left" w:pos="168"/>
              </w:tabs>
              <w:ind w:left="453" w:hanging="284"/>
              <w:rPr>
                <w:rFonts w:eastAsia="Calibri"/>
                <w:b/>
              </w:rPr>
            </w:pPr>
            <w:r w:rsidRPr="003400BF">
              <w:rPr>
                <w:rFonts w:eastAsia="Calibri"/>
                <w:b/>
              </w:rPr>
              <w:t xml:space="preserve">Ex 11 a, b, e  </w:t>
            </w:r>
          </w:p>
          <w:p w14:paraId="48149262" w14:textId="77777777" w:rsidR="006F7EA9" w:rsidRPr="003400BF" w:rsidRDefault="006F7EA9" w:rsidP="001930FC">
            <w:pPr>
              <w:pStyle w:val="aa"/>
              <w:tabs>
                <w:tab w:val="left" w:pos="168"/>
              </w:tabs>
              <w:ind w:left="453" w:hanging="284"/>
              <w:rPr>
                <w:rFonts w:eastAsia="Calibri"/>
                <w:b/>
              </w:rPr>
            </w:pPr>
            <w:r w:rsidRPr="003400BF">
              <w:rPr>
                <w:rFonts w:eastAsia="Calibri"/>
                <w:b/>
              </w:rPr>
              <w:t xml:space="preserve">Ex 12, 13, 15 pag 45 (Anexa nr.1)  </w:t>
            </w:r>
          </w:p>
          <w:p w14:paraId="5840A160" w14:textId="77777777" w:rsidR="001F23D0" w:rsidRPr="006F7EA9" w:rsidRDefault="001F23D0" w:rsidP="001930FC">
            <w:pPr>
              <w:pStyle w:val="aa"/>
              <w:tabs>
                <w:tab w:val="left" w:pos="168"/>
              </w:tabs>
              <w:spacing w:line="276" w:lineRule="auto"/>
              <w:ind w:left="453" w:hanging="284"/>
              <w:rPr>
                <w:i/>
              </w:rPr>
            </w:pPr>
          </w:p>
          <w:p w14:paraId="427BCFAB" w14:textId="77777777" w:rsidR="003400BF" w:rsidRDefault="00A02A6A" w:rsidP="001930FC">
            <w:pPr>
              <w:pStyle w:val="aa"/>
              <w:numPr>
                <w:ilvl w:val="1"/>
                <w:numId w:val="6"/>
              </w:numPr>
              <w:tabs>
                <w:tab w:val="left" w:pos="168"/>
              </w:tabs>
              <w:spacing w:line="276" w:lineRule="auto"/>
              <w:ind w:left="453" w:hanging="284"/>
            </w:pPr>
            <w:r w:rsidRPr="006F7EA9">
              <w:t>Aplicații:</w:t>
            </w:r>
            <w:r w:rsidR="00716550" w:rsidRPr="006F7EA9">
              <w:t xml:space="preserve"> </w:t>
            </w:r>
          </w:p>
          <w:p w14:paraId="22DAAD43" w14:textId="77777777" w:rsidR="00A02A6A" w:rsidRPr="006F7EA9" w:rsidRDefault="00A02A6A" w:rsidP="001930FC">
            <w:pPr>
              <w:pStyle w:val="aa"/>
              <w:tabs>
                <w:tab w:val="left" w:pos="168"/>
              </w:tabs>
              <w:spacing w:line="276" w:lineRule="auto"/>
              <w:ind w:left="453" w:hanging="284"/>
            </w:pPr>
            <w:r w:rsidRPr="006F7EA9">
              <w:t>Jocuri didactice:</w:t>
            </w:r>
            <w:r w:rsidR="001930FC">
              <w:t xml:space="preserve"> </w:t>
            </w:r>
            <w:hyperlink r:id="rId72" w:history="1">
              <w:r w:rsidR="001930FC" w:rsidRPr="001930FC">
                <w:rPr>
                  <w:rStyle w:val="a8"/>
                </w:rPr>
                <w:t>Linkul nr</w:t>
              </w:r>
              <w:r w:rsidR="001930FC">
                <w:rPr>
                  <w:rStyle w:val="a8"/>
                </w:rPr>
                <w:t>.1</w:t>
              </w:r>
            </w:hyperlink>
          </w:p>
          <w:p w14:paraId="3A35AA86" w14:textId="77777777" w:rsidR="006F7EA9" w:rsidRPr="006F7EA9" w:rsidRDefault="006F7EA9" w:rsidP="001930FC">
            <w:pPr>
              <w:pStyle w:val="aa"/>
              <w:numPr>
                <w:ilvl w:val="0"/>
                <w:numId w:val="5"/>
              </w:numPr>
              <w:tabs>
                <w:tab w:val="left" w:pos="168"/>
              </w:tabs>
              <w:spacing w:line="276" w:lineRule="auto"/>
              <w:ind w:left="453" w:hanging="284"/>
            </w:pPr>
            <w:r w:rsidRPr="006F7EA9">
              <w:t>Lucru în grup:</w:t>
            </w:r>
          </w:p>
          <w:p w14:paraId="37DB9F96" w14:textId="77777777" w:rsidR="006F7EA9" w:rsidRPr="006F7EA9" w:rsidRDefault="006F7EA9" w:rsidP="001930FC">
            <w:pPr>
              <w:pStyle w:val="aa"/>
              <w:tabs>
                <w:tab w:val="left" w:pos="168"/>
              </w:tabs>
              <w:spacing w:line="276" w:lineRule="auto"/>
              <w:ind w:left="453" w:hanging="284"/>
              <w:rPr>
                <w:i/>
              </w:rPr>
            </w:pPr>
            <w:r w:rsidRPr="006F7EA9">
              <w:rPr>
                <w:i/>
              </w:rPr>
              <w:t>Elevii completează fișa de lucru, utilizând metoda cadranelor</w:t>
            </w:r>
            <w:r w:rsidR="003400BF">
              <w:rPr>
                <w:i/>
              </w:rPr>
              <w:t>(Anexa nr.2)</w:t>
            </w:r>
          </w:p>
          <w:p w14:paraId="7F860D36" w14:textId="77777777" w:rsidR="009D35F9" w:rsidRPr="006F7EA9" w:rsidRDefault="006F7EA9" w:rsidP="001930FC">
            <w:pPr>
              <w:pStyle w:val="aa"/>
              <w:tabs>
                <w:tab w:val="left" w:pos="168"/>
              </w:tabs>
              <w:spacing w:line="276" w:lineRule="auto"/>
              <w:ind w:left="453" w:hanging="284"/>
              <w:rPr>
                <w:i/>
              </w:rPr>
            </w:pPr>
            <w:r w:rsidRPr="006F7EA9">
              <w:rPr>
                <w:i/>
              </w:rPr>
              <w:t xml:space="preserve"> </w:t>
            </w:r>
          </w:p>
          <w:p w14:paraId="54B5DB02" w14:textId="77777777" w:rsidR="002A185A" w:rsidRPr="006F7EA9" w:rsidRDefault="00697BE2" w:rsidP="001930FC">
            <w:pPr>
              <w:pStyle w:val="aa"/>
              <w:numPr>
                <w:ilvl w:val="1"/>
                <w:numId w:val="6"/>
              </w:numPr>
              <w:tabs>
                <w:tab w:val="left" w:pos="168"/>
              </w:tabs>
              <w:spacing w:line="276" w:lineRule="auto"/>
              <w:ind w:left="453" w:hanging="284"/>
              <w:rPr>
                <w:b/>
              </w:rPr>
            </w:pPr>
            <w:r w:rsidRPr="006F7EA9">
              <w:t>Evaluarea atingerii obiectivelor preconizate</w:t>
            </w:r>
            <w:r w:rsidR="00BF2A08" w:rsidRPr="006F7EA9">
              <w:t>:</w:t>
            </w:r>
          </w:p>
          <w:p w14:paraId="5F9FC872" w14:textId="77777777" w:rsidR="00BF2A08" w:rsidRPr="006F7EA9" w:rsidRDefault="00BF2A08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i/>
                <w:szCs w:val="26"/>
              </w:rPr>
            </w:pPr>
            <w:r w:rsidRPr="006F7EA9">
              <w:rPr>
                <w:rFonts w:eastAsia="Calibri"/>
                <w:i/>
                <w:szCs w:val="26"/>
              </w:rPr>
              <w:t>Care sunt relațiile lui Viete pentru forma completă?</w:t>
            </w:r>
          </w:p>
          <w:p w14:paraId="0FD9ACC3" w14:textId="77777777" w:rsidR="006F7EA9" w:rsidRPr="006F7EA9" w:rsidRDefault="00560F7A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i/>
                <w:szCs w:val="26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>=-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/>
                                </w:rPr>
                                <m:t>b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/>
                                </w:rPr>
                                <m:t>a</m:t>
                              </m:r>
                            </m:den>
                          </m:f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Calibri" w:hAnsi="Cambria Math"/>
                                </w:rPr>
                                <m:t>c</m:t>
                              </m:r>
                            </m:num>
                            <m:den>
                              <m:r>
                                <w:rPr>
                                  <w:rFonts w:ascii="Cambria Math" w:eastAsia="Calibri" w:hAnsi="Cambria Math"/>
                                </w:rPr>
                                <m:t>a</m:t>
                              </m:r>
                            </m:den>
                          </m:f>
                          <m:r>
                            <w:rPr>
                              <w:rFonts w:ascii="Cambria Math" w:eastAsia="Calibri" w:hAnsi="Cambria Math"/>
                            </w:rPr>
                            <m:t xml:space="preserve">      </m:t>
                          </m:r>
                        </m:e>
                      </m:mr>
                    </m:m>
                  </m:e>
                </m:d>
              </m:oMath>
            </m:oMathPara>
          </w:p>
          <w:p w14:paraId="2CC5652C" w14:textId="77777777" w:rsidR="00BF2A08" w:rsidRPr="006F7EA9" w:rsidRDefault="00BF2A08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i/>
                <w:szCs w:val="26"/>
              </w:rPr>
            </w:pPr>
            <w:r w:rsidRPr="006F7EA9">
              <w:rPr>
                <w:rFonts w:eastAsia="Calibri"/>
                <w:i/>
                <w:szCs w:val="26"/>
              </w:rPr>
              <w:t>Care sunt relațiile lui Viete pentru forma redusă?</w:t>
            </w:r>
          </w:p>
          <w:p w14:paraId="2BC70288" w14:textId="77777777" w:rsidR="006F7EA9" w:rsidRPr="006F7EA9" w:rsidRDefault="00560F7A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i/>
                <w:szCs w:val="26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>=-p</m:t>
                          </m:r>
                        </m:e>
                      </m:mr>
                      <m:mr>
                        <m:e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>∙</m:t>
                          </m:r>
                          <m:sSub>
                            <m:sSubPr>
                              <m:ctrlPr>
                                <w:rPr>
                                  <w:rFonts w:ascii="Cambria Math" w:eastAsia="Calibri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="Calibri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="Calibri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="Calibri" w:hAnsi="Cambria Math"/>
                            </w:rPr>
                            <m:t>=q</m:t>
                          </m:r>
                        </m:e>
                      </m:mr>
                    </m:m>
                  </m:e>
                </m:d>
              </m:oMath>
            </m:oMathPara>
          </w:p>
          <w:p w14:paraId="0CB8E211" w14:textId="77777777" w:rsidR="00BF2A08" w:rsidRPr="006F7EA9" w:rsidRDefault="00BF2A08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i/>
                <w:szCs w:val="26"/>
              </w:rPr>
            </w:pPr>
            <w:r w:rsidRPr="006F7EA9">
              <w:rPr>
                <w:rFonts w:eastAsia="Calibri"/>
                <w:i/>
                <w:szCs w:val="26"/>
              </w:rPr>
              <w:t>Unde pot fi aplicate?</w:t>
            </w:r>
          </w:p>
          <w:p w14:paraId="2BC564AB" w14:textId="77777777" w:rsidR="006F7EA9" w:rsidRPr="006F7EA9" w:rsidRDefault="006F7EA9" w:rsidP="001930FC">
            <w:pPr>
              <w:tabs>
                <w:tab w:val="left" w:pos="168"/>
              </w:tabs>
              <w:ind w:left="453" w:hanging="284"/>
              <w:rPr>
                <w:rFonts w:eastAsia="Calibri"/>
                <w:i/>
                <w:szCs w:val="26"/>
              </w:rPr>
            </w:pPr>
            <w:r w:rsidRPr="006F7EA9">
              <w:rPr>
                <w:rFonts w:eastAsia="Calibri"/>
              </w:rPr>
              <w:t>Rs: aflarea semnelor soluțiilor; scrierea unei ecuații de gradul II, cunoscând soluțiile.</w:t>
            </w:r>
          </w:p>
          <w:p w14:paraId="4EB3BA54" w14:textId="77777777" w:rsidR="002A185A" w:rsidRPr="006F7EA9" w:rsidRDefault="00F0365D" w:rsidP="001930FC">
            <w:pPr>
              <w:pStyle w:val="aa"/>
              <w:numPr>
                <w:ilvl w:val="1"/>
                <w:numId w:val="6"/>
              </w:numPr>
              <w:tabs>
                <w:tab w:val="left" w:pos="168"/>
              </w:tabs>
              <w:spacing w:line="276" w:lineRule="auto"/>
              <w:ind w:left="453" w:hanging="284"/>
            </w:pPr>
            <w:r w:rsidRPr="006F7EA9">
              <w:t>Bilanțul lecției.</w:t>
            </w:r>
          </w:p>
          <w:p w14:paraId="600009EC" w14:textId="77777777" w:rsidR="002A185A" w:rsidRDefault="006F7EA9" w:rsidP="00193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</w:tabs>
              <w:spacing w:line="276" w:lineRule="auto"/>
              <w:ind w:left="453" w:hanging="284"/>
              <w:rPr>
                <w:rFonts w:eastAsia="Calibri"/>
                <w:szCs w:val="26"/>
              </w:rPr>
            </w:pPr>
            <w:r w:rsidRPr="006F7EA9">
              <w:rPr>
                <w:rFonts w:eastAsia="Calibri"/>
                <w:szCs w:val="26"/>
              </w:rPr>
              <w:t>Se determină care obiective au fost realizate la lecție. Se apreciază verbal lucrul la tablă și în perechi.</w:t>
            </w:r>
          </w:p>
          <w:p w14:paraId="7C8981AA" w14:textId="77777777" w:rsidR="00E97DD1" w:rsidRDefault="00E97DD1" w:rsidP="00193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</w:tabs>
              <w:spacing w:line="276" w:lineRule="auto"/>
              <w:ind w:left="453" w:hanging="284"/>
            </w:pPr>
          </w:p>
          <w:p w14:paraId="42405C48" w14:textId="77777777" w:rsidR="00E97DD1" w:rsidRDefault="00E97DD1" w:rsidP="001930FC">
            <w:pPr>
              <w:pStyle w:val="aa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</w:tabs>
              <w:spacing w:line="276" w:lineRule="auto"/>
              <w:ind w:left="453" w:hanging="284"/>
            </w:pPr>
            <w:r>
              <w:t>Tema pentru acasă</w:t>
            </w:r>
          </w:p>
          <w:p w14:paraId="3A210402" w14:textId="77777777" w:rsidR="003400BF" w:rsidRDefault="003400BF" w:rsidP="001930FC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</w:tabs>
              <w:spacing w:line="276" w:lineRule="auto"/>
              <w:ind w:left="453" w:hanging="284"/>
              <w:rPr>
                <w:b/>
                <w:i/>
              </w:rPr>
            </w:pPr>
            <w:r>
              <w:rPr>
                <w:b/>
                <w:i/>
              </w:rPr>
              <w:t xml:space="preserve">Tema 2.2(Ecuații de gradul II cu o necunoscută), Ex 11 c,d,f </w:t>
            </w:r>
          </w:p>
          <w:p w14:paraId="1FA39001" w14:textId="77777777" w:rsidR="003400BF" w:rsidRPr="006F7EA9" w:rsidRDefault="003400BF" w:rsidP="001930FC">
            <w:pPr>
              <w:pStyle w:val="aa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8"/>
              </w:tabs>
              <w:spacing w:line="276" w:lineRule="auto"/>
              <w:ind w:left="453" w:hanging="284"/>
            </w:pPr>
            <w:r>
              <w:rPr>
                <w:b/>
                <w:i/>
              </w:rPr>
              <w:t>(Anexa nr.1)</w:t>
            </w:r>
          </w:p>
        </w:tc>
        <w:tc>
          <w:tcPr>
            <w:tcW w:w="990" w:type="dxa"/>
          </w:tcPr>
          <w:p w14:paraId="60D83095" w14:textId="77777777" w:rsidR="002A185A" w:rsidRPr="006F7EA9" w:rsidRDefault="002A1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0CCA323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15 min</w:t>
            </w:r>
          </w:p>
          <w:p w14:paraId="259B5BD8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41F370C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C8FAF6F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3 min</w:t>
            </w:r>
          </w:p>
          <w:p w14:paraId="3F4A1AA1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8EC5C25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E97C01F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3 min</w:t>
            </w:r>
          </w:p>
          <w:p w14:paraId="5EB24671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8454D71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5B8D393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E997B0D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1129AF6" w14:textId="77777777" w:rsidR="00AC6029" w:rsidRPr="006F7EA9" w:rsidRDefault="00AC6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2 min</w:t>
            </w:r>
          </w:p>
        </w:tc>
        <w:tc>
          <w:tcPr>
            <w:tcW w:w="1913" w:type="dxa"/>
          </w:tcPr>
          <w:p w14:paraId="11CF7EF3" w14:textId="77777777" w:rsidR="001F23D0" w:rsidRDefault="001F2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045F0DD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6363E26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9FB3F47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6B749DA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0991FD6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D67474F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E277120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A2BA0C7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6C3EF6D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45C4E91C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E2FC013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8E857C4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47BE342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FCA0191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3AAE00F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D6264C1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2C040FD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48A13EF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02B9290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2A276E1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DB7640A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F85A65B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54BB8EA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501CA44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0B963B3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332B16D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ACD95E9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BFCFA77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3217394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55BF87D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458B9D7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ADE2C32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285251C2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9173FE9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BFBD5F1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574B419C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D20ED50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33D08A0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780D7FE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4EAD41B" w14:textId="77777777" w:rsidR="00E030A6" w:rsidRDefault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FD80FC9" w14:textId="77777777" w:rsidR="00E030A6" w:rsidRPr="006F7EA9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Forme de activitate:</w:t>
            </w:r>
          </w:p>
          <w:p w14:paraId="4EE27526" w14:textId="77777777" w:rsidR="00E030A6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Frontal la tablă;</w:t>
            </w:r>
          </w:p>
          <w:p w14:paraId="60B518A1" w14:textId="77777777" w:rsidR="00E030A6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1E7ED2EC" w14:textId="77777777" w:rsidR="00E030A6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26E79EF" w14:textId="77777777" w:rsidR="00E030A6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3488343" w14:textId="77777777" w:rsidR="00E030A6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6FE09F72" w14:textId="77777777" w:rsidR="00E030A6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Metoda jocului;</w:t>
            </w:r>
          </w:p>
          <w:p w14:paraId="1751BDCB" w14:textId="77777777" w:rsidR="00E030A6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5EAE572" w14:textId="77777777" w:rsidR="00E030A6" w:rsidRPr="006F7EA9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Lucru în grup;</w:t>
            </w:r>
          </w:p>
          <w:p w14:paraId="0F7111F2" w14:textId="77777777" w:rsidR="00E030A6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7FCA27FC" w14:textId="77777777" w:rsidR="00E030A6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096CDBCC" w14:textId="77777777" w:rsidR="00E030A6" w:rsidRPr="006F7EA9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  <w:p w14:paraId="3038CE4B" w14:textId="77777777" w:rsidR="00E030A6" w:rsidRPr="006F7EA9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  <w:r w:rsidRPr="006F7EA9">
              <w:rPr>
                <w:color w:val="000000"/>
              </w:rPr>
              <w:t>Forme de activitate: frontală;</w:t>
            </w:r>
          </w:p>
          <w:p w14:paraId="0E4EDB08" w14:textId="77777777" w:rsidR="00E030A6" w:rsidRPr="006F7EA9" w:rsidRDefault="00E030A6" w:rsidP="00E030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57F6417F" w14:textId="77777777" w:rsidR="002A185A" w:rsidRPr="006F7EA9" w:rsidRDefault="002A185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i/>
          <w:color w:val="000000"/>
        </w:rPr>
      </w:pPr>
    </w:p>
    <w:p w14:paraId="1D3B8C2B" w14:textId="77777777" w:rsidR="00716550" w:rsidRPr="006F7EA9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07D0EBD" w14:textId="77777777" w:rsidR="003400BF" w:rsidRPr="00DA34E9" w:rsidRDefault="003400BF" w:rsidP="003400BF">
      <w:pPr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Exerciții s</w:t>
      </w:r>
      <w:r w:rsidRPr="00DA34E9">
        <w:rPr>
          <w:b/>
          <w:i/>
          <w:color w:val="000000"/>
          <w:sz w:val="28"/>
          <w:szCs w:val="28"/>
        </w:rPr>
        <w:t>uplimentar</w:t>
      </w:r>
      <w:r>
        <w:rPr>
          <w:b/>
          <w:i/>
          <w:color w:val="000000"/>
          <w:sz w:val="28"/>
          <w:szCs w:val="28"/>
        </w:rPr>
        <w:t>e</w:t>
      </w:r>
      <w:r w:rsidRPr="00DA34E9">
        <w:rPr>
          <w:b/>
          <w:i/>
          <w:color w:val="000000"/>
          <w:sz w:val="28"/>
          <w:szCs w:val="28"/>
        </w:rPr>
        <w:t>:</w:t>
      </w:r>
    </w:p>
    <w:p w14:paraId="28AB1638" w14:textId="77777777" w:rsidR="003400BF" w:rsidRPr="00DA34E9" w:rsidRDefault="003400BF" w:rsidP="003400BF">
      <w:pPr>
        <w:pStyle w:val="aa"/>
        <w:numPr>
          <w:ilvl w:val="0"/>
          <w:numId w:val="11"/>
        </w:numPr>
        <w:spacing w:line="360" w:lineRule="auto"/>
        <w:ind w:left="142" w:hanging="284"/>
        <w:rPr>
          <w:szCs w:val="28"/>
          <w:lang w:val="ro-RO"/>
        </w:rPr>
      </w:pPr>
      <w:r w:rsidRPr="00DA34E9">
        <w:rPr>
          <w:szCs w:val="28"/>
          <w:lang w:val="ro-RO"/>
        </w:rPr>
        <w:t xml:space="preserve">Scrieți o ecuație de gradul II cu o necunoscută și soluțiile respective:   </w:t>
      </w:r>
      <m:oMath>
        <m:sSub>
          <m:sSubPr>
            <m:ctrlPr>
              <w:rPr>
                <w:rFonts w:ascii="Cambria Math" w:hAnsi="Cambria Math"/>
                <w:i/>
                <w:szCs w:val="28"/>
                <w:lang w:val="ro-RO"/>
              </w:rPr>
            </m:ctrlPr>
          </m:sSubPr>
          <m:e>
            <m:r>
              <w:rPr>
                <w:rFonts w:ascii="Cambria Math" w:hAnsi="Cambria Math"/>
                <w:szCs w:val="28"/>
                <w:lang w:val="ro-RO"/>
              </w:rPr>
              <m:t>x</m:t>
            </m:r>
          </m:e>
          <m:sub>
            <m:r>
              <w:rPr>
                <w:rFonts w:ascii="Cambria Math" w:hAnsi="Cambria Math"/>
                <w:szCs w:val="28"/>
                <w:lang w:val="ro-RO"/>
              </w:rPr>
              <m:t>1</m:t>
            </m:r>
          </m:sub>
        </m:sSub>
        <m:r>
          <w:rPr>
            <w:rFonts w:ascii="Cambria Math" w:hAnsi="Cambria Math"/>
            <w:szCs w:val="28"/>
            <w:lang w:val="ro-RO"/>
          </w:rPr>
          <m:t>=</m:t>
        </m:r>
      </m:oMath>
      <w:r w:rsidRPr="00DA34E9">
        <w:rPr>
          <w:rFonts w:eastAsiaTheme="minorEastAsia"/>
          <w:i/>
          <w:szCs w:val="28"/>
          <w:lang w:val="ro-RO"/>
        </w:rPr>
        <w:t>1+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Cs w:val="28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8"/>
                <w:lang w:val="ro-RO"/>
              </w:rPr>
              <m:t>2</m:t>
            </m:r>
          </m:e>
        </m:rad>
        <m:r>
          <w:rPr>
            <w:rFonts w:ascii="Cambria Math" w:eastAsiaTheme="minorEastAsia" w:hAnsi="Cambria Math"/>
            <w:szCs w:val="28"/>
            <w:lang w:val="ro-RO"/>
          </w:rPr>
          <m:t xml:space="preserve">;         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8"/>
                <w:lang w:val="ro-RO"/>
              </w:rPr>
              <m:t>2</m:t>
            </m:r>
          </m:sub>
        </m:sSub>
        <m:r>
          <w:rPr>
            <w:rFonts w:ascii="Cambria Math" w:eastAsiaTheme="minorEastAsia" w:hAnsi="Cambria Math"/>
            <w:szCs w:val="28"/>
            <w:lang w:val="ro-RO"/>
          </w:rPr>
          <m:t>=1-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Cs w:val="28"/>
                <w:lang w:val="ro-RO"/>
              </w:rPr>
            </m:ctrlPr>
          </m:radPr>
          <m:deg/>
          <m:e>
            <m:r>
              <w:rPr>
                <w:rFonts w:ascii="Cambria Math" w:eastAsiaTheme="minorEastAsia" w:hAnsi="Cambria Math"/>
                <w:szCs w:val="28"/>
                <w:lang w:val="ro-RO"/>
              </w:rPr>
              <m:t>2</m:t>
            </m:r>
          </m:e>
        </m:rad>
      </m:oMath>
    </w:p>
    <w:p w14:paraId="4680269A" w14:textId="77777777" w:rsidR="003400BF" w:rsidRPr="00DA34E9" w:rsidRDefault="003400BF" w:rsidP="003400BF">
      <w:pPr>
        <w:pStyle w:val="aa"/>
        <w:numPr>
          <w:ilvl w:val="0"/>
          <w:numId w:val="11"/>
        </w:numPr>
        <w:spacing w:line="360" w:lineRule="auto"/>
        <w:ind w:left="142" w:hanging="284"/>
        <w:rPr>
          <w:rFonts w:eastAsiaTheme="minorEastAsia"/>
          <w:szCs w:val="28"/>
          <w:lang w:val="ro-RO"/>
        </w:rPr>
      </w:pPr>
      <w:r w:rsidRPr="00DA34E9">
        <w:rPr>
          <w:szCs w:val="28"/>
          <w:lang w:val="ro-RO"/>
        </w:rPr>
        <w:t xml:space="preserve">Una din soluțiile ecuației 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Cs w:val="28"/>
            <w:lang w:val="ro-RO"/>
          </w:rPr>
          <m:t>+17x-38=0</m:t>
        </m:r>
      </m:oMath>
      <w:r w:rsidRPr="00DA34E9">
        <w:rPr>
          <w:rFonts w:eastAsiaTheme="minorEastAsia"/>
          <w:szCs w:val="28"/>
          <w:lang w:val="ro-RO"/>
        </w:rPr>
        <w:t xml:space="preserve"> este egală cu 2. Aflați cealaltă soluție fără a rezolva ecuația.</w:t>
      </w:r>
    </w:p>
    <w:p w14:paraId="3D55CDFE" w14:textId="77777777" w:rsidR="003400BF" w:rsidRPr="00DA34E9" w:rsidRDefault="003400BF" w:rsidP="003400BF">
      <w:pPr>
        <w:pStyle w:val="aa"/>
        <w:numPr>
          <w:ilvl w:val="0"/>
          <w:numId w:val="11"/>
        </w:numPr>
        <w:spacing w:line="360" w:lineRule="auto"/>
        <w:ind w:left="142" w:hanging="284"/>
        <w:rPr>
          <w:rFonts w:eastAsiaTheme="minorEastAsia"/>
          <w:szCs w:val="28"/>
          <w:lang w:val="ro-RO"/>
        </w:rPr>
      </w:pPr>
      <w:r w:rsidRPr="00DA34E9">
        <w:rPr>
          <w:szCs w:val="28"/>
          <w:lang w:val="ro-RO"/>
        </w:rPr>
        <w:t xml:space="preserve">Una din soluțiile ecuației 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Cs w:val="28"/>
            <w:lang w:val="ro-RO"/>
          </w:rPr>
          <m:t>+mx+18=0</m:t>
        </m:r>
      </m:oMath>
      <w:r w:rsidRPr="00DA34E9">
        <w:rPr>
          <w:rFonts w:eastAsiaTheme="minorEastAsia"/>
          <w:szCs w:val="28"/>
          <w:lang w:val="ro-RO"/>
        </w:rPr>
        <w:t xml:space="preserve"> este egală cu -2. Aflați coeficientul </w:t>
      </w:r>
      <w:r w:rsidRPr="00DA34E9">
        <w:rPr>
          <w:rFonts w:eastAsiaTheme="minorEastAsia"/>
          <w:i/>
          <w:szCs w:val="28"/>
          <w:lang w:val="ro-RO"/>
        </w:rPr>
        <w:t>m</w:t>
      </w:r>
      <w:r w:rsidRPr="00DA34E9">
        <w:rPr>
          <w:rFonts w:eastAsiaTheme="minorEastAsia"/>
          <w:szCs w:val="28"/>
          <w:lang w:val="ro-RO"/>
        </w:rPr>
        <w:t xml:space="preserve"> și cealaltă soluție fără a rezolva ecuația.</w:t>
      </w:r>
    </w:p>
    <w:p w14:paraId="1FCC6044" w14:textId="77777777" w:rsidR="003400BF" w:rsidRPr="00DA34E9" w:rsidRDefault="003400BF" w:rsidP="003400BF">
      <w:pPr>
        <w:pStyle w:val="aa"/>
        <w:numPr>
          <w:ilvl w:val="0"/>
          <w:numId w:val="11"/>
        </w:numPr>
        <w:spacing w:line="360" w:lineRule="auto"/>
        <w:ind w:left="142" w:hanging="284"/>
        <w:rPr>
          <w:rFonts w:eastAsiaTheme="minorEastAsia"/>
          <w:szCs w:val="28"/>
          <w:lang w:val="ro-RO"/>
        </w:rPr>
      </w:pPr>
      <w:r w:rsidRPr="00DA34E9">
        <w:rPr>
          <w:szCs w:val="28"/>
          <w:lang w:val="ro-RO"/>
        </w:rPr>
        <w:t xml:space="preserve">Una din soluțiile ecuației  </w:t>
      </w:r>
      <m:oMath>
        <m:r>
          <w:rPr>
            <w:rFonts w:ascii="Cambria Math" w:hAnsi="Cambria Math"/>
            <w:szCs w:val="28"/>
            <w:lang w:val="ro-RO"/>
          </w:rPr>
          <m:t>3</m:t>
        </m:r>
        <m:sSup>
          <m:sSupPr>
            <m:ctrlPr>
              <w:rPr>
                <w:rFonts w:ascii="Cambria Math" w:hAnsi="Cambria Math"/>
                <w:i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Cs w:val="28"/>
            <w:lang w:val="ro-RO"/>
          </w:rPr>
          <m:t>+mx+10=0</m:t>
        </m:r>
      </m:oMath>
      <w:r w:rsidRPr="00DA34E9">
        <w:rPr>
          <w:rFonts w:eastAsiaTheme="minorEastAsia"/>
          <w:szCs w:val="28"/>
          <w:lang w:val="ro-RO"/>
        </w:rPr>
        <w:t xml:space="preserve"> este egală cu -3. Aflați coeficientul m și cealaltă soluție fără a rezolva ecuația.</w:t>
      </w:r>
    </w:p>
    <w:p w14:paraId="7E95E61E" w14:textId="77777777" w:rsidR="003400BF" w:rsidRPr="00DA34E9" w:rsidRDefault="003400BF" w:rsidP="003400BF">
      <w:pPr>
        <w:pStyle w:val="aa"/>
        <w:numPr>
          <w:ilvl w:val="0"/>
          <w:numId w:val="11"/>
        </w:numPr>
        <w:spacing w:line="360" w:lineRule="auto"/>
        <w:ind w:left="142" w:hanging="284"/>
        <w:rPr>
          <w:rFonts w:eastAsiaTheme="minorEastAsia"/>
          <w:szCs w:val="28"/>
          <w:lang w:val="ro-RO"/>
        </w:rPr>
      </w:pPr>
      <w:r w:rsidRPr="00DA34E9">
        <w:rPr>
          <w:szCs w:val="28"/>
          <w:lang w:val="ro-RO"/>
        </w:rPr>
        <w:t xml:space="preserve">Fie ecuația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Cs w:val="28"/>
            <w:lang w:val="ro-RO"/>
          </w:rPr>
          <m:t>-2x-5=0</m:t>
        </m:r>
      </m:oMath>
      <w:r w:rsidRPr="00DA34E9">
        <w:rPr>
          <w:rFonts w:eastAsiaTheme="minorEastAsia"/>
          <w:szCs w:val="28"/>
          <w:lang w:val="ro-RO"/>
        </w:rPr>
        <w:t xml:space="preserve"> cu soluțiile </w:t>
      </w:r>
      <m:oMath>
        <m:sSub>
          <m:sSubPr>
            <m:ctrlPr>
              <w:rPr>
                <w:rFonts w:ascii="Cambria Math" w:eastAsiaTheme="minorEastAsia" w:hAnsi="Cambria Math"/>
                <w:szCs w:val="28"/>
                <w:lang w:val="ro-RO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val="ro-RO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val="ro-RO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8"/>
            <w:lang w:val="ro-RO"/>
          </w:rPr>
          <m:t xml:space="preserve">   și    </m:t>
        </m:r>
        <m:sSub>
          <m:sSubPr>
            <m:ctrlPr>
              <w:rPr>
                <w:rFonts w:ascii="Cambria Math" w:eastAsiaTheme="minorEastAsia" w:hAnsi="Cambria Math"/>
                <w:szCs w:val="28"/>
                <w:lang w:val="ro-RO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val="ro-RO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val="ro-RO"/>
              </w:rPr>
              <m:t>2</m:t>
            </m:r>
          </m:sub>
        </m:sSub>
      </m:oMath>
      <w:r w:rsidRPr="00DA34E9">
        <w:rPr>
          <w:rFonts w:eastAsiaTheme="minorEastAsia"/>
          <w:szCs w:val="28"/>
          <w:lang w:val="ro-RO"/>
        </w:rPr>
        <w:t xml:space="preserve">. Fără a rezolva ecuația aflați valoarea expresiei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8"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8"/>
                <w:lang w:val="ro-RO"/>
              </w:rPr>
              <m:t>1</m:t>
            </m:r>
          </m:sub>
        </m:sSub>
        <m:r>
          <w:rPr>
            <w:rFonts w:ascii="Cambria Math" w:eastAsiaTheme="minorEastAsia" w:hAnsi="Cambria Math"/>
            <w:szCs w:val="28"/>
            <w:lang w:val="ro-RO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8"/>
                <w:lang w:val="ro-RO"/>
              </w:rPr>
              <m:t>2</m:t>
            </m:r>
          </m:sub>
        </m:sSub>
        <m:r>
          <w:rPr>
            <w:rFonts w:ascii="Cambria Math" w:eastAsiaTheme="minorEastAsia" w:hAnsi="Cambria Math"/>
            <w:szCs w:val="28"/>
            <w:lang w:val="ro-RO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Cs w:val="28"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8"/>
                <w:lang w:val="ro-RO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zCs w:val="28"/>
                <w:lang w:val="ro-RO"/>
              </w:rPr>
            </m:ctrlPr>
          </m:sSubPr>
          <m:e>
            <m:r>
              <w:rPr>
                <w:rFonts w:ascii="Cambria Math" w:eastAsiaTheme="minorEastAsia" w:hAnsi="Cambria Math"/>
                <w:szCs w:val="28"/>
                <w:lang w:val="ro-RO"/>
              </w:rPr>
              <m:t>x</m:t>
            </m:r>
          </m:e>
          <m:sub>
            <m:r>
              <w:rPr>
                <w:rFonts w:ascii="Cambria Math" w:eastAsiaTheme="minorEastAsia" w:hAnsi="Cambria Math"/>
                <w:szCs w:val="28"/>
                <w:lang w:val="ro-RO"/>
              </w:rPr>
              <m:t>2</m:t>
            </m:r>
          </m:sub>
        </m:sSub>
      </m:oMath>
      <w:r w:rsidRPr="00DA34E9">
        <w:rPr>
          <w:rFonts w:eastAsiaTheme="minorEastAsia"/>
          <w:szCs w:val="28"/>
          <w:lang w:val="ro-RO"/>
        </w:rPr>
        <w:t>.</w:t>
      </w:r>
    </w:p>
    <w:p w14:paraId="57AA0FCC" w14:textId="77777777" w:rsidR="003400BF" w:rsidRPr="00DA34E9" w:rsidRDefault="003400BF" w:rsidP="003400BF">
      <w:pPr>
        <w:pStyle w:val="aa"/>
        <w:numPr>
          <w:ilvl w:val="0"/>
          <w:numId w:val="11"/>
        </w:numPr>
        <w:spacing w:line="360" w:lineRule="auto"/>
        <w:ind w:left="142" w:hanging="284"/>
        <w:rPr>
          <w:color w:val="000000"/>
          <w:szCs w:val="28"/>
        </w:rPr>
      </w:pPr>
      <w:r w:rsidRPr="00DA34E9">
        <w:rPr>
          <w:szCs w:val="28"/>
          <w:lang w:val="ro-RO"/>
        </w:rPr>
        <w:t xml:space="preserve">Fie ecuația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ro-RO"/>
              </w:rPr>
            </m:ctrlPr>
          </m:sSupPr>
          <m:e>
            <m:r>
              <w:rPr>
                <w:rFonts w:ascii="Cambria Math" w:hAnsi="Cambria Math"/>
                <w:szCs w:val="28"/>
                <w:lang w:val="ro-RO"/>
              </w:rPr>
              <m:t>x</m:t>
            </m:r>
          </m:e>
          <m:sup>
            <m:r>
              <w:rPr>
                <w:rFonts w:ascii="Cambria Math" w:hAnsi="Cambria Math"/>
                <w:szCs w:val="28"/>
                <w:lang w:val="ro-RO"/>
              </w:rPr>
              <m:t>2</m:t>
            </m:r>
          </m:sup>
        </m:sSup>
        <m:r>
          <w:rPr>
            <w:rFonts w:ascii="Cambria Math" w:hAnsi="Cambria Math"/>
            <w:szCs w:val="28"/>
            <w:lang w:val="ro-RO"/>
          </w:rPr>
          <m:t>-9x-17=0</m:t>
        </m:r>
      </m:oMath>
      <w:r w:rsidRPr="00DA34E9">
        <w:rPr>
          <w:rFonts w:eastAsiaTheme="minorEastAsia"/>
          <w:szCs w:val="28"/>
          <w:lang w:val="ro-RO"/>
        </w:rPr>
        <w:t xml:space="preserve"> cu soluțiile </w:t>
      </w:r>
      <m:oMath>
        <m:sSub>
          <m:sSubPr>
            <m:ctrlPr>
              <w:rPr>
                <w:rFonts w:ascii="Cambria Math" w:eastAsiaTheme="minorEastAsia" w:hAnsi="Cambria Math"/>
                <w:szCs w:val="28"/>
                <w:lang w:val="ro-RO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val="ro-RO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val="ro-RO"/>
              </w:rPr>
              <m:t>1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Cs w:val="28"/>
            <w:lang w:val="ro-RO"/>
          </w:rPr>
          <m:t xml:space="preserve">   și    </m:t>
        </m:r>
        <m:sSub>
          <m:sSubPr>
            <m:ctrlPr>
              <w:rPr>
                <w:rFonts w:ascii="Cambria Math" w:eastAsiaTheme="minorEastAsia" w:hAnsi="Cambria Math"/>
                <w:szCs w:val="28"/>
                <w:lang w:val="ro-RO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val="ro-RO"/>
              </w:rPr>
              <m:t>x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8"/>
                <w:lang w:val="ro-RO"/>
              </w:rPr>
              <m:t>2</m:t>
            </m:r>
          </m:sub>
        </m:sSub>
      </m:oMath>
      <w:r w:rsidRPr="00DA34E9">
        <w:rPr>
          <w:rFonts w:eastAsiaTheme="minorEastAsia"/>
          <w:szCs w:val="28"/>
          <w:lang w:val="ro-RO"/>
        </w:rPr>
        <w:t xml:space="preserve">. Fără a rezolva ecuația aflați valoarea expresiei  </w:t>
      </w:r>
      <m:oMath>
        <m:f>
          <m:fPr>
            <m:ctrlPr>
              <w:rPr>
                <w:rFonts w:ascii="Cambria Math" w:eastAsiaTheme="minorEastAsia" w:hAnsi="Cambria Math"/>
                <w:i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Cs w:val="28"/>
                <w:lang w:val="ro-RO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  <w:lang w:val="ro-RO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  <w:szCs w:val="28"/>
            <w:lang w:val="ro-R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Cs w:val="28"/>
                <w:lang w:val="ro-RO"/>
              </w:rPr>
            </m:ctrlPr>
          </m:fPr>
          <m:num>
            <m:r>
              <w:rPr>
                <w:rFonts w:ascii="Cambria Math" w:eastAsiaTheme="minorEastAsia" w:hAnsi="Cambria Math"/>
                <w:szCs w:val="28"/>
                <w:lang w:val="ro-RO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Cs w:val="28"/>
                    <w:lang w:val="ro-RO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Cs w:val="28"/>
                    <w:lang w:val="ro-RO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Cs w:val="28"/>
                    <w:lang w:val="ro-RO"/>
                  </w:rPr>
                  <m:t>2</m:t>
                </m:r>
              </m:sub>
            </m:sSub>
          </m:den>
        </m:f>
      </m:oMath>
      <w:r w:rsidRPr="00DA34E9">
        <w:rPr>
          <w:rFonts w:eastAsiaTheme="minorEastAsia"/>
          <w:i/>
          <w:szCs w:val="28"/>
          <w:lang w:val="ro-RO"/>
        </w:rPr>
        <w:t>.</w:t>
      </w:r>
    </w:p>
    <w:p w14:paraId="322CEB8A" w14:textId="77777777" w:rsidR="003400BF" w:rsidRPr="006F7EA9" w:rsidRDefault="003400BF" w:rsidP="003400BF">
      <w:pPr>
        <w:spacing w:line="360" w:lineRule="auto"/>
        <w:ind w:left="142" w:hanging="284"/>
        <w:rPr>
          <w:color w:val="000000"/>
          <w:sz w:val="28"/>
          <w:szCs w:val="28"/>
        </w:rPr>
      </w:pPr>
    </w:p>
    <w:p w14:paraId="0054CC3A" w14:textId="77777777" w:rsidR="002A4D1D" w:rsidRPr="006F7EA9" w:rsidRDefault="002A4D1D" w:rsidP="003400B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2" w:hanging="284"/>
        <w:jc w:val="right"/>
        <w:rPr>
          <w:b/>
          <w:i/>
          <w:color w:val="FF0000"/>
        </w:rPr>
      </w:pPr>
    </w:p>
    <w:p w14:paraId="502B7E4C" w14:textId="77777777" w:rsidR="002A4D1D" w:rsidRPr="006F7EA9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2F99106A" w14:textId="77777777" w:rsidR="002A4D1D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1E177C77" w14:textId="77777777" w:rsidR="00E030A6" w:rsidRDefault="00E030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060E9F6D" w14:textId="77777777" w:rsidR="00E030A6" w:rsidRPr="006F7EA9" w:rsidRDefault="00E030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</w:p>
    <w:p w14:paraId="7A06C2EE" w14:textId="77777777" w:rsidR="002A4D1D" w:rsidRPr="006F7EA9" w:rsidRDefault="002A4D1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 w:rsidRPr="006F7EA9">
        <w:rPr>
          <w:b/>
          <w:i/>
          <w:color w:val="FF0000"/>
        </w:rPr>
        <w:lastRenderedPageBreak/>
        <w:t>Anexa nr.1</w:t>
      </w:r>
    </w:p>
    <w:p w14:paraId="70711659" w14:textId="77777777" w:rsidR="00716550" w:rsidRPr="006F7EA9" w:rsidRDefault="007165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2F5496" w:themeColor="accent1" w:themeShade="BF"/>
        </w:rPr>
      </w:pPr>
      <w:r w:rsidRPr="006F7EA9">
        <w:rPr>
          <w:b/>
          <w:i/>
          <w:color w:val="2F5496" w:themeColor="accent1" w:themeShade="BF"/>
        </w:rPr>
        <w:t>”Matematica. CULEGERE DE EXERCIȚII ȘI PROBLEME. PROFIL UMANIST. Autor: Victor Iavorschi”</w:t>
      </w:r>
    </w:p>
    <w:p w14:paraId="3D735822" w14:textId="77777777" w:rsidR="00C60312" w:rsidRDefault="00C60312" w:rsidP="00C60312">
      <w:pPr>
        <w:rPr>
          <w:b/>
          <w:i/>
        </w:rPr>
      </w:pPr>
      <w:r w:rsidRPr="006F7EA9">
        <w:rPr>
          <w:b/>
          <w:i/>
        </w:rPr>
        <w:t>Ex 1</w:t>
      </w:r>
      <w:r w:rsidR="00BA611B">
        <w:rPr>
          <w:b/>
          <w:i/>
        </w:rPr>
        <w:t>1</w:t>
      </w:r>
      <w:r w:rsidRPr="006F7EA9">
        <w:rPr>
          <w:b/>
          <w:i/>
        </w:rPr>
        <w:t>, pag 4</w:t>
      </w:r>
      <w:r w:rsidR="00BA611B">
        <w:rPr>
          <w:b/>
          <w:i/>
        </w:rPr>
        <w:t>5</w:t>
      </w:r>
    </w:p>
    <w:p w14:paraId="0D08D750" w14:textId="77777777" w:rsidR="00BA611B" w:rsidRDefault="00BA611B" w:rsidP="00C60312">
      <w:r>
        <w:t>Fie ecuația de gradul II care are soluțiile:</w:t>
      </w:r>
    </w:p>
    <w:p w14:paraId="2738CC11" w14:textId="77777777" w:rsidR="00BA611B" w:rsidRPr="00BA611B" w:rsidRDefault="00BA611B" w:rsidP="00BA611B">
      <m:oMath>
        <m:r>
          <w:rPr>
            <w:rFonts w:ascii="Cambria Math" w:hAnsi="Cambria Math"/>
          </w:rPr>
          <m:t>a)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=2,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=6</m:t>
        </m:r>
      </m:oMath>
      <w:r>
        <w:t xml:space="preserve">;  </w:t>
      </w:r>
    </w:p>
    <w:p w14:paraId="48F95DE6" w14:textId="77777777" w:rsidR="00BA611B" w:rsidRDefault="00BA611B" w:rsidP="00BA611B">
      <m:oMath>
        <m:r>
          <w:rPr>
            <w:rFonts w:ascii="Cambria Math" w:hAnsi="Cambria Math"/>
          </w:rPr>
          <m:t>b)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=-3,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=-5</m:t>
        </m:r>
      </m:oMath>
      <w:r>
        <w:t xml:space="preserve">;  </w:t>
      </w:r>
      <m:oMath>
        <m:r>
          <m:rPr>
            <m:sty m:val="p"/>
          </m:rPr>
          <w:rPr>
            <w:rFonts w:ascii="Cambria Math" w:hAnsi="Cambria Math"/>
          </w:rPr>
          <w:br/>
        </m:r>
        <m:r>
          <w:rPr>
            <w:rFonts w:ascii="Cambria Math" w:hAnsi="Cambria Math"/>
          </w:rPr>
          <m:t>c)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=-4,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=5</m:t>
        </m:r>
      </m:oMath>
      <w:r>
        <w:t xml:space="preserve">; </w:t>
      </w:r>
      <m:oMath>
        <m:r>
          <m:rPr>
            <m:sty m:val="p"/>
          </m:rPr>
          <w:rPr>
            <w:rFonts w:ascii="Cambria Math" w:hAnsi="Cambria Math"/>
          </w:rPr>
          <w:br/>
        </m:r>
        <m:r>
          <w:rPr>
            <w:rFonts w:ascii="Cambria Math" w:hAnsi="Cambria Math"/>
          </w:rPr>
          <m:t>d)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=4</m:t>
        </m:r>
      </m:oMath>
      <w:r>
        <w:t xml:space="preserve">; </w:t>
      </w:r>
      <m:oMath>
        <m:r>
          <m:rPr>
            <m:sty m:val="p"/>
          </m:rPr>
          <w:rPr>
            <w:rFonts w:ascii="Cambria Math" w:hAnsi="Cambria Math"/>
          </w:rPr>
          <w:br/>
        </m:r>
        <m:r>
          <w:rPr>
            <w:rFonts w:ascii="Cambria Math" w:hAnsi="Cambria Math"/>
          </w:rPr>
          <m:t>e)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>;</w:t>
      </w:r>
    </w:p>
    <w:p w14:paraId="21942376" w14:textId="77777777" w:rsidR="00BA611B" w:rsidRPr="00BA611B" w:rsidRDefault="00BA611B" w:rsidP="00BA611B">
      <m:oMath>
        <m:r>
          <w:rPr>
            <w:rFonts w:ascii="Cambria Math" w:hAnsi="Cambria Math"/>
          </w:rPr>
          <m:t>f)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>.</w:t>
      </w:r>
    </w:p>
    <w:p w14:paraId="4B2136B7" w14:textId="77777777" w:rsidR="00BA611B" w:rsidRPr="00BA611B" w:rsidRDefault="00BA611B" w:rsidP="00BA611B"/>
    <w:p w14:paraId="543CE3F2" w14:textId="77777777" w:rsidR="00BA611B" w:rsidRDefault="00BA611B" w:rsidP="00BA611B">
      <w:pPr>
        <w:rPr>
          <w:b/>
          <w:i/>
        </w:rPr>
      </w:pPr>
      <w:r w:rsidRPr="006F7EA9">
        <w:rPr>
          <w:b/>
          <w:i/>
        </w:rPr>
        <w:t>Ex 1</w:t>
      </w:r>
      <w:r>
        <w:rPr>
          <w:b/>
          <w:i/>
        </w:rPr>
        <w:t>2</w:t>
      </w:r>
      <w:r w:rsidRPr="006F7EA9">
        <w:rPr>
          <w:b/>
          <w:i/>
        </w:rPr>
        <w:t>, pag 4</w:t>
      </w:r>
      <w:r>
        <w:rPr>
          <w:b/>
          <w:i/>
        </w:rPr>
        <w:t>5</w:t>
      </w:r>
    </w:p>
    <w:p w14:paraId="3F01901C" w14:textId="77777777" w:rsidR="00BA611B" w:rsidRPr="00BA611B" w:rsidRDefault="00BA611B" w:rsidP="00BA611B">
      <w:r>
        <w:t xml:space="preserve">Determinați </w:t>
      </w:r>
      <m:oMath>
        <m:r>
          <w:rPr>
            <w:rFonts w:ascii="Cambria Math" w:hAnsi="Cambria Math"/>
          </w:rPr>
          <m:t>m∈R</m:t>
        </m:r>
      </m:oMath>
      <w:r>
        <w:t xml:space="preserve">, pentru care ecuația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2m+1</m:t>
            </m:r>
          </m:e>
        </m:d>
        <m:r>
          <w:rPr>
            <w:rFonts w:ascii="Cambria Math" w:hAnsi="Cambria Math"/>
          </w:rPr>
          <m:t>x+5=0</m:t>
        </m:r>
      </m:oMath>
      <w:r>
        <w:t xml:space="preserve"> are soluția </w:t>
      </w:r>
      <m:oMath>
        <m:r>
          <w:rPr>
            <w:rFonts w:ascii="Cambria Math" w:hAnsi="Cambria Math"/>
          </w:rPr>
          <m:t>x=2.</m:t>
        </m:r>
      </m:oMath>
    </w:p>
    <w:p w14:paraId="3A0249CE" w14:textId="77777777" w:rsidR="00BA611B" w:rsidRDefault="00BA611B" w:rsidP="00BA611B"/>
    <w:p w14:paraId="04D63031" w14:textId="77777777" w:rsidR="00BA611B" w:rsidRDefault="00BA611B" w:rsidP="00BA611B">
      <w:pPr>
        <w:rPr>
          <w:b/>
          <w:i/>
        </w:rPr>
      </w:pPr>
      <w:r w:rsidRPr="006F7EA9">
        <w:rPr>
          <w:b/>
          <w:i/>
        </w:rPr>
        <w:t>Ex 1</w:t>
      </w:r>
      <w:r>
        <w:rPr>
          <w:b/>
          <w:i/>
        </w:rPr>
        <w:t>3</w:t>
      </w:r>
      <w:r w:rsidRPr="006F7EA9">
        <w:rPr>
          <w:b/>
          <w:i/>
        </w:rPr>
        <w:t>, pag 4</w:t>
      </w:r>
      <w:r>
        <w:rPr>
          <w:b/>
          <w:i/>
        </w:rPr>
        <w:t>5</w:t>
      </w:r>
    </w:p>
    <w:p w14:paraId="28037ECD" w14:textId="77777777" w:rsidR="00BA611B" w:rsidRDefault="00FC11A7" w:rsidP="00BA611B">
      <w:r>
        <w:t xml:space="preserve">Demonstrați că ecuația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m+1</m:t>
            </m:r>
          </m:e>
        </m:d>
        <m:r>
          <w:rPr>
            <w:rFonts w:ascii="Cambria Math" w:hAnsi="Cambria Math"/>
          </w:rPr>
          <m:t>x+m=0</m:t>
        </m:r>
      </m:oMath>
      <w:r>
        <w:t xml:space="preserve"> are două soluții reale și distincte pentru orice </w:t>
      </w:r>
      <m:oMath>
        <m:r>
          <w:rPr>
            <w:rFonts w:ascii="Cambria Math" w:hAnsi="Cambria Math"/>
          </w:rPr>
          <m:t>m∈R∖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</m:oMath>
      <w:r>
        <w:t>.</w:t>
      </w:r>
    </w:p>
    <w:p w14:paraId="29243E63" w14:textId="77777777" w:rsidR="00FC11A7" w:rsidRDefault="00FC11A7" w:rsidP="00BA611B"/>
    <w:p w14:paraId="6E7A337B" w14:textId="77777777" w:rsidR="00FC11A7" w:rsidRDefault="00FC11A7" w:rsidP="00FC11A7">
      <w:pPr>
        <w:rPr>
          <w:b/>
          <w:i/>
        </w:rPr>
      </w:pPr>
      <w:r w:rsidRPr="006F7EA9">
        <w:rPr>
          <w:b/>
          <w:i/>
        </w:rPr>
        <w:t>Ex 1</w:t>
      </w:r>
      <w:r>
        <w:rPr>
          <w:b/>
          <w:i/>
        </w:rPr>
        <w:t>4</w:t>
      </w:r>
      <w:r w:rsidRPr="006F7EA9">
        <w:rPr>
          <w:b/>
          <w:i/>
        </w:rPr>
        <w:t>, pag 4</w:t>
      </w:r>
      <w:r>
        <w:rPr>
          <w:b/>
          <w:i/>
        </w:rPr>
        <w:t>5</w:t>
      </w:r>
    </w:p>
    <w:p w14:paraId="6115D584" w14:textId="77777777" w:rsidR="00BA611B" w:rsidRDefault="00FC11A7" w:rsidP="00BA611B">
      <w:r>
        <w:t xml:space="preserve">Fie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și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soluțiile reale ale ecuației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+x-1=0. </m:t>
        </m:r>
      </m:oMath>
      <w:r>
        <w:t xml:space="preserve">Să se demonstreze că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w:rPr>
            <w:rFonts w:ascii="Cambria Math" w:hAnsi="Cambria Math"/>
          </w:rPr>
          <m:t>∈Z</m:t>
        </m:r>
      </m:oMath>
      <w:r>
        <w:t>(fără a rezolva ecuația).</w:t>
      </w:r>
    </w:p>
    <w:p w14:paraId="1DAD0F15" w14:textId="77777777" w:rsidR="00FC11A7" w:rsidRDefault="00FC11A7" w:rsidP="00BA611B"/>
    <w:p w14:paraId="13286236" w14:textId="77777777" w:rsidR="00FC11A7" w:rsidRDefault="00FC11A7" w:rsidP="00FC11A7">
      <w:pPr>
        <w:rPr>
          <w:b/>
          <w:i/>
        </w:rPr>
      </w:pPr>
      <w:r w:rsidRPr="006F7EA9">
        <w:rPr>
          <w:b/>
          <w:i/>
        </w:rPr>
        <w:t>Ex 1</w:t>
      </w:r>
      <w:r>
        <w:rPr>
          <w:b/>
          <w:i/>
        </w:rPr>
        <w:t>5</w:t>
      </w:r>
      <w:r w:rsidRPr="006F7EA9">
        <w:rPr>
          <w:b/>
          <w:i/>
        </w:rPr>
        <w:t>, pag 4</w:t>
      </w:r>
      <w:r>
        <w:rPr>
          <w:b/>
          <w:i/>
        </w:rPr>
        <w:t>5</w:t>
      </w:r>
    </w:p>
    <w:p w14:paraId="0F4C7355" w14:textId="77777777" w:rsidR="00FC11A7" w:rsidRPr="00BA611B" w:rsidRDefault="00FC11A7" w:rsidP="00BA611B"/>
    <w:p w14:paraId="02F142D3" w14:textId="77777777" w:rsidR="00130696" w:rsidRDefault="00FC11A7" w:rsidP="00C60312">
      <w:r>
        <w:t xml:space="preserve">Se consideră ecuația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+px+q=0</m:t>
        </m:r>
      </m:oMath>
      <w:r>
        <w:t xml:space="preserve">, unde </w:t>
      </w:r>
      <m:oMath>
        <m:r>
          <w:rPr>
            <w:rFonts w:ascii="Cambria Math" w:hAnsi="Cambria Math"/>
          </w:rPr>
          <m:t>p,q∈R, q≠0</m:t>
        </m:r>
      </m:oMath>
      <w:r>
        <w:t xml:space="preserve">, iar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și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sunt soluțiile ecuației. Fără a rezolva ecuația, să se exprime în funcție de </w:t>
      </w:r>
      <m:oMath>
        <m:r>
          <w:rPr>
            <w:rFonts w:ascii="Cambria Math" w:hAnsi="Cambria Math"/>
          </w:rPr>
          <m:t>p</m:t>
        </m:r>
      </m:oMath>
      <w:r>
        <w:t xml:space="preserve"> și </w:t>
      </w:r>
      <m:oMath>
        <m:r>
          <w:rPr>
            <w:rFonts w:ascii="Cambria Math" w:hAnsi="Cambria Math"/>
          </w:rPr>
          <m:t>q</m:t>
        </m:r>
      </m:oMath>
      <w:r>
        <w:t xml:space="preserve"> expresiile:</w:t>
      </w:r>
    </w:p>
    <w:p w14:paraId="7C9D3BF1" w14:textId="77777777" w:rsidR="00130696" w:rsidRPr="006F7EA9" w:rsidRDefault="00FC11A7">
      <w:pPr>
        <w:rPr>
          <w:color w:val="000000"/>
          <w:sz w:val="28"/>
          <w:szCs w:val="28"/>
        </w:rPr>
      </w:pPr>
      <m:oMath>
        <m:r>
          <w:rPr>
            <w:rFonts w:ascii="Cambria Math" w:hAnsi="Cambria Math"/>
          </w:rPr>
          <m:t>a)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="00130696">
        <w:t xml:space="preserve">;       </w:t>
      </w:r>
      <m:oMath>
        <m:r>
          <w:rPr>
            <w:rFonts w:ascii="Cambria Math" w:hAnsi="Cambria Math"/>
            <w:color w:val="000000"/>
            <w:sz w:val="28"/>
            <w:szCs w:val="28"/>
          </w:rPr>
          <m:t>b)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den>
        </m:f>
      </m:oMath>
      <w:r w:rsidR="00130696">
        <w:rPr>
          <w:color w:val="000000"/>
          <w:sz w:val="28"/>
          <w:szCs w:val="28"/>
        </w:rPr>
        <w:t xml:space="preserve">;         </w:t>
      </w:r>
      <m:oMath>
        <m:r>
          <w:rPr>
            <w:rFonts w:ascii="Cambria Math" w:hAnsi="Cambria Math"/>
            <w:color w:val="000000"/>
            <w:sz w:val="28"/>
            <w:szCs w:val="28"/>
          </w:rPr>
          <m:t>c)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000000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/>
                    <w:color w:val="000000"/>
                    <w:sz w:val="28"/>
                    <w:szCs w:val="28"/>
                  </w:rPr>
                  <m:t>1</m:t>
                </m:r>
              </m:sub>
            </m:sSub>
          </m:den>
        </m:f>
      </m:oMath>
      <w:r w:rsidR="00130696">
        <w:rPr>
          <w:color w:val="000000"/>
          <w:sz w:val="28"/>
          <w:szCs w:val="28"/>
        </w:rPr>
        <w:t xml:space="preserve">;       </w:t>
      </w:r>
      <m:oMath>
        <m:r>
          <w:rPr>
            <w:rFonts w:ascii="Cambria Math" w:hAnsi="Cambria Math"/>
            <w:color w:val="000000"/>
            <w:sz w:val="28"/>
            <w:szCs w:val="28"/>
          </w:rPr>
          <m:t>d)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sup>
        </m:sSubSup>
        <m:r>
          <w:rPr>
            <w:rFonts w:ascii="Cambria Math" w:hAnsi="Cambria Math"/>
            <w:color w:val="000000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color w:val="000000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color w:val="000000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sup>
        </m:sSubSup>
      </m:oMath>
    </w:p>
    <w:p w14:paraId="37117B99" w14:textId="77777777" w:rsidR="00A06954" w:rsidRPr="006F7EA9" w:rsidRDefault="00A06954">
      <w:pPr>
        <w:rPr>
          <w:color w:val="000000"/>
          <w:sz w:val="28"/>
          <w:szCs w:val="28"/>
        </w:rPr>
      </w:pPr>
    </w:p>
    <w:p w14:paraId="34BF6E7B" w14:textId="77777777" w:rsidR="00DA34E9" w:rsidRDefault="00DA34E9">
      <w:pPr>
        <w:rPr>
          <w:color w:val="000000"/>
          <w:sz w:val="28"/>
          <w:szCs w:val="28"/>
        </w:rPr>
      </w:pPr>
    </w:p>
    <w:p w14:paraId="2EFE2C9E" w14:textId="77777777" w:rsidR="00DA34E9" w:rsidRDefault="00DA34E9">
      <w:pPr>
        <w:rPr>
          <w:color w:val="000000"/>
          <w:sz w:val="28"/>
          <w:szCs w:val="28"/>
        </w:rPr>
      </w:pPr>
    </w:p>
    <w:p w14:paraId="68026B42" w14:textId="77777777" w:rsidR="00E030A6" w:rsidRDefault="00E030A6">
      <w:pPr>
        <w:rPr>
          <w:color w:val="000000"/>
          <w:sz w:val="28"/>
          <w:szCs w:val="28"/>
        </w:rPr>
      </w:pPr>
    </w:p>
    <w:p w14:paraId="3FD9B637" w14:textId="77777777" w:rsidR="00E030A6" w:rsidRDefault="00E030A6">
      <w:pPr>
        <w:rPr>
          <w:color w:val="000000"/>
          <w:sz w:val="28"/>
          <w:szCs w:val="28"/>
        </w:rPr>
      </w:pPr>
    </w:p>
    <w:p w14:paraId="1E3043C2" w14:textId="77777777" w:rsidR="00DA34E9" w:rsidRDefault="00DA34E9">
      <w:pPr>
        <w:rPr>
          <w:color w:val="000000"/>
          <w:sz w:val="28"/>
          <w:szCs w:val="28"/>
        </w:rPr>
      </w:pPr>
    </w:p>
    <w:p w14:paraId="3CA432E8" w14:textId="77777777" w:rsidR="00DA34E9" w:rsidRDefault="00DA34E9">
      <w:pPr>
        <w:rPr>
          <w:color w:val="000000"/>
          <w:sz w:val="28"/>
          <w:szCs w:val="28"/>
        </w:rPr>
      </w:pPr>
    </w:p>
    <w:p w14:paraId="0241C86D" w14:textId="77777777" w:rsidR="00BA611B" w:rsidRPr="006F7EA9" w:rsidRDefault="00BA611B" w:rsidP="00BA611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b/>
          <w:i/>
          <w:color w:val="FF0000"/>
        </w:rPr>
      </w:pPr>
      <w:r w:rsidRPr="006F7EA9">
        <w:rPr>
          <w:b/>
          <w:i/>
          <w:color w:val="FF0000"/>
        </w:rPr>
        <w:lastRenderedPageBreak/>
        <w:t>Anexa nr.</w:t>
      </w:r>
      <w:r>
        <w:rPr>
          <w:b/>
          <w:i/>
          <w:color w:val="FF0000"/>
        </w:rPr>
        <w:t>2</w:t>
      </w:r>
    </w:p>
    <w:p w14:paraId="30B29E6B" w14:textId="77777777" w:rsidR="00A06954" w:rsidRPr="006F7EA9" w:rsidRDefault="00A06954">
      <w:pPr>
        <w:rPr>
          <w:color w:val="000000"/>
          <w:sz w:val="28"/>
          <w:szCs w:val="28"/>
        </w:rPr>
      </w:pPr>
    </w:p>
    <w:p w14:paraId="4F7437C7" w14:textId="77777777" w:rsidR="00A06954" w:rsidRPr="006F7EA9" w:rsidRDefault="00A06954" w:rsidP="00A06954">
      <w:pPr>
        <w:jc w:val="center"/>
      </w:pPr>
      <w:r w:rsidRPr="006F7EA9">
        <w:rPr>
          <w:b/>
          <w:sz w:val="32"/>
        </w:rPr>
        <w:t>Fișă de lucru</w:t>
      </w:r>
    </w:p>
    <w:p w14:paraId="388CB405" w14:textId="77777777" w:rsidR="00DA34E9" w:rsidRDefault="00DA34E9" w:rsidP="00A06954">
      <w:pPr>
        <w:jc w:val="center"/>
      </w:pPr>
    </w:p>
    <w:p w14:paraId="08E2FEC8" w14:textId="77777777" w:rsidR="00A06954" w:rsidRPr="00DA34E9" w:rsidRDefault="00A06954" w:rsidP="00A06954">
      <w:pPr>
        <w:jc w:val="center"/>
        <w:rPr>
          <w:rFonts w:eastAsiaTheme="minorEastAsia"/>
          <w:b/>
        </w:rPr>
      </w:pPr>
      <w:r w:rsidRPr="00DA34E9">
        <w:rPr>
          <w:b/>
        </w:rPr>
        <w:t xml:space="preserve">Fie ecuația:    </w:t>
      </w:r>
      <m:oMath>
        <m:sSup>
          <m:sSupPr>
            <m:ctrlPr>
              <w:rPr>
                <w:rFonts w:ascii="Cambria Math" w:hAnsi="Cambria Math"/>
                <w:b/>
                <w:i/>
                <w:sz w:val="22"/>
                <w:szCs w:val="22"/>
                <w:lang w:eastAsia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bi"/>
          </m:rPr>
          <w:rPr>
            <w:rFonts w:ascii="Cambria Math" w:hAnsi="Cambria Math"/>
          </w:rPr>
          <m:t>-3</m:t>
        </m:r>
        <m:r>
          <m:rPr>
            <m:sty m:val="bi"/>
          </m:rPr>
          <w:rPr>
            <w:rFonts w:ascii="Cambria Math" w:hAnsi="Cambria Math"/>
          </w:rPr>
          <m:t>x+4=0</m:t>
        </m:r>
      </m:oMath>
      <w:r w:rsidRPr="00DA34E9">
        <w:rPr>
          <w:rFonts w:eastAsiaTheme="minorEastAsia"/>
          <w:b/>
        </w:rPr>
        <w:t>.</w:t>
      </w:r>
    </w:p>
    <w:p w14:paraId="075505C4" w14:textId="77777777" w:rsidR="00A06954" w:rsidRPr="00DA34E9" w:rsidRDefault="00A06954" w:rsidP="00A06954">
      <w:pPr>
        <w:rPr>
          <w:rFonts w:eastAsiaTheme="minorEastAsia"/>
          <w:b/>
        </w:rPr>
      </w:pPr>
    </w:p>
    <w:tbl>
      <w:tblPr>
        <w:tblStyle w:val="a5"/>
        <w:tblW w:w="13887" w:type="dxa"/>
        <w:tblLook w:val="04A0" w:firstRow="1" w:lastRow="0" w:firstColumn="1" w:lastColumn="0" w:noHBand="0" w:noVBand="1"/>
      </w:tblPr>
      <w:tblGrid>
        <w:gridCol w:w="5524"/>
        <w:gridCol w:w="8363"/>
      </w:tblGrid>
      <w:tr w:rsidR="00A06954" w:rsidRPr="006F7EA9" w14:paraId="0133B3B4" w14:textId="77777777" w:rsidTr="00DA34E9">
        <w:tc>
          <w:tcPr>
            <w:tcW w:w="5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AF223" w14:textId="77777777" w:rsidR="00A06954" w:rsidRPr="006F7EA9" w:rsidRDefault="00A06954">
            <w:pPr>
              <w:rPr>
                <w:rFonts w:eastAsiaTheme="minorHAnsi"/>
              </w:rPr>
            </w:pPr>
            <w:r w:rsidRPr="006F7EA9">
              <w:t>1. Precizați coeficienții ecuației.</w:t>
            </w:r>
          </w:p>
          <w:p w14:paraId="7BB822EB" w14:textId="77777777" w:rsidR="00A06954" w:rsidRPr="006F7EA9" w:rsidRDefault="00A06954"/>
          <w:p w14:paraId="62209B63" w14:textId="77777777" w:rsidR="00A06954" w:rsidRPr="006F7EA9" w:rsidRDefault="00A06954"/>
          <w:p w14:paraId="17F61549" w14:textId="77777777" w:rsidR="00A06954" w:rsidRPr="006F7EA9" w:rsidRDefault="00A06954">
            <w:r w:rsidRPr="006F7EA9">
              <w:t>a=</w:t>
            </w:r>
          </w:p>
          <w:p w14:paraId="569B4FB5" w14:textId="77777777" w:rsidR="00A06954" w:rsidRPr="006F7EA9" w:rsidRDefault="00A06954">
            <w:r w:rsidRPr="006F7EA9">
              <w:t>b=</w:t>
            </w:r>
          </w:p>
          <w:p w14:paraId="1F4DC9D1" w14:textId="77777777" w:rsidR="00A06954" w:rsidRPr="006F7EA9" w:rsidRDefault="00A06954">
            <w:r w:rsidRPr="006F7EA9">
              <w:t>c=</w:t>
            </w:r>
          </w:p>
          <w:p w14:paraId="06442275" w14:textId="77777777" w:rsidR="00A06954" w:rsidRPr="006F7EA9" w:rsidRDefault="00A06954"/>
          <w:p w14:paraId="7EEA9993" w14:textId="77777777" w:rsidR="00A06954" w:rsidRPr="006F7EA9" w:rsidRDefault="00A06954"/>
          <w:p w14:paraId="091289A7" w14:textId="77777777" w:rsidR="00A06954" w:rsidRPr="006F7EA9" w:rsidRDefault="00A06954">
            <w:pPr>
              <w:rPr>
                <w:vertAlign w:val="subscript"/>
              </w:rPr>
            </w:pPr>
            <w:r w:rsidRPr="006F7EA9">
              <w:t xml:space="preserve">Calculați 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</m:oMath>
          </w:p>
          <w:p w14:paraId="273778DA" w14:textId="77777777" w:rsidR="00A06954" w:rsidRPr="006F7EA9" w:rsidRDefault="00A06954">
            <w:r w:rsidRPr="006F7EA9">
              <w:t xml:space="preserve">             </w:t>
            </w:r>
          </w:p>
          <w:p w14:paraId="16240AFB" w14:textId="77777777" w:rsidR="00A06954" w:rsidRPr="006F7EA9" w:rsidRDefault="00A06954"/>
          <w:p w14:paraId="7FC5F31B" w14:textId="77777777" w:rsidR="00A06954" w:rsidRPr="006F7EA9" w:rsidRDefault="00A06954"/>
          <w:p w14:paraId="680C4E4A" w14:textId="77777777" w:rsidR="00A06954" w:rsidRPr="006F7EA9" w:rsidRDefault="00A06954">
            <w:r w:rsidRPr="006F7EA9">
              <w:t xml:space="preserve">                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</m:oMath>
          </w:p>
          <w:p w14:paraId="3B2453E9" w14:textId="77777777" w:rsidR="00A06954" w:rsidRPr="006F7EA9" w:rsidRDefault="00A06954"/>
          <w:p w14:paraId="7BB3E21D" w14:textId="77777777" w:rsidR="00A06954" w:rsidRPr="006F7EA9" w:rsidRDefault="00A06954"/>
          <w:p w14:paraId="3EF675E3" w14:textId="77777777" w:rsidR="00A06954" w:rsidRPr="006F7EA9" w:rsidRDefault="00A06954"/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548FA" w14:textId="77777777" w:rsidR="00A06954" w:rsidRPr="006F7EA9" w:rsidRDefault="00A06954">
            <w:r w:rsidRPr="006F7EA9">
              <w:t xml:space="preserve">2. Calculați discriminantul ecuației . </w:t>
            </w:r>
          </w:p>
          <w:p w14:paraId="1B9D6B8D" w14:textId="77777777" w:rsidR="00A06954" w:rsidRPr="006F7EA9" w:rsidRDefault="00A06954">
            <w:r w:rsidRPr="006F7EA9">
              <w:t>Interpretați rezultatul.</w:t>
            </w:r>
          </w:p>
        </w:tc>
      </w:tr>
      <w:tr w:rsidR="00A06954" w:rsidRPr="006F7EA9" w14:paraId="7DD44A1F" w14:textId="77777777" w:rsidTr="00DA34E9">
        <w:tc>
          <w:tcPr>
            <w:tcW w:w="5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1ABB3" w14:textId="77777777" w:rsidR="00A06954" w:rsidRPr="006F7EA9" w:rsidRDefault="00A06954">
            <w:r w:rsidRPr="006F7EA9">
              <w:t>3. Determinați soluțiile ecuației.</w:t>
            </w:r>
          </w:p>
          <w:p w14:paraId="04A4CB6C" w14:textId="77777777" w:rsidR="00A06954" w:rsidRPr="006F7EA9" w:rsidRDefault="00A06954"/>
          <w:p w14:paraId="411CA18F" w14:textId="77777777" w:rsidR="00A06954" w:rsidRPr="006F7EA9" w:rsidRDefault="00560F7A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026ED50D" w14:textId="77777777" w:rsidR="00A06954" w:rsidRPr="006F7EA9" w:rsidRDefault="00A06954">
            <w:pPr>
              <w:rPr>
                <w:rFonts w:eastAsiaTheme="minorEastAsia"/>
              </w:rPr>
            </w:pPr>
          </w:p>
          <w:p w14:paraId="70F00EFD" w14:textId="77777777" w:rsidR="00A06954" w:rsidRPr="006F7EA9" w:rsidRDefault="00A06954">
            <w:pPr>
              <w:rPr>
                <w:rFonts w:eastAsiaTheme="minorEastAsia"/>
              </w:rPr>
            </w:pPr>
          </w:p>
          <w:p w14:paraId="447BF3C0" w14:textId="77777777" w:rsidR="00A06954" w:rsidRPr="006F7EA9" w:rsidRDefault="00A06954">
            <w:pPr>
              <w:rPr>
                <w:rFonts w:eastAsiaTheme="minorEastAsia"/>
              </w:rPr>
            </w:pPr>
          </w:p>
          <w:p w14:paraId="6242F69F" w14:textId="77777777" w:rsidR="00A06954" w:rsidRPr="006F7EA9" w:rsidRDefault="00A06954"/>
          <w:p w14:paraId="3DFC24DA" w14:textId="77777777" w:rsidR="00A06954" w:rsidRPr="006F7EA9" w:rsidRDefault="00560F7A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0D1E990A" w14:textId="77777777" w:rsidR="00A06954" w:rsidRPr="006F7EA9" w:rsidRDefault="00A06954"/>
          <w:p w14:paraId="69E1BFF0" w14:textId="77777777" w:rsidR="00A06954" w:rsidRPr="006F7EA9" w:rsidRDefault="00A06954"/>
          <w:p w14:paraId="148D59F1" w14:textId="77777777" w:rsidR="00A06954" w:rsidRPr="006F7EA9" w:rsidRDefault="00A06954"/>
          <w:p w14:paraId="0DC040C8" w14:textId="77777777" w:rsidR="00A06954" w:rsidRPr="006F7EA9" w:rsidRDefault="00A06954"/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1DE0C" w14:textId="77777777" w:rsidR="00A06954" w:rsidRPr="006F7EA9" w:rsidRDefault="00A06954">
            <w:pPr>
              <w:rPr>
                <w:rFonts w:eastAsiaTheme="minorEastAsia"/>
              </w:rPr>
            </w:pPr>
            <w:r w:rsidRPr="006F7EA9">
              <w:t xml:space="preserve">4. Scrieți ecuația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-3x+4=0</m:t>
              </m:r>
            </m:oMath>
            <w:r w:rsidRPr="006F7EA9">
              <w:rPr>
                <w:rFonts w:eastAsiaTheme="minorEastAsia"/>
              </w:rPr>
              <w:t xml:space="preserve"> ca un produs de doi factori.</w:t>
            </w:r>
          </w:p>
          <w:p w14:paraId="48303E56" w14:textId="77777777" w:rsidR="00A06954" w:rsidRPr="006F7EA9" w:rsidRDefault="00A06954">
            <w:pPr>
              <w:rPr>
                <w:rFonts w:eastAsiaTheme="minorHAnsi"/>
              </w:rPr>
            </w:pPr>
          </w:p>
        </w:tc>
      </w:tr>
    </w:tbl>
    <w:p w14:paraId="542C8225" w14:textId="77777777" w:rsidR="00A06954" w:rsidRPr="006F7EA9" w:rsidRDefault="00A06954" w:rsidP="00A06954">
      <w:pPr>
        <w:rPr>
          <w:rFonts w:asciiTheme="minorHAnsi" w:hAnsiTheme="minorHAnsi" w:cstheme="minorBidi"/>
          <w:sz w:val="22"/>
          <w:szCs w:val="22"/>
          <w:lang w:eastAsia="en-US"/>
        </w:rPr>
      </w:pPr>
    </w:p>
    <w:sectPr w:rsidR="00A06954" w:rsidRPr="006F7EA9">
      <w:pgSz w:w="15840" w:h="12240" w:orient="landscape"/>
      <w:pgMar w:top="1080" w:right="1440" w:bottom="10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F3FB"/>
      </v:shape>
    </w:pict>
  </w:numPicBullet>
  <w:abstractNum w:abstractNumId="0" w15:restartNumberingAfterBreak="0">
    <w:nsid w:val="0ADE0BBC"/>
    <w:multiLevelType w:val="hybridMultilevel"/>
    <w:tmpl w:val="47F4AF0E"/>
    <w:lvl w:ilvl="0" w:tplc="1E4EEF08">
      <w:start w:val="1"/>
      <w:numFmt w:val="decimal"/>
      <w:lvlText w:val="%1."/>
      <w:lvlJc w:val="left"/>
      <w:pPr>
        <w:ind w:left="-591" w:hanging="360"/>
      </w:pPr>
      <w:rPr>
        <w:b/>
        <w:i/>
      </w:rPr>
    </w:lvl>
    <w:lvl w:ilvl="1" w:tplc="04180019" w:tentative="1">
      <w:start w:val="1"/>
      <w:numFmt w:val="lowerLetter"/>
      <w:lvlText w:val="%2."/>
      <w:lvlJc w:val="left"/>
      <w:pPr>
        <w:ind w:left="129" w:hanging="360"/>
      </w:pPr>
    </w:lvl>
    <w:lvl w:ilvl="2" w:tplc="0418001B" w:tentative="1">
      <w:start w:val="1"/>
      <w:numFmt w:val="lowerRoman"/>
      <w:lvlText w:val="%3."/>
      <w:lvlJc w:val="right"/>
      <w:pPr>
        <w:ind w:left="849" w:hanging="180"/>
      </w:pPr>
    </w:lvl>
    <w:lvl w:ilvl="3" w:tplc="0418000F" w:tentative="1">
      <w:start w:val="1"/>
      <w:numFmt w:val="decimal"/>
      <w:lvlText w:val="%4."/>
      <w:lvlJc w:val="left"/>
      <w:pPr>
        <w:ind w:left="1569" w:hanging="360"/>
      </w:pPr>
    </w:lvl>
    <w:lvl w:ilvl="4" w:tplc="04180019" w:tentative="1">
      <w:start w:val="1"/>
      <w:numFmt w:val="lowerLetter"/>
      <w:lvlText w:val="%5."/>
      <w:lvlJc w:val="left"/>
      <w:pPr>
        <w:ind w:left="2289" w:hanging="360"/>
      </w:pPr>
    </w:lvl>
    <w:lvl w:ilvl="5" w:tplc="0418001B" w:tentative="1">
      <w:start w:val="1"/>
      <w:numFmt w:val="lowerRoman"/>
      <w:lvlText w:val="%6."/>
      <w:lvlJc w:val="right"/>
      <w:pPr>
        <w:ind w:left="3009" w:hanging="180"/>
      </w:pPr>
    </w:lvl>
    <w:lvl w:ilvl="6" w:tplc="0418000F" w:tentative="1">
      <w:start w:val="1"/>
      <w:numFmt w:val="decimal"/>
      <w:lvlText w:val="%7."/>
      <w:lvlJc w:val="left"/>
      <w:pPr>
        <w:ind w:left="3729" w:hanging="360"/>
      </w:pPr>
    </w:lvl>
    <w:lvl w:ilvl="7" w:tplc="04180019" w:tentative="1">
      <w:start w:val="1"/>
      <w:numFmt w:val="lowerLetter"/>
      <w:lvlText w:val="%8."/>
      <w:lvlJc w:val="left"/>
      <w:pPr>
        <w:ind w:left="4449" w:hanging="360"/>
      </w:pPr>
    </w:lvl>
    <w:lvl w:ilvl="8" w:tplc="0418001B" w:tentative="1">
      <w:start w:val="1"/>
      <w:numFmt w:val="lowerRoman"/>
      <w:lvlText w:val="%9."/>
      <w:lvlJc w:val="right"/>
      <w:pPr>
        <w:ind w:left="5169" w:hanging="180"/>
      </w:pPr>
    </w:lvl>
  </w:abstractNum>
  <w:abstractNum w:abstractNumId="1" w15:restartNumberingAfterBreak="0">
    <w:nsid w:val="0B9C1AD4"/>
    <w:multiLevelType w:val="hybridMultilevel"/>
    <w:tmpl w:val="77DEDC9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7EB"/>
    <w:multiLevelType w:val="hybridMultilevel"/>
    <w:tmpl w:val="987A1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93C9D"/>
    <w:multiLevelType w:val="multilevel"/>
    <w:tmpl w:val="141CB73E"/>
    <w:lvl w:ilvl="0">
      <w:start w:val="1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8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3367E5"/>
    <w:multiLevelType w:val="hybridMultilevel"/>
    <w:tmpl w:val="265ACE0C"/>
    <w:lvl w:ilvl="0" w:tplc="4580D462">
      <w:start w:val="1"/>
      <w:numFmt w:val="decimal"/>
      <w:lvlText w:val="O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317A5"/>
    <w:multiLevelType w:val="hybridMultilevel"/>
    <w:tmpl w:val="397802B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0686A"/>
    <w:multiLevelType w:val="hybridMultilevel"/>
    <w:tmpl w:val="174E7AC6"/>
    <w:lvl w:ilvl="0" w:tplc="04180017">
      <w:start w:val="1"/>
      <w:numFmt w:val="lowerLetter"/>
      <w:lvlText w:val="%1)"/>
      <w:lvlJc w:val="left"/>
      <w:pPr>
        <w:ind w:left="6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41342482"/>
    <w:multiLevelType w:val="hybridMultilevel"/>
    <w:tmpl w:val="756C2B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1621D"/>
    <w:multiLevelType w:val="multilevel"/>
    <w:tmpl w:val="49827F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22669C"/>
    <w:multiLevelType w:val="multilevel"/>
    <w:tmpl w:val="538EF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F2842"/>
    <w:multiLevelType w:val="multilevel"/>
    <w:tmpl w:val="141CB73E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E8262F"/>
    <w:multiLevelType w:val="multilevel"/>
    <w:tmpl w:val="149CF58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83085"/>
    <w:multiLevelType w:val="hybridMultilevel"/>
    <w:tmpl w:val="5D726C84"/>
    <w:lvl w:ilvl="0" w:tplc="04090001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5"/>
  </w:num>
  <w:num w:numId="6">
    <w:abstractNumId w:val="3"/>
  </w:num>
  <w:num w:numId="7">
    <w:abstractNumId w:val="10"/>
  </w:num>
  <w:num w:numId="8">
    <w:abstractNumId w:val="13"/>
  </w:num>
  <w:num w:numId="9">
    <w:abstractNumId w:val="4"/>
  </w:num>
  <w:num w:numId="10">
    <w:abstractNumId w:val="2"/>
  </w:num>
  <w:num w:numId="11">
    <w:abstractNumId w:val="0"/>
  </w:num>
  <w:num w:numId="12">
    <w:abstractNumId w:val="6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5A"/>
    <w:rsid w:val="000119A8"/>
    <w:rsid w:val="000453D2"/>
    <w:rsid w:val="000719C9"/>
    <w:rsid w:val="001039D5"/>
    <w:rsid w:val="00124F69"/>
    <w:rsid w:val="00130696"/>
    <w:rsid w:val="001930FC"/>
    <w:rsid w:val="001F23D0"/>
    <w:rsid w:val="00243AA2"/>
    <w:rsid w:val="002874F9"/>
    <w:rsid w:val="002A185A"/>
    <w:rsid w:val="002A4D1D"/>
    <w:rsid w:val="002C261A"/>
    <w:rsid w:val="003400BF"/>
    <w:rsid w:val="003C433D"/>
    <w:rsid w:val="00443B02"/>
    <w:rsid w:val="0051190C"/>
    <w:rsid w:val="00560F7A"/>
    <w:rsid w:val="005651F8"/>
    <w:rsid w:val="005968ED"/>
    <w:rsid w:val="005E0743"/>
    <w:rsid w:val="00606137"/>
    <w:rsid w:val="00634935"/>
    <w:rsid w:val="00697BE2"/>
    <w:rsid w:val="006F7EA9"/>
    <w:rsid w:val="00716550"/>
    <w:rsid w:val="007F5997"/>
    <w:rsid w:val="00815862"/>
    <w:rsid w:val="008B524C"/>
    <w:rsid w:val="008C10A1"/>
    <w:rsid w:val="009774E1"/>
    <w:rsid w:val="009D35F9"/>
    <w:rsid w:val="009F520D"/>
    <w:rsid w:val="00A02A6A"/>
    <w:rsid w:val="00A06954"/>
    <w:rsid w:val="00A56F02"/>
    <w:rsid w:val="00AA70B1"/>
    <w:rsid w:val="00AC6029"/>
    <w:rsid w:val="00B00CD5"/>
    <w:rsid w:val="00BA611B"/>
    <w:rsid w:val="00BE6DA5"/>
    <w:rsid w:val="00BF2A08"/>
    <w:rsid w:val="00C2174E"/>
    <w:rsid w:val="00C60312"/>
    <w:rsid w:val="00CB3DAF"/>
    <w:rsid w:val="00D56494"/>
    <w:rsid w:val="00D81A76"/>
    <w:rsid w:val="00DA24A8"/>
    <w:rsid w:val="00DA34E9"/>
    <w:rsid w:val="00E030A6"/>
    <w:rsid w:val="00E97DD1"/>
    <w:rsid w:val="00EC1B37"/>
    <w:rsid w:val="00EC2275"/>
    <w:rsid w:val="00F0365D"/>
    <w:rsid w:val="00F94B41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4:docId w14:val="0E096539"/>
  <w15:docId w15:val="{F7B06AA6-0C63-4AAC-A8EC-FFA949FD7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MD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0A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</w:style>
  <w:style w:type="table" w:styleId="a5">
    <w:name w:val="Table Grid"/>
    <w:basedOn w:val="a1"/>
    <w:uiPriority w:val="59"/>
    <w:rsid w:val="002E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</w:pPr>
    <w:rPr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character" w:styleId="a8">
    <w:name w:val="Hyperlink"/>
    <w:basedOn w:val="a0"/>
    <w:uiPriority w:val="99"/>
    <w:unhideWhenUsed/>
    <w:rsid w:val="00C6031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56F0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EC2275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A02A6A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9D3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1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7" Type="http://schemas.openxmlformats.org/officeDocument/2006/relationships/hyperlink" Target="https://educatieinteractiva.md/text-liber/7130" TargetMode="External"/><Relationship Id="rId71" Type="http://schemas.openxmlformats.org/officeDocument/2006/relationships/oleObject" Target="embeddings/oleObject32.bin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hyperlink" Target="https://educatieinteractiva.md/text-liber/7130" TargetMode="External"/><Relationship Id="rId3" Type="http://schemas.openxmlformats.org/officeDocument/2006/relationships/numbering" Target="numbering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WlYHwbA5mTpFzcEhudj4tA7iw==">CgMxLjA4AHIhMUlzT1YwX0p4cEdBVUlMRGtzdU5UbmZHdzF2NHdEVDZs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FD3ACD2-3F59-4744-A498-F70826BD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8</Pages>
  <Words>1308</Words>
  <Characters>7461</Characters>
  <Application>Microsoft Office Word</Application>
  <DocSecurity>0</DocSecurity>
  <Lines>62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RePack by Diakov</cp:lastModifiedBy>
  <cp:revision>17</cp:revision>
  <dcterms:created xsi:type="dcterms:W3CDTF">2024-07-26T15:16:00Z</dcterms:created>
  <dcterms:modified xsi:type="dcterms:W3CDTF">2024-10-28T07:46:00Z</dcterms:modified>
</cp:coreProperties>
</file>