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70" w:rsidRPr="00781D70" w:rsidRDefault="00781D70" w:rsidP="00781D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D70">
        <w:rPr>
          <w:rFonts w:ascii="Times New Roman" w:eastAsia="Times New Roman" w:hAnsi="Times New Roman" w:cs="Times New Roman"/>
          <w:sz w:val="36"/>
          <w:szCs w:val="24"/>
          <w:u w:val="single"/>
        </w:rPr>
        <w:t>Ста</w:t>
      </w:r>
      <w:bookmarkStart w:id="0" w:name="_GoBack"/>
      <w:bookmarkEnd w:id="0"/>
      <w:r w:rsidRPr="00781D70">
        <w:rPr>
          <w:rFonts w:ascii="Times New Roman" w:eastAsia="Times New Roman" w:hAnsi="Times New Roman" w:cs="Times New Roman"/>
          <w:sz w:val="36"/>
          <w:szCs w:val="24"/>
          <w:u w:val="single"/>
        </w:rPr>
        <w:t xml:space="preserve">ндарты </w:t>
      </w:r>
      <w:proofErr w:type="gramStart"/>
      <w:r w:rsidRPr="00781D70">
        <w:rPr>
          <w:rFonts w:ascii="Times New Roman" w:eastAsia="Times New Roman" w:hAnsi="Times New Roman" w:cs="Times New Roman"/>
          <w:sz w:val="36"/>
          <w:szCs w:val="24"/>
          <w:u w:val="single"/>
        </w:rPr>
        <w:t>эффективности  обучения</w:t>
      </w:r>
      <w:proofErr w:type="gramEnd"/>
      <w:r w:rsidRPr="00781D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1D70" w:rsidRPr="00781D70" w:rsidRDefault="00781D70" w:rsidP="00781D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b/>
          <w:sz w:val="24"/>
          <w:szCs w:val="24"/>
        </w:rPr>
        <w:t xml:space="preserve">1 СТАНДАРТ: </w:t>
      </w:r>
      <w:bookmarkStart w:id="1" w:name="_Toc405487620"/>
      <w:r w:rsidRPr="00781D70">
        <w:rPr>
          <w:rFonts w:ascii="Times New Roman" w:hAnsi="Times New Roman" w:cs="Times New Roman"/>
          <w:b/>
          <w:i/>
          <w:sz w:val="24"/>
          <w:szCs w:val="24"/>
        </w:rPr>
        <w:t>Распознает и использует числа, способы представления чисел, отношения между числами и системами счисления</w:t>
      </w:r>
      <w:r w:rsidRPr="00781D70">
        <w:rPr>
          <w:rFonts w:ascii="Times New Roman" w:hAnsi="Times New Roman" w:cs="Times New Roman"/>
          <w:i/>
          <w:sz w:val="24"/>
          <w:szCs w:val="24"/>
        </w:rPr>
        <w:t>.</w:t>
      </w:r>
      <w:bookmarkEnd w:id="1"/>
    </w:p>
    <w:p w:rsidR="00781D70" w:rsidRPr="00781D70" w:rsidRDefault="00781D70" w:rsidP="00781D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781D70">
        <w:rPr>
          <w:rFonts w:ascii="Times New Roman" w:hAnsi="Times New Roman" w:cs="Times New Roman"/>
          <w:sz w:val="24"/>
          <w:szCs w:val="24"/>
        </w:rPr>
        <w:t xml:space="preserve"> Ученик:</w:t>
      </w:r>
      <w:r w:rsidRPr="00781D70">
        <w:rPr>
          <w:rFonts w:ascii="Times New Roman" w:hAnsi="Times New Roman" w:cs="Times New Roman"/>
          <w:sz w:val="24"/>
          <w:szCs w:val="24"/>
        </w:rPr>
        <w:tab/>
      </w:r>
    </w:p>
    <w:p w:rsidR="00781D70" w:rsidRPr="00781D70" w:rsidRDefault="00781D70" w:rsidP="00781D70">
      <w:pPr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Toc405487621"/>
      <w:r w:rsidRPr="00781D70">
        <w:rPr>
          <w:rFonts w:ascii="Times New Roman" w:hAnsi="Times New Roman" w:cs="Times New Roman"/>
          <w:sz w:val="24"/>
          <w:szCs w:val="24"/>
        </w:rPr>
        <w:t xml:space="preserve">1.1.  Распознает и использует в различных областях действительные и комплексные числа, записанных в различных формах </w:t>
      </w:r>
    </w:p>
    <w:p w:rsidR="00781D70" w:rsidRPr="00781D70" w:rsidRDefault="00781D70" w:rsidP="00781D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>1.2.  Обосновывает необходимость расширения понятия числа от понятия натурального числа до понятия комплексного числа.</w:t>
      </w:r>
    </w:p>
    <w:p w:rsidR="00781D70" w:rsidRPr="00781D70" w:rsidRDefault="00781D70" w:rsidP="00781D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>1.4.  Аргументирует эффективность использования чисел при решении задач из различных областей.</w:t>
      </w:r>
    </w:p>
    <w:p w:rsidR="00781D70" w:rsidRPr="00781D70" w:rsidRDefault="00781D70" w:rsidP="00781D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D70">
        <w:rPr>
          <w:rFonts w:ascii="Times New Roman" w:hAnsi="Times New Roman" w:cs="Times New Roman"/>
          <w:b/>
          <w:sz w:val="24"/>
          <w:szCs w:val="24"/>
        </w:rPr>
        <w:t>2. СТАНДАРТ:</w:t>
      </w:r>
      <w:bookmarkEnd w:id="2"/>
      <w:r w:rsidRPr="00781D7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Toc405487622"/>
      <w:r w:rsidRPr="00781D70">
        <w:rPr>
          <w:rFonts w:ascii="Times New Roman" w:hAnsi="Times New Roman" w:cs="Times New Roman"/>
          <w:b/>
          <w:i/>
          <w:sz w:val="24"/>
          <w:szCs w:val="24"/>
        </w:rPr>
        <w:t>Выполняет действия над числами, использует свойства действий и отношений между действиями в различных контекстах.</w:t>
      </w:r>
      <w:bookmarkEnd w:id="3"/>
    </w:p>
    <w:p w:rsidR="00781D70" w:rsidRPr="00781D70" w:rsidRDefault="00781D70" w:rsidP="00781D7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781D7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</w:rPr>
      </w:pPr>
      <w:bookmarkStart w:id="4" w:name="_Toc405487623"/>
      <w:r w:rsidRPr="00781D70">
        <w:rPr>
          <w:rFonts w:ascii="Times New Roman" w:hAnsi="Times New Roman" w:cs="Times New Roman"/>
          <w:sz w:val="24"/>
          <w:szCs w:val="24"/>
        </w:rPr>
        <w:t xml:space="preserve">2.4.  Устанавливает подобия между действительными числами и действиями над ними и комплексными числами и действиями над ними. 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 xml:space="preserve">2.6. Применяет в вычислениях свойства действий с комплексными числами. 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>2.7. Исследует истинностное значение высказывания, простого утверждения относительно комплексных чисел, используя аргументы</w:t>
      </w:r>
    </w:p>
    <w:p w:rsidR="00781D70" w:rsidRPr="00781D70" w:rsidRDefault="00781D70" w:rsidP="00781D7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81D70">
        <w:rPr>
          <w:rFonts w:ascii="Times New Roman" w:hAnsi="Times New Roman" w:cs="Times New Roman"/>
          <w:b/>
          <w:sz w:val="24"/>
          <w:szCs w:val="24"/>
        </w:rPr>
        <w:t>3. СТАНДАРТ:</w:t>
      </w:r>
      <w:bookmarkEnd w:id="4"/>
      <w:r w:rsidRPr="00781D7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_Toc405487624"/>
      <w:r w:rsidRPr="00781D70">
        <w:rPr>
          <w:rFonts w:ascii="Times New Roman" w:hAnsi="Times New Roman" w:cs="Times New Roman"/>
          <w:b/>
          <w:i/>
          <w:sz w:val="24"/>
          <w:szCs w:val="24"/>
        </w:rPr>
        <w:t>Вычисляет плавно и использует вычисления с числами в реальных и/или смоделированных ситуациях</w:t>
      </w:r>
      <w:r w:rsidRPr="00781D70">
        <w:rPr>
          <w:rFonts w:ascii="Times New Roman" w:hAnsi="Times New Roman" w:cs="Times New Roman"/>
          <w:i/>
          <w:sz w:val="24"/>
          <w:szCs w:val="24"/>
        </w:rPr>
        <w:t>.</w:t>
      </w:r>
      <w:bookmarkEnd w:id="5"/>
    </w:p>
    <w:p w:rsidR="00781D70" w:rsidRPr="00781D70" w:rsidRDefault="00781D70" w:rsidP="00781D70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81D7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781D7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</w:rPr>
      </w:pPr>
      <w:bookmarkStart w:id="6" w:name="_Toc405487628"/>
      <w:r w:rsidRPr="00781D70">
        <w:rPr>
          <w:rFonts w:ascii="Times New Roman" w:hAnsi="Times New Roman" w:cs="Times New Roman"/>
          <w:sz w:val="24"/>
          <w:szCs w:val="24"/>
        </w:rPr>
        <w:t>3.1.  Выполняет плавно, устно либо письменно, действия над комплексными числами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 xml:space="preserve">3.3. Обосновывает рациональность выполненных вычислений и анализирует полученные результаты в контексте корректности, простоты, четкости и их значимости. 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>3.5. Исследует истинностное значение простого утверждения относительно вычислений с действительными, комплексными числами, матрицами, определителями.</w:t>
      </w:r>
    </w:p>
    <w:p w:rsidR="00781D70" w:rsidRPr="00781D70" w:rsidRDefault="00781D70" w:rsidP="00781D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D70">
        <w:rPr>
          <w:rFonts w:ascii="Times New Roman" w:hAnsi="Times New Roman" w:cs="Times New Roman"/>
          <w:b/>
          <w:sz w:val="24"/>
          <w:szCs w:val="24"/>
        </w:rPr>
        <w:t>5. СТАНДАРТ:</w:t>
      </w:r>
      <w:bookmarkEnd w:id="6"/>
      <w:r w:rsidRPr="00781D7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7" w:name="_Toc405487629"/>
      <w:r w:rsidRPr="00781D70">
        <w:rPr>
          <w:rFonts w:ascii="Times New Roman" w:hAnsi="Times New Roman" w:cs="Times New Roman"/>
          <w:b/>
          <w:sz w:val="24"/>
          <w:szCs w:val="24"/>
        </w:rPr>
        <w:t>Обосновывает полученный или указанный математический результат</w:t>
      </w:r>
      <w:bookmarkEnd w:id="7"/>
      <w:r w:rsidRPr="00781D7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8" w:name="_Toc405487630"/>
      <w:r w:rsidRPr="00781D70">
        <w:rPr>
          <w:rFonts w:ascii="Times New Roman" w:hAnsi="Times New Roman" w:cs="Times New Roman"/>
          <w:b/>
          <w:sz w:val="24"/>
          <w:szCs w:val="24"/>
        </w:rPr>
        <w:t>или вывод.</w:t>
      </w:r>
      <w:bookmarkEnd w:id="8"/>
    </w:p>
    <w:p w:rsidR="00781D70" w:rsidRPr="00781D70" w:rsidRDefault="00781D70" w:rsidP="00781D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781D7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781D70" w:rsidRPr="00781D70" w:rsidRDefault="00781D70" w:rsidP="00781D7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D70">
        <w:rPr>
          <w:rFonts w:ascii="Times New Roman" w:hAnsi="Times New Roman" w:cs="Times New Roman"/>
          <w:sz w:val="24"/>
          <w:szCs w:val="24"/>
        </w:rPr>
        <w:t xml:space="preserve">5.1.  Распознает высказывания </w:t>
      </w:r>
      <w:r w:rsidRPr="00781D70">
        <w:rPr>
          <w:rFonts w:ascii="Times New Roman" w:hAnsi="Times New Roman" w:cs="Times New Roman"/>
          <w:bCs/>
          <w:sz w:val="24"/>
          <w:szCs w:val="24"/>
        </w:rPr>
        <w:t>и находит их истин</w:t>
      </w:r>
      <w:r w:rsidRPr="00781D70">
        <w:rPr>
          <w:rFonts w:ascii="Times New Roman" w:hAnsi="Times New Roman" w:cs="Times New Roman"/>
          <w:sz w:val="24"/>
          <w:szCs w:val="24"/>
        </w:rPr>
        <w:t>ностные значения.</w:t>
      </w:r>
    </w:p>
    <w:p w:rsidR="00781D70" w:rsidRPr="00781D70" w:rsidRDefault="00781D70" w:rsidP="00781D70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81D70">
        <w:rPr>
          <w:rFonts w:ascii="Times New Roman" w:hAnsi="Times New Roman" w:cs="Times New Roman"/>
          <w:sz w:val="24"/>
          <w:szCs w:val="24"/>
        </w:rPr>
        <w:t>5.3.  Приводит примеры определений математических понятий, примеры аксиом, теорем, следствий из различных областей.</w:t>
      </w:r>
    </w:p>
    <w:p w:rsidR="006A4F84" w:rsidRPr="00781D70" w:rsidRDefault="006A4F84" w:rsidP="00781D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A4F84" w:rsidRPr="00781D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1643"/>
    <w:multiLevelType w:val="multilevel"/>
    <w:tmpl w:val="5942BE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0"/>
    <w:rsid w:val="006A4F84"/>
    <w:rsid w:val="0078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B10A"/>
  <w15:chartTrackingRefBased/>
  <w15:docId w15:val="{347491C4-4FF7-46F4-8881-7AAADF00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70"/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70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78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2024-08-12T11:16:00Z</dcterms:created>
  <dcterms:modified xsi:type="dcterms:W3CDTF">2024-08-12T11:30:00Z</dcterms:modified>
</cp:coreProperties>
</file>