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93" w:rsidRDefault="00080493" w:rsidP="000804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D2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D2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AD2026" w:rsidRPr="00AD2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080493" w:rsidRPr="00767ECB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402880" w:rsidRPr="00AD2026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080493" w:rsidRPr="00767ECB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356C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356C1D" w:rsidRPr="00AD20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11/17</w:t>
      </w:r>
    </w:p>
    <w:p w:rsidR="00080493" w:rsidRPr="000F0CB0" w:rsidRDefault="00080493" w:rsidP="0008049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324832">
        <w:rPr>
          <w:rFonts w:eastAsia="DejaVu Sans"/>
          <w:i/>
          <w:lang w:eastAsia="en-US"/>
        </w:rPr>
        <w:t xml:space="preserve">: </w:t>
      </w:r>
      <w:r w:rsidR="00AD2026" w:rsidRPr="00AD2026">
        <w:rPr>
          <w:rFonts w:eastAsia="DejaVu Sans"/>
          <w:bCs/>
          <w:iCs/>
          <w:lang w:eastAsia="en-US"/>
        </w:rPr>
        <w:t>45 de minute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13D94" w:rsidRPr="00FF7AE8">
        <w:rPr>
          <w:rFonts w:ascii="Times New Roman" w:hAnsi="Times New Roman"/>
          <w:sz w:val="24"/>
          <w:szCs w:val="24"/>
          <w:lang w:val="ro-RO"/>
        </w:rPr>
        <w:t xml:space="preserve">Calcularea integralelor nedefinite prin metoda integrării prin părți  </w:t>
      </w:r>
    </w:p>
    <w:p w:rsidR="00080493" w:rsidRDefault="00080493" w:rsidP="00AD202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B51E0" w:rsidRPr="001D7E1C" w:rsidRDefault="00AB51E0" w:rsidP="00AD2026">
      <w:pPr>
        <w:pStyle w:val="NoSpacing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Pr="001D7E1C">
        <w:rPr>
          <w:rFonts w:ascii="Times New Roman" w:hAnsi="Times New Roman"/>
          <w:sz w:val="24"/>
          <w:szCs w:val="24"/>
        </w:rPr>
        <w:t xml:space="preserve">. </w:t>
      </w:r>
    </w:p>
    <w:p w:rsidR="00AB51E0" w:rsidRPr="001D7E1C" w:rsidRDefault="00AB51E0" w:rsidP="00AD2026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AB51E0" w:rsidRPr="001D7E1C" w:rsidRDefault="00AB51E0" w:rsidP="00AD2026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AB51E0" w:rsidRPr="001D7E1C" w:rsidRDefault="00AB51E0" w:rsidP="00AD2026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AB51E0" w:rsidRPr="001D7E1C" w:rsidRDefault="00AB51E0" w:rsidP="00AD2026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080493" w:rsidRPr="00B141CD" w:rsidRDefault="00080493" w:rsidP="00AD20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5C6FDE" w:rsidRDefault="00474292" w:rsidP="005C6FDE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5C6FDE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5C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FDE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5C6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FDE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5C6F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FDE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5C6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F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C6FD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5C6FDE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5C6FDE">
        <w:rPr>
          <w:rFonts w:ascii="Times New Roman" w:hAnsi="Times New Roman" w:cs="Times New Roman"/>
          <w:sz w:val="24"/>
          <w:szCs w:val="24"/>
        </w:rPr>
        <w:t>;</w:t>
      </w:r>
    </w:p>
    <w:p w:rsidR="00474292" w:rsidRDefault="00474292" w:rsidP="0047429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stabilească metoda potrivită de integrare;</w:t>
      </w:r>
    </w:p>
    <w:p w:rsidR="00474292" w:rsidRPr="00064FAF" w:rsidRDefault="00474292" w:rsidP="00474292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</w:t>
      </w:r>
      <w:r w:rsidR="00C52BB0">
        <w:rPr>
          <w:rFonts w:ascii="Times New Roman" w:hAnsi="Times New Roman" w:cs="Times New Roman"/>
          <w:bCs/>
          <w:iCs/>
          <w:sz w:val="24"/>
          <w:szCs w:val="24"/>
          <w:lang w:val="ro-MD"/>
        </w:rPr>
        <w:t>ne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definită, aplicând metoda integrării prin părți;</w:t>
      </w:r>
    </w:p>
    <w:p w:rsidR="00474292" w:rsidRDefault="00474292" w:rsidP="00474292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/>
          <w:bCs/>
          <w:iCs/>
          <w:sz w:val="24"/>
          <w:szCs w:val="24"/>
          <w:lang w:val="ro-MD"/>
        </w:rPr>
        <w:t xml:space="preserve"> să justifice un rezultat referitor la integrala nedefinită, </w:t>
      </w:r>
      <w:r w:rsidRPr="001D7E1C">
        <w:rPr>
          <w:rFonts w:ascii="Times New Roman" w:hAnsi="Times New Roman"/>
          <w:sz w:val="24"/>
          <w:szCs w:val="24"/>
          <w:lang w:val="ro-RO"/>
        </w:rPr>
        <w:t>recurgând la  argumentări, demonstrații.</w:t>
      </w:r>
    </w:p>
    <w:p w:rsidR="00474292" w:rsidRPr="00AE6EC8" w:rsidRDefault="00474292" w:rsidP="00474292">
      <w:pPr>
        <w:pStyle w:val="NoSpacing1"/>
        <w:spacing w:line="360" w:lineRule="auto"/>
        <w:rPr>
          <w:rFonts w:ascii="Times New Roman" w:hAnsi="Times New Roman"/>
          <w:iCs/>
          <w:sz w:val="24"/>
          <w:szCs w:val="24"/>
          <w:lang w:val="ro-MD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Pr="00064FAF">
        <w:rPr>
          <w:rFonts w:ascii="Times New Roman" w:hAnsi="Times New Roman"/>
          <w:iCs/>
          <w:sz w:val="24"/>
          <w:szCs w:val="24"/>
          <w:lang w:val="ro-MD"/>
        </w:rPr>
        <w:t>să</w:t>
      </w:r>
      <w:r>
        <w:rPr>
          <w:rFonts w:ascii="Times New Roman" w:hAnsi="Times New Roman"/>
          <w:iCs/>
          <w:color w:val="FF000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o-MD"/>
        </w:rPr>
        <w:t>aprecieze rigoarea, ordinea și eleganța în aplicarea unei metode, a unui algoritm.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086C" w:rsidRPr="0014086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4086C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080493" w:rsidRDefault="00080493" w:rsidP="0008049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080493" w:rsidRDefault="00080493" w:rsidP="0008049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exercițiului;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080493" w:rsidRPr="00B141CD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080493" w:rsidRDefault="00080493" w:rsidP="0008049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080493" w:rsidRDefault="00080493" w:rsidP="000804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080493" w:rsidRPr="005D77D9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</w:t>
      </w:r>
      <w:r w:rsidR="003801B5">
        <w:rPr>
          <w:rFonts w:ascii="Times New Roman" w:hAnsi="Times New Roman" w:cs="Times New Roman"/>
          <w:sz w:val="24"/>
          <w:szCs w:val="24"/>
          <w:lang w:val="ro-MD"/>
        </w:rPr>
        <w:t>re orală și în scris,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produse: problemă rezolvată, răspuns oral, exercițiu r</w:t>
      </w:r>
      <w:r w:rsidR="003801B5">
        <w:rPr>
          <w:rFonts w:ascii="Times New Roman" w:hAnsi="Times New Roman" w:cs="Times New Roman"/>
          <w:sz w:val="24"/>
          <w:szCs w:val="24"/>
          <w:lang w:val="ro-MD"/>
        </w:rPr>
        <w:t>ezolvat.</w:t>
      </w: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80493" w:rsidSect="00AB37C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80493" w:rsidRDefault="00080493" w:rsidP="000804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080493" w:rsidTr="00901497">
        <w:tc>
          <w:tcPr>
            <w:tcW w:w="2056" w:type="dxa"/>
            <w:vAlign w:val="center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080493" w:rsidRDefault="00080493" w:rsidP="00AB37C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80493" w:rsidTr="00901497">
        <w:tc>
          <w:tcPr>
            <w:tcW w:w="2056" w:type="dxa"/>
          </w:tcPr>
          <w:p w:rsidR="00080493" w:rsidRDefault="00080493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080493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E01DFE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E01DFE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E01DFE" w:rsidRPr="00B87DF2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52455B" w:rsidRDefault="0052455B" w:rsidP="0052455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52455B" w:rsidRDefault="0052455B" w:rsidP="0052455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verificăm răspunsurile, se rezolvă sarcinile neclare. </w:t>
            </w:r>
          </w:p>
          <w:p w:rsidR="003F463F" w:rsidRDefault="0052455B" w:rsidP="003F463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="003F463F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3F46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</w:t>
            </w:r>
          </w:p>
          <w:p w:rsidR="003F463F" w:rsidRDefault="003F463F" w:rsidP="003F463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1(d,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g), pag. 19</w:t>
            </w:r>
          </w:p>
          <w:p w:rsidR="001A1C8C" w:rsidRPr="001A1C8C" w:rsidRDefault="001A1C8C" w:rsidP="001A1C8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câte grupuri se clasifică integralele ce pot fi calculate cu ajutorul integrării prin părți ?</w:t>
            </w:r>
          </w:p>
          <w:p w:rsidR="001A1C8C" w:rsidRDefault="001A1C8C" w:rsidP="001A1C8C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integrării prin părți?</w:t>
            </w:r>
          </w:p>
          <w:p w:rsidR="001A1C8C" w:rsidRDefault="001A1C8C" w:rsidP="003F463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3E58" w:rsidRDefault="001E70FF" w:rsidP="003F463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</w:t>
            </w:r>
            <w:r w:rsidR="005245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313E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 tablă sunt prezentate cinci integrale, numiți care in</w:t>
            </w:r>
            <w:r w:rsidR="00F75C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tegrale și prin ce metodă se calculează</w:t>
            </w:r>
            <w:r w:rsidR="00313E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cu ajutorul tabelului de integrare, schimbare de variabilă și</w:t>
            </w:r>
            <w:r w:rsidR="00272C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care</w:t>
            </w:r>
            <w:r w:rsidR="00313E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părți.</w:t>
            </w:r>
          </w:p>
          <w:p w:rsidR="00313E58" w:rsidRPr="00E265C8" w:rsidRDefault="005C6FDE" w:rsidP="00313E5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 w:rsidR="00E265C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E265C8" w:rsidRPr="00E265C8" w:rsidRDefault="005C6FDE" w:rsidP="00313E5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(x+1)(5x-3)dx</m:t>
                  </m:r>
                </m:e>
              </m:nary>
            </m:oMath>
          </w:p>
          <w:p w:rsidR="00E265C8" w:rsidRPr="00E265C8" w:rsidRDefault="005C6FDE" w:rsidP="00313E5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8x+9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E265C8" w:rsidRPr="00E265C8" w:rsidRDefault="005C6FDE" w:rsidP="00313E5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lnxdx</m:t>
                  </m:r>
                </m:e>
              </m:nary>
            </m:oMath>
          </w:p>
          <w:p w:rsidR="00E265C8" w:rsidRPr="00E265C8" w:rsidRDefault="005C6FDE" w:rsidP="00313E58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(x-7)cosxdx</m:t>
                  </m:r>
                </m:e>
              </m:nary>
            </m:oMath>
          </w:p>
          <w:p w:rsidR="002C7134" w:rsidRPr="00313E58" w:rsidRDefault="00F75C8B" w:rsidP="00E265C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propune elevilor</w:t>
            </w:r>
            <w:r w:rsidR="0047429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să rezolve cele care se calculează</w:t>
            </w:r>
            <w:r w:rsidR="00E265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prin metoda integrării părți.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Doi elevi la tablă rezolvă independent, ceilalți elevi în caiete, peste 3 minute verificăm răspunsurile.</w:t>
            </w:r>
          </w:p>
          <w:p w:rsidR="00080493" w:rsidRPr="00B87DF2" w:rsidRDefault="00080493" w:rsidP="00AB37CA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080493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3801B5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801B5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801B5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801B5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801B5" w:rsidRPr="00B87DF2" w:rsidRDefault="003801B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 Metode: metoda exercițiului.</w:t>
            </w:r>
          </w:p>
          <w:p w:rsidR="00080493" w:rsidRPr="00B87DF2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</w:t>
            </w:r>
          </w:p>
        </w:tc>
      </w:tr>
      <w:tr w:rsidR="00080493" w:rsidTr="00901497">
        <w:tc>
          <w:tcPr>
            <w:tcW w:w="2056" w:type="dxa"/>
          </w:tcPr>
          <w:p w:rsidR="00080493" w:rsidRDefault="00901497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E01DFE" w:rsidRDefault="00E01DFE" w:rsidP="00E01D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E01DFE" w:rsidRDefault="00E01DFE" w:rsidP="00E01D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E01DFE" w:rsidRDefault="00E01DFE" w:rsidP="00E01DF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080493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E01DFE" w:rsidRPr="00B87DF2" w:rsidRDefault="00E01DFE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O5</w:t>
            </w:r>
          </w:p>
        </w:tc>
        <w:tc>
          <w:tcPr>
            <w:tcW w:w="7893" w:type="dxa"/>
          </w:tcPr>
          <w:p w:rsidR="00CE0692" w:rsidRDefault="00CE0692" w:rsidP="00CE069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tema și obiectivele lecției de astăzi.</w:t>
            </w:r>
          </w:p>
          <w:p w:rsidR="00080493" w:rsidRDefault="001E70FF" w:rsidP="00AB37C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0174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Lucrul cu manualul. </w:t>
            </w:r>
            <w:r w:rsidR="002C71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Rezolvăm </w:t>
            </w:r>
            <w:r w:rsidR="000174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 pag. 19 din manual, câte un elev la tablă, profesorul explică elementele de noutate.</w:t>
            </w:r>
          </w:p>
          <w:p w:rsidR="002C7134" w:rsidRDefault="002C7134" w:rsidP="00AB37C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Ex. 1 pag. 19</w:t>
            </w:r>
          </w:p>
          <w:p w:rsidR="002C7134" w:rsidRPr="002C7134" w:rsidRDefault="005C6FDE" w:rsidP="002C7134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cosxdx=</m:t>
                  </m:r>
                </m:e>
              </m:nary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u=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  du=2xdx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dv=cosxdx   v=sinx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sinx--2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xsinxdx=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dv=sinxdx   v=-cosx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sinx--2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-xcosx+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cosxdx</m:t>
                          </m:r>
                        </m:e>
                      </m:nary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sinx+2xcosx-2sinx+C=      =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sinx+2xcosx+C.</m:t>
                  </m:r>
                </m:e>
              </m:nary>
            </m:oMath>
          </w:p>
          <w:p w:rsidR="002C7134" w:rsidRPr="00F37158" w:rsidRDefault="005C6FDE" w:rsidP="002C7134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u=lnx   du=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   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lnx-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       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lnx-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/>
                        <m:sup/>
                        <m:e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lnx-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16</m:t>
                              </m:r>
                            </m:den>
                          </m:f>
                          <m:rad>
                            <m:ra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sup>
                              </m:sSup>
                            </m:e>
                          </m:ra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 xml:space="preserve">+C=  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g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4</m:t>
                                      </m:r>
                                    </m:sup>
                                  </m:sSup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lnx-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+C.</m:t>
                          </m:r>
                        </m:e>
                      </m:nary>
                    </m:e>
                  </m:nary>
                </m:e>
              </m:nary>
            </m:oMath>
          </w:p>
          <w:p w:rsidR="00F37158" w:rsidRPr="00464BB7" w:rsidRDefault="005C6FDE" w:rsidP="007A117F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ln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   du=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2lnx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dv=xdx   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2lnx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    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xlnxdx=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u=lnx   du=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dx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dv=xdx   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eqAr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</m:e>
                  </m:nary>
                </m:e>
              </m:nary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x--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lnx-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</m:e>
                  </m:nary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lnx+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x--lnx+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464BB7" w:rsidRPr="00AC5824" w:rsidRDefault="005C6FDE" w:rsidP="00464BB7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u=x   du=dx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xdx   v=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sin2x</m:t>
                          </m:r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=x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x--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sin2x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sin2x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</m:t>
                      </m:r>
                    </m:e>
                  </m:nary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sin2x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cos2x+C=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-xsin2x-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cos2x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+C.</m:t>
              </m:r>
            </m:oMath>
          </w:p>
          <w:p w:rsidR="001E70FF" w:rsidRDefault="001E70FF" w:rsidP="00AC582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AC5824" w:rsidRDefault="00AC5824" w:rsidP="00AC582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 pag. 19</w:t>
            </w:r>
          </w:p>
          <w:p w:rsidR="00AC5824" w:rsidRDefault="00AC5824" w:rsidP="00AC582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xarctgx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u=arctgx   du=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rad>
                            </m:den>
                          </m:f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   v=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</m:e>
              </m:nary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arctgx--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∙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arctgx-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arctgx- -ln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</m:t>
                  </m:r>
                </m:e>
              </m:nary>
            </m:oMath>
            <w:r w:rsidR="0001749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BA6E48" w:rsidRDefault="00BA6E48" w:rsidP="00AC582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80DDB" w:rsidRPr="00F12A8A" w:rsidRDefault="00C80DDB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sin2x-cos2x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</m:oMath>
          </w:p>
          <w:p w:rsidR="00F12A8A" w:rsidRPr="00F12A8A" w:rsidRDefault="005C6FDE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u=sin2x-cos2x   du=2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-cos2x-sin2x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dv=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   v=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3x</m:t>
                            </m:r>
                          </m:sup>
                        </m:sSup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</m:oMath>
            </m:oMathPara>
          </w:p>
          <w:p w:rsidR="00F12A8A" w:rsidRPr="00CD74C3" w:rsidRDefault="002B5CC3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sin2x-cos2x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</m:e>
                </m:nary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-cos2x-sin2x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dx==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sin2x-cos2x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</m:e>
                </m:nary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cos2x+sin2x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dx=</m:t>
                </m:r>
              </m:oMath>
            </m:oMathPara>
          </w:p>
          <w:p w:rsidR="00CD74C3" w:rsidRPr="00CD74C3" w:rsidRDefault="00CD74C3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u=cos2x+sin2x   du=2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sin2x-cos2x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dv=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3x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   v=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3x</m:t>
                            </m:r>
                          </m:sup>
                        </m:sSup>
                      </m:e>
                    </m:eqAr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sin2x-cos2x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cos2x+sin2x 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nary>
                      <m:naryPr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3x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sin2x-cos2x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</m:t>
                        </m:r>
                      </m:e>
                    </m:nary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</m:t>
                </m:r>
              </m:oMath>
            </m:oMathPara>
          </w:p>
          <w:p w:rsidR="00CD74C3" w:rsidRPr="00CD74C3" w:rsidRDefault="00CD74C3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CD74C3" w:rsidRPr="00ED7062" w:rsidRDefault="00CD74C3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sin2x-cos2x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3x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cos2x+sin2x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3x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sin2x-cos2x</m:t>
                      </m: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dx;</m:t>
              </m:r>
            </m:oMath>
          </w:p>
          <w:p w:rsidR="00ED7062" w:rsidRPr="00ED7062" w:rsidRDefault="005C6FDE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sin2x-cos2x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</m:e>
                </m:nary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sin2x-cos2x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3x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cos2x+sin2x 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+C;</m:t>
                </m:r>
              </m:oMath>
            </m:oMathPara>
          </w:p>
          <w:p w:rsidR="00ED7062" w:rsidRPr="00A22BA9" w:rsidRDefault="005C6FDE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sin2x-cos2x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</m:e>
                </m:nary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sin2x-cos2x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cos2x+sin2x 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+C=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3x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13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sin2x-5cos2x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+C.</m:t>
                </m:r>
              </m:oMath>
            </m:oMathPara>
          </w:p>
          <w:p w:rsidR="002B5CC3" w:rsidRDefault="00A22BA9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+3x+3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+3x+3   du=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2x+3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dv=cosxdx   v=sinx</m:t>
                          </m:r>
                        </m:e>
                      </m:eqArr>
                    </m:e>
                  </m: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sinx-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sinxdx=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u=2x+3   du=2dx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dv=sinxdx   v=-cosx</m:t>
                          </m:r>
                        </m:e>
                      </m:eqAr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= </m:t>
                  </m:r>
                </m:e>
              </m:nary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sinx-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2x+3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cosx+2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cosxdx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                         </m:t>
              </m:r>
            </m:oMath>
          </w:p>
          <w:p w:rsidR="00A22BA9" w:rsidRDefault="002B5CC3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sinx+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cosx-2sinx+C=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+3x+1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sinx++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2x+3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cosx+C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3801B5" w:rsidRDefault="003801B5" w:rsidP="003801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3801B5" w:rsidRDefault="003801B5" w:rsidP="003801B5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3801B5" w:rsidRPr="005234D3" w:rsidRDefault="003801B5" w:rsidP="003801B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3801B5" w:rsidRDefault="003801B5" w:rsidP="003801B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Câte grupuri de integrale ce pot fi calculate cu ajutorul integrării prin părți ?</w:t>
            </w:r>
          </w:p>
          <w:p w:rsidR="003801B5" w:rsidRDefault="003801B5" w:rsidP="003801B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integrării prin părți?</w:t>
            </w:r>
          </w:p>
          <w:p w:rsidR="003801B5" w:rsidRDefault="003801B5" w:rsidP="003801B5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3801B5" w:rsidRPr="00142EBE" w:rsidRDefault="003801B5" w:rsidP="003801B5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3801B5" w:rsidRDefault="003801B5" w:rsidP="003801B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§3 pag. 17</w:t>
            </w:r>
            <w:r w:rsidR="006345A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-18 (Integrarea prin  părți)</w:t>
            </w:r>
          </w:p>
          <w:p w:rsidR="003801B5" w:rsidRPr="00ED7062" w:rsidRDefault="003801B5" w:rsidP="003801B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135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1(h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C135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l, n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),</w:t>
            </w:r>
            <w:r w:rsidR="00C135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2(a, c, e)</w:t>
            </w:r>
            <w:r w:rsidRPr="001F5D2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19</w:t>
            </w:r>
          </w:p>
          <w:p w:rsidR="00ED7062" w:rsidRPr="00ED7062" w:rsidRDefault="00ED7062" w:rsidP="00F12A8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080493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32</w:t>
            </w: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242E5" w:rsidRPr="00B87DF2" w:rsidRDefault="00C242E5" w:rsidP="00AB37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4A054C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Forma de activitate: frontal Metode: metoda exercițiului,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problematizarea, algoritmizarea</w:t>
            </w:r>
          </w:p>
          <w:p w:rsidR="00080493" w:rsidRPr="00B87DF2" w:rsidRDefault="004A054C" w:rsidP="004A054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</w:tc>
      </w:tr>
    </w:tbl>
    <w:p w:rsidR="00080493" w:rsidRDefault="00080493" w:rsidP="0008049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080493" w:rsidRDefault="00080493" w:rsidP="00080493">
      <w:pPr>
        <w:pStyle w:val="NoSpacing"/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</w:p>
    <w:p w:rsidR="00080493" w:rsidRPr="00E20F5B" w:rsidRDefault="00080493" w:rsidP="00080493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080493" w:rsidRPr="00E20F5B" w:rsidRDefault="00080493" w:rsidP="00080493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080493" w:rsidRPr="00FF677C" w:rsidRDefault="00080493" w:rsidP="00080493">
      <w:pPr>
        <w:pStyle w:val="Default"/>
        <w:jc w:val="both"/>
        <w:rPr>
          <w:sz w:val="28"/>
          <w:szCs w:val="28"/>
          <w:lang w:val="ro-MD"/>
        </w:rPr>
      </w:pPr>
    </w:p>
    <w:p w:rsidR="00684E7C" w:rsidRDefault="00684E7C"/>
    <w:sectPr w:rsidR="00684E7C" w:rsidSect="00AB37C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864"/>
    <w:multiLevelType w:val="hybridMultilevel"/>
    <w:tmpl w:val="1A4A10F4"/>
    <w:lvl w:ilvl="0" w:tplc="04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77A3A"/>
    <w:multiLevelType w:val="hybridMultilevel"/>
    <w:tmpl w:val="E222F2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1711"/>
    <w:multiLevelType w:val="hybridMultilevel"/>
    <w:tmpl w:val="CAEA236A"/>
    <w:lvl w:ilvl="0" w:tplc="0409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D17B1"/>
    <w:multiLevelType w:val="hybridMultilevel"/>
    <w:tmpl w:val="BE66F97C"/>
    <w:lvl w:ilvl="0" w:tplc="23887E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95545"/>
    <w:multiLevelType w:val="hybridMultilevel"/>
    <w:tmpl w:val="74D0E3A0"/>
    <w:lvl w:ilvl="0" w:tplc="0409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93"/>
    <w:rsid w:val="0001749E"/>
    <w:rsid w:val="00080493"/>
    <w:rsid w:val="0014086C"/>
    <w:rsid w:val="001A1C8C"/>
    <w:rsid w:val="001E70FF"/>
    <w:rsid w:val="001F257F"/>
    <w:rsid w:val="002537DA"/>
    <w:rsid w:val="00272C6E"/>
    <w:rsid w:val="002B5CC3"/>
    <w:rsid w:val="002C7134"/>
    <w:rsid w:val="00313E58"/>
    <w:rsid w:val="00324832"/>
    <w:rsid w:val="00356C1D"/>
    <w:rsid w:val="003801B5"/>
    <w:rsid w:val="003F463F"/>
    <w:rsid w:val="00402266"/>
    <w:rsid w:val="00402880"/>
    <w:rsid w:val="00464BB7"/>
    <w:rsid w:val="00474292"/>
    <w:rsid w:val="004A054C"/>
    <w:rsid w:val="0052455B"/>
    <w:rsid w:val="005C6FDE"/>
    <w:rsid w:val="006345A1"/>
    <w:rsid w:val="00684E7C"/>
    <w:rsid w:val="006E13D2"/>
    <w:rsid w:val="007A117F"/>
    <w:rsid w:val="008E56AE"/>
    <w:rsid w:val="00901497"/>
    <w:rsid w:val="009B43CF"/>
    <w:rsid w:val="009B6EDB"/>
    <w:rsid w:val="00A22BA9"/>
    <w:rsid w:val="00AB37CA"/>
    <w:rsid w:val="00AB51E0"/>
    <w:rsid w:val="00AC5824"/>
    <w:rsid w:val="00AD2026"/>
    <w:rsid w:val="00BA6E48"/>
    <w:rsid w:val="00C1352E"/>
    <w:rsid w:val="00C242E5"/>
    <w:rsid w:val="00C52BB0"/>
    <w:rsid w:val="00C80DDB"/>
    <w:rsid w:val="00CD74C3"/>
    <w:rsid w:val="00CE0692"/>
    <w:rsid w:val="00D1148E"/>
    <w:rsid w:val="00D81CD9"/>
    <w:rsid w:val="00DB49F5"/>
    <w:rsid w:val="00E01DFE"/>
    <w:rsid w:val="00E13D94"/>
    <w:rsid w:val="00E13E75"/>
    <w:rsid w:val="00E265C8"/>
    <w:rsid w:val="00E54C3B"/>
    <w:rsid w:val="00EA324C"/>
    <w:rsid w:val="00ED7062"/>
    <w:rsid w:val="00F12A8A"/>
    <w:rsid w:val="00F371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5E2A1-9026-49BA-AB2E-D3C970A7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493"/>
    <w:pPr>
      <w:spacing w:after="0" w:line="240" w:lineRule="auto"/>
    </w:pPr>
  </w:style>
  <w:style w:type="table" w:styleId="TableGrid">
    <w:name w:val="Table Grid"/>
    <w:basedOn w:val="TableNormal"/>
    <w:uiPriority w:val="39"/>
    <w:rsid w:val="0008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0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65C8"/>
    <w:rPr>
      <w:color w:val="808080"/>
    </w:rPr>
  </w:style>
  <w:style w:type="paragraph" w:customStyle="1" w:styleId="NoSpacing1">
    <w:name w:val="No Spacing1"/>
    <w:qFormat/>
    <w:rsid w:val="00AB51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dcterms:created xsi:type="dcterms:W3CDTF">2024-08-08T13:23:00Z</dcterms:created>
  <dcterms:modified xsi:type="dcterms:W3CDTF">2024-10-19T13:09:00Z</dcterms:modified>
</cp:coreProperties>
</file>