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3BCB7251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43F2E0EB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740940" w:rsidRPr="00BC3C24">
        <w:rPr>
          <w:rFonts w:ascii="Times New Roman" w:hAnsi="Times New Roman" w:cs="Times New Roman"/>
          <w:sz w:val="24"/>
          <w:szCs w:val="24"/>
          <w:lang w:val="ro-RO"/>
        </w:rPr>
        <w:t>Noțiuni geometrice fundamentale. Cele mai simple figuri geometrice</w:t>
      </w:r>
    </w:p>
    <w:p w14:paraId="18F042A8" w14:textId="77777777" w:rsidR="005C6184" w:rsidRPr="00E24F46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33DD3D90" w:rsidR="00D56BB8" w:rsidRPr="00D56BB8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ile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și notațiile 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>aferent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figurilor geometrice studiate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3E627EC8" w:rsidR="005C6184" w:rsidRPr="0053638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clasifice figurile geometrice studiate după diverse criterii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73A4481C" w:rsidR="005C6184" w:rsidRPr="0053638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 </w:t>
      </w:r>
      <w:r w:rsidR="0053638C" w:rsidRPr="0053638C">
        <w:rPr>
          <w:rFonts w:ascii="Times New Roman" w:hAnsi="Times New Roman" w:cs="Times New Roman"/>
          <w:sz w:val="24"/>
          <w:szCs w:val="24"/>
          <w:lang w:val="ro-RO"/>
        </w:rPr>
        <w:t xml:space="preserve">terminologiile și notațiile aferente figurilor geometrice studiate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2B4E3BFD" w:rsidR="0046742C" w:rsidRPr="00246998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în plan figurile geometrice studiate, proprietățile acestora,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1D9CFF" w14:textId="0BA0E726" w:rsidR="0046742C" w:rsidRPr="00246998" w:rsidRDefault="00395C40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246998"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 rezolve probleme ce aplică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figurile geometrice studiate și a proprietăților acestora în diverse domenii, în situații reale și/sau modelate;</w:t>
      </w:r>
    </w:p>
    <w:p w14:paraId="32492B14" w14:textId="22560CDB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3713A3" w:rsidRPr="003713A3">
        <w:rPr>
          <w:rFonts w:ascii="Times New Roman" w:hAnsi="Times New Roman" w:cs="Times New Roman"/>
          <w:bCs/>
          <w:sz w:val="24"/>
          <w:szCs w:val="24"/>
          <w:lang w:val="ro-RO"/>
        </w:rPr>
        <w:t>modelarea cu figuri geometrice și a proprietăților acestora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692991A1" w:rsidR="005C6184" w:rsidRPr="00E24F46" w:rsidRDefault="005C6184" w:rsidP="006F2CCC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</w:t>
      </w:r>
      <w:bookmarkStart w:id="0" w:name="_Hlk172022755"/>
      <w:r w:rsidR="00804AA5">
        <w:rPr>
          <w:rFonts w:ascii="Times New Roman" w:hAnsi="Times New Roman" w:cs="Times New Roman"/>
          <w:sz w:val="24"/>
          <w:szCs w:val="24"/>
          <w:lang w:val="ro-MD"/>
        </w:rPr>
        <w:t>a capacităților de înțelegere a cunoștințelor</w:t>
      </w:r>
      <w:bookmarkEnd w:id="0"/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762AC681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>; lucrul cu manualul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 xml:space="preserve">metoda exercițiului; </w:t>
      </w:r>
      <w:r w:rsidR="00227C2E">
        <w:rPr>
          <w:rFonts w:ascii="Times New Roman" w:hAnsi="Times New Roman" w:cs="Times New Roman"/>
          <w:sz w:val="24"/>
          <w:szCs w:val="24"/>
          <w:lang w:val="ro-RO"/>
        </w:rPr>
        <w:t xml:space="preserve">predarea;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explicarea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Pr="00E24F46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1B705E97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evaluare orală; 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4F765E" w:rsidRPr="00144A7C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4F765E" w:rsidRPr="00413268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B6DCE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7F7CA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724D16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A128BD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6A3B078F" w:rsidR="009D41F9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438F76D7" w14:textId="116B67D4" w:rsidR="00144A7C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AB6475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21A430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48CE9" w14:textId="77777777" w:rsidR="00144A7C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BBE9C2D" w14:textId="77777777" w:rsidR="00144A7C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3EADE196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438FFC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317A3A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73217A" w14:textId="77777777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83124" w14:textId="77777777" w:rsidR="00144A7C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48E21A9A" w14:textId="77777777" w:rsidR="00144A7C" w:rsidRDefault="00144A7C" w:rsidP="00144A7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4E92B819" w14:textId="4A748DA7" w:rsidR="00144A7C" w:rsidRPr="00587864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19DEFF45" w14:textId="158E4E8B" w:rsidR="00B805F2" w:rsidRP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verifică tema dată la ora de </w:t>
            </w:r>
            <w:r w:rsidRPr="002C0614">
              <w:rPr>
                <w:rFonts w:ascii="Times New Roman" w:hAnsi="Times New Roman" w:cs="Times New Roman"/>
                <w:i/>
                <w:iCs/>
                <w:lang w:val="ro-MD"/>
              </w:rPr>
              <w:t>Analiz</w:t>
            </w:r>
            <w:r>
              <w:rPr>
                <w:rFonts w:ascii="Times New Roman" w:hAnsi="Times New Roman" w:cs="Times New Roman"/>
                <w:i/>
                <w:iCs/>
                <w:lang w:val="ro-MD"/>
              </w:rPr>
              <w:t xml:space="preserve">ă </w:t>
            </w:r>
            <w:r w:rsidRPr="002C0614">
              <w:rPr>
                <w:rFonts w:ascii="Times New Roman" w:hAnsi="Times New Roman" w:cs="Times New Roman"/>
                <w:i/>
                <w:iCs/>
                <w:lang w:val="ro-MD"/>
              </w:rPr>
              <w:t>a evaluării</w:t>
            </w:r>
            <w:r>
              <w:rPr>
                <w:rFonts w:ascii="Times New Roman" w:hAnsi="Times New Roman" w:cs="Times New Roman"/>
                <w:i/>
                <w:iCs/>
                <w:lang w:val="ro-MD"/>
              </w:rPr>
              <w:t>.</w:t>
            </w:r>
          </w:p>
          <w:p w14:paraId="6DC0122F" w14:textId="23AF5F12" w:rsidR="00621E5E" w:rsidRPr="002C0614" w:rsidRDefault="00621E5E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C0614" w:rsidRP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</w:t>
            </w:r>
            <w:r w:rsidR="002C06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C0614" w:rsidRP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 un citat despre geometrie</w:t>
            </w:r>
            <w:r w:rsid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„</w:t>
            </w:r>
            <w:r w:rsidR="002C0614"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Intrarea în ţara cunoaşterii se face pe podiumul matematicii</w:t>
            </w:r>
            <w:r w:rsid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  <w:r w:rsidR="002C0614" w:rsidRP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2C0614" w:rsidRP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Ştefan Bârsănescu</w:t>
            </w:r>
          </w:p>
          <w:p w14:paraId="0461212F" w14:textId="0C39D33E" w:rsidR="002C0614" w:rsidRPr="00621E5E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DA38DD" wp14:editId="6C87592C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395605</wp:posOffset>
                  </wp:positionV>
                  <wp:extent cx="2863850" cy="156464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08" y="21302"/>
                      <wp:lineTo x="21408" y="0"/>
                      <wp:lineTo x="0" y="0"/>
                    </wp:wrapPolygon>
                  </wp:wrapTight>
                  <wp:docPr id="1118544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544058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75"/>
                          <a:stretch/>
                        </pic:blipFill>
                        <pic:spPr bwMode="auto">
                          <a:xfrm>
                            <a:off x="0" y="0"/>
                            <a:ext cx="2863850" cy="156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614"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="002C0614"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1" w:name="_Hlk171262302"/>
            <w:r w:rsidR="002C0614"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 w:rsidR="002C0614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1"/>
            <w:r w:rsidR="002C06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C0614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52519F17" w14:textId="76007FF5" w:rsidR="002C0614" w:rsidRDefault="00621E5E" w:rsidP="002C0614">
            <w:pPr>
              <w:spacing w:line="276" w:lineRule="auto"/>
              <w:jc w:val="both"/>
              <w:rPr>
                <w:noProof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B805F2" w:rsidRPr="00B805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Examinați schemele de la pagina 107</w:t>
            </w:r>
            <w:r w:rsidR="00B805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răspundeți la următoarele întrebări:</w:t>
            </w:r>
            <w:r w:rsidR="00B805F2" w:rsidRPr="00B805F2">
              <w:rPr>
                <w:noProof/>
                <w:lang w:val="ro-MD"/>
              </w:rPr>
              <w:t xml:space="preserve"> </w:t>
            </w:r>
          </w:p>
          <w:p w14:paraId="68CDB71C" w14:textId="73191930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noProof/>
                <w:lang w:val="ro-MD"/>
              </w:rPr>
              <w:t xml:space="preserve">- </w:t>
            </w:r>
            <w:r w:rsidRPr="00B805F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Când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2 drepte se numesc coplanare? Dar necoplanare? </w:t>
            </w:r>
          </w:p>
          <w:p w14:paraId="69E6C0B6" w14:textId="11840AB7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Cum pot fi dreptele coplanare?</w:t>
            </w:r>
          </w:p>
          <w:p w14:paraId="62732706" w14:textId="579E53A7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F63399" wp14:editId="473B1ED8">
                  <wp:simplePos x="0" y="0"/>
                  <wp:positionH relativeFrom="column">
                    <wp:posOffset>2376170</wp:posOffset>
                  </wp:positionH>
                  <wp:positionV relativeFrom="paragraph">
                    <wp:posOffset>293370</wp:posOffset>
                  </wp:positionV>
                  <wp:extent cx="2785745" cy="887730"/>
                  <wp:effectExtent l="0" t="0" r="0" b="7620"/>
                  <wp:wrapSquare wrapText="bothSides"/>
                  <wp:docPr id="1062893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893649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22" r="2653" b="6922"/>
                          <a:stretch/>
                        </pic:blipFill>
                        <pic:spPr bwMode="auto">
                          <a:xfrm>
                            <a:off x="0" y="0"/>
                            <a:ext cx="2785745" cy="887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Când două drepte se numesc paralele? Dar concurente? Dar perpendiculare?</w:t>
            </w:r>
          </w:p>
          <w:p w14:paraId="5D638BA1" w14:textId="3AC9DEC5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numim semidreaptă?</w:t>
            </w:r>
          </w:p>
          <w:p w14:paraId="5A933080" w14:textId="51E4F52B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fel de linii frânte există?</w:t>
            </w:r>
          </w:p>
          <w:p w14:paraId="3A73FAAC" w14:textId="7AB0817C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numim segment?</w:t>
            </w:r>
          </w:p>
          <w:p w14:paraId="4CD135A7" w14:textId="246CFBB3" w:rsidR="00B805F2" w:rsidRDefault="00B805F2" w:rsidP="002C061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D74EE6E" wp14:editId="08D0B9B7">
                  <wp:simplePos x="0" y="0"/>
                  <wp:positionH relativeFrom="column">
                    <wp:posOffset>2599690</wp:posOffset>
                  </wp:positionH>
                  <wp:positionV relativeFrom="paragraph">
                    <wp:posOffset>19685</wp:posOffset>
                  </wp:positionV>
                  <wp:extent cx="252222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372" y="21296"/>
                      <wp:lineTo x="21372" y="0"/>
                      <wp:lineTo x="0" y="0"/>
                    </wp:wrapPolygon>
                  </wp:wrapTight>
                  <wp:docPr id="2137791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9129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50"/>
                          <a:stretch/>
                        </pic:blipFill>
                        <pic:spPr bwMode="auto">
                          <a:xfrm>
                            <a:off x="0" y="0"/>
                            <a:ext cx="2522220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5F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</w:t>
            </w:r>
            <w:r w:rsidRPr="00B805F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e tipuri de unghiuri exist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ă?</w:t>
            </w:r>
          </w:p>
          <w:p w14:paraId="45922673" w14:textId="1E55BF70" w:rsidR="00D1621A" w:rsidRDefault="00D1621A" w:rsidP="002C061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- Ce fel de perechi pot forma două ungiuri ?</w:t>
            </w:r>
          </w:p>
          <w:p w14:paraId="794174FE" w14:textId="6132441F" w:rsidR="00D1621A" w:rsidRDefault="00D1621A" w:rsidP="002C061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- Când două unghiuri se numesc complementare ? Dar suplimentare ?</w:t>
            </w:r>
          </w:p>
          <w:p w14:paraId="6DAD8440" w14:textId="57E3A177" w:rsidR="00621E5E" w:rsidRPr="00611E76" w:rsidRDefault="00D1621A" w:rsidP="00611E76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- Când două unghiuri sunt opuse la vârf? Dar ce sunt unghiurile adiacente ? 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222B038F" w:rsidR="00621E5E" w:rsidRDefault="00B805F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8BA8292" w14:textId="10939CD1" w:rsidR="009E1A6A" w:rsidRDefault="002C061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59BC612" w14:textId="77777777" w:rsidR="002C0614" w:rsidRDefault="002C061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AE7FA" w14:textId="7F576760" w:rsidR="009E1A6A" w:rsidRDefault="00D1621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43FE7453" w14:textId="77777777" w:rsidR="00D1621A" w:rsidRDefault="00D1621A" w:rsidP="00D1621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728900C8" w:rsidR="00621E5E" w:rsidRPr="00587864" w:rsidRDefault="00D1621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00" w:type="dxa"/>
          </w:tcPr>
          <w:p w14:paraId="2F466B5B" w14:textId="77777777" w:rsidR="002C0614" w:rsidRDefault="002C061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40BA57" w14:textId="77777777" w:rsidR="002C0614" w:rsidRDefault="002C0614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65394E68" w14:textId="77777777" w:rsidR="002C0614" w:rsidRDefault="002C0614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0A0149E6" w14:textId="77777777" w:rsidR="00B805F2" w:rsidRDefault="00B805F2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47F765" w14:textId="77777777" w:rsidR="00D1621A" w:rsidRDefault="00D1621A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CEBFDF" w14:textId="77777777" w:rsidR="00D1621A" w:rsidRDefault="00D1621A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43244F" w14:textId="77777777" w:rsidR="00B805F2" w:rsidRDefault="00B805F2" w:rsidP="00B805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31D4B87A" w14:textId="77777777" w:rsidR="00B805F2" w:rsidRDefault="00B805F2" w:rsidP="00B805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131EC4D" w14:textId="53C9AE56" w:rsidR="00B805F2" w:rsidRDefault="00D1621A" w:rsidP="002C061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7E6B29F5" w14:textId="23B7C248" w:rsidR="002C0614" w:rsidRPr="00587864" w:rsidRDefault="002C061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F765E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D5DCCC1" w14:textId="390576EF" w:rsidR="00587864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144A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A66CB3B" w14:textId="3F157B98" w:rsidR="00144A7C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63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5363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A25338C" w14:textId="2C9E85FD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  <w:p w14:paraId="286289EF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3082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B4FC8A" w14:textId="77777777" w:rsidR="00144A7C" w:rsidRDefault="00144A7C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69BD12" w14:textId="6682646D" w:rsidR="00776B91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144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8D49802" w14:textId="04A2F7A2" w:rsidR="00776B91" w:rsidRDefault="00144A7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7D7CF4A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B8DC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C1B2D1" w14:textId="77777777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4E69EF" w14:textId="77777777" w:rsidR="00144A7C" w:rsidRDefault="00144A7C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A2866" w14:textId="32382616" w:rsidR="00CB5A80" w:rsidRDefault="00CB5A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144A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72EE0E2" w14:textId="0E4DAADA" w:rsidR="00404526" w:rsidRDefault="0040452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144A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55A9A3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1EE68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BCF78A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1BBCC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812823" w14:textId="77777777" w:rsidR="00321A3E" w:rsidRDefault="00321A3E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B4619C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0A811" w14:textId="77777777" w:rsidR="00321A3E" w:rsidRDefault="00321A3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144A7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D4918A5" w14:textId="77777777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D89125" w14:textId="77777777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488C6C" w14:textId="77777777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F2DCAB" w14:textId="77777777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14596" w14:textId="77777777" w:rsidR="00617627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19C3C785" w14:textId="4776D2EC" w:rsidR="00617627" w:rsidRPr="00587864" w:rsidRDefault="0061762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8370" w:type="dxa"/>
          </w:tcPr>
          <w:p w14:paraId="57B086CB" w14:textId="2A2FF17D" w:rsidR="004F765E" w:rsidRPr="004F765E" w:rsidRDefault="004F765E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B7957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de recapitulare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 Elevii cercetează în manual noțiunile. Profesorul ghidează elevii. Se lucreză cu manualul pag. 108.</w:t>
            </w:r>
          </w:p>
          <w:p w14:paraId="6A3FC1A5" w14:textId="70827432" w:rsidR="004F765E" w:rsidRDefault="004F765E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E6740E6" wp14:editId="052021F7">
                  <wp:extent cx="5156200" cy="2048663"/>
                  <wp:effectExtent l="0" t="0" r="6350" b="8890"/>
                  <wp:docPr id="1218083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083557" name=""/>
                          <pic:cNvPicPr/>
                        </pic:nvPicPr>
                        <pic:blipFill rotWithShape="1">
                          <a:blip r:embed="rId8"/>
                          <a:srcRect t="3572"/>
                          <a:stretch/>
                        </pic:blipFill>
                        <pic:spPr bwMode="auto">
                          <a:xfrm>
                            <a:off x="0" y="0"/>
                            <a:ext cx="5200671" cy="206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4BFA3C" w14:textId="42928AF2" w:rsidR="00611E76" w:rsidRDefault="00247C38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noteză noțiunile în caiete.</w:t>
            </w:r>
          </w:p>
          <w:p w14:paraId="69D50EE2" w14:textId="29F66478" w:rsidR="00611E76" w:rsidRDefault="00FB7957" w:rsidP="00FB79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FB7957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Activitate practică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Pr="00FB795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Amintiţi-vă ce este mediatoarea unui segment, apoi construiţi cu ajutorul riglei şi 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B795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compasului un segment de 8 cm şi mediatoarea lui.</w:t>
            </w:r>
          </w:p>
          <w:p w14:paraId="41197AE7" w14:textId="77777777" w:rsidR="00611E76" w:rsidRDefault="00611E76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7B7AAB4" w14:textId="2AD1D1D9" w:rsidR="00FB7957" w:rsidRDefault="00FB795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explică elevilor tipurile de unghiuri ce se pot obține la intersecția a două drepte cu o secantă.</w:t>
            </w:r>
          </w:p>
          <w:p w14:paraId="084142C5" w14:textId="48A0F8CF" w:rsidR="00D95B9A" w:rsidRPr="00FB7957" w:rsidRDefault="00D95B9A" w:rsidP="00D95B9A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6275EFFE" wp14:editId="79791CD8">
                  <wp:extent cx="4653198" cy="1580752"/>
                  <wp:effectExtent l="0" t="0" r="0" b="635"/>
                  <wp:docPr id="271944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4455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309" cy="158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4CE30" w14:textId="6570A3F8" w:rsidR="00611E76" w:rsidRDefault="00D95B9A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Obs! 1. Dacă unghiurile alterne interne (alterne externe, corespondente) sunt congruente, atunci dreptele sunt paralele; 2. Dacă unghiurile interne de aceeași parte a secantei (externe de aceeași parte a secantei) sunt suplementare, atunci dreptele sunt paralele.</w:t>
            </w:r>
          </w:p>
          <w:p w14:paraId="13562C77" w14:textId="77777777" w:rsidR="009379E2" w:rsidRDefault="009379E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68D6195" w14:textId="5B534789" w:rsidR="00D95B9A" w:rsidRDefault="00B07AA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1165A86" wp14:editId="6A93AF52">
                  <wp:simplePos x="0" y="0"/>
                  <wp:positionH relativeFrom="column">
                    <wp:posOffset>3862070</wp:posOffset>
                  </wp:positionH>
                  <wp:positionV relativeFrom="paragraph">
                    <wp:posOffset>36195</wp:posOffset>
                  </wp:positionV>
                  <wp:extent cx="1339594" cy="677545"/>
                  <wp:effectExtent l="0" t="0" r="0" b="8255"/>
                  <wp:wrapSquare wrapText="bothSides"/>
                  <wp:docPr id="456724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435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00"/>
                          <a:stretch/>
                        </pic:blipFill>
                        <pic:spPr bwMode="auto">
                          <a:xfrm>
                            <a:off x="0" y="0"/>
                            <a:ext cx="1339594" cy="677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79E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spre rezolvare exercițiul 12, manual, pag. 113.</w:t>
            </w:r>
          </w:p>
          <w:p w14:paraId="39228543" w14:textId="44DFDDF8" w:rsidR="009379E2" w:rsidRDefault="009379E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Dreptele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sunt paralele. Aflați măsura unghiului necunoscut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α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 dacă:</w:t>
            </w:r>
          </w:p>
          <w:p w14:paraId="51B1D809" w14:textId="2D6ABABC" w:rsidR="00611E76" w:rsidRPr="00567FC2" w:rsidRDefault="009379E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a) α=25°;       b) β=120°;       c) β-α=40°.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6BB3AD7" w14:textId="77777777" w:rsidR="00B07AA7" w:rsidRDefault="00B07AA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309CB" w14:textId="1EF2E155" w:rsidR="000B39C1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0E033BCF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="007F4425"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 w:rsidR="007F4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1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oral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2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4, 5, 6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112-113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136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39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136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115.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804D247" w14:textId="05866652" w:rsidR="00587864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  <w:p w14:paraId="14DE0841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27C2" w14:textId="77777777" w:rsidR="00C95766" w:rsidRDefault="00C957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2007F" w14:textId="77777777" w:rsidR="00247C38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78873B" w14:textId="77777777" w:rsidR="00247C38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CD611B" w14:textId="77777777" w:rsidR="00247C38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C91B9" w14:textId="77777777" w:rsidR="00247C38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8D740F" w14:textId="77777777" w:rsidR="00FB7957" w:rsidRDefault="00FB795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7E6A" w14:textId="77777777" w:rsidR="00FB7957" w:rsidRDefault="00FB795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43200" w14:textId="77777777" w:rsidR="00247C38" w:rsidRDefault="00247C3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63B8AB" w14:textId="77777777" w:rsidR="00FB7957" w:rsidRDefault="00FB7957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77777777" w:rsidR="00C95766" w:rsidRDefault="00BD3CF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0FBD1DE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87B87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136FF" w14:textId="45B0F971" w:rsidR="00776B91" w:rsidRDefault="00D95B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5F0D7C1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33067" w14:textId="77777777" w:rsidR="00D95B9A" w:rsidRDefault="00D95B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DC8A43" w14:textId="77777777" w:rsidR="00D95B9A" w:rsidRDefault="00D95B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F20B95" w14:textId="77777777" w:rsidR="00D95B9A" w:rsidRDefault="00D95B9A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7D787" w14:textId="77777777" w:rsidR="00D95B9A" w:rsidRDefault="00D95B9A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992228" w14:textId="77777777" w:rsidR="00D95B9A" w:rsidRDefault="00D95B9A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25237E" w14:textId="77777777" w:rsidR="00D95B9A" w:rsidRDefault="00D95B9A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40687A" w14:textId="77777777" w:rsidR="00D95B9A" w:rsidRDefault="00D95B9A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7D3CC5E1" w:rsidR="00776B91" w:rsidRDefault="005E771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C7D5E39" w14:textId="77777777" w:rsidR="00776B91" w:rsidRDefault="00776B9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D9D331" w14:textId="77777777" w:rsidR="009379E2" w:rsidRDefault="009379E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AA8D60" w14:textId="77777777" w:rsidR="009379E2" w:rsidRDefault="009379E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4280DA" w14:textId="77777777" w:rsidR="009379E2" w:rsidRDefault="009379E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273D1E5E" w:rsidR="006803D2" w:rsidRDefault="009379E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3B42105B" w14:textId="77777777" w:rsidR="006803D2" w:rsidRDefault="006803D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C4A143" w14:textId="77777777" w:rsidR="00567FC2" w:rsidRDefault="00567FC2" w:rsidP="00B07A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58FF" w14:textId="77777777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6906A665" w:rsidR="00567FC2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041AE782" w:rsidR="00567FC2" w:rsidRPr="00587864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48F6E29F" w14:textId="77777777" w:rsidR="00BD3CF6" w:rsidRPr="00BD3CF6" w:rsidRDefault="00BD3CF6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 cu manualul</w:t>
            </w:r>
          </w:p>
          <w:p w14:paraId="4260C56E" w14:textId="7B6E2896" w:rsidR="00BD3CF6" w:rsidRPr="00BD3CF6" w:rsidRDefault="009379E2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Independent </w:t>
            </w:r>
          </w:p>
          <w:p w14:paraId="1582D45F" w14:textId="533F395B" w:rsidR="00BD3CF6" w:rsidRPr="00BD3CF6" w:rsidRDefault="00BD3CF6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0B11CBF4" w14:textId="77777777" w:rsidR="00776B91" w:rsidRDefault="00776B91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1625" w14:textId="77777777" w:rsidR="00247C38" w:rsidRDefault="00247C38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E8DE" w14:textId="77777777" w:rsidR="00247C38" w:rsidRDefault="00247C38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8BC4" w14:textId="77777777" w:rsidR="00247C38" w:rsidRDefault="00247C38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0319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2682C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C084D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000E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6E7F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422F" w14:textId="77777777" w:rsidR="00FB7957" w:rsidRPr="00A16474" w:rsidRDefault="00FB7957" w:rsidP="00FB7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F1BC908" w14:textId="07A76355" w:rsidR="00FB7957" w:rsidRPr="00A16474" w:rsidRDefault="009379E2" w:rsidP="00FB7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perechi </w:t>
            </w:r>
          </w:p>
          <w:p w14:paraId="17FC2E72" w14:textId="77777777" w:rsidR="00FB7957" w:rsidRDefault="00FB7957" w:rsidP="00FB7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4F665F5A" w14:textId="77777777" w:rsidR="00FB7957" w:rsidRDefault="00FB7957" w:rsidP="00776B9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0B0A" w14:textId="4D7B4261" w:rsidR="005E771F" w:rsidRP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77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Predare</w:t>
            </w:r>
          </w:p>
          <w:p w14:paraId="190A505F" w14:textId="590D7AFC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68CBE896" w14:textId="4BAB09AD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1D73C8ED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4CFA8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44C1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056A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1744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5B4F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892" w14:textId="77777777" w:rsidR="005E771F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D771" w14:textId="77777777" w:rsidR="00776B91" w:rsidRPr="00776B91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6DFBEE74" w14:textId="77777777" w:rsidR="00776B91" w:rsidRPr="00776B91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F7C143" w14:textId="77777777" w:rsidR="00776B91" w:rsidRPr="00776B91" w:rsidRDefault="00776B91" w:rsidP="00776B9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E22E170" w14:textId="77777777" w:rsidR="00CF74E0" w:rsidRDefault="00CF74E0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2592C" w14:textId="77777777" w:rsidR="009379E2" w:rsidRDefault="009379E2" w:rsidP="00567FC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F6E10" w14:textId="77777777" w:rsidR="00CF74E0" w:rsidRPr="00A16474" w:rsidRDefault="00CF74E0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559E36A0" w14:textId="467B3281" w:rsidR="00CF74E0" w:rsidRDefault="009379E2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54BFB8CB" w14:textId="5C31EC1A" w:rsidR="009379E2" w:rsidRDefault="009379E2" w:rsidP="00CF74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FA9CA73" w14:textId="77777777" w:rsidR="00567FC2" w:rsidRDefault="00567FC2" w:rsidP="00567FC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EFB47" w14:textId="77777777" w:rsidR="00CF74E0" w:rsidRPr="00E830F8" w:rsidRDefault="00CF74E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5573" w14:textId="77777777" w:rsidR="00567FC2" w:rsidRPr="00E830F8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59DAFBDC" w:rsidR="00567FC2" w:rsidRPr="00E830F8" w:rsidRDefault="00567FC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B39C1"/>
    <w:rsid w:val="000C5607"/>
    <w:rsid w:val="000F6E06"/>
    <w:rsid w:val="001362D9"/>
    <w:rsid w:val="00144A7C"/>
    <w:rsid w:val="0018191D"/>
    <w:rsid w:val="00182465"/>
    <w:rsid w:val="00227C2E"/>
    <w:rsid w:val="00243D4D"/>
    <w:rsid w:val="00246998"/>
    <w:rsid w:val="00247C38"/>
    <w:rsid w:val="00261B1E"/>
    <w:rsid w:val="002A37F5"/>
    <w:rsid w:val="002C0614"/>
    <w:rsid w:val="00304ED5"/>
    <w:rsid w:val="00321A3E"/>
    <w:rsid w:val="003713A3"/>
    <w:rsid w:val="00371987"/>
    <w:rsid w:val="00395C40"/>
    <w:rsid w:val="003B1215"/>
    <w:rsid w:val="00404526"/>
    <w:rsid w:val="00413268"/>
    <w:rsid w:val="00433B26"/>
    <w:rsid w:val="0046742C"/>
    <w:rsid w:val="00484642"/>
    <w:rsid w:val="00484FCA"/>
    <w:rsid w:val="004A6E2A"/>
    <w:rsid w:val="004F765E"/>
    <w:rsid w:val="0053638C"/>
    <w:rsid w:val="00556619"/>
    <w:rsid w:val="00567FC2"/>
    <w:rsid w:val="00587864"/>
    <w:rsid w:val="005A6C33"/>
    <w:rsid w:val="005B5486"/>
    <w:rsid w:val="005C6184"/>
    <w:rsid w:val="005E771F"/>
    <w:rsid w:val="00611E76"/>
    <w:rsid w:val="00617436"/>
    <w:rsid w:val="00617627"/>
    <w:rsid w:val="00617C7D"/>
    <w:rsid w:val="00621E5E"/>
    <w:rsid w:val="00663D94"/>
    <w:rsid w:val="006803D2"/>
    <w:rsid w:val="006A472C"/>
    <w:rsid w:val="006F2CCC"/>
    <w:rsid w:val="00740940"/>
    <w:rsid w:val="00752D3C"/>
    <w:rsid w:val="00776B91"/>
    <w:rsid w:val="007C4DA9"/>
    <w:rsid w:val="007F4425"/>
    <w:rsid w:val="00804AA5"/>
    <w:rsid w:val="008C77DC"/>
    <w:rsid w:val="009379E2"/>
    <w:rsid w:val="009D41F9"/>
    <w:rsid w:val="009E0F8B"/>
    <w:rsid w:val="009E1A6A"/>
    <w:rsid w:val="00A16474"/>
    <w:rsid w:val="00AC5852"/>
    <w:rsid w:val="00AD2ADE"/>
    <w:rsid w:val="00B07AA7"/>
    <w:rsid w:val="00B730C8"/>
    <w:rsid w:val="00B805F2"/>
    <w:rsid w:val="00BD0791"/>
    <w:rsid w:val="00BD3CF6"/>
    <w:rsid w:val="00C17DDE"/>
    <w:rsid w:val="00C51C1D"/>
    <w:rsid w:val="00C95766"/>
    <w:rsid w:val="00CB5A80"/>
    <w:rsid w:val="00CB7AE2"/>
    <w:rsid w:val="00CF74E0"/>
    <w:rsid w:val="00D13C0A"/>
    <w:rsid w:val="00D1621A"/>
    <w:rsid w:val="00D56BB8"/>
    <w:rsid w:val="00D95B9A"/>
    <w:rsid w:val="00DC3B9B"/>
    <w:rsid w:val="00DF6475"/>
    <w:rsid w:val="00E24F46"/>
    <w:rsid w:val="00E457DF"/>
    <w:rsid w:val="00E830F8"/>
    <w:rsid w:val="00E86BA8"/>
    <w:rsid w:val="00E9685A"/>
    <w:rsid w:val="00EA7E84"/>
    <w:rsid w:val="00EC3725"/>
    <w:rsid w:val="00ED5FA5"/>
    <w:rsid w:val="00FB795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52</cp:revision>
  <cp:lastPrinted>2024-06-20T12:44:00Z</cp:lastPrinted>
  <dcterms:created xsi:type="dcterms:W3CDTF">2024-06-21T07:20:00Z</dcterms:created>
  <dcterms:modified xsi:type="dcterms:W3CDTF">2024-07-30T13:11:00Z</dcterms:modified>
</cp:coreProperties>
</file>