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EF79E" w14:textId="4E48B237" w:rsidR="00FF413B" w:rsidRPr="00924EB6" w:rsidRDefault="00FF413B" w:rsidP="00867F74">
      <w:pPr>
        <w:spacing w:after="0" w:line="360" w:lineRule="auto"/>
        <w:ind w:firstLine="180"/>
        <w:jc w:val="center"/>
        <w:rPr>
          <w:b/>
          <w:bCs/>
          <w:i/>
          <w:iCs/>
          <w:sz w:val="24"/>
          <w:szCs w:val="24"/>
        </w:rPr>
      </w:pPr>
      <w:r w:rsidRPr="00924EB6">
        <w:rPr>
          <w:b/>
          <w:bCs/>
          <w:i/>
          <w:iCs/>
          <w:sz w:val="32"/>
          <w:szCs w:val="32"/>
        </w:rPr>
        <w:t>Proiect</w:t>
      </w:r>
      <w:r w:rsidR="00924EB6" w:rsidRPr="00924EB6">
        <w:rPr>
          <w:b/>
          <w:bCs/>
          <w:i/>
          <w:iCs/>
          <w:sz w:val="32"/>
          <w:szCs w:val="32"/>
        </w:rPr>
        <w:t xml:space="preserve">ul </w:t>
      </w:r>
      <w:r w:rsidRPr="00924EB6">
        <w:rPr>
          <w:b/>
          <w:bCs/>
          <w:i/>
          <w:iCs/>
          <w:sz w:val="32"/>
          <w:szCs w:val="32"/>
        </w:rPr>
        <w:t>didactic</w:t>
      </w:r>
      <w:r w:rsidR="00924EB6" w:rsidRPr="00924EB6">
        <w:rPr>
          <w:b/>
          <w:bCs/>
          <w:i/>
          <w:iCs/>
          <w:sz w:val="32"/>
          <w:szCs w:val="32"/>
        </w:rPr>
        <w:t xml:space="preserve"> al lecției</w:t>
      </w:r>
    </w:p>
    <w:p w14:paraId="1D41C765" w14:textId="2B0738E8" w:rsidR="00FF413B" w:rsidRPr="001609F6" w:rsidRDefault="00FF413B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Disciplina de învățământ:</w:t>
      </w:r>
      <w:r w:rsidRPr="001609F6">
        <w:rPr>
          <w:sz w:val="24"/>
          <w:szCs w:val="24"/>
        </w:rPr>
        <w:t xml:space="preserve"> Matematică </w:t>
      </w:r>
    </w:p>
    <w:p w14:paraId="7F8B3DF0" w14:textId="77777777" w:rsidR="00FF413B" w:rsidRPr="001609F6" w:rsidRDefault="00FF413B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Clasa:</w:t>
      </w:r>
      <w:r w:rsidRPr="001609F6">
        <w:rPr>
          <w:sz w:val="24"/>
          <w:szCs w:val="24"/>
        </w:rPr>
        <w:t xml:space="preserve"> a V-a</w:t>
      </w:r>
    </w:p>
    <w:p w14:paraId="14807222" w14:textId="77777777" w:rsidR="00924EB6" w:rsidRDefault="00FF413B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Capitolul/Unitatea de conținut:</w:t>
      </w:r>
      <w:r w:rsidRPr="001609F6">
        <w:rPr>
          <w:b/>
          <w:bCs/>
          <w:sz w:val="24"/>
          <w:szCs w:val="24"/>
        </w:rPr>
        <w:t xml:space="preserve"> </w:t>
      </w:r>
      <w:r w:rsidRPr="001609F6">
        <w:rPr>
          <w:sz w:val="24"/>
          <w:szCs w:val="24"/>
        </w:rPr>
        <w:t>Fracții ordinare. Numere zecimale.</w:t>
      </w:r>
    </w:p>
    <w:p w14:paraId="61CC01F0" w14:textId="1EA737B4" w:rsidR="000934ED" w:rsidRPr="001609F6" w:rsidRDefault="000934ED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Numărul lecției în capitol (conform proiectării didactice de lungă durată):</w:t>
      </w:r>
      <w:r w:rsidRPr="00924EB6">
        <w:rPr>
          <w:i/>
          <w:iCs/>
          <w:sz w:val="24"/>
          <w:szCs w:val="24"/>
        </w:rPr>
        <w:t xml:space="preserve"> </w:t>
      </w:r>
      <w:r w:rsidRPr="001609F6">
        <w:rPr>
          <w:sz w:val="24"/>
          <w:szCs w:val="24"/>
        </w:rPr>
        <w:t>1</w:t>
      </w:r>
      <w:r w:rsidR="00353F83" w:rsidRPr="001609F6">
        <w:rPr>
          <w:sz w:val="24"/>
          <w:szCs w:val="24"/>
        </w:rPr>
        <w:t>1</w:t>
      </w:r>
      <w:r w:rsidRPr="001609F6">
        <w:rPr>
          <w:sz w:val="24"/>
          <w:szCs w:val="24"/>
        </w:rPr>
        <w:t>/49.</w:t>
      </w:r>
    </w:p>
    <w:p w14:paraId="6A735164" w14:textId="47C83248" w:rsidR="000934ED" w:rsidRPr="001609F6" w:rsidRDefault="000934ED" w:rsidP="00924EB6">
      <w:pPr>
        <w:spacing w:after="0" w:line="360" w:lineRule="auto"/>
        <w:jc w:val="both"/>
        <w:rPr>
          <w:b/>
          <w:bCs/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Durata lecției:</w:t>
      </w:r>
      <w:r w:rsidRPr="001609F6">
        <w:rPr>
          <w:sz w:val="24"/>
          <w:szCs w:val="24"/>
        </w:rPr>
        <w:t xml:space="preserve"> 45 min.</w:t>
      </w:r>
    </w:p>
    <w:p w14:paraId="6506572C" w14:textId="41CA627A" w:rsidR="000934ED" w:rsidRPr="001609F6" w:rsidRDefault="000934ED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 xml:space="preserve">Subiectul </w:t>
      </w:r>
      <w:proofErr w:type="spellStart"/>
      <w:r w:rsidRPr="00924EB6">
        <w:rPr>
          <w:b/>
          <w:bCs/>
          <w:i/>
          <w:iCs/>
          <w:sz w:val="24"/>
          <w:szCs w:val="24"/>
        </w:rPr>
        <w:t>lecţiei</w:t>
      </w:r>
      <w:proofErr w:type="spellEnd"/>
      <w:r w:rsidRPr="00924EB6">
        <w:rPr>
          <w:i/>
          <w:iCs/>
          <w:sz w:val="24"/>
          <w:szCs w:val="24"/>
        </w:rPr>
        <w:t>:</w:t>
      </w:r>
      <w:r w:rsidRPr="001609F6">
        <w:t xml:space="preserve"> </w:t>
      </w:r>
      <w:r w:rsidR="00353F83" w:rsidRPr="001609F6">
        <w:rPr>
          <w:sz w:val="24"/>
          <w:szCs w:val="24"/>
        </w:rPr>
        <w:t>Oră de sinteză</w:t>
      </w:r>
    </w:p>
    <w:p w14:paraId="7BD8F7BF" w14:textId="77777777" w:rsidR="00924EB6" w:rsidRPr="00924EB6" w:rsidRDefault="000934ED" w:rsidP="00924EB6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 xml:space="preserve">Unitățile de </w:t>
      </w:r>
      <w:proofErr w:type="spellStart"/>
      <w:r w:rsidRPr="00924EB6">
        <w:rPr>
          <w:b/>
          <w:bCs/>
          <w:i/>
          <w:iCs/>
          <w:sz w:val="24"/>
          <w:szCs w:val="24"/>
        </w:rPr>
        <w:t>competenţă</w:t>
      </w:r>
      <w:proofErr w:type="spellEnd"/>
      <w:r w:rsidR="00C30EFD" w:rsidRPr="00924EB6">
        <w:rPr>
          <w:b/>
          <w:bCs/>
          <w:i/>
          <w:iCs/>
          <w:sz w:val="24"/>
          <w:szCs w:val="24"/>
        </w:rPr>
        <w:t xml:space="preserve">: </w:t>
      </w:r>
    </w:p>
    <w:p w14:paraId="0F92F66C" w14:textId="0BE1334D" w:rsidR="00C30EFD" w:rsidRPr="001609F6" w:rsidRDefault="00C30EFD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>2.2. Identificarea și reprezentarea în diverse forme a fracțiilor ordinare și a numerelor zecimale finite.</w:t>
      </w:r>
    </w:p>
    <w:p w14:paraId="140456BE" w14:textId="7A82C949" w:rsidR="00C30EFD" w:rsidRPr="001609F6" w:rsidRDefault="00C30EFD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 xml:space="preserve">2.3. Reprezentarea pe axă, clasificarea, compararea, ordonarea </w:t>
      </w:r>
      <w:proofErr w:type="spellStart"/>
      <w:r w:rsidRPr="001609F6">
        <w:rPr>
          <w:sz w:val="24"/>
          <w:szCs w:val="24"/>
        </w:rPr>
        <w:t>fracţiilor</w:t>
      </w:r>
      <w:proofErr w:type="spellEnd"/>
      <w:r w:rsidRPr="001609F6">
        <w:rPr>
          <w:sz w:val="24"/>
          <w:szCs w:val="24"/>
        </w:rPr>
        <w:t xml:space="preserve"> ordinare </w:t>
      </w:r>
      <w:proofErr w:type="spellStart"/>
      <w:r w:rsidRPr="001609F6">
        <w:rPr>
          <w:sz w:val="24"/>
          <w:szCs w:val="24"/>
        </w:rPr>
        <w:t>şi</w:t>
      </w:r>
      <w:proofErr w:type="spellEnd"/>
      <w:r w:rsidRPr="001609F6">
        <w:rPr>
          <w:sz w:val="24"/>
          <w:szCs w:val="24"/>
        </w:rPr>
        <w:t xml:space="preserve"> a numerelor zecimale finite.</w:t>
      </w:r>
    </w:p>
    <w:p w14:paraId="058071C5" w14:textId="7A1C7C85" w:rsidR="00C30EFD" w:rsidRPr="001609F6" w:rsidRDefault="00C30EFD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>2.4. Utilizarea de algoritmi și a proprietăților operațiilor pentru efectuarea și optimizarea calculelor cu fracții ordinare și cu numerele zecimale finite, rotunjirea numerelor zecimale finite.</w:t>
      </w:r>
    </w:p>
    <w:p w14:paraId="0C181154" w14:textId="31F84E9C" w:rsidR="000934ED" w:rsidRPr="001609F6" w:rsidRDefault="000934ED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 xml:space="preserve">Obiectivele </w:t>
      </w:r>
      <w:proofErr w:type="spellStart"/>
      <w:r w:rsidRPr="00924EB6">
        <w:rPr>
          <w:b/>
          <w:bCs/>
          <w:i/>
          <w:iCs/>
          <w:sz w:val="24"/>
          <w:szCs w:val="24"/>
        </w:rPr>
        <w:t>lecţiei</w:t>
      </w:r>
      <w:proofErr w:type="spellEnd"/>
      <w:r w:rsidRPr="00924EB6">
        <w:rPr>
          <w:b/>
          <w:bCs/>
          <w:i/>
          <w:iCs/>
          <w:sz w:val="24"/>
          <w:szCs w:val="24"/>
        </w:rPr>
        <w:t>:</w:t>
      </w:r>
      <w:r w:rsidRPr="001609F6">
        <w:rPr>
          <w:sz w:val="24"/>
          <w:szCs w:val="24"/>
        </w:rPr>
        <w:t xml:space="preserve"> </w:t>
      </w:r>
      <w:r w:rsidRPr="001609F6">
        <w:rPr>
          <w:color w:val="000000" w:themeColor="text1"/>
          <w:sz w:val="24"/>
          <w:szCs w:val="24"/>
        </w:rPr>
        <w:t xml:space="preserve">La finele </w:t>
      </w:r>
      <w:proofErr w:type="spellStart"/>
      <w:r w:rsidRPr="001609F6">
        <w:rPr>
          <w:color w:val="000000" w:themeColor="text1"/>
          <w:sz w:val="24"/>
          <w:szCs w:val="24"/>
        </w:rPr>
        <w:t>lecţiei</w:t>
      </w:r>
      <w:proofErr w:type="spellEnd"/>
      <w:r w:rsidRPr="001609F6">
        <w:rPr>
          <w:color w:val="000000" w:themeColor="text1"/>
          <w:sz w:val="24"/>
          <w:szCs w:val="24"/>
        </w:rPr>
        <w:t>, elevii vor fi capabili:</w:t>
      </w:r>
    </w:p>
    <w:p w14:paraId="7A427C45" w14:textId="19F34BD5" w:rsidR="004E1190" w:rsidRPr="001609F6" w:rsidRDefault="000934ED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 xml:space="preserve"> </w:t>
      </w:r>
      <w:r w:rsidR="004E1190" w:rsidRPr="001609F6">
        <w:rPr>
          <w:sz w:val="24"/>
          <w:szCs w:val="24"/>
        </w:rPr>
        <w:t>O</w:t>
      </w:r>
      <w:r w:rsidR="00924EB6">
        <w:rPr>
          <w:sz w:val="24"/>
          <w:szCs w:val="24"/>
        </w:rPr>
        <w:t>.</w:t>
      </w:r>
      <w:r w:rsidR="004E1190" w:rsidRPr="001609F6">
        <w:rPr>
          <w:sz w:val="24"/>
          <w:szCs w:val="24"/>
        </w:rPr>
        <w:t>1.</w:t>
      </w:r>
      <w:r w:rsidR="00924EB6">
        <w:rPr>
          <w:sz w:val="24"/>
          <w:szCs w:val="24"/>
        </w:rPr>
        <w:t>-</w:t>
      </w:r>
      <w:r w:rsidR="004E1190" w:rsidRPr="001609F6">
        <w:rPr>
          <w:sz w:val="24"/>
          <w:szCs w:val="24"/>
        </w:rPr>
        <w:t xml:space="preserve"> Să identifice fracțiile ordinare;</w:t>
      </w:r>
    </w:p>
    <w:p w14:paraId="63A668F6" w14:textId="0E194247" w:rsidR="004E1190" w:rsidRPr="001609F6" w:rsidRDefault="004E1190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 xml:space="preserve"> O</w:t>
      </w:r>
      <w:r w:rsidR="00924EB6">
        <w:rPr>
          <w:sz w:val="24"/>
          <w:szCs w:val="24"/>
        </w:rPr>
        <w:t>.</w:t>
      </w:r>
      <w:r w:rsidRPr="001609F6">
        <w:rPr>
          <w:sz w:val="24"/>
          <w:szCs w:val="24"/>
        </w:rPr>
        <w:t>2.</w:t>
      </w:r>
      <w:r w:rsidR="00924EB6">
        <w:rPr>
          <w:sz w:val="24"/>
          <w:szCs w:val="24"/>
        </w:rPr>
        <w:t>-</w:t>
      </w:r>
      <w:r w:rsidRPr="001609F6">
        <w:rPr>
          <w:sz w:val="24"/>
          <w:szCs w:val="24"/>
        </w:rPr>
        <w:t xml:space="preserve"> Să clasifice fracțiile ordinare;</w:t>
      </w:r>
    </w:p>
    <w:p w14:paraId="021595FD" w14:textId="5D69C87D" w:rsidR="004E1190" w:rsidRPr="001609F6" w:rsidRDefault="004E1190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 xml:space="preserve"> O</w:t>
      </w:r>
      <w:r w:rsidR="00924EB6">
        <w:rPr>
          <w:sz w:val="24"/>
          <w:szCs w:val="24"/>
        </w:rPr>
        <w:t>.</w:t>
      </w:r>
      <w:r w:rsidRPr="001609F6">
        <w:rPr>
          <w:sz w:val="24"/>
          <w:szCs w:val="24"/>
        </w:rPr>
        <w:t>3.</w:t>
      </w:r>
      <w:r w:rsidR="00924EB6">
        <w:rPr>
          <w:sz w:val="24"/>
          <w:szCs w:val="24"/>
        </w:rPr>
        <w:t>-</w:t>
      </w:r>
      <w:r w:rsidRPr="001609F6">
        <w:rPr>
          <w:sz w:val="24"/>
          <w:szCs w:val="24"/>
        </w:rPr>
        <w:t xml:space="preserve"> Să reprezinte în diverse forme fracțiile ordinare;</w:t>
      </w:r>
    </w:p>
    <w:p w14:paraId="125D7FD6" w14:textId="0E837378" w:rsidR="000934ED" w:rsidRPr="001609F6" w:rsidRDefault="004E1190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 xml:space="preserve"> O</w:t>
      </w:r>
      <w:r w:rsidR="00924EB6">
        <w:rPr>
          <w:sz w:val="24"/>
          <w:szCs w:val="24"/>
        </w:rPr>
        <w:t>.</w:t>
      </w:r>
      <w:r w:rsidRPr="001609F6">
        <w:rPr>
          <w:sz w:val="24"/>
          <w:szCs w:val="24"/>
        </w:rPr>
        <w:t>4.</w:t>
      </w:r>
      <w:r w:rsidR="00924EB6">
        <w:rPr>
          <w:sz w:val="24"/>
          <w:szCs w:val="24"/>
        </w:rPr>
        <w:t>-</w:t>
      </w:r>
      <w:r w:rsidRPr="001609F6">
        <w:rPr>
          <w:sz w:val="24"/>
          <w:szCs w:val="24"/>
        </w:rPr>
        <w:t xml:space="preserve"> Să utilizeze algoritmi și  proprietățile operațiilor pent</w:t>
      </w:r>
      <w:r w:rsidR="001609F6" w:rsidRPr="001609F6">
        <w:rPr>
          <w:sz w:val="24"/>
          <w:szCs w:val="24"/>
        </w:rPr>
        <w:t>r</w:t>
      </w:r>
      <w:r w:rsidRPr="001609F6">
        <w:rPr>
          <w:sz w:val="24"/>
          <w:szCs w:val="24"/>
        </w:rPr>
        <w:t>u a introduce a întregul în fracție și de a extrage întregul din fracție;</w:t>
      </w:r>
    </w:p>
    <w:p w14:paraId="27FDF0B0" w14:textId="06F00830" w:rsidR="000934ED" w:rsidRDefault="000934ED" w:rsidP="00924EB6">
      <w:pPr>
        <w:spacing w:after="0" w:line="360" w:lineRule="auto"/>
        <w:jc w:val="both"/>
        <w:rPr>
          <w:sz w:val="24"/>
          <w:szCs w:val="24"/>
        </w:rPr>
      </w:pPr>
      <w:r w:rsidRPr="001609F6">
        <w:rPr>
          <w:sz w:val="24"/>
          <w:szCs w:val="24"/>
        </w:rPr>
        <w:t>O</w:t>
      </w:r>
      <w:r w:rsidR="00924EB6">
        <w:rPr>
          <w:sz w:val="24"/>
          <w:szCs w:val="24"/>
        </w:rPr>
        <w:t>.</w:t>
      </w:r>
      <w:r w:rsidR="004E1190" w:rsidRPr="001609F6">
        <w:rPr>
          <w:sz w:val="24"/>
          <w:szCs w:val="24"/>
        </w:rPr>
        <w:t>5</w:t>
      </w:r>
      <w:r w:rsidRPr="001609F6">
        <w:rPr>
          <w:sz w:val="24"/>
          <w:szCs w:val="24"/>
        </w:rPr>
        <w:t>.</w:t>
      </w:r>
      <w:r w:rsidR="00924EB6">
        <w:rPr>
          <w:sz w:val="24"/>
          <w:szCs w:val="24"/>
        </w:rPr>
        <w:t xml:space="preserve">- </w:t>
      </w:r>
      <w:r w:rsidRPr="001609F6">
        <w:rPr>
          <w:sz w:val="24"/>
          <w:szCs w:val="24"/>
        </w:rPr>
        <w:t>Să utilizeze proprietățile operațiilor</w:t>
      </w:r>
      <w:r>
        <w:rPr>
          <w:sz w:val="24"/>
          <w:szCs w:val="24"/>
        </w:rPr>
        <w:t xml:space="preserve"> de amplificare și simplificare a fracțiilor ordinare</w:t>
      </w:r>
      <w:r w:rsidR="004E1190">
        <w:rPr>
          <w:sz w:val="24"/>
          <w:szCs w:val="24"/>
        </w:rPr>
        <w:t xml:space="preserve"> pentru a echivala fracții</w:t>
      </w:r>
      <w:r>
        <w:rPr>
          <w:sz w:val="24"/>
          <w:szCs w:val="24"/>
        </w:rPr>
        <w:t>;</w:t>
      </w:r>
    </w:p>
    <w:p w14:paraId="2523E4F3" w14:textId="7F8B0B9B" w:rsidR="00F80617" w:rsidRPr="004E1190" w:rsidRDefault="004E1190" w:rsidP="00924EB6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7F74" w:rsidRPr="00BA2B40">
        <w:rPr>
          <w:sz w:val="24"/>
          <w:szCs w:val="24"/>
        </w:rPr>
        <w:t>O</w:t>
      </w:r>
      <w:r w:rsidR="00924EB6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867F74" w:rsidRPr="00BA2B40">
        <w:rPr>
          <w:sz w:val="24"/>
          <w:szCs w:val="24"/>
        </w:rPr>
        <w:t>.</w:t>
      </w:r>
      <w:r w:rsidR="00924EB6">
        <w:rPr>
          <w:sz w:val="24"/>
          <w:szCs w:val="24"/>
        </w:rPr>
        <w:t>-</w:t>
      </w:r>
      <w:r w:rsidR="00867F74" w:rsidRPr="00BA2B40">
        <w:rPr>
          <w:sz w:val="24"/>
          <w:szCs w:val="24"/>
        </w:rPr>
        <w:t xml:space="preserve"> Să manifeste </w:t>
      </w:r>
      <w:proofErr w:type="spellStart"/>
      <w:r w:rsidR="00867F74" w:rsidRPr="00BA2B40">
        <w:rPr>
          <w:sz w:val="24"/>
          <w:szCs w:val="24"/>
        </w:rPr>
        <w:t>independenţă</w:t>
      </w:r>
      <w:proofErr w:type="spellEnd"/>
      <w:r w:rsidR="00867F74" w:rsidRPr="00BA2B40">
        <w:rPr>
          <w:sz w:val="24"/>
          <w:szCs w:val="24"/>
        </w:rPr>
        <w:t xml:space="preserve"> în gândire </w:t>
      </w:r>
      <w:proofErr w:type="spellStart"/>
      <w:r w:rsidR="00867F74" w:rsidRPr="00BA2B40">
        <w:rPr>
          <w:sz w:val="24"/>
          <w:szCs w:val="24"/>
        </w:rPr>
        <w:t>şi</w:t>
      </w:r>
      <w:proofErr w:type="spellEnd"/>
      <w:r w:rsidR="00867F74" w:rsidRPr="00BA2B40">
        <w:rPr>
          <w:sz w:val="24"/>
          <w:szCs w:val="24"/>
        </w:rPr>
        <w:t xml:space="preserve"> </w:t>
      </w:r>
      <w:proofErr w:type="spellStart"/>
      <w:r w:rsidR="00867F74" w:rsidRPr="00BA2B40">
        <w:rPr>
          <w:sz w:val="24"/>
          <w:szCs w:val="24"/>
        </w:rPr>
        <w:t>acţiune</w:t>
      </w:r>
      <w:proofErr w:type="spellEnd"/>
      <w:r w:rsidR="00867F74" w:rsidRPr="00BA2B40">
        <w:rPr>
          <w:sz w:val="24"/>
          <w:szCs w:val="24"/>
        </w:rPr>
        <w:t xml:space="preserve"> privind aplicarea în </w:t>
      </w:r>
      <w:r w:rsidR="000934ED">
        <w:rPr>
          <w:sz w:val="24"/>
          <w:szCs w:val="24"/>
        </w:rPr>
        <w:t xml:space="preserve"> </w:t>
      </w:r>
      <w:r w:rsidR="00867F74" w:rsidRPr="00BA2B40">
        <w:rPr>
          <w:sz w:val="24"/>
          <w:szCs w:val="24"/>
        </w:rPr>
        <w:t xml:space="preserve">rezolvări </w:t>
      </w:r>
      <w:r>
        <w:rPr>
          <w:sz w:val="24"/>
          <w:szCs w:val="24"/>
        </w:rPr>
        <w:t xml:space="preserve"> </w:t>
      </w:r>
      <w:r w:rsidR="00867F74" w:rsidRPr="00BA2B40">
        <w:rPr>
          <w:sz w:val="24"/>
          <w:szCs w:val="24"/>
        </w:rPr>
        <w:t>a fracțiilor ordinare și a notațiilor aferente noțiunii de fracție ordinară.</w:t>
      </w:r>
      <w:r w:rsidR="00F80617">
        <w:rPr>
          <w:sz w:val="24"/>
          <w:szCs w:val="24"/>
        </w:rPr>
        <w:t xml:space="preserve">                       </w:t>
      </w:r>
    </w:p>
    <w:p w14:paraId="0F83E00E" w14:textId="0C054D22" w:rsidR="00FF413B" w:rsidRPr="001552BC" w:rsidRDefault="00FF413B" w:rsidP="00924EB6">
      <w:pPr>
        <w:spacing w:after="0" w:line="360" w:lineRule="auto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 xml:space="preserve">Tipul </w:t>
      </w:r>
      <w:proofErr w:type="spellStart"/>
      <w:r w:rsidRPr="00924EB6">
        <w:rPr>
          <w:b/>
          <w:bCs/>
          <w:i/>
          <w:iCs/>
          <w:sz w:val="24"/>
          <w:szCs w:val="24"/>
        </w:rPr>
        <w:t>lecţiei</w:t>
      </w:r>
      <w:proofErr w:type="spellEnd"/>
      <w:r w:rsidRPr="00924EB6">
        <w:rPr>
          <w:b/>
          <w:bCs/>
          <w:i/>
          <w:iCs/>
          <w:sz w:val="24"/>
          <w:szCs w:val="24"/>
        </w:rPr>
        <w:t>:</w:t>
      </w:r>
      <w:r w:rsidRPr="001552BC">
        <w:rPr>
          <w:sz w:val="24"/>
          <w:szCs w:val="24"/>
        </w:rPr>
        <w:t xml:space="preserve"> </w:t>
      </w:r>
      <w:proofErr w:type="spellStart"/>
      <w:r w:rsidRPr="001552BC">
        <w:rPr>
          <w:sz w:val="24"/>
          <w:szCs w:val="24"/>
        </w:rPr>
        <w:t>Lecţia</w:t>
      </w:r>
      <w:proofErr w:type="spellEnd"/>
      <w:r w:rsidRPr="001552BC">
        <w:rPr>
          <w:sz w:val="24"/>
          <w:szCs w:val="24"/>
        </w:rPr>
        <w:t xml:space="preserve"> de formare a </w:t>
      </w:r>
      <w:proofErr w:type="spellStart"/>
      <w:r w:rsidRPr="001552BC">
        <w:rPr>
          <w:sz w:val="24"/>
          <w:szCs w:val="24"/>
        </w:rPr>
        <w:t>capacităţilor</w:t>
      </w:r>
      <w:proofErr w:type="spellEnd"/>
      <w:r w:rsidRPr="001552BC">
        <w:rPr>
          <w:sz w:val="24"/>
          <w:szCs w:val="24"/>
        </w:rPr>
        <w:t xml:space="preserve"> de </w:t>
      </w:r>
      <w:r w:rsidR="00F15E91">
        <w:rPr>
          <w:sz w:val="24"/>
          <w:szCs w:val="24"/>
        </w:rPr>
        <w:t>aplica</w:t>
      </w:r>
      <w:r w:rsidRPr="001552BC">
        <w:rPr>
          <w:sz w:val="24"/>
          <w:szCs w:val="24"/>
        </w:rPr>
        <w:t xml:space="preserve">re a </w:t>
      </w:r>
      <w:proofErr w:type="spellStart"/>
      <w:r w:rsidRPr="001552BC">
        <w:rPr>
          <w:sz w:val="24"/>
          <w:szCs w:val="24"/>
        </w:rPr>
        <w:t>cunoştinţelor</w:t>
      </w:r>
      <w:proofErr w:type="spellEnd"/>
      <w:r w:rsidRPr="001552BC">
        <w:rPr>
          <w:sz w:val="24"/>
          <w:szCs w:val="24"/>
        </w:rPr>
        <w:t>.</w:t>
      </w:r>
    </w:p>
    <w:p w14:paraId="51374523" w14:textId="56B0343D" w:rsidR="00FF413B" w:rsidRPr="00924EB6" w:rsidRDefault="00924EB6" w:rsidP="00924EB6">
      <w:pPr>
        <w:spacing w:after="0" w:line="360" w:lineRule="auto"/>
        <w:jc w:val="both"/>
        <w:rPr>
          <w:b/>
          <w:bCs/>
          <w:i/>
          <w:iCs/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Strate</w:t>
      </w:r>
      <w:r w:rsidR="00FF413B" w:rsidRPr="00924EB6">
        <w:rPr>
          <w:b/>
          <w:bCs/>
          <w:i/>
          <w:iCs/>
          <w:sz w:val="24"/>
          <w:szCs w:val="24"/>
        </w:rPr>
        <w:t xml:space="preserve">gii didactice: </w:t>
      </w:r>
    </w:p>
    <w:p w14:paraId="50643791" w14:textId="1242B974" w:rsidR="00FF413B" w:rsidRPr="001552BC" w:rsidRDefault="00FF413B" w:rsidP="00924EB6">
      <w:pPr>
        <w:pStyle w:val="Listparagraf"/>
        <w:numPr>
          <w:ilvl w:val="0"/>
          <w:numId w:val="1"/>
        </w:numPr>
        <w:spacing w:after="0" w:line="360" w:lineRule="auto"/>
        <w:ind w:left="567" w:hanging="141"/>
        <w:jc w:val="both"/>
        <w:rPr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t>Forme:</w:t>
      </w:r>
      <w:r w:rsidRPr="001552BC">
        <w:rPr>
          <w:b/>
          <w:bCs/>
          <w:sz w:val="24"/>
          <w:szCs w:val="24"/>
        </w:rPr>
        <w:t xml:space="preserve"> </w:t>
      </w:r>
      <w:r w:rsidRPr="001552BC">
        <w:rPr>
          <w:sz w:val="24"/>
          <w:szCs w:val="24"/>
        </w:rPr>
        <w:t>frontală, individuală</w:t>
      </w:r>
      <w:r w:rsidR="004E1190">
        <w:rPr>
          <w:sz w:val="24"/>
          <w:szCs w:val="24"/>
        </w:rPr>
        <w:t>, în grup</w:t>
      </w:r>
      <w:r w:rsidRPr="001552BC">
        <w:rPr>
          <w:sz w:val="24"/>
          <w:szCs w:val="24"/>
        </w:rPr>
        <w:t>.</w:t>
      </w:r>
    </w:p>
    <w:p w14:paraId="2FB48613" w14:textId="7C3E5371" w:rsidR="00FF413B" w:rsidRPr="001552BC" w:rsidRDefault="00FF413B" w:rsidP="00924EB6">
      <w:pPr>
        <w:pStyle w:val="Listparagraf"/>
        <w:numPr>
          <w:ilvl w:val="0"/>
          <w:numId w:val="1"/>
        </w:numPr>
        <w:spacing w:after="0" w:line="360" w:lineRule="auto"/>
        <w:ind w:left="567" w:hanging="141"/>
        <w:jc w:val="both"/>
        <w:rPr>
          <w:color w:val="000000" w:themeColor="text1"/>
          <w:sz w:val="24"/>
          <w:szCs w:val="24"/>
        </w:rPr>
      </w:pPr>
      <w:r w:rsidRPr="00924EB6">
        <w:rPr>
          <w:b/>
          <w:bCs/>
          <w:i/>
          <w:iCs/>
          <w:color w:val="000000" w:themeColor="text1"/>
          <w:sz w:val="24"/>
          <w:szCs w:val="24"/>
        </w:rPr>
        <w:t>Metode:</w:t>
      </w:r>
      <w:r w:rsidRPr="001552BC">
        <w:rPr>
          <w:color w:val="000000" w:themeColor="text1"/>
          <w:sz w:val="24"/>
          <w:szCs w:val="24"/>
        </w:rPr>
        <w:t xml:space="preserve"> metoda exercițiului, </w:t>
      </w:r>
      <w:r w:rsidR="003363FB">
        <w:rPr>
          <w:color w:val="000000" w:themeColor="text1"/>
          <w:sz w:val="24"/>
          <w:szCs w:val="24"/>
        </w:rPr>
        <w:t>conversația</w:t>
      </w:r>
      <w:r w:rsidR="004E1190">
        <w:rPr>
          <w:color w:val="000000" w:themeColor="text1"/>
          <w:sz w:val="24"/>
          <w:szCs w:val="24"/>
        </w:rPr>
        <w:t>, expunerea</w:t>
      </w:r>
      <w:r w:rsidRPr="001552BC">
        <w:rPr>
          <w:color w:val="000000" w:themeColor="text1"/>
          <w:sz w:val="24"/>
          <w:szCs w:val="24"/>
        </w:rPr>
        <w:t>.</w:t>
      </w:r>
    </w:p>
    <w:p w14:paraId="3B885CEC" w14:textId="77777777" w:rsidR="00FF413B" w:rsidRPr="00924EB6" w:rsidRDefault="00FF413B" w:rsidP="00924EB6">
      <w:pPr>
        <w:pStyle w:val="Listparagraf"/>
        <w:numPr>
          <w:ilvl w:val="0"/>
          <w:numId w:val="1"/>
        </w:numPr>
        <w:spacing w:after="0" w:line="360" w:lineRule="auto"/>
        <w:ind w:left="567" w:hanging="141"/>
        <w:jc w:val="both"/>
        <w:rPr>
          <w:i/>
          <w:iCs/>
          <w:color w:val="000000" w:themeColor="text1"/>
          <w:sz w:val="24"/>
          <w:szCs w:val="24"/>
        </w:rPr>
      </w:pPr>
      <w:r w:rsidRPr="00924EB6">
        <w:rPr>
          <w:b/>
          <w:bCs/>
          <w:i/>
          <w:iCs/>
          <w:color w:val="000000" w:themeColor="text1"/>
          <w:sz w:val="24"/>
          <w:szCs w:val="24"/>
        </w:rPr>
        <w:t xml:space="preserve">Mijloace de </w:t>
      </w:r>
      <w:proofErr w:type="spellStart"/>
      <w:r w:rsidRPr="00924EB6">
        <w:rPr>
          <w:b/>
          <w:bCs/>
          <w:i/>
          <w:iCs/>
          <w:color w:val="000000" w:themeColor="text1"/>
          <w:sz w:val="24"/>
          <w:szCs w:val="24"/>
        </w:rPr>
        <w:t>învăţământ</w:t>
      </w:r>
      <w:proofErr w:type="spellEnd"/>
      <w:r w:rsidRPr="00924EB6">
        <w:rPr>
          <w:i/>
          <w:iCs/>
          <w:color w:val="000000" w:themeColor="text1"/>
          <w:sz w:val="24"/>
          <w:szCs w:val="24"/>
        </w:rPr>
        <w:t xml:space="preserve">: </w:t>
      </w:r>
    </w:p>
    <w:p w14:paraId="3EC075E0" w14:textId="6B938692" w:rsidR="00457154" w:rsidRPr="004E1190" w:rsidRDefault="00AF1EC4" w:rsidP="00924EB6">
      <w:pPr>
        <w:pStyle w:val="Listparagraf"/>
        <w:spacing w:after="0" w:line="360" w:lineRule="auto"/>
        <w:ind w:left="567" w:hanging="14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Pr="00AF1EC4">
        <w:rPr>
          <w:color w:val="000000" w:themeColor="text1"/>
          <w:sz w:val="24"/>
          <w:szCs w:val="24"/>
        </w:rPr>
        <w:t xml:space="preserve">- I. </w:t>
      </w:r>
      <w:proofErr w:type="spellStart"/>
      <w:r w:rsidRPr="00AF1EC4">
        <w:rPr>
          <w:color w:val="000000" w:themeColor="text1"/>
          <w:sz w:val="24"/>
          <w:szCs w:val="24"/>
        </w:rPr>
        <w:t>Achiri</w:t>
      </w:r>
      <w:proofErr w:type="spellEnd"/>
      <w:r w:rsidRPr="00AF1EC4">
        <w:rPr>
          <w:color w:val="000000" w:themeColor="text1"/>
          <w:sz w:val="24"/>
          <w:szCs w:val="24"/>
        </w:rPr>
        <w:t xml:space="preserve">, A. </w:t>
      </w:r>
      <w:proofErr w:type="spellStart"/>
      <w:r w:rsidRPr="00AF1EC4">
        <w:rPr>
          <w:color w:val="000000" w:themeColor="text1"/>
          <w:sz w:val="24"/>
          <w:szCs w:val="24"/>
        </w:rPr>
        <w:t>Braicov</w:t>
      </w:r>
      <w:proofErr w:type="spellEnd"/>
      <w:r w:rsidRPr="00AF1EC4">
        <w:rPr>
          <w:color w:val="000000" w:themeColor="text1"/>
          <w:sz w:val="24"/>
          <w:szCs w:val="24"/>
        </w:rPr>
        <w:t xml:space="preserve">, O. </w:t>
      </w:r>
      <w:proofErr w:type="spellStart"/>
      <w:r w:rsidRPr="00AF1EC4">
        <w:rPr>
          <w:color w:val="000000" w:themeColor="text1"/>
          <w:sz w:val="24"/>
          <w:szCs w:val="24"/>
        </w:rPr>
        <w:t>Șpuntenco</w:t>
      </w:r>
      <w:proofErr w:type="spellEnd"/>
      <w:r w:rsidRPr="00AF1EC4">
        <w:rPr>
          <w:color w:val="000000" w:themeColor="text1"/>
          <w:sz w:val="24"/>
          <w:szCs w:val="24"/>
        </w:rPr>
        <w:t>, L. Ursu. Matematică. Manual. Clasa a V-a. Editura</w:t>
      </w:r>
      <w:r>
        <w:rPr>
          <w:color w:val="000000" w:themeColor="text1"/>
          <w:sz w:val="24"/>
          <w:szCs w:val="24"/>
        </w:rPr>
        <w:t xml:space="preserve"> </w:t>
      </w:r>
      <w:r w:rsidRPr="00AF1EC4">
        <w:rPr>
          <w:color w:val="000000" w:themeColor="text1"/>
          <w:sz w:val="24"/>
          <w:szCs w:val="24"/>
        </w:rPr>
        <w:t>Prut Internațional. Chișinău, 2020;</w:t>
      </w:r>
    </w:p>
    <w:p w14:paraId="0E4B43D5" w14:textId="5DD8CFD8" w:rsidR="00FF413B" w:rsidRPr="001552BC" w:rsidRDefault="00FF413B" w:rsidP="00924EB6">
      <w:pPr>
        <w:spacing w:line="360" w:lineRule="auto"/>
        <w:jc w:val="both"/>
        <w:rPr>
          <w:sz w:val="24"/>
          <w:szCs w:val="24"/>
        </w:rPr>
        <w:sectPr w:rsidR="00FF413B" w:rsidRPr="001552BC" w:rsidSect="00924EB6">
          <w:pgSz w:w="11906" w:h="16838" w:code="9"/>
          <w:pgMar w:top="1134" w:right="851" w:bottom="1134" w:left="1134" w:header="709" w:footer="709" w:gutter="0"/>
          <w:cols w:space="708"/>
          <w:docGrid w:linePitch="381"/>
        </w:sectPr>
      </w:pPr>
      <w:r w:rsidRPr="00924EB6">
        <w:rPr>
          <w:i/>
          <w:iCs/>
        </w:rPr>
        <w:t xml:space="preserve"> </w:t>
      </w:r>
      <w:r w:rsidRPr="00924EB6">
        <w:rPr>
          <w:b/>
          <w:bCs/>
          <w:i/>
          <w:iCs/>
          <w:sz w:val="24"/>
          <w:szCs w:val="24"/>
        </w:rPr>
        <w:t>Evaluarea:</w:t>
      </w:r>
      <w:r w:rsidRPr="001552BC">
        <w:rPr>
          <w:sz w:val="24"/>
          <w:szCs w:val="24"/>
        </w:rPr>
        <w:t xml:space="preserve">  evaluare fro</w:t>
      </w:r>
      <w:r w:rsidR="00867F74">
        <w:rPr>
          <w:sz w:val="24"/>
          <w:szCs w:val="24"/>
        </w:rPr>
        <w:t>ntală</w:t>
      </w:r>
      <w:r w:rsidR="00457154">
        <w:rPr>
          <w:sz w:val="24"/>
          <w:szCs w:val="24"/>
        </w:rPr>
        <w:t>, evaluarea</w:t>
      </w:r>
      <w:r w:rsidRPr="001552BC">
        <w:rPr>
          <w:sz w:val="24"/>
          <w:szCs w:val="24"/>
        </w:rPr>
        <w:t xml:space="preserve"> orală; produse: răspuns oral, exercițiu rezolvat</w:t>
      </w:r>
      <w:r w:rsidR="00867F74">
        <w:rPr>
          <w:sz w:val="24"/>
          <w:szCs w:val="24"/>
        </w:rPr>
        <w:t>.</w:t>
      </w:r>
    </w:p>
    <w:p w14:paraId="56FA2279" w14:textId="77777777" w:rsidR="00F22507" w:rsidRDefault="00924EB6" w:rsidP="00924EB6">
      <w:pPr>
        <w:spacing w:after="0"/>
        <w:jc w:val="center"/>
        <w:rPr>
          <w:b/>
          <w:bCs/>
          <w:i/>
          <w:iCs/>
          <w:sz w:val="24"/>
          <w:szCs w:val="24"/>
        </w:rPr>
      </w:pPr>
      <w:r w:rsidRPr="00924EB6">
        <w:rPr>
          <w:b/>
          <w:bCs/>
          <w:i/>
          <w:iCs/>
          <w:sz w:val="24"/>
          <w:szCs w:val="24"/>
        </w:rPr>
        <w:lastRenderedPageBreak/>
        <w:t>Scenariul lecției</w:t>
      </w:r>
    </w:p>
    <w:tbl>
      <w:tblPr>
        <w:tblStyle w:val="Tabelgril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211"/>
        <w:gridCol w:w="1276"/>
        <w:gridCol w:w="10064"/>
        <w:gridCol w:w="992"/>
        <w:gridCol w:w="1843"/>
      </w:tblGrid>
      <w:tr w:rsidR="00924EB6" w:rsidRPr="001552BC" w14:paraId="0DD80C32" w14:textId="77777777" w:rsidTr="005923E3">
        <w:tc>
          <w:tcPr>
            <w:tcW w:w="1211" w:type="dxa"/>
            <w:vAlign w:val="center"/>
          </w:tcPr>
          <w:p w14:paraId="715D81F1" w14:textId="304EC7B9" w:rsidR="00924EB6" w:rsidRPr="001552BC" w:rsidRDefault="00924EB6" w:rsidP="00924EB6">
            <w:pPr>
              <w:tabs>
                <w:tab w:val="left" w:pos="2226"/>
              </w:tabs>
              <w:spacing w:line="276" w:lineRule="auto"/>
              <w:ind w:left="-114" w:right="108"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14:paraId="2B4EF07D" w14:textId="0D5ACFEF" w:rsidR="00924EB6" w:rsidRPr="001552BC" w:rsidRDefault="00924EB6" w:rsidP="00924EB6">
            <w:pPr>
              <w:spacing w:line="276" w:lineRule="auto"/>
              <w:ind w:firstLine="90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Obiective</w:t>
            </w:r>
          </w:p>
        </w:tc>
        <w:tc>
          <w:tcPr>
            <w:tcW w:w="10064" w:type="dxa"/>
            <w:vAlign w:val="center"/>
          </w:tcPr>
          <w:p w14:paraId="0E6CC1A8" w14:textId="26B21F2F" w:rsidR="00924EB6" w:rsidRPr="001552BC" w:rsidRDefault="00924EB6" w:rsidP="00924EB6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 xml:space="preserve">Demersul </w:t>
            </w:r>
            <w:proofErr w:type="spellStart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acțional</w:t>
            </w:r>
            <w:proofErr w:type="spellEnd"/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 xml:space="preserve"> al lecției</w:t>
            </w:r>
          </w:p>
        </w:tc>
        <w:tc>
          <w:tcPr>
            <w:tcW w:w="992" w:type="dxa"/>
            <w:vAlign w:val="center"/>
          </w:tcPr>
          <w:p w14:paraId="63B24AB8" w14:textId="77777777" w:rsidR="00924EB6" w:rsidRDefault="00924EB6" w:rsidP="00924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9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Timp</w:t>
            </w:r>
          </w:p>
          <w:p w14:paraId="7D4E0020" w14:textId="49E96935" w:rsidR="00924EB6" w:rsidRPr="001552BC" w:rsidRDefault="00924EB6" w:rsidP="00924EB6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>(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în minute)</w:t>
            </w:r>
          </w:p>
        </w:tc>
        <w:tc>
          <w:tcPr>
            <w:tcW w:w="1843" w:type="dxa"/>
            <w:vAlign w:val="center"/>
          </w:tcPr>
          <w:p w14:paraId="3A09F492" w14:textId="77777777" w:rsidR="00924EB6" w:rsidRDefault="00924EB6" w:rsidP="00924E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9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>Strategii didactice</w:t>
            </w:r>
          </w:p>
          <w:p w14:paraId="3467D15F" w14:textId="2AF864CD" w:rsidR="00924EB6" w:rsidRPr="001552BC" w:rsidRDefault="00924EB6" w:rsidP="00924EB6">
            <w:pPr>
              <w:spacing w:line="276" w:lineRule="auto"/>
              <w:ind w:firstLine="9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(Metodă/Formă de</w:t>
            </w:r>
            <w:r>
              <w:rPr>
                <w:rFonts w:eastAsia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activitate/ Resurse)</w:t>
            </w:r>
          </w:p>
        </w:tc>
      </w:tr>
      <w:tr w:rsidR="00924EB6" w:rsidRPr="001552BC" w14:paraId="306A1402" w14:textId="77777777" w:rsidTr="005923E3">
        <w:trPr>
          <w:trHeight w:val="1907"/>
        </w:trPr>
        <w:tc>
          <w:tcPr>
            <w:tcW w:w="1211" w:type="dxa"/>
          </w:tcPr>
          <w:p w14:paraId="3458961C" w14:textId="77777777" w:rsidR="00924EB6" w:rsidRPr="005923E3" w:rsidRDefault="00924EB6" w:rsidP="005923E3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3E3">
              <w:rPr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717A3573" w14:textId="77777777" w:rsidR="005923E3" w:rsidRDefault="005923E3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CA8D617" w14:textId="77777777" w:rsidR="005923E3" w:rsidRDefault="005923E3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5836FA3" w14:textId="4F153A1E" w:rsidR="00924EB6" w:rsidRDefault="005923E3" w:rsidP="005923E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924EB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.</w:t>
            </w:r>
            <w:r w:rsidR="00924EB6">
              <w:rPr>
                <w:sz w:val="24"/>
                <w:szCs w:val="24"/>
              </w:rPr>
              <w:t>1</w:t>
            </w:r>
          </w:p>
          <w:p w14:paraId="5E5E9448" w14:textId="00C30A8B" w:rsidR="00924EB6" w:rsidRPr="00796CF5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6D6B86B7" w14:textId="5578312A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14:paraId="55EAEEB7" w14:textId="77777777" w:rsidR="00924EB6" w:rsidRDefault="00924EB6" w:rsidP="005923E3">
            <w:pPr>
              <w:spacing w:line="276" w:lineRule="auto"/>
              <w:rPr>
                <w:sz w:val="24"/>
                <w:szCs w:val="24"/>
              </w:rPr>
            </w:pPr>
          </w:p>
          <w:p w14:paraId="30D4BC2C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43A7B8" w14:textId="2324CF4E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1</w:t>
            </w:r>
          </w:p>
          <w:p w14:paraId="7A861F79" w14:textId="5631AB31" w:rsidR="00924EB6" w:rsidRPr="00796CF5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067258E0" w14:textId="4A81580F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6BC83CD9" w14:textId="5F1C0872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7BD348DD" w14:textId="517CE4D0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739F462F" w14:textId="3F62F2E1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14:paraId="40547BAD" w14:textId="77777777" w:rsidR="00924EB6" w:rsidRPr="001552BC" w:rsidRDefault="00924EB6" w:rsidP="005923E3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64" w:type="dxa"/>
          </w:tcPr>
          <w:p w14:paraId="04196668" w14:textId="77777777" w:rsidR="00924EB6" w:rsidRPr="00312753" w:rsidRDefault="00924EB6" w:rsidP="005923E3">
            <w:pPr>
              <w:spacing w:line="276" w:lineRule="auto"/>
              <w:ind w:left="-102"/>
              <w:jc w:val="both"/>
              <w:rPr>
                <w:rFonts w:cs="Times New Roman"/>
                <w:sz w:val="24"/>
                <w:szCs w:val="24"/>
                <w:lang w:val="ro-RO"/>
              </w:rPr>
            </w:pPr>
            <w:r w:rsidRPr="001552BC">
              <w:rPr>
                <w:rFonts w:cs="Times New Roman"/>
                <w:sz w:val="24"/>
                <w:szCs w:val="24"/>
              </w:rPr>
              <w:t>Verificarea pregătirii elevilor pentru lecț</w:t>
            </w:r>
            <w:r>
              <w:rPr>
                <w:rFonts w:cs="Times New Roman"/>
                <w:sz w:val="24"/>
                <w:szCs w:val="24"/>
              </w:rPr>
              <w:t>ie</w:t>
            </w:r>
            <w:r w:rsidRPr="001552BC"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r w:rsidRPr="00F53F8F">
              <w:rPr>
                <w:rFonts w:cs="Times New Roman"/>
                <w:sz w:val="24"/>
                <w:szCs w:val="24"/>
                <w:lang w:val="ro-RO"/>
              </w:rPr>
              <w:t>Analiza evaluării formative si a rezultatelor obținute</w:t>
            </w:r>
            <w:r>
              <w:rPr>
                <w:rFonts w:cs="Times New Roman"/>
                <w:sz w:val="24"/>
                <w:szCs w:val="24"/>
                <w:lang w:val="ro-RO"/>
              </w:rPr>
              <w:t>, eventual dând indicații și răspunsuri la întrebările apărute.</w:t>
            </w:r>
          </w:p>
          <w:p w14:paraId="5D7A4CFE" w14:textId="77777777" w:rsidR="00924EB6" w:rsidRPr="00312753" w:rsidRDefault="00924EB6" w:rsidP="005923E3">
            <w:pPr>
              <w:spacing w:line="276" w:lineRule="auto"/>
              <w:ind w:left="-113"/>
              <w:jc w:val="both"/>
              <w:rPr>
                <w:rFonts w:eastAsia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  <w:r w:rsidRPr="001552BC">
              <w:rPr>
                <w:sz w:val="24"/>
                <w:szCs w:val="24"/>
              </w:rPr>
              <w:t>Verificarea</w:t>
            </w:r>
            <w:r>
              <w:rPr>
                <w:sz w:val="24"/>
                <w:szCs w:val="24"/>
              </w:rPr>
              <w:t xml:space="preserve"> </w:t>
            </w:r>
            <w:r w:rsidRPr="001552B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temei pentru acasă conform criteriilor. </w:t>
            </w:r>
            <w:r w:rsidRPr="00312753">
              <w:rPr>
                <w:i/>
                <w:iCs/>
                <w:sz w:val="24"/>
                <w:szCs w:val="24"/>
              </w:rPr>
              <w:t>Anexa Nr. 1</w:t>
            </w:r>
          </w:p>
          <w:p w14:paraId="37E8825E" w14:textId="0AA17366" w:rsidR="00924EB6" w:rsidRDefault="00924EB6" w:rsidP="005923E3">
            <w:pPr>
              <w:spacing w:line="276" w:lineRule="auto"/>
              <w:ind w:left="-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Elevii împărțiți în două grupuri  prezintă lucrul realizat co</w:t>
            </w:r>
            <w:r w:rsidR="005923E3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form pașilor de realizare a proiectului la tema selectată, Fiecare membru participând activ la prezentare</w:t>
            </w:r>
            <w:r w:rsidRPr="001552BC">
              <w:rPr>
                <w:sz w:val="24"/>
                <w:szCs w:val="24"/>
              </w:rPr>
              <w:t>. Dacă este cazul, elevii</w:t>
            </w:r>
            <w:r>
              <w:rPr>
                <w:sz w:val="24"/>
                <w:szCs w:val="24"/>
              </w:rPr>
              <w:t xml:space="preserve"> din celălalt grup sau profesorul </w:t>
            </w:r>
            <w:r w:rsidRPr="001552BC">
              <w:rPr>
                <w:sz w:val="24"/>
                <w:szCs w:val="24"/>
              </w:rPr>
              <w:t xml:space="preserve"> formulează întrebări</w:t>
            </w:r>
            <w:r>
              <w:rPr>
                <w:sz w:val="24"/>
                <w:szCs w:val="24"/>
              </w:rPr>
              <w:t>.</w:t>
            </w:r>
          </w:p>
          <w:p w14:paraId="6DDE1EAC" w14:textId="77777777" w:rsidR="00924EB6" w:rsidRDefault="00924EB6" w:rsidP="005923E3">
            <w:pPr>
              <w:spacing w:line="276" w:lineRule="auto"/>
              <w:ind w:left="-113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1552BC">
              <w:rPr>
                <w:sz w:val="24"/>
                <w:szCs w:val="24"/>
              </w:rPr>
              <w:t xml:space="preserve">Profesorul anunță subiectul </w:t>
            </w:r>
            <w:r>
              <w:rPr>
                <w:sz w:val="24"/>
                <w:szCs w:val="24"/>
              </w:rPr>
              <w:t xml:space="preserve">și obiectivele </w:t>
            </w:r>
            <w:r w:rsidRPr="001552BC">
              <w:rPr>
                <w:sz w:val="24"/>
                <w:szCs w:val="24"/>
              </w:rPr>
              <w:t xml:space="preserve">lecției: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Oră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sinteză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>.</w:t>
            </w:r>
          </w:p>
          <w:p w14:paraId="7D4B941B" w14:textId="77777777" w:rsidR="00924EB6" w:rsidRPr="00283B87" w:rsidRDefault="00924EB6" w:rsidP="005923E3">
            <w:pPr>
              <w:pStyle w:val="Listparagraf"/>
              <w:numPr>
                <w:ilvl w:val="0"/>
                <w:numId w:val="19"/>
              </w:numPr>
              <w:spacing w:line="276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B6623E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Activitate frontală:</w:t>
            </w:r>
            <w:r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B6623E">
              <w:rPr>
                <w:sz w:val="24"/>
                <w:szCs w:val="24"/>
              </w:rPr>
              <w:t>Profesorul propune elevilor să recapituleze noțiunile studiate la lecțiile precedente.</w:t>
            </w:r>
          </w:p>
          <w:p w14:paraId="577DD81A" w14:textId="77777777" w:rsidR="00924EB6" w:rsidRPr="00283B87" w:rsidRDefault="00924EB6" w:rsidP="005923E3">
            <w:pPr>
              <w:spacing w:line="276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283B87">
              <w:rPr>
                <w:sz w:val="24"/>
                <w:szCs w:val="24"/>
              </w:rPr>
              <w:t xml:space="preserve"> </w:t>
            </w:r>
            <w:r w:rsidRPr="00283B87">
              <w:rPr>
                <w:sz w:val="24"/>
                <w:szCs w:val="24"/>
                <w:u w:val="single"/>
              </w:rPr>
              <w:t>Întrebările 1-16, Manual, pagina 118:</w:t>
            </w:r>
          </w:p>
          <w:p w14:paraId="3123A24B" w14:textId="44518A46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1. Ce reprezintă unitatea </w:t>
            </w:r>
            <w:proofErr w:type="spellStart"/>
            <w:r w:rsidRPr="00B6623E">
              <w:rPr>
                <w:sz w:val="24"/>
                <w:szCs w:val="24"/>
              </w:rPr>
              <w:t>fracţionară</w:t>
            </w:r>
            <w:proofErr w:type="spellEnd"/>
            <w:r w:rsidRPr="00B6623E">
              <w:rPr>
                <w:sz w:val="24"/>
                <w:szCs w:val="24"/>
              </w:rPr>
              <w:t>?</w:t>
            </w:r>
            <w:r w:rsidR="005923E3">
              <w:rPr>
                <w:sz w:val="24"/>
                <w:szCs w:val="24"/>
              </w:rPr>
              <w:t xml:space="preserve">                           </w:t>
            </w:r>
            <w:r w:rsidRPr="00B6623E">
              <w:rPr>
                <w:sz w:val="24"/>
                <w:szCs w:val="24"/>
              </w:rPr>
              <w:t xml:space="preserve">2. Ce este o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>?</w:t>
            </w:r>
          </w:p>
          <w:p w14:paraId="45C38234" w14:textId="12470BE2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3. Ce indică numitorul </w:t>
            </w:r>
            <w:proofErr w:type="spellStart"/>
            <w:r w:rsidRPr="00B6623E">
              <w:rPr>
                <w:sz w:val="24"/>
                <w:szCs w:val="24"/>
              </w:rPr>
              <w:t>fracţiei</w:t>
            </w:r>
            <w:proofErr w:type="spellEnd"/>
            <w:r w:rsidRPr="00B6623E">
              <w:rPr>
                <w:sz w:val="24"/>
                <w:szCs w:val="24"/>
              </w:rPr>
              <w:t>? Dar numărătorul?</w:t>
            </w:r>
            <w:r w:rsidR="005923E3">
              <w:rPr>
                <w:sz w:val="24"/>
                <w:szCs w:val="24"/>
              </w:rPr>
              <w:t xml:space="preserve">       </w:t>
            </w:r>
            <w:r w:rsidRPr="00B6623E">
              <w:rPr>
                <w:sz w:val="24"/>
                <w:szCs w:val="24"/>
              </w:rPr>
              <w:t>4. D</w:t>
            </w:r>
            <w:proofErr w:type="spellStart"/>
            <w:r w:rsidRPr="00B6623E">
              <w:rPr>
                <w:sz w:val="24"/>
                <w:szCs w:val="24"/>
              </w:rPr>
              <w:t>aţi</w:t>
            </w:r>
            <w:proofErr w:type="spellEnd"/>
            <w:r w:rsidRPr="00B6623E">
              <w:rPr>
                <w:sz w:val="24"/>
                <w:szCs w:val="24"/>
              </w:rPr>
              <w:t xml:space="preserve"> exemple de </w:t>
            </w:r>
            <w:proofErr w:type="spellStart"/>
            <w:r w:rsidRPr="00B6623E">
              <w:rPr>
                <w:sz w:val="24"/>
                <w:szCs w:val="24"/>
              </w:rPr>
              <w:t>situaţii</w:t>
            </w:r>
            <w:proofErr w:type="spellEnd"/>
            <w:r w:rsidRPr="00B6623E">
              <w:rPr>
                <w:sz w:val="24"/>
                <w:szCs w:val="24"/>
              </w:rPr>
              <w:t xml:space="preserve"> când </w:t>
            </w:r>
            <w:proofErr w:type="spellStart"/>
            <w:r w:rsidRPr="00B6623E">
              <w:rPr>
                <w:sz w:val="24"/>
                <w:szCs w:val="24"/>
              </w:rPr>
              <w:t>obţinem</w:t>
            </w:r>
            <w:proofErr w:type="spellEnd"/>
            <w:r w:rsidRPr="00B6623E">
              <w:rPr>
                <w:sz w:val="24"/>
                <w:szCs w:val="24"/>
              </w:rPr>
              <w:t xml:space="preserve"> </w:t>
            </w:r>
            <w:proofErr w:type="spellStart"/>
            <w:r w:rsidRPr="00B6623E">
              <w:rPr>
                <w:sz w:val="24"/>
                <w:szCs w:val="24"/>
              </w:rPr>
              <w:t>fracţii</w:t>
            </w:r>
            <w:proofErr w:type="spellEnd"/>
            <w:r w:rsidRPr="00B6623E">
              <w:rPr>
                <w:sz w:val="24"/>
                <w:szCs w:val="24"/>
              </w:rPr>
              <w:t>.</w:t>
            </w:r>
          </w:p>
          <w:p w14:paraId="1AD51C21" w14:textId="355EAA29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5. Ce tipuri de </w:t>
            </w:r>
            <w:proofErr w:type="spellStart"/>
            <w:r w:rsidRPr="00B6623E">
              <w:rPr>
                <w:sz w:val="24"/>
                <w:szCs w:val="24"/>
              </w:rPr>
              <w:t>fracţii</w:t>
            </w:r>
            <w:proofErr w:type="spellEnd"/>
            <w:r w:rsidRPr="00B6623E">
              <w:rPr>
                <w:sz w:val="24"/>
                <w:szCs w:val="24"/>
              </w:rPr>
              <w:t xml:space="preserve"> </w:t>
            </w:r>
            <w:proofErr w:type="spellStart"/>
            <w:r w:rsidRPr="00B6623E">
              <w:rPr>
                <w:sz w:val="24"/>
                <w:szCs w:val="24"/>
              </w:rPr>
              <w:t>cunoaşteţi</w:t>
            </w:r>
            <w:proofErr w:type="spellEnd"/>
            <w:r w:rsidRPr="00B6623E">
              <w:rPr>
                <w:sz w:val="24"/>
                <w:szCs w:val="24"/>
              </w:rPr>
              <w:t>?</w:t>
            </w:r>
            <w:r w:rsidR="005923E3">
              <w:rPr>
                <w:sz w:val="24"/>
                <w:szCs w:val="24"/>
              </w:rPr>
              <w:t xml:space="preserve">                                  </w:t>
            </w:r>
            <w:r w:rsidRPr="00B6623E">
              <w:rPr>
                <w:sz w:val="24"/>
                <w:szCs w:val="24"/>
              </w:rPr>
              <w:t xml:space="preserve">6. Care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 xml:space="preserve"> se </w:t>
            </w:r>
            <w:proofErr w:type="spellStart"/>
            <w:r w:rsidRPr="00B6623E">
              <w:rPr>
                <w:sz w:val="24"/>
                <w:szCs w:val="24"/>
              </w:rPr>
              <w:t>numeşte</w:t>
            </w:r>
            <w:proofErr w:type="spellEnd"/>
            <w:r w:rsidRPr="00B6623E">
              <w:rPr>
                <w:sz w:val="24"/>
                <w:szCs w:val="24"/>
              </w:rPr>
              <w:t xml:space="preserve"> subunitară?</w:t>
            </w:r>
          </w:p>
          <w:p w14:paraId="35FEFFF0" w14:textId="77777777" w:rsidR="005923E3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7. Care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 xml:space="preserve"> se </w:t>
            </w:r>
            <w:proofErr w:type="spellStart"/>
            <w:r w:rsidRPr="00B6623E">
              <w:rPr>
                <w:sz w:val="24"/>
                <w:szCs w:val="24"/>
              </w:rPr>
              <w:t>numeşte</w:t>
            </w:r>
            <w:proofErr w:type="spellEnd"/>
            <w:r w:rsidRPr="00B6623E">
              <w:rPr>
                <w:sz w:val="24"/>
                <w:szCs w:val="24"/>
              </w:rPr>
              <w:t xml:space="preserve"> echiunitară?</w:t>
            </w:r>
            <w:r w:rsidR="005923E3">
              <w:rPr>
                <w:sz w:val="24"/>
                <w:szCs w:val="24"/>
              </w:rPr>
              <w:t xml:space="preserve">                         </w:t>
            </w:r>
          </w:p>
          <w:p w14:paraId="5BFE7D24" w14:textId="38CD45E4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8. Care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 xml:space="preserve"> se </w:t>
            </w:r>
            <w:proofErr w:type="spellStart"/>
            <w:r w:rsidRPr="00B6623E">
              <w:rPr>
                <w:sz w:val="24"/>
                <w:szCs w:val="24"/>
              </w:rPr>
              <w:t>numeşte</w:t>
            </w:r>
            <w:proofErr w:type="spellEnd"/>
            <w:r w:rsidRPr="00B6623E">
              <w:rPr>
                <w:sz w:val="24"/>
                <w:szCs w:val="24"/>
              </w:rPr>
              <w:t xml:space="preserve"> supraunitară?</w:t>
            </w:r>
          </w:p>
          <w:p w14:paraId="4D13AB37" w14:textId="77777777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9. Poate fi reprezentat ca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 xml:space="preserve"> un număr natural?</w:t>
            </w:r>
          </w:p>
          <w:p w14:paraId="069C2E5B" w14:textId="77777777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10. Cum determinăm dacă </w:t>
            </w:r>
            <w:proofErr w:type="spellStart"/>
            <w:r w:rsidRPr="00B6623E">
              <w:rPr>
                <w:sz w:val="24"/>
                <w:szCs w:val="24"/>
              </w:rPr>
              <w:t>fracţia</w:t>
            </w:r>
            <w:proofErr w:type="spellEnd"/>
            <w:r w:rsidRPr="00B6623E">
              <w:rPr>
                <w:sz w:val="24"/>
                <w:szCs w:val="24"/>
              </w:rPr>
              <w:t xml:space="preserve"> este mai mare, egală sau mai mică decât 1?</w:t>
            </w:r>
          </w:p>
          <w:p w14:paraId="30AB1693" w14:textId="77777777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11. Cum aflăm partea întreagă a unei </w:t>
            </w:r>
            <w:proofErr w:type="spellStart"/>
            <w:r w:rsidRPr="00B6623E">
              <w:rPr>
                <w:sz w:val="24"/>
                <w:szCs w:val="24"/>
              </w:rPr>
              <w:t>fracţii</w:t>
            </w:r>
            <w:proofErr w:type="spellEnd"/>
            <w:r w:rsidRPr="00B6623E">
              <w:rPr>
                <w:sz w:val="24"/>
                <w:szCs w:val="24"/>
              </w:rPr>
              <w:t xml:space="preserve">? Dar pe cea </w:t>
            </w:r>
            <w:proofErr w:type="spellStart"/>
            <w:r w:rsidRPr="00B6623E">
              <w:rPr>
                <w:sz w:val="24"/>
                <w:szCs w:val="24"/>
              </w:rPr>
              <w:t>fracţionară</w:t>
            </w:r>
            <w:proofErr w:type="spellEnd"/>
            <w:r w:rsidRPr="00B6623E">
              <w:rPr>
                <w:sz w:val="24"/>
                <w:szCs w:val="24"/>
              </w:rPr>
              <w:t>?</w:t>
            </w:r>
          </w:p>
          <w:p w14:paraId="68344879" w14:textId="77777777" w:rsidR="005923E3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12. Ce înseamnă a scoate întregii dintr-o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>?</w:t>
            </w:r>
            <w:r w:rsidR="005923E3">
              <w:rPr>
                <w:sz w:val="24"/>
                <w:szCs w:val="24"/>
              </w:rPr>
              <w:t xml:space="preserve">     </w:t>
            </w:r>
          </w:p>
          <w:p w14:paraId="1474F6CB" w14:textId="1C07898B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13. Care </w:t>
            </w:r>
            <w:proofErr w:type="spellStart"/>
            <w:r w:rsidRPr="00B6623E">
              <w:rPr>
                <w:sz w:val="24"/>
                <w:szCs w:val="24"/>
              </w:rPr>
              <w:t>fracţii</w:t>
            </w:r>
            <w:proofErr w:type="spellEnd"/>
            <w:r w:rsidRPr="00B6623E">
              <w:rPr>
                <w:sz w:val="24"/>
                <w:szCs w:val="24"/>
              </w:rPr>
              <w:t xml:space="preserve"> se numesc echivalente? </w:t>
            </w:r>
            <w:proofErr w:type="spellStart"/>
            <w:r w:rsidRPr="00B6623E">
              <w:rPr>
                <w:sz w:val="24"/>
                <w:szCs w:val="24"/>
              </w:rPr>
              <w:t>Daţi</w:t>
            </w:r>
            <w:proofErr w:type="spellEnd"/>
            <w:r w:rsidRPr="00B6623E">
              <w:rPr>
                <w:sz w:val="24"/>
                <w:szCs w:val="24"/>
              </w:rPr>
              <w:t xml:space="preserve"> exemple.</w:t>
            </w:r>
          </w:p>
          <w:p w14:paraId="662C7D72" w14:textId="77777777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>14. Ce înseamnă a amplifica o fracţie?</w:t>
            </w:r>
          </w:p>
          <w:p w14:paraId="53D564FD" w14:textId="77777777" w:rsidR="00924EB6" w:rsidRPr="00B6623E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15. Ce înseamnă a simplifica o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>?</w:t>
            </w:r>
          </w:p>
          <w:p w14:paraId="3C90314D" w14:textId="77777777" w:rsidR="00924EB6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6623E">
              <w:rPr>
                <w:sz w:val="24"/>
                <w:szCs w:val="24"/>
              </w:rPr>
              <w:t xml:space="preserve">16. Care </w:t>
            </w:r>
            <w:proofErr w:type="spellStart"/>
            <w:r w:rsidRPr="00B6623E">
              <w:rPr>
                <w:sz w:val="24"/>
                <w:szCs w:val="24"/>
              </w:rPr>
              <w:t>fracţie</w:t>
            </w:r>
            <w:proofErr w:type="spellEnd"/>
            <w:r w:rsidRPr="00B6623E">
              <w:rPr>
                <w:sz w:val="24"/>
                <w:szCs w:val="24"/>
              </w:rPr>
              <w:t xml:space="preserve"> se </w:t>
            </w:r>
            <w:proofErr w:type="spellStart"/>
            <w:r w:rsidRPr="00B6623E">
              <w:rPr>
                <w:sz w:val="24"/>
                <w:szCs w:val="24"/>
              </w:rPr>
              <w:t>numeşte</w:t>
            </w:r>
            <w:proofErr w:type="spellEnd"/>
            <w:r w:rsidRPr="00B6623E">
              <w:rPr>
                <w:sz w:val="24"/>
                <w:szCs w:val="24"/>
              </w:rPr>
              <w:t xml:space="preserve"> ireductibilă? Dar reductibilă?</w:t>
            </w:r>
          </w:p>
          <w:p w14:paraId="02C02653" w14:textId="41F65B99" w:rsidR="00924EB6" w:rsidRPr="001552BC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Elevii în mod aleator</w:t>
            </w:r>
            <w:r w:rsidR="005923E3">
              <w:rPr>
                <w:sz w:val="24"/>
                <w:szCs w:val="24"/>
              </w:rPr>
              <w:t>iu</w:t>
            </w:r>
            <w:r>
              <w:rPr>
                <w:sz w:val="24"/>
                <w:szCs w:val="24"/>
              </w:rPr>
              <w:t xml:space="preserve"> răspund oral la întrebări, la necesitate completează răspunsul colegilor.</w:t>
            </w:r>
          </w:p>
        </w:tc>
        <w:tc>
          <w:tcPr>
            <w:tcW w:w="992" w:type="dxa"/>
          </w:tcPr>
          <w:p w14:paraId="208AFF58" w14:textId="5709B4B9" w:rsidR="00924EB6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14:paraId="0F728780" w14:textId="77777777" w:rsidR="00924EB6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7C4EA47" w14:textId="77777777" w:rsidR="00924EB6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85C8927" w14:textId="18464A78" w:rsidR="00924EB6" w:rsidRPr="001552BC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14:paraId="31064B1A" w14:textId="77777777" w:rsidR="00924EB6" w:rsidRPr="001552BC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97BE52F" w14:textId="77777777" w:rsidR="00924EB6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1141385" w14:textId="77777777" w:rsidR="00924EB6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A3D87D1" w14:textId="6A7619B5" w:rsidR="00924EB6" w:rsidRPr="004E1190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11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14:paraId="2590471A" w14:textId="77777777" w:rsidR="00924EB6" w:rsidRPr="001552BC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233778E" w14:textId="77777777" w:rsidR="005923E3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Conversația</w:t>
            </w:r>
          </w:p>
          <w:p w14:paraId="2B047E4C" w14:textId="414FEC92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1552BC">
              <w:rPr>
                <w:sz w:val="24"/>
                <w:szCs w:val="24"/>
              </w:rPr>
              <w:t>Frontal</w:t>
            </w:r>
          </w:p>
          <w:p w14:paraId="3659B98D" w14:textId="77777777" w:rsidR="005923E3" w:rsidRDefault="005923E3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66DF8E2" w14:textId="7B7E463E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Expunerea</w:t>
            </w:r>
          </w:p>
          <w:p w14:paraId="23F1D6B0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Lucru în grup</w:t>
            </w:r>
          </w:p>
          <w:p w14:paraId="0FC5D696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694C0AA" w14:textId="77777777" w:rsidR="00924EB6" w:rsidRDefault="00924EB6" w:rsidP="005923E3">
            <w:pPr>
              <w:spacing w:line="276" w:lineRule="auto"/>
              <w:rPr>
                <w:sz w:val="24"/>
                <w:szCs w:val="24"/>
              </w:rPr>
            </w:pPr>
          </w:p>
          <w:p w14:paraId="33AFF8B3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00E4B4B0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Conversația</w:t>
            </w:r>
          </w:p>
          <w:p w14:paraId="60F46641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Manualul</w:t>
            </w:r>
          </w:p>
          <w:p w14:paraId="1B03ACCD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Evaluarea orală</w:t>
            </w:r>
          </w:p>
          <w:p w14:paraId="7708E399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Răspuns oral</w:t>
            </w:r>
          </w:p>
          <w:p w14:paraId="2B106E74" w14:textId="77777777" w:rsidR="00924EB6" w:rsidRPr="001552BC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924EB6" w:rsidRPr="001552BC" w14:paraId="52114CDE" w14:textId="77777777" w:rsidTr="005923E3">
        <w:trPr>
          <w:trHeight w:val="8081"/>
        </w:trPr>
        <w:tc>
          <w:tcPr>
            <w:tcW w:w="1211" w:type="dxa"/>
          </w:tcPr>
          <w:p w14:paraId="708E6F95" w14:textId="77777777" w:rsidR="00924EB6" w:rsidRPr="005923E3" w:rsidRDefault="00924EB6" w:rsidP="005923E3">
            <w:pPr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5923E3">
              <w:rPr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</w:p>
        </w:tc>
        <w:tc>
          <w:tcPr>
            <w:tcW w:w="1276" w:type="dxa"/>
          </w:tcPr>
          <w:p w14:paraId="235BA5AF" w14:textId="697A519D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 w:rsidRPr="00796CF5">
              <w:rPr>
                <w:sz w:val="24"/>
                <w:szCs w:val="24"/>
              </w:rPr>
              <w:t>1</w:t>
            </w:r>
          </w:p>
          <w:p w14:paraId="0DEFFC79" w14:textId="1499DAC4" w:rsidR="00924EB6" w:rsidRPr="00796CF5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</w:p>
          <w:p w14:paraId="4AB575E3" w14:textId="6D6A45CD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96CF5"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</w:p>
          <w:p w14:paraId="2E786DB1" w14:textId="2104B6F2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</w:p>
          <w:p w14:paraId="5D14EC2D" w14:textId="4CEB23ED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</w:p>
          <w:p w14:paraId="06B56221" w14:textId="73CE15E8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  <w:p w14:paraId="77822F0D" w14:textId="77777777" w:rsidR="00924EB6" w:rsidRDefault="00924EB6" w:rsidP="005923E3">
            <w:pPr>
              <w:tabs>
                <w:tab w:val="left" w:pos="828"/>
              </w:tabs>
              <w:jc w:val="center"/>
              <w:rPr>
                <w:sz w:val="32"/>
                <w:szCs w:val="32"/>
              </w:rPr>
            </w:pPr>
          </w:p>
          <w:p w14:paraId="58540639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2A7FA654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7E1CB463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2E412BEF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153F2DF1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33D24048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23F8D9CF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1CC890E6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556B91F5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1ACB4C02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042FA0B4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3234C0CE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2CD56725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11E2B4C9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413E3B4A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0B756F89" w14:textId="77777777" w:rsidR="00924EB6" w:rsidRPr="00240F59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33449298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68B8910E" w14:textId="77777777" w:rsidR="00924EB6" w:rsidRDefault="00924EB6" w:rsidP="005923E3">
            <w:pPr>
              <w:jc w:val="center"/>
              <w:rPr>
                <w:sz w:val="32"/>
                <w:szCs w:val="32"/>
              </w:rPr>
            </w:pPr>
          </w:p>
          <w:p w14:paraId="161FDE54" w14:textId="77777777" w:rsidR="005923E3" w:rsidRDefault="005923E3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E82771C" w14:textId="77777777" w:rsidR="00924EB6" w:rsidRDefault="00924EB6" w:rsidP="005923E3">
            <w:pPr>
              <w:tabs>
                <w:tab w:val="left" w:pos="864"/>
              </w:tabs>
              <w:rPr>
                <w:sz w:val="24"/>
                <w:szCs w:val="24"/>
              </w:rPr>
            </w:pPr>
          </w:p>
          <w:p w14:paraId="10CCA1A5" w14:textId="77777777" w:rsidR="00430FD1" w:rsidRDefault="00430FD1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6AA12310" w14:textId="77777777" w:rsidR="00430FD1" w:rsidRDefault="00430FD1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04251FA4" w14:textId="77777777" w:rsidR="00430FD1" w:rsidRDefault="00430FD1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47940AA2" w14:textId="77777777" w:rsidR="00430FD1" w:rsidRDefault="00430FD1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</w:p>
          <w:p w14:paraId="1E207252" w14:textId="1F3B78BF" w:rsidR="00924EB6" w:rsidRDefault="00924EB6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</w:p>
          <w:p w14:paraId="5DCE8516" w14:textId="55829292" w:rsidR="00924EB6" w:rsidRPr="00240F59" w:rsidRDefault="00924EB6" w:rsidP="005923E3">
            <w:pPr>
              <w:tabs>
                <w:tab w:val="left" w:pos="86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5923E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064" w:type="dxa"/>
          </w:tcPr>
          <w:p w14:paraId="56D479E7" w14:textId="24E47C6F" w:rsidR="00924EB6" w:rsidRPr="005F2147" w:rsidRDefault="005923E3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</w:t>
            </w:r>
            <w:r w:rsidR="00924EB6">
              <w:rPr>
                <w:sz w:val="24"/>
                <w:szCs w:val="24"/>
              </w:rPr>
              <w:t>e propune spre realizare următoarele activități:</w:t>
            </w:r>
          </w:p>
          <w:p w14:paraId="305575C0" w14:textId="77777777" w:rsidR="00924EB6" w:rsidRPr="00C30EFD" w:rsidRDefault="00924EB6" w:rsidP="005923E3">
            <w:pPr>
              <w:pStyle w:val="Listparagraf"/>
              <w:numPr>
                <w:ilvl w:val="0"/>
                <w:numId w:val="9"/>
              </w:num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3363FB">
              <w:rPr>
                <w:rFonts w:eastAsia="Times New Roman" w:cs="Times New Roman"/>
                <w:b/>
                <w:bCs/>
                <w:i/>
                <w:iCs/>
                <w:color w:val="1F1F1F"/>
                <w:sz w:val="24"/>
                <w:szCs w:val="24"/>
              </w:rPr>
              <w:t>Activitate frontală:</w:t>
            </w:r>
            <w:r w:rsidRPr="003363FB"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  <w:t xml:space="preserve"> </w:t>
            </w:r>
            <w:r w:rsidRPr="003363FB">
              <w:rPr>
                <w:sz w:val="24"/>
                <w:szCs w:val="24"/>
              </w:rPr>
              <w:t xml:space="preserve">Se propune  spre rezolvare exerciții </w:t>
            </w:r>
            <w:r>
              <w:rPr>
                <w:sz w:val="24"/>
                <w:szCs w:val="24"/>
              </w:rPr>
              <w:t>recapitulative.</w:t>
            </w:r>
          </w:p>
          <w:p w14:paraId="599310A1" w14:textId="77777777" w:rsidR="00924EB6" w:rsidRPr="00C30EFD" w:rsidRDefault="00924EB6" w:rsidP="005923E3">
            <w:pPr>
              <w:pStyle w:val="Listparagraf"/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Exercițiul </w:t>
            </w:r>
            <w:r>
              <w:rPr>
                <w:b/>
                <w:bCs/>
                <w:sz w:val="24"/>
                <w:szCs w:val="24"/>
                <w:u w:val="single"/>
              </w:rPr>
              <w:t>1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, pagina </w:t>
            </w: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>9,  din manual</w:t>
            </w:r>
            <w:r>
              <w:rPr>
                <w:b/>
                <w:bCs/>
                <w:sz w:val="24"/>
                <w:szCs w:val="24"/>
                <w:u w:val="single"/>
              </w:rPr>
              <w:t>.</w:t>
            </w:r>
          </w:p>
          <w:p w14:paraId="79F1CE12" w14:textId="77777777" w:rsidR="00924EB6" w:rsidRPr="009C388B" w:rsidRDefault="00924EB6" w:rsidP="005923E3">
            <w:pPr>
              <w:pStyle w:val="Listparagraf"/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C30EFD">
              <w:rPr>
                <w:rFonts w:eastAsia="Times New Roman" w:cs="Times New Roman"/>
                <w:i/>
                <w:iCs/>
                <w:noProof/>
                <w:color w:val="1F1F1F"/>
                <w:sz w:val="24"/>
                <w:szCs w:val="24"/>
              </w:rPr>
              <w:drawing>
                <wp:inline distT="0" distB="0" distL="0" distR="0" wp14:anchorId="7CBED10A" wp14:editId="5135D4E7">
                  <wp:extent cx="4216577" cy="1155700"/>
                  <wp:effectExtent l="0" t="0" r="0" b="6350"/>
                  <wp:docPr id="9254853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5485334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79877" cy="1200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7B83B9" w14:textId="77777777" w:rsidR="00924EB6" w:rsidRPr="009C388B" w:rsidRDefault="00924EB6" w:rsidP="005923E3">
            <w:pPr>
              <w:pStyle w:val="Listparagraf"/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Exercițiul </w:t>
            </w:r>
            <w:r>
              <w:rPr>
                <w:b/>
                <w:bCs/>
                <w:sz w:val="24"/>
                <w:szCs w:val="24"/>
                <w:u w:val="single"/>
              </w:rPr>
              <w:t>4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, pagina </w:t>
            </w: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>9,  din manual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Scrieţi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câtul ca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fracţie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:</w:t>
            </w:r>
          </w:p>
          <w:p w14:paraId="39791B5C" w14:textId="77777777" w:rsidR="00924EB6" w:rsidRPr="00B16A6B" w:rsidRDefault="00924EB6" w:rsidP="005923E3">
            <w:pPr>
              <w:pStyle w:val="Listparagraf"/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a) 3 : 5; b) 2: 25; c) 4 :11; d) 3 :17.</w:t>
            </w:r>
          </w:p>
          <w:p w14:paraId="761B7960" w14:textId="77777777" w:rsidR="00924EB6" w:rsidRPr="009C388B" w:rsidRDefault="00924EB6" w:rsidP="005923E3">
            <w:pPr>
              <w:pStyle w:val="Listparagraf"/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Exercițiul </w:t>
            </w:r>
            <w:r>
              <w:rPr>
                <w:b/>
                <w:bCs/>
                <w:sz w:val="24"/>
                <w:szCs w:val="24"/>
                <w:u w:val="single"/>
              </w:rPr>
              <w:t>5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, pagina </w:t>
            </w:r>
            <w:r>
              <w:rPr>
                <w:b/>
                <w:bCs/>
                <w:sz w:val="24"/>
                <w:szCs w:val="24"/>
                <w:u w:val="single"/>
              </w:rPr>
              <w:t>11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>9,  din manual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Fie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mulţimile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A = {1, 3, 6, 7, 11}, B = {2, 5, 7, 8}.</w:t>
            </w:r>
          </w:p>
          <w:p w14:paraId="170C59BB" w14:textId="77777777" w:rsidR="00924EB6" w:rsidRPr="00B16A6B" w:rsidRDefault="00924EB6" w:rsidP="005923E3">
            <w:pPr>
              <w:pStyle w:val="Listparagraf"/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a)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Scrieţi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mulţimea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C, ale cărei elemente sunt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fracţii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subunitare, având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canumărător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elemente ale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mulţimii</w:t>
            </w:r>
            <w:proofErr w:type="spellEnd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A, iar ca numitor – elemente ale </w:t>
            </w:r>
            <w:proofErr w:type="spellStart"/>
            <w:r w:rsidRPr="009C388B">
              <w:rPr>
                <w:rFonts w:eastAsia="Times New Roman" w:cs="Times New Roman"/>
                <w:color w:val="1F1F1F"/>
                <w:sz w:val="24"/>
                <w:szCs w:val="24"/>
              </w:rPr>
              <w:t>mul</w:t>
            </w:r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ţimii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B.</w:t>
            </w:r>
          </w:p>
          <w:p w14:paraId="4FDB062B" w14:textId="77777777" w:rsidR="00924EB6" w:rsidRDefault="00924EB6" w:rsidP="005923E3">
            <w:pPr>
              <w:spacing w:line="276" w:lineRule="auto"/>
              <w:ind w:left="696" w:hanging="744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          </w:t>
            </w:r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b)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Scrieţi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mulţimea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D, ale cărei elemente sunt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fracţii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supraunitare, având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</w:t>
            </w:r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ca numărător elemente </w:t>
            </w: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</w:t>
            </w:r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ale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mulţimii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B, iar ca numitor – elemente ale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mulţimii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A.</w:t>
            </w:r>
          </w:p>
          <w:p w14:paraId="2088720B" w14:textId="77777777" w:rsidR="00924EB6" w:rsidRDefault="00924EB6" w:rsidP="005923E3">
            <w:pPr>
              <w:spacing w:line="276" w:lineRule="auto"/>
              <w:ind w:left="696" w:hanging="744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B16A6B">
              <w:rPr>
                <w:b/>
                <w:bCs/>
                <w:sz w:val="24"/>
                <w:szCs w:val="24"/>
              </w:rPr>
              <w:t xml:space="preserve">            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Exercițiul </w:t>
            </w:r>
            <w:r>
              <w:rPr>
                <w:b/>
                <w:bCs/>
                <w:sz w:val="24"/>
                <w:szCs w:val="24"/>
                <w:u w:val="single"/>
              </w:rPr>
              <w:t>12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, pagina </w:t>
            </w:r>
            <w:r>
              <w:rPr>
                <w:b/>
                <w:bCs/>
                <w:sz w:val="24"/>
                <w:szCs w:val="24"/>
                <w:u w:val="single"/>
              </w:rPr>
              <w:t>120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>,  din manual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Scoateţi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întregii din </w:t>
            </w:r>
            <w:proofErr w:type="spellStart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fracţie</w:t>
            </w:r>
            <w:proofErr w:type="spellEnd"/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:</w:t>
            </w:r>
          </w:p>
          <w:p w14:paraId="2D8BE258" w14:textId="16506ABC" w:rsidR="00924EB6" w:rsidRDefault="005923E3" w:rsidP="005923E3">
            <w:pPr>
              <w:spacing w:line="276" w:lineRule="auto"/>
              <w:ind w:left="696" w:hanging="744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          </w:t>
            </w:r>
            <w:r w:rsidR="00924EB6" w:rsidRPr="00B16A6B">
              <w:rPr>
                <w:rFonts w:eastAsia="Times New Roman" w:cs="Times New Roman"/>
                <w:noProof/>
                <w:color w:val="1F1F1F"/>
                <w:sz w:val="24"/>
                <w:szCs w:val="24"/>
              </w:rPr>
              <w:drawing>
                <wp:inline distT="0" distB="0" distL="0" distR="0" wp14:anchorId="5450C32F" wp14:editId="31594531">
                  <wp:extent cx="3873500" cy="395121"/>
                  <wp:effectExtent l="0" t="0" r="0" b="5080"/>
                  <wp:docPr id="366922634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922634" name=""/>
                          <pic:cNvPicPr/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7833" cy="42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771558" w14:textId="77777777" w:rsidR="00924EB6" w:rsidRDefault="00924EB6" w:rsidP="005923E3">
            <w:pPr>
              <w:spacing w:line="276" w:lineRule="auto"/>
              <w:ind w:left="696" w:hanging="744"/>
              <w:jc w:val="both"/>
              <w:rPr>
                <w:sz w:val="24"/>
                <w:szCs w:val="24"/>
              </w:rPr>
            </w:pPr>
            <w:r w:rsidRPr="00B16A6B">
              <w:rPr>
                <w:b/>
                <w:bCs/>
                <w:sz w:val="24"/>
                <w:szCs w:val="24"/>
              </w:rPr>
              <w:t xml:space="preserve">            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Exercițiul </w:t>
            </w:r>
            <w:r>
              <w:rPr>
                <w:b/>
                <w:bCs/>
                <w:sz w:val="24"/>
                <w:szCs w:val="24"/>
                <w:u w:val="single"/>
              </w:rPr>
              <w:t>15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, pagina </w:t>
            </w:r>
            <w:r>
              <w:rPr>
                <w:b/>
                <w:bCs/>
                <w:sz w:val="24"/>
                <w:szCs w:val="24"/>
                <w:u w:val="single"/>
              </w:rPr>
              <w:t>120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>,  din manual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proofErr w:type="spellStart"/>
            <w:r w:rsidRPr="00B16A6B">
              <w:rPr>
                <w:sz w:val="24"/>
                <w:szCs w:val="24"/>
              </w:rPr>
              <w:t>Scrieţi</w:t>
            </w:r>
            <w:proofErr w:type="spellEnd"/>
            <w:r w:rsidRPr="00B16A6B">
              <w:rPr>
                <w:sz w:val="24"/>
                <w:szCs w:val="24"/>
              </w:rPr>
              <w:t xml:space="preserve"> ca </w:t>
            </w:r>
            <w:proofErr w:type="spellStart"/>
            <w:r w:rsidRPr="00B16A6B">
              <w:rPr>
                <w:sz w:val="24"/>
                <w:szCs w:val="24"/>
              </w:rPr>
              <w:t>fracţie</w:t>
            </w:r>
            <w:proofErr w:type="spellEnd"/>
            <w:r w:rsidRPr="00B16A6B">
              <w:rPr>
                <w:sz w:val="24"/>
                <w:szCs w:val="24"/>
              </w:rPr>
              <w:t xml:space="preserve"> numărul:</w:t>
            </w:r>
          </w:p>
          <w:p w14:paraId="757AC6D4" w14:textId="7F0B7413" w:rsidR="00924EB6" w:rsidRDefault="005923E3" w:rsidP="005923E3">
            <w:pPr>
              <w:spacing w:line="276" w:lineRule="auto"/>
              <w:ind w:left="696" w:hanging="744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          </w:t>
            </w:r>
            <w:r w:rsidR="00924EB6" w:rsidRPr="00B16A6B">
              <w:rPr>
                <w:rFonts w:eastAsia="Times New Roman" w:cs="Times New Roman"/>
                <w:noProof/>
                <w:color w:val="1F1F1F"/>
                <w:sz w:val="24"/>
                <w:szCs w:val="24"/>
              </w:rPr>
              <w:drawing>
                <wp:inline distT="0" distB="0" distL="0" distR="0" wp14:anchorId="34967DB5" wp14:editId="1ACD935A">
                  <wp:extent cx="3873500" cy="418588"/>
                  <wp:effectExtent l="0" t="0" r="0" b="635"/>
                  <wp:docPr id="2004712697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4712697" name=""/>
                          <pic:cNvPicPr/>
                        </pic:nvPicPr>
                        <pic:blipFill>
                          <a:blip r:embed="rId1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394" cy="4529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2AA882" w14:textId="77777777" w:rsidR="00924EB6" w:rsidRDefault="00924EB6" w:rsidP="005923E3">
            <w:pPr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B16A6B">
              <w:rPr>
                <w:b/>
                <w:bCs/>
                <w:sz w:val="24"/>
                <w:szCs w:val="24"/>
              </w:rPr>
              <w:t xml:space="preserve">     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Exercițiul </w:t>
            </w:r>
            <w:r>
              <w:rPr>
                <w:b/>
                <w:bCs/>
                <w:sz w:val="24"/>
                <w:szCs w:val="24"/>
                <w:u w:val="single"/>
              </w:rPr>
              <w:t>19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 xml:space="preserve">, pagina </w:t>
            </w:r>
            <w:r>
              <w:rPr>
                <w:b/>
                <w:bCs/>
                <w:sz w:val="24"/>
                <w:szCs w:val="24"/>
                <w:u w:val="single"/>
              </w:rPr>
              <w:t>121</w:t>
            </w:r>
            <w:r w:rsidRPr="002E0668">
              <w:rPr>
                <w:b/>
                <w:bCs/>
                <w:sz w:val="24"/>
                <w:szCs w:val="24"/>
                <w:u w:val="single"/>
              </w:rPr>
              <w:t>,  din manual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. </w:t>
            </w:r>
            <w:r w:rsidRPr="00B16A6B">
              <w:rPr>
                <w:rFonts w:eastAsia="Times New Roman" w:cs="Times New Roman"/>
                <w:color w:val="1F1F1F"/>
                <w:sz w:val="24"/>
                <w:szCs w:val="24"/>
              </w:rPr>
              <w:t>Pentru care numere naturale a:</w:t>
            </w:r>
          </w:p>
          <w:p w14:paraId="398F2F83" w14:textId="2069D38B" w:rsidR="00924EB6" w:rsidRDefault="005923E3" w:rsidP="005923E3">
            <w:pPr>
              <w:spacing w:line="276" w:lineRule="auto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>
              <w:rPr>
                <w:rFonts w:eastAsia="Times New Roman" w:cs="Times New Roman"/>
                <w:color w:val="1F1F1F"/>
                <w:sz w:val="24"/>
                <w:szCs w:val="24"/>
              </w:rPr>
              <w:t xml:space="preserve">           </w:t>
            </w:r>
            <w:r w:rsidR="00924EB6" w:rsidRPr="00B16A6B">
              <w:rPr>
                <w:rFonts w:eastAsia="Times New Roman" w:cs="Times New Roman"/>
                <w:noProof/>
                <w:color w:val="1F1F1F"/>
                <w:sz w:val="24"/>
                <w:szCs w:val="24"/>
              </w:rPr>
              <w:drawing>
                <wp:inline distT="0" distB="0" distL="0" distR="0" wp14:anchorId="0EF09451" wp14:editId="5EEFC4FB">
                  <wp:extent cx="3581400" cy="1115517"/>
                  <wp:effectExtent l="0" t="0" r="0" b="8890"/>
                  <wp:docPr id="1680557659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557659" name=""/>
                          <pic:cNvPicPr/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8315" cy="1158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1E757B" w14:textId="77777777" w:rsidR="00924EB6" w:rsidRPr="00F633A2" w:rsidRDefault="00924EB6" w:rsidP="005923E3">
            <w:pPr>
              <w:jc w:val="both"/>
              <w:rPr>
                <w:rFonts w:eastAsia="Times New Roman"/>
                <w:sz w:val="24"/>
                <w:szCs w:val="24"/>
                <w:lang w:eastAsia="ro-RO"/>
              </w:rPr>
            </w:pPr>
            <w:r>
              <w:rPr>
                <w:rFonts w:eastAsia="Times New Roman"/>
                <w:sz w:val="24"/>
                <w:szCs w:val="24"/>
                <w:lang w:eastAsia="ro-RO"/>
              </w:rPr>
              <w:t xml:space="preserve">            </w:t>
            </w:r>
            <w:r w:rsidRPr="00F633A2">
              <w:rPr>
                <w:rFonts w:eastAsia="Times New Roman"/>
                <w:b/>
                <w:bCs/>
                <w:sz w:val="24"/>
                <w:szCs w:val="24"/>
                <w:u w:val="single"/>
                <w:lang w:eastAsia="ro-RO"/>
              </w:rPr>
              <w:t>Exercițiu:</w:t>
            </w:r>
            <w:r>
              <w:rPr>
                <w:rFonts w:eastAsia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F633A2">
              <w:rPr>
                <w:rFonts w:eastAsia="Times New Roman"/>
                <w:sz w:val="24"/>
                <w:szCs w:val="24"/>
                <w:lang w:eastAsia="ro-RO"/>
              </w:rPr>
              <w:t>Stabiliţi</w:t>
            </w:r>
            <w:proofErr w:type="spellEnd"/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dacă următoarele </w:t>
            </w:r>
            <w:proofErr w:type="spellStart"/>
            <w:r w:rsidRPr="00F633A2">
              <w:rPr>
                <w:rFonts w:eastAsia="Times New Roman"/>
                <w:sz w:val="24"/>
                <w:szCs w:val="24"/>
                <w:lang w:eastAsia="ro-RO"/>
              </w:rPr>
              <w:t>fracţii</w:t>
            </w:r>
            <w:proofErr w:type="spellEnd"/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sunt echivalente: </w:t>
            </w:r>
          </w:p>
          <w:p w14:paraId="3C8DC5B4" w14:textId="77777777" w:rsidR="00924EB6" w:rsidRPr="00F633A2" w:rsidRDefault="00924EB6" w:rsidP="005923E3">
            <w:pPr>
              <w:spacing w:line="276" w:lineRule="auto"/>
              <w:jc w:val="both"/>
              <w:rPr>
                <w:rFonts w:eastAsia="Times New Roman" w:cs="Times New Roman"/>
                <w:color w:val="1F1F1F"/>
                <w:sz w:val="24"/>
                <w:szCs w:val="24"/>
              </w:rPr>
            </w:pPr>
            <w:r w:rsidRPr="00F633A2">
              <w:rPr>
                <w:rFonts w:eastAsia="Times New Roman"/>
                <w:sz w:val="24"/>
                <w:szCs w:val="24"/>
                <w:lang w:eastAsia="ro-RO"/>
              </w:rPr>
              <w:lastRenderedPageBreak/>
              <w:t xml:space="preserve">    a)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240" w:dyaOrig="620" w14:anchorId="550951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875" type="#_x0000_t75" style="width:12pt;height:30pt" o:ole="">
                  <v:imagedata r:id="rId16" o:title=""/>
                </v:shape>
                <o:OLEObject Type="Embed" ProgID="Equation.3" ShapeID="_x0000_i1875" DrawAspect="Content" ObjectID="_1785471274" r:id="rId17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și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240" w:dyaOrig="620" w14:anchorId="617DECAB">
                <v:shape id="_x0000_i1876" type="#_x0000_t75" style="width:12pt;height:30pt" o:ole="">
                  <v:imagedata r:id="rId18" o:title=""/>
                </v:shape>
                <o:OLEObject Type="Embed" ProgID="Equation.3" ShapeID="_x0000_i1876" DrawAspect="Content" ObjectID="_1785471275" r:id="rId19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  b)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220" w:dyaOrig="620" w14:anchorId="36ED4AB7">
                <v:shape id="_x0000_i1877" type="#_x0000_t75" style="width:12pt;height:30pt" o:ole="">
                  <v:imagedata r:id="rId20" o:title=""/>
                </v:shape>
                <o:OLEObject Type="Embed" ProgID="Equation.3" ShapeID="_x0000_i1877" DrawAspect="Content" ObjectID="_1785471276" r:id="rId21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și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320" w:dyaOrig="620" w14:anchorId="48582C37">
                <v:shape id="_x0000_i1878" type="#_x0000_t75" style="width:18pt;height:30pt" o:ole="">
                  <v:imagedata r:id="rId22" o:title=""/>
                </v:shape>
                <o:OLEObject Type="Embed" ProgID="Equation.3" ShapeID="_x0000_i1878" DrawAspect="Content" ObjectID="_1785471277" r:id="rId23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  c)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240" w:dyaOrig="620" w14:anchorId="79A51CBC">
                <v:shape id="_x0000_i1879" type="#_x0000_t75" style="width:12pt;height:30pt" o:ole="">
                  <v:imagedata r:id="rId24" o:title=""/>
                </v:shape>
                <o:OLEObject Type="Embed" ProgID="Equation.3" ShapeID="_x0000_i1879" DrawAspect="Content" ObjectID="_1785471278" r:id="rId25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și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320" w:dyaOrig="620" w14:anchorId="4E4C4192">
                <v:shape id="_x0000_i1880" type="#_x0000_t75" style="width:18pt;height:30pt" o:ole="">
                  <v:imagedata r:id="rId26" o:title=""/>
                </v:shape>
                <o:OLEObject Type="Embed" ProgID="Equation.3" ShapeID="_x0000_i1880" DrawAspect="Content" ObjectID="_1785471279" r:id="rId27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  d)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360" w:dyaOrig="620" w14:anchorId="5E7C5FD2">
                <v:shape id="_x0000_i1881" type="#_x0000_t75" style="width:18pt;height:30pt" o:ole="">
                  <v:imagedata r:id="rId28" o:title=""/>
                </v:shape>
                <o:OLEObject Type="Embed" ProgID="Equation.3" ShapeID="_x0000_i1881" DrawAspect="Content" ObjectID="_1785471280" r:id="rId29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și </w:t>
            </w:r>
            <w:r w:rsidRPr="00F633A2">
              <w:rPr>
                <w:rFonts w:eastAsia="Times New Roman"/>
                <w:position w:val="-24"/>
                <w:sz w:val="24"/>
                <w:szCs w:val="24"/>
                <w:lang w:eastAsia="ro-RO"/>
              </w:rPr>
              <w:object w:dxaOrig="360" w:dyaOrig="620" w14:anchorId="6474D6B3">
                <v:shape id="_x0000_i1882" type="#_x0000_t75" style="width:18pt;height:30pt" o:ole="">
                  <v:imagedata r:id="rId30" o:title=""/>
                </v:shape>
                <o:OLEObject Type="Embed" ProgID="Equation.3" ShapeID="_x0000_i1882" DrawAspect="Content" ObjectID="_1785471281" r:id="rId31"/>
              </w:object>
            </w:r>
            <w:r w:rsidRPr="00F633A2">
              <w:rPr>
                <w:rFonts w:eastAsia="Times New Roman"/>
                <w:sz w:val="24"/>
                <w:szCs w:val="24"/>
                <w:lang w:eastAsia="ro-RO"/>
              </w:rPr>
              <w:t xml:space="preserve">   </w:t>
            </w:r>
          </w:p>
          <w:p w14:paraId="25E651F3" w14:textId="77777777" w:rsidR="00924EB6" w:rsidRPr="00AF1EC4" w:rsidRDefault="00924EB6" w:rsidP="005923E3">
            <w:pPr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AF1EC4">
              <w:rPr>
                <w:sz w:val="24"/>
                <w:szCs w:val="24"/>
              </w:rPr>
              <w:t xml:space="preserve"> Câte doi elevi concomitent rezolvă la tablă, restul elevilor scriu în caiete</w:t>
            </w:r>
            <w:r>
              <w:rPr>
                <w:sz w:val="24"/>
                <w:szCs w:val="24"/>
              </w:rPr>
              <w:t>.</w:t>
            </w:r>
          </w:p>
          <w:p w14:paraId="0FE29CAA" w14:textId="77777777" w:rsidR="00924EB6" w:rsidRPr="00674017" w:rsidRDefault="00924EB6" w:rsidP="005923E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eastAsia="Times New Roman" w:cs="Times New Roman"/>
                <w:i/>
                <w:iCs/>
                <w:color w:val="1F1F1F"/>
                <w:sz w:val="24"/>
                <w:szCs w:val="24"/>
              </w:rPr>
            </w:pPr>
            <w:r w:rsidRPr="00E5292D">
              <w:rPr>
                <w:rFonts w:eastAsia="Times New Roman" w:cs="Times New Roman"/>
                <w:color w:val="1F1F1F"/>
                <w:sz w:val="24"/>
                <w:szCs w:val="24"/>
              </w:rPr>
              <w:t>Profesorul monitorizează, intervine la necesitate</w:t>
            </w:r>
            <w:r w:rsidRPr="001552BC">
              <w:rPr>
                <w:sz w:val="24"/>
                <w:szCs w:val="24"/>
              </w:rPr>
              <w:t>. Dacă este cazul, elevii formulează întrebări.</w:t>
            </w:r>
          </w:p>
          <w:p w14:paraId="7A52261E" w14:textId="77777777" w:rsidR="00430FD1" w:rsidRDefault="00924EB6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realizează bilanțul cantitativ și calitativ al lecției adres</w:t>
            </w:r>
            <w:r w:rsidR="00430FD1">
              <w:rPr>
                <w:sz w:val="24"/>
                <w:szCs w:val="24"/>
              </w:rPr>
              <w:t>â</w:t>
            </w:r>
            <w:r>
              <w:rPr>
                <w:sz w:val="24"/>
                <w:szCs w:val="24"/>
              </w:rPr>
              <w:t>n</w:t>
            </w:r>
            <w:r w:rsidR="005923E3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 xml:space="preserve"> întrebări despre activitatea realizată la clasă. </w:t>
            </w:r>
          </w:p>
          <w:p w14:paraId="12BCDCD1" w14:textId="726FE8A2" w:rsidR="00430FD1" w:rsidRDefault="00430FD1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F633A2">
              <w:rPr>
                <w:noProof/>
                <w:sz w:val="24"/>
                <w:szCs w:val="24"/>
              </w:rPr>
              <w:drawing>
                <wp:inline distT="0" distB="0" distL="0" distR="0" wp14:anchorId="4A3C7D38" wp14:editId="0D9CBC9E">
                  <wp:extent cx="5029200" cy="2922182"/>
                  <wp:effectExtent l="0" t="0" r="0" b="0"/>
                  <wp:docPr id="1266914840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1484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005" cy="2974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FD747" w14:textId="096B741D" w:rsidR="00924EB6" w:rsidRPr="00430FD1" w:rsidRDefault="00430FD1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24EB6" w:rsidRPr="00BA2B40">
              <w:rPr>
                <w:sz w:val="24"/>
                <w:szCs w:val="24"/>
              </w:rPr>
              <w:t>Se formulează concluzii privind activitatea clasei</w:t>
            </w:r>
            <w:r w:rsidR="00924EB6">
              <w:rPr>
                <w:sz w:val="24"/>
                <w:szCs w:val="24"/>
              </w:rPr>
              <w:t xml:space="preserve"> </w:t>
            </w:r>
            <w:r w:rsidR="00924EB6" w:rsidRPr="00BA2B40">
              <w:rPr>
                <w:sz w:val="24"/>
                <w:szCs w:val="24"/>
              </w:rPr>
              <w:t xml:space="preserve">în ansamblu și a unor elevi în particular. </w:t>
            </w:r>
          </w:p>
          <w:p w14:paraId="1F5299D5" w14:textId="1D95FEDF" w:rsidR="00924EB6" w:rsidRDefault="00430FD1" w:rsidP="005923E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</w:t>
            </w:r>
            <w:r w:rsidR="00924EB6" w:rsidRPr="00BA2B40">
              <w:rPr>
                <w:b/>
                <w:i/>
                <w:sz w:val="24"/>
                <w:szCs w:val="24"/>
              </w:rPr>
              <w:t xml:space="preserve">ema </w:t>
            </w:r>
            <w:r w:rsidR="00924EB6">
              <w:rPr>
                <w:b/>
                <w:i/>
                <w:sz w:val="24"/>
                <w:szCs w:val="24"/>
              </w:rPr>
              <w:t>pentru</w:t>
            </w:r>
            <w:r w:rsidR="00924EB6" w:rsidRPr="00BA2B40">
              <w:rPr>
                <w:b/>
                <w:i/>
                <w:sz w:val="24"/>
                <w:szCs w:val="24"/>
              </w:rPr>
              <w:t xml:space="preserve"> casă:</w:t>
            </w:r>
            <w:r w:rsidR="00924EB6" w:rsidRPr="00BA2B40">
              <w:rPr>
                <w:sz w:val="24"/>
                <w:szCs w:val="24"/>
              </w:rPr>
              <w:t xml:space="preserve"> </w:t>
            </w:r>
            <w:r w:rsidR="00924EB6">
              <w:rPr>
                <w:sz w:val="24"/>
                <w:szCs w:val="24"/>
              </w:rPr>
              <w:t xml:space="preserve"> </w:t>
            </w:r>
            <w:r w:rsidR="00924EB6" w:rsidRPr="00430FD1">
              <w:rPr>
                <w:i/>
                <w:iCs/>
                <w:sz w:val="24"/>
                <w:szCs w:val="24"/>
              </w:rPr>
              <w:t>De repetat</w:t>
            </w:r>
            <w:r w:rsidR="00924EB6">
              <w:rPr>
                <w:sz w:val="24"/>
                <w:szCs w:val="24"/>
              </w:rPr>
              <w:t xml:space="preserve"> noțiunile studiate;</w:t>
            </w:r>
          </w:p>
          <w:p w14:paraId="57A29C52" w14:textId="5175C958" w:rsidR="00924EB6" w:rsidRPr="00430FD1" w:rsidRDefault="00924EB6" w:rsidP="005923E3">
            <w:pPr>
              <w:spacing w:line="276" w:lineRule="auto"/>
              <w:jc w:val="both"/>
              <w:rPr>
                <w:b/>
                <w:bCs/>
                <w:lang w:val="en-US"/>
              </w:rPr>
            </w:pPr>
            <w:r w:rsidRPr="00430FD1">
              <w:rPr>
                <w:i/>
                <w:iCs/>
                <w:sz w:val="24"/>
                <w:szCs w:val="24"/>
              </w:rPr>
              <w:t>De realizat: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F633A2">
              <w:rPr>
                <w:sz w:val="24"/>
                <w:szCs w:val="24"/>
                <w:lang w:val="ro-RO"/>
              </w:rPr>
              <w:t>Un poster : „Importanța fracțiilor în viața cotidiană”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992" w:type="dxa"/>
          </w:tcPr>
          <w:p w14:paraId="1453CA03" w14:textId="326E676D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1190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  <w:p w14:paraId="6D798EDB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B6A697B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C5D92AF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CD13F48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27582CC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127BD8D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C9FA435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6B8B3B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FC90138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409051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ED5E80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D4F1DB5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336DFC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30F5674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E748E5D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88640C1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6F0414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AFC568B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D910630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FA7244B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A284EAD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75F1F63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43D8F4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E6E720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62D1FBD" w14:textId="77777777" w:rsidR="005923E3" w:rsidRDefault="005923E3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53D9257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623D3AB" w14:textId="77777777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5C6DFAB" w14:textId="77777777" w:rsidR="005923E3" w:rsidRDefault="005923E3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E8B60D" w14:textId="77777777" w:rsidR="005923E3" w:rsidRDefault="005923E3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DDF7F08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01AAC95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347C951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3ED8BB2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77C2C92" w14:textId="04030BEF" w:rsidR="00924EB6" w:rsidRPr="004E119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E1190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21C6DAFF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Frontal</w:t>
            </w:r>
          </w:p>
          <w:p w14:paraId="64CC2913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Exercițiu rezolvat</w:t>
            </w:r>
          </w:p>
          <w:p w14:paraId="07509FD6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63FB">
              <w:rPr>
                <w:sz w:val="24"/>
                <w:szCs w:val="24"/>
              </w:rPr>
              <w:t>Metoda exercițiului</w:t>
            </w:r>
          </w:p>
          <w:p w14:paraId="3B1097BB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Conversația</w:t>
            </w:r>
          </w:p>
          <w:p w14:paraId="0699A340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Manualul</w:t>
            </w:r>
          </w:p>
          <w:p w14:paraId="4F187836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8C87EAA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EB031CD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8734AA3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A02F56E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8E48DC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38E2032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761D2A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49CFE3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4EB92C6D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0EA4045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25B05569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8C9556A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5EDEAD28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FA5B5DE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333ED36D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0C41C4E8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D8C9C56" w14:textId="77777777" w:rsidR="00924EB6" w:rsidRDefault="00924EB6" w:rsidP="005923E3">
            <w:pPr>
              <w:spacing w:line="276" w:lineRule="auto"/>
              <w:rPr>
                <w:sz w:val="24"/>
                <w:szCs w:val="24"/>
              </w:rPr>
            </w:pPr>
          </w:p>
          <w:p w14:paraId="04E783BD" w14:textId="77777777" w:rsidR="005923E3" w:rsidRDefault="005923E3" w:rsidP="005923E3">
            <w:pPr>
              <w:spacing w:line="276" w:lineRule="auto"/>
              <w:rPr>
                <w:sz w:val="24"/>
                <w:szCs w:val="24"/>
              </w:rPr>
            </w:pPr>
          </w:p>
          <w:p w14:paraId="145F821C" w14:textId="77777777" w:rsidR="005923E3" w:rsidRDefault="005923E3" w:rsidP="005923E3">
            <w:pPr>
              <w:spacing w:line="276" w:lineRule="auto"/>
              <w:rPr>
                <w:sz w:val="24"/>
                <w:szCs w:val="24"/>
              </w:rPr>
            </w:pPr>
          </w:p>
          <w:p w14:paraId="3D952DA4" w14:textId="77777777" w:rsidR="005923E3" w:rsidRDefault="005923E3" w:rsidP="005923E3">
            <w:pPr>
              <w:spacing w:line="276" w:lineRule="auto"/>
              <w:rPr>
                <w:sz w:val="24"/>
                <w:szCs w:val="24"/>
              </w:rPr>
            </w:pPr>
          </w:p>
          <w:p w14:paraId="165693F1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2765268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B81D115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138EB4E4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4C87C10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E9CD934" w14:textId="77777777" w:rsidR="00430FD1" w:rsidRDefault="00430FD1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04408B1" w14:textId="4A4C5D1C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Frontal</w:t>
            </w:r>
          </w:p>
          <w:p w14:paraId="30FAB3EA" w14:textId="518655A4" w:rsidR="00924EB6" w:rsidRDefault="00924EB6" w:rsidP="00430FD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Conversația</w:t>
            </w:r>
          </w:p>
          <w:p w14:paraId="1CD4E1AA" w14:textId="77777777" w:rsidR="00924EB6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Manualul</w:t>
            </w:r>
          </w:p>
          <w:p w14:paraId="2DE1FF71" w14:textId="77777777" w:rsidR="00924EB6" w:rsidRPr="00D03570" w:rsidRDefault="00924EB6" w:rsidP="005923E3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</w:t>
            </w:r>
          </w:p>
        </w:tc>
      </w:tr>
    </w:tbl>
    <w:p w14:paraId="6CF1B239" w14:textId="355AF17E" w:rsidR="00924EB6" w:rsidRPr="00924EB6" w:rsidRDefault="00924EB6" w:rsidP="00924EB6">
      <w:pPr>
        <w:spacing w:after="0"/>
        <w:jc w:val="center"/>
        <w:rPr>
          <w:b/>
          <w:bCs/>
          <w:i/>
          <w:iCs/>
          <w:sz w:val="24"/>
          <w:szCs w:val="24"/>
        </w:rPr>
        <w:sectPr w:rsidR="00924EB6" w:rsidRPr="00924EB6" w:rsidSect="00924EB6">
          <w:pgSz w:w="16838" w:h="11906" w:orient="landscape" w:code="9"/>
          <w:pgMar w:top="1134" w:right="851" w:bottom="1134" w:left="1134" w:header="709" w:footer="709" w:gutter="0"/>
          <w:cols w:space="708"/>
          <w:docGrid w:linePitch="381"/>
        </w:sectPr>
      </w:pPr>
    </w:p>
    <w:p w14:paraId="23430984" w14:textId="38B659BE" w:rsidR="005E1573" w:rsidRPr="00312753" w:rsidRDefault="00312753" w:rsidP="00312753">
      <w:pPr>
        <w:tabs>
          <w:tab w:val="left" w:pos="3535"/>
        </w:tabs>
        <w:jc w:val="center"/>
        <w:rPr>
          <w:rFonts w:cs="Times New Roman"/>
          <w:b/>
          <w:bCs/>
          <w:iCs/>
          <w:szCs w:val="28"/>
        </w:rPr>
      </w:pPr>
      <w:r w:rsidRPr="00312753">
        <w:rPr>
          <w:b/>
          <w:bCs/>
          <w:i/>
          <w:iCs/>
          <w:noProof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A71C08" wp14:editId="40A63EE6">
                <wp:simplePos x="0" y="0"/>
                <wp:positionH relativeFrom="column">
                  <wp:posOffset>4674870</wp:posOffset>
                </wp:positionH>
                <wp:positionV relativeFrom="paragraph">
                  <wp:posOffset>-320040</wp:posOffset>
                </wp:positionV>
                <wp:extent cx="1501140" cy="266700"/>
                <wp:effectExtent l="0" t="0" r="3810" b="0"/>
                <wp:wrapNone/>
                <wp:docPr id="1367969599" name="Casetă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428B3E" w14:textId="1A14C91B" w:rsidR="00EE7BA6" w:rsidRDefault="00EE7BA6">
                            <w:pPr>
                              <w:rPr>
                                <w:rFonts w:eastAsia="Times New Roman" w:cs="Times New Roman"/>
                                <w:i/>
                                <w:iCs/>
                                <w:color w:val="1F1F1F"/>
                                <w:sz w:val="24"/>
                                <w:szCs w:val="24"/>
                              </w:rPr>
                            </w:pPr>
                            <w:r w:rsidRPr="003363FB">
                              <w:rPr>
                                <w:rFonts w:eastAsia="Times New Roman" w:cs="Times New Roman"/>
                                <w:i/>
                                <w:iCs/>
                                <w:color w:val="1F1F1F"/>
                                <w:sz w:val="24"/>
                                <w:szCs w:val="24"/>
                              </w:rPr>
                              <w:t xml:space="preserve">Anexa nr. </w:t>
                            </w:r>
                            <w:r w:rsidR="00312753">
                              <w:rPr>
                                <w:rFonts w:eastAsia="Times New Roman" w:cs="Times New Roman"/>
                                <w:i/>
                                <w:iCs/>
                                <w:color w:val="1F1F1F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0B22F7A7" w14:textId="77777777" w:rsidR="00EE7BA6" w:rsidRDefault="00EE7B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71C08" id="_x0000_t202" coordsize="21600,21600" o:spt="202" path="m,l,21600r21600,l21600,xe">
                <v:stroke joinstyle="miter"/>
                <v:path gradientshapeok="t" o:connecttype="rect"/>
              </v:shapetype>
              <v:shape id="Casetă text 7" o:spid="_x0000_s1026" type="#_x0000_t202" style="position:absolute;left:0;text-align:left;margin-left:368.1pt;margin-top:-25.2pt;width:118.2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" fillcolor="white [3201]" stroked="f" strokeweight=".5pt">
                <v:textbox>
                  <w:txbxContent>
                    <w:p w14:paraId="35428B3E" w14:textId="1A14C91B" w:rsidR="00EE7BA6" w:rsidRDefault="00EE7BA6">
                      <w:pPr>
                        <w:rPr>
                          <w:rFonts w:eastAsia="Times New Roman" w:cs="Times New Roman"/>
                          <w:i/>
                          <w:iCs/>
                          <w:color w:val="1F1F1F"/>
                          <w:sz w:val="24"/>
                          <w:szCs w:val="24"/>
                        </w:rPr>
                      </w:pPr>
                      <w:r w:rsidRPr="003363FB">
                        <w:rPr>
                          <w:rFonts w:eastAsia="Times New Roman" w:cs="Times New Roman"/>
                          <w:i/>
                          <w:iCs/>
                          <w:color w:val="1F1F1F"/>
                          <w:sz w:val="24"/>
                          <w:szCs w:val="24"/>
                        </w:rPr>
                        <w:t xml:space="preserve">Anexa nr. </w:t>
                      </w:r>
                      <w:r w:rsidR="00312753">
                        <w:rPr>
                          <w:rFonts w:eastAsia="Times New Roman" w:cs="Times New Roman"/>
                          <w:i/>
                          <w:iCs/>
                          <w:color w:val="1F1F1F"/>
                          <w:sz w:val="24"/>
                          <w:szCs w:val="24"/>
                        </w:rPr>
                        <w:t>1</w:t>
                      </w:r>
                    </w:p>
                    <w:p w14:paraId="0B22F7A7" w14:textId="77777777" w:rsidR="00EE7BA6" w:rsidRDefault="00EE7BA6"/>
                  </w:txbxContent>
                </v:textbox>
              </v:shape>
            </w:pict>
          </mc:Fallback>
        </mc:AlternateContent>
      </w:r>
      <w:r w:rsidR="005E1573" w:rsidRPr="00312753">
        <w:rPr>
          <w:b/>
          <w:bCs/>
          <w:szCs w:val="28"/>
        </w:rPr>
        <w:t>Te</w:t>
      </w:r>
      <w:r w:rsidR="00D5099F" w:rsidRPr="00312753">
        <w:rPr>
          <w:b/>
          <w:bCs/>
          <w:szCs w:val="28"/>
        </w:rPr>
        <w:t>m</w:t>
      </w:r>
      <w:r w:rsidR="005E1573" w:rsidRPr="00312753">
        <w:rPr>
          <w:b/>
          <w:bCs/>
          <w:szCs w:val="28"/>
        </w:rPr>
        <w:t>ă pentru acasă</w:t>
      </w:r>
    </w:p>
    <w:p w14:paraId="5C967495" w14:textId="28A86B4C" w:rsidR="00956FCE" w:rsidRPr="00B46862" w:rsidRDefault="005E1573" w:rsidP="00312753">
      <w:pPr>
        <w:pStyle w:val="Corptext"/>
        <w:spacing w:line="276" w:lineRule="auto"/>
        <w:ind w:right="159"/>
        <w:rPr>
          <w:b w:val="0"/>
          <w:bCs w:val="0"/>
          <w:i/>
          <w:iCs/>
          <w:szCs w:val="28"/>
        </w:rPr>
      </w:pPr>
      <w:r>
        <w:rPr>
          <w:i/>
          <w:szCs w:val="28"/>
        </w:rPr>
        <w:t xml:space="preserve"> </w:t>
      </w:r>
      <w:r w:rsidR="00B46862">
        <w:rPr>
          <w:i/>
          <w:szCs w:val="28"/>
        </w:rPr>
        <w:t xml:space="preserve"> </w:t>
      </w:r>
      <w:r w:rsidR="00B46862" w:rsidRPr="00B46862">
        <w:rPr>
          <w:b w:val="0"/>
          <w:bCs w:val="0"/>
          <w:i/>
          <w:iCs/>
        </w:rPr>
        <w:t>Clasa se împarte în 2 echipe.</w:t>
      </w:r>
    </w:p>
    <w:p w14:paraId="1D7A4152" w14:textId="6CC14089" w:rsidR="005E1573" w:rsidRDefault="005E1573" w:rsidP="00312753">
      <w:pPr>
        <w:spacing w:after="0" w:line="276" w:lineRule="auto"/>
        <w:rPr>
          <w:i/>
          <w:iCs/>
          <w:sz w:val="24"/>
          <w:szCs w:val="24"/>
        </w:rPr>
      </w:pPr>
      <w:r w:rsidRPr="00457154">
        <w:rPr>
          <w:b/>
          <w:bCs/>
          <w:sz w:val="24"/>
          <w:szCs w:val="24"/>
        </w:rPr>
        <w:t>De realizat:</w:t>
      </w:r>
      <w:r>
        <w:rPr>
          <w:i/>
          <w:iCs/>
          <w:sz w:val="24"/>
          <w:szCs w:val="24"/>
        </w:rPr>
        <w:t xml:space="preserve"> </w:t>
      </w:r>
    </w:p>
    <w:p w14:paraId="0BF5C2BA" w14:textId="0CC451F9" w:rsidR="005E1573" w:rsidRPr="005E1573" w:rsidRDefault="005E1573" w:rsidP="00312753">
      <w:pPr>
        <w:spacing w:after="0" w:line="276" w:lineRule="auto"/>
        <w:rPr>
          <w:sz w:val="24"/>
          <w:szCs w:val="24"/>
          <w:u w:val="single"/>
        </w:rPr>
      </w:pPr>
      <w:r w:rsidRPr="005E1573">
        <w:rPr>
          <w:sz w:val="24"/>
          <w:szCs w:val="24"/>
          <w:u w:val="single"/>
        </w:rPr>
        <w:t xml:space="preserve">Exercițiul 38, pagina 95,  din manual. </w:t>
      </w:r>
    </w:p>
    <w:p w14:paraId="4FCDB47D" w14:textId="73FF5C3B" w:rsidR="005E1573" w:rsidRDefault="005E1573" w:rsidP="00312753">
      <w:pPr>
        <w:spacing w:after="0" w:line="276" w:lineRule="auto"/>
        <w:rPr>
          <w:sz w:val="24"/>
          <w:szCs w:val="24"/>
        </w:rPr>
      </w:pPr>
      <w:r w:rsidRPr="00457154">
        <w:rPr>
          <w:i/>
          <w:iCs/>
          <w:sz w:val="24"/>
          <w:szCs w:val="24"/>
        </w:rPr>
        <w:t xml:space="preserve">Proiect </w:t>
      </w:r>
      <w:proofErr w:type="spellStart"/>
      <w:r w:rsidRPr="00457154">
        <w:rPr>
          <w:i/>
          <w:iCs/>
          <w:sz w:val="24"/>
          <w:szCs w:val="24"/>
        </w:rPr>
        <w:t>Fracţiile</w:t>
      </w:r>
      <w:proofErr w:type="spellEnd"/>
      <w:r w:rsidRPr="00457154">
        <w:rPr>
          <w:i/>
          <w:iCs/>
          <w:sz w:val="24"/>
          <w:szCs w:val="24"/>
        </w:rPr>
        <w:t xml:space="preserve"> în muzică</w:t>
      </w:r>
      <w:r w:rsidRPr="00457154">
        <w:rPr>
          <w:sz w:val="24"/>
          <w:szCs w:val="24"/>
        </w:rPr>
        <w:t xml:space="preserve">. </w:t>
      </w:r>
      <w:r w:rsidR="00B46862">
        <w:rPr>
          <w:sz w:val="24"/>
          <w:szCs w:val="24"/>
        </w:rPr>
        <w:t>E</w:t>
      </w:r>
      <w:r w:rsidRPr="00457154">
        <w:rPr>
          <w:sz w:val="24"/>
          <w:szCs w:val="24"/>
        </w:rPr>
        <w:t>chip</w:t>
      </w:r>
      <w:r w:rsidR="00B46862">
        <w:rPr>
          <w:sz w:val="24"/>
          <w:szCs w:val="24"/>
        </w:rPr>
        <w:t>a</w:t>
      </w:r>
      <w:r w:rsidRPr="00457154">
        <w:rPr>
          <w:sz w:val="24"/>
          <w:szCs w:val="24"/>
        </w:rPr>
        <w:t xml:space="preserve"> va prezenta cât mai multe </w:t>
      </w:r>
      <w:proofErr w:type="spellStart"/>
      <w:r w:rsidRPr="00457154">
        <w:rPr>
          <w:sz w:val="24"/>
          <w:szCs w:val="24"/>
        </w:rPr>
        <w:t>aplicaţii</w:t>
      </w:r>
      <w:proofErr w:type="spellEnd"/>
      <w:r w:rsidRPr="00457154">
        <w:rPr>
          <w:sz w:val="24"/>
          <w:szCs w:val="24"/>
        </w:rPr>
        <w:t xml:space="preserve"> ale </w:t>
      </w:r>
      <w:proofErr w:type="spellStart"/>
      <w:r w:rsidRPr="00457154">
        <w:rPr>
          <w:sz w:val="24"/>
          <w:szCs w:val="24"/>
        </w:rPr>
        <w:t>fracţiilor</w:t>
      </w:r>
      <w:proofErr w:type="spellEnd"/>
      <w:r>
        <w:rPr>
          <w:sz w:val="24"/>
          <w:szCs w:val="24"/>
        </w:rPr>
        <w:t xml:space="preserve"> </w:t>
      </w:r>
      <w:r w:rsidRPr="00457154">
        <w:rPr>
          <w:sz w:val="24"/>
          <w:szCs w:val="24"/>
        </w:rPr>
        <w:t xml:space="preserve">în muzică. Prezentarea va include </w:t>
      </w:r>
      <w:proofErr w:type="spellStart"/>
      <w:r w:rsidRPr="00457154">
        <w:rPr>
          <w:sz w:val="24"/>
          <w:szCs w:val="24"/>
        </w:rPr>
        <w:t>şi</w:t>
      </w:r>
      <w:proofErr w:type="spellEnd"/>
      <w:r w:rsidRPr="00457154">
        <w:rPr>
          <w:sz w:val="24"/>
          <w:szCs w:val="24"/>
        </w:rPr>
        <w:t xml:space="preserve"> aspecte privind istoria </w:t>
      </w:r>
      <w:proofErr w:type="spellStart"/>
      <w:r w:rsidRPr="00457154">
        <w:rPr>
          <w:sz w:val="24"/>
          <w:szCs w:val="24"/>
        </w:rPr>
        <w:t>apariţiei</w:t>
      </w:r>
      <w:proofErr w:type="spellEnd"/>
      <w:r w:rsidRPr="00457154">
        <w:rPr>
          <w:sz w:val="24"/>
          <w:szCs w:val="24"/>
        </w:rPr>
        <w:t xml:space="preserve"> notelor</w:t>
      </w:r>
      <w:r>
        <w:rPr>
          <w:sz w:val="24"/>
          <w:szCs w:val="24"/>
        </w:rPr>
        <w:t xml:space="preserve"> </w:t>
      </w:r>
      <w:r w:rsidRPr="00457154">
        <w:rPr>
          <w:sz w:val="24"/>
          <w:szCs w:val="24"/>
        </w:rPr>
        <w:t xml:space="preserve">muzicale </w:t>
      </w:r>
      <w:proofErr w:type="spellStart"/>
      <w:r w:rsidRPr="00457154">
        <w:rPr>
          <w:sz w:val="24"/>
          <w:szCs w:val="24"/>
        </w:rPr>
        <w:t>şi</w:t>
      </w:r>
      <w:proofErr w:type="spellEnd"/>
      <w:r w:rsidRPr="00457154">
        <w:rPr>
          <w:sz w:val="24"/>
          <w:szCs w:val="24"/>
        </w:rPr>
        <w:t xml:space="preserve"> a </w:t>
      </w:r>
      <w:proofErr w:type="spellStart"/>
      <w:r w:rsidRPr="00457154">
        <w:rPr>
          <w:sz w:val="24"/>
          <w:szCs w:val="24"/>
        </w:rPr>
        <w:t>fracţiilor</w:t>
      </w:r>
      <w:proofErr w:type="spellEnd"/>
      <w:r w:rsidRPr="00457154">
        <w:rPr>
          <w:sz w:val="24"/>
          <w:szCs w:val="24"/>
        </w:rPr>
        <w:t>.</w:t>
      </w:r>
    </w:p>
    <w:p w14:paraId="7628A859" w14:textId="281E797D" w:rsidR="005E1573" w:rsidRPr="005E1573" w:rsidRDefault="005E1573" w:rsidP="00312753">
      <w:pPr>
        <w:spacing w:after="0" w:line="276" w:lineRule="auto"/>
        <w:rPr>
          <w:sz w:val="24"/>
          <w:szCs w:val="24"/>
        </w:rPr>
      </w:pPr>
      <w:r w:rsidRPr="005E1573">
        <w:rPr>
          <w:sz w:val="24"/>
          <w:szCs w:val="24"/>
          <w:u w:val="single"/>
        </w:rPr>
        <w:t xml:space="preserve">Exercițiul 17, pagina 121,  din manual. </w:t>
      </w:r>
    </w:p>
    <w:p w14:paraId="3A205B4B" w14:textId="2A73D4C5" w:rsidR="00D5099F" w:rsidRDefault="005E1573" w:rsidP="00312753">
      <w:pPr>
        <w:pStyle w:val="Corptext"/>
        <w:spacing w:line="276" w:lineRule="auto"/>
        <w:ind w:right="159"/>
        <w:rPr>
          <w:b w:val="0"/>
          <w:bCs w:val="0"/>
          <w:iCs/>
          <w:szCs w:val="28"/>
          <w:lang w:val="ro-MD"/>
        </w:rPr>
      </w:pPr>
      <w:r w:rsidRPr="00B46862">
        <w:rPr>
          <w:b w:val="0"/>
          <w:bCs w:val="0"/>
          <w:i/>
          <w:szCs w:val="28"/>
          <w:lang w:val="ro-MD"/>
        </w:rPr>
        <w:t xml:space="preserve">Proiect </w:t>
      </w:r>
      <w:proofErr w:type="spellStart"/>
      <w:r w:rsidRPr="00B46862">
        <w:rPr>
          <w:b w:val="0"/>
          <w:bCs w:val="0"/>
          <w:i/>
          <w:szCs w:val="28"/>
          <w:lang w:val="ro-MD"/>
        </w:rPr>
        <w:t>Fracţiile</w:t>
      </w:r>
      <w:proofErr w:type="spellEnd"/>
      <w:r w:rsidRPr="00B46862">
        <w:rPr>
          <w:b w:val="0"/>
          <w:bCs w:val="0"/>
          <w:i/>
          <w:szCs w:val="28"/>
          <w:lang w:val="ro-MD"/>
        </w:rPr>
        <w:t xml:space="preserve"> la straja </w:t>
      </w:r>
      <w:proofErr w:type="spellStart"/>
      <w:r w:rsidRPr="00B46862">
        <w:rPr>
          <w:b w:val="0"/>
          <w:bCs w:val="0"/>
          <w:i/>
          <w:szCs w:val="28"/>
          <w:lang w:val="ro-MD"/>
        </w:rPr>
        <w:t>sănătăţii</w:t>
      </w:r>
      <w:proofErr w:type="spellEnd"/>
      <w:r w:rsidRPr="00B46862">
        <w:rPr>
          <w:b w:val="0"/>
          <w:bCs w:val="0"/>
          <w:i/>
          <w:szCs w:val="28"/>
          <w:lang w:val="ro-MD"/>
        </w:rPr>
        <w:t>.</w:t>
      </w:r>
      <w:r w:rsidRPr="005E1573">
        <w:rPr>
          <w:b w:val="0"/>
          <w:bCs w:val="0"/>
          <w:iCs/>
          <w:szCs w:val="28"/>
          <w:lang w:val="ro-MD"/>
        </w:rPr>
        <w:t xml:space="preserve"> </w:t>
      </w:r>
      <w:r w:rsidR="00B46862">
        <w:rPr>
          <w:b w:val="0"/>
          <w:bCs w:val="0"/>
          <w:iCs/>
          <w:szCs w:val="28"/>
          <w:lang w:val="ro-MD"/>
        </w:rPr>
        <w:t>Echipa</w:t>
      </w:r>
      <w:r w:rsidRPr="005E1573">
        <w:rPr>
          <w:b w:val="0"/>
          <w:bCs w:val="0"/>
          <w:iCs/>
          <w:szCs w:val="28"/>
          <w:lang w:val="ro-MD"/>
        </w:rPr>
        <w:t xml:space="preserve"> va prezenta cât mai multe exemple de</w:t>
      </w:r>
      <w:r>
        <w:rPr>
          <w:b w:val="0"/>
          <w:bCs w:val="0"/>
          <w:iCs/>
          <w:szCs w:val="28"/>
          <w:lang w:val="ro-MD"/>
        </w:rPr>
        <w:t xml:space="preserve"> </w:t>
      </w:r>
      <w:r w:rsidRPr="005E1573">
        <w:rPr>
          <w:b w:val="0"/>
          <w:bCs w:val="0"/>
          <w:iCs/>
          <w:szCs w:val="28"/>
          <w:lang w:val="ro-MD"/>
        </w:rPr>
        <w:t xml:space="preserve">aplicare a </w:t>
      </w:r>
      <w:proofErr w:type="spellStart"/>
      <w:r w:rsidRPr="005E1573">
        <w:rPr>
          <w:b w:val="0"/>
          <w:bCs w:val="0"/>
          <w:iCs/>
          <w:szCs w:val="28"/>
          <w:lang w:val="ro-MD"/>
        </w:rPr>
        <w:t>fracţiilor</w:t>
      </w:r>
      <w:proofErr w:type="spellEnd"/>
      <w:r w:rsidRPr="005E1573">
        <w:rPr>
          <w:b w:val="0"/>
          <w:bCs w:val="0"/>
          <w:iCs/>
          <w:szCs w:val="28"/>
          <w:lang w:val="ro-MD"/>
        </w:rPr>
        <w:t xml:space="preserve"> în medicină.</w:t>
      </w:r>
    </w:p>
    <w:p w14:paraId="42A00E20" w14:textId="4BD89771" w:rsidR="00B46862" w:rsidRPr="00EE7BA6" w:rsidRDefault="00B46862" w:rsidP="00312753">
      <w:pPr>
        <w:pStyle w:val="NormalWeb"/>
        <w:spacing w:before="0" w:beforeAutospacing="0" w:after="0" w:afterAutospacing="0" w:line="276" w:lineRule="auto"/>
        <w:jc w:val="center"/>
        <w:rPr>
          <w:rStyle w:val="Robust"/>
        </w:rPr>
      </w:pPr>
      <w:bookmarkStart w:id="0" w:name="_Hlk172206547"/>
      <w:proofErr w:type="spellStart"/>
      <w:r w:rsidRPr="00EE7BA6">
        <w:rPr>
          <w:i/>
          <w:iCs/>
        </w:rPr>
        <w:t>Proiect</w:t>
      </w:r>
      <w:proofErr w:type="spellEnd"/>
      <w:r w:rsidRPr="00EE7BA6">
        <w:rPr>
          <w:i/>
          <w:iCs/>
        </w:rPr>
        <w:t xml:space="preserve"> </w:t>
      </w:r>
      <w:proofErr w:type="spellStart"/>
      <w:r w:rsidRPr="00EE7BA6">
        <w:rPr>
          <w:i/>
          <w:iCs/>
        </w:rPr>
        <w:t>Fracţiile</w:t>
      </w:r>
      <w:proofErr w:type="spellEnd"/>
      <w:r w:rsidRPr="00EE7BA6">
        <w:rPr>
          <w:i/>
          <w:iCs/>
        </w:rPr>
        <w:t xml:space="preserve"> </w:t>
      </w:r>
      <w:proofErr w:type="spellStart"/>
      <w:r w:rsidRPr="00EE7BA6">
        <w:rPr>
          <w:i/>
          <w:iCs/>
        </w:rPr>
        <w:t>în</w:t>
      </w:r>
      <w:proofErr w:type="spellEnd"/>
      <w:r w:rsidRPr="00EE7BA6">
        <w:rPr>
          <w:i/>
          <w:iCs/>
        </w:rPr>
        <w:t xml:space="preserve"> </w:t>
      </w:r>
      <w:proofErr w:type="spellStart"/>
      <w:r w:rsidRPr="00EE7BA6">
        <w:rPr>
          <w:i/>
          <w:iCs/>
        </w:rPr>
        <w:t>muzică</w:t>
      </w:r>
      <w:proofErr w:type="spellEnd"/>
      <w:r w:rsidRPr="00EE7BA6">
        <w:t>.</w:t>
      </w:r>
    </w:p>
    <w:p w14:paraId="679F3164" w14:textId="12FE58C4" w:rsidR="00D5099F" w:rsidRPr="00EE7BA6" w:rsidRDefault="00D5099F" w:rsidP="00312753">
      <w:pPr>
        <w:pStyle w:val="NormalWeb"/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Pașii</w:t>
      </w:r>
      <w:proofErr w:type="spellEnd"/>
      <w:r w:rsidRPr="00EE7BA6">
        <w:rPr>
          <w:rStyle w:val="Robust"/>
        </w:rPr>
        <w:t xml:space="preserve"> de </w:t>
      </w:r>
      <w:proofErr w:type="spellStart"/>
      <w:r w:rsidRPr="00EE7BA6">
        <w:rPr>
          <w:rStyle w:val="Robust"/>
        </w:rPr>
        <w:t>prezentare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pentru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echipe</w:t>
      </w:r>
      <w:proofErr w:type="spellEnd"/>
      <w:r w:rsidRPr="00EE7BA6">
        <w:rPr>
          <w:rStyle w:val="Robust"/>
        </w:rPr>
        <w:t>:</w:t>
      </w:r>
    </w:p>
    <w:p w14:paraId="6136A69D" w14:textId="552A090C" w:rsidR="00D5099F" w:rsidRPr="00EE7BA6" w:rsidRDefault="00D5099F" w:rsidP="0031275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Introducere</w:t>
      </w:r>
      <w:proofErr w:type="spellEnd"/>
      <w:r w:rsidRPr="00EE7BA6">
        <w:rPr>
          <w:rStyle w:val="Robust"/>
        </w:rPr>
        <w:t xml:space="preserve"> </w:t>
      </w:r>
    </w:p>
    <w:p w14:paraId="08A2B459" w14:textId="64C63DD0" w:rsidR="00D5099F" w:rsidRPr="00EE7BA6" w:rsidRDefault="00B46862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S</w:t>
      </w:r>
      <w:r w:rsidR="00D5099F" w:rsidRPr="00EE7BA6">
        <w:rPr>
          <w:sz w:val="24"/>
          <w:szCs w:val="24"/>
        </w:rPr>
        <w:t>curtă introducere a echipei și a proiectului.</w:t>
      </w:r>
    </w:p>
    <w:p w14:paraId="03DF6CC5" w14:textId="2BF1EEE3" w:rsidR="00D5099F" w:rsidRPr="00EE7BA6" w:rsidRDefault="00D5099F" w:rsidP="0031275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Istoria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notelor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muzicale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și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fracțiilor</w:t>
      </w:r>
      <w:proofErr w:type="spellEnd"/>
      <w:r w:rsidRPr="00EE7BA6">
        <w:rPr>
          <w:rStyle w:val="Robust"/>
        </w:rPr>
        <w:t xml:space="preserve"> </w:t>
      </w:r>
    </w:p>
    <w:p w14:paraId="2D5C84C7" w14:textId="11109DF6" w:rsidR="00D5099F" w:rsidRPr="00EE7BA6" w:rsidRDefault="00B46862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A</w:t>
      </w:r>
      <w:r w:rsidR="00D5099F" w:rsidRPr="00EE7BA6">
        <w:rPr>
          <w:sz w:val="24"/>
          <w:szCs w:val="24"/>
        </w:rPr>
        <w:t>specte istorice legate de apariția notelor muzicale.</w:t>
      </w:r>
    </w:p>
    <w:p w14:paraId="515E9D82" w14:textId="2A6ED1AD" w:rsidR="00D5099F" w:rsidRPr="00EE7BA6" w:rsidRDefault="00B46862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E</w:t>
      </w:r>
      <w:r w:rsidR="00D5099F" w:rsidRPr="00EE7BA6">
        <w:rPr>
          <w:sz w:val="24"/>
          <w:szCs w:val="24"/>
        </w:rPr>
        <w:t>voluția și utilizarea fracțiilor în muzică de-a lungul timpului.</w:t>
      </w:r>
    </w:p>
    <w:p w14:paraId="35CD6E8D" w14:textId="58751658" w:rsidR="00D5099F" w:rsidRPr="00EE7BA6" w:rsidRDefault="00D5099F" w:rsidP="0031275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Aplicații</w:t>
      </w:r>
      <w:proofErr w:type="spellEnd"/>
      <w:r w:rsidRPr="00EE7BA6">
        <w:rPr>
          <w:rStyle w:val="Robust"/>
        </w:rPr>
        <w:t xml:space="preserve"> ale </w:t>
      </w:r>
      <w:proofErr w:type="spellStart"/>
      <w:r w:rsidRPr="00EE7BA6">
        <w:rPr>
          <w:rStyle w:val="Robust"/>
        </w:rPr>
        <w:t>fracțiilor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ritmul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muzical</w:t>
      </w:r>
      <w:proofErr w:type="spellEnd"/>
      <w:r w:rsidRPr="00EE7BA6">
        <w:rPr>
          <w:rStyle w:val="Robust"/>
        </w:rPr>
        <w:t xml:space="preserve"> </w:t>
      </w:r>
    </w:p>
    <w:p w14:paraId="2516E766" w14:textId="7BADB23D" w:rsidR="00D5099F" w:rsidRPr="00EE7BA6" w:rsidRDefault="00B46862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  <w:lang w:val="en-US"/>
        </w:rPr>
        <w:t>C</w:t>
      </w:r>
      <w:proofErr w:type="spellStart"/>
      <w:r w:rsidR="00D5099F" w:rsidRPr="00EE7BA6">
        <w:rPr>
          <w:sz w:val="24"/>
          <w:szCs w:val="24"/>
        </w:rPr>
        <w:t>um</w:t>
      </w:r>
      <w:proofErr w:type="spellEnd"/>
      <w:r w:rsidR="00D5099F" w:rsidRPr="00EE7BA6">
        <w:rPr>
          <w:sz w:val="24"/>
          <w:szCs w:val="24"/>
        </w:rPr>
        <w:t xml:space="preserve"> sunt folosite fracțiile pentru a determina ritmul și măsura muzicală.</w:t>
      </w:r>
    </w:p>
    <w:p w14:paraId="7AB7F52A" w14:textId="77777777" w:rsidR="00D5099F" w:rsidRPr="00EE7BA6" w:rsidRDefault="00D5099F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Exemple concrete din diferite genuri muzicale, ilustrate cu fragmente audio sau video.</w:t>
      </w:r>
    </w:p>
    <w:p w14:paraId="7E45468A" w14:textId="738EDDA1" w:rsidR="00D5099F" w:rsidRPr="00EE7BA6" w:rsidRDefault="00D5099F" w:rsidP="0031275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Aplicații</w:t>
      </w:r>
      <w:proofErr w:type="spellEnd"/>
      <w:r w:rsidRPr="00EE7BA6">
        <w:rPr>
          <w:rStyle w:val="Robust"/>
        </w:rPr>
        <w:t xml:space="preserve"> ale </w:t>
      </w:r>
      <w:proofErr w:type="spellStart"/>
      <w:r w:rsidRPr="00EE7BA6">
        <w:rPr>
          <w:rStyle w:val="Robust"/>
        </w:rPr>
        <w:t>fracțiilor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compoziția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muzicală</w:t>
      </w:r>
      <w:proofErr w:type="spellEnd"/>
      <w:r w:rsidRPr="00EE7BA6">
        <w:rPr>
          <w:rStyle w:val="Robust"/>
        </w:rPr>
        <w:t xml:space="preserve"> </w:t>
      </w:r>
    </w:p>
    <w:p w14:paraId="42B006C2" w14:textId="4C9D8A39" w:rsidR="00D5099F" w:rsidRPr="00EE7BA6" w:rsidRDefault="00B46862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C</w:t>
      </w:r>
      <w:r w:rsidR="00D5099F" w:rsidRPr="00EE7BA6">
        <w:rPr>
          <w:sz w:val="24"/>
          <w:szCs w:val="24"/>
        </w:rPr>
        <w:t>um sunt utilizate fracțiile în compoziția și structura pieselor muzicale.</w:t>
      </w:r>
    </w:p>
    <w:p w14:paraId="7600063B" w14:textId="77777777" w:rsidR="00D5099F" w:rsidRPr="00EE7BA6" w:rsidRDefault="00D5099F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Explicații și exemple concrete din piese muzicale celebre.</w:t>
      </w:r>
    </w:p>
    <w:p w14:paraId="79FC09C1" w14:textId="7F9047BC" w:rsidR="00D5099F" w:rsidRPr="00EE7BA6" w:rsidRDefault="00D5099F" w:rsidP="00312753">
      <w:pPr>
        <w:pStyle w:val="NormalWeb"/>
        <w:numPr>
          <w:ilvl w:val="0"/>
          <w:numId w:val="16"/>
        </w:numPr>
        <w:spacing w:before="0" w:beforeAutospacing="0" w:after="0" w:afterAutospacing="0" w:line="276" w:lineRule="auto"/>
      </w:pPr>
      <w:r w:rsidRPr="00EE7BA6">
        <w:rPr>
          <w:rStyle w:val="Robust"/>
        </w:rPr>
        <w:t xml:space="preserve">Concluzii </w:t>
      </w:r>
      <w:proofErr w:type="spellStart"/>
      <w:r w:rsidRPr="00EE7BA6">
        <w:rPr>
          <w:rStyle w:val="Robust"/>
        </w:rPr>
        <w:t>și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întrebări</w:t>
      </w:r>
      <w:proofErr w:type="spellEnd"/>
      <w:r w:rsidRPr="00EE7BA6">
        <w:rPr>
          <w:rStyle w:val="Robust"/>
        </w:rPr>
        <w:t xml:space="preserve"> </w:t>
      </w:r>
    </w:p>
    <w:p w14:paraId="550F28EC" w14:textId="0CDACCC7" w:rsidR="00D5099F" w:rsidRPr="00EE7BA6" w:rsidRDefault="00B46862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C</w:t>
      </w:r>
      <w:r w:rsidR="00D5099F" w:rsidRPr="00EE7BA6">
        <w:rPr>
          <w:sz w:val="24"/>
          <w:szCs w:val="24"/>
        </w:rPr>
        <w:t>ele mai importante idei prezentate.</w:t>
      </w:r>
    </w:p>
    <w:p w14:paraId="41A1D0A8" w14:textId="0123E3AB" w:rsidR="00D5099F" w:rsidRPr="00EE7BA6" w:rsidRDefault="00D5099F" w:rsidP="00312753">
      <w:pPr>
        <w:numPr>
          <w:ilvl w:val="1"/>
          <w:numId w:val="16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Răspunsuri la întrebările adresate de colegi sau profesor.</w:t>
      </w:r>
    </w:p>
    <w:p w14:paraId="77CE9E96" w14:textId="77777777" w:rsidR="00D5099F" w:rsidRPr="00EE7BA6" w:rsidRDefault="00000000" w:rsidP="0031275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pict w14:anchorId="747605D3">
          <v:rect id="_x0000_i1033" style="width:0;height:1.5pt" o:hralign="center" o:hrstd="t" o:hr="t" fillcolor="#a0a0a0" stroked="f"/>
        </w:pict>
      </w:r>
    </w:p>
    <w:p w14:paraId="0BCFC686" w14:textId="3CFFCBCF" w:rsidR="00B46862" w:rsidRPr="00EE7BA6" w:rsidRDefault="00B46862" w:rsidP="00312753">
      <w:pPr>
        <w:pStyle w:val="NormalWeb"/>
        <w:spacing w:before="0" w:beforeAutospacing="0" w:after="0" w:afterAutospacing="0" w:line="276" w:lineRule="auto"/>
        <w:jc w:val="center"/>
        <w:rPr>
          <w:rStyle w:val="Robust"/>
        </w:rPr>
      </w:pPr>
      <w:r w:rsidRPr="00EE7BA6">
        <w:rPr>
          <w:i/>
          <w:lang w:val="ro-MD"/>
        </w:rPr>
        <w:t xml:space="preserve">Proiect </w:t>
      </w:r>
      <w:proofErr w:type="spellStart"/>
      <w:r w:rsidRPr="00EE7BA6">
        <w:rPr>
          <w:i/>
          <w:lang w:val="ro-MD"/>
        </w:rPr>
        <w:t>Fracţiile</w:t>
      </w:r>
      <w:proofErr w:type="spellEnd"/>
      <w:r w:rsidRPr="00EE7BA6">
        <w:rPr>
          <w:i/>
          <w:lang w:val="ro-MD"/>
        </w:rPr>
        <w:t xml:space="preserve"> la straja </w:t>
      </w:r>
      <w:proofErr w:type="spellStart"/>
      <w:r w:rsidRPr="00EE7BA6">
        <w:rPr>
          <w:i/>
          <w:lang w:val="ro-MD"/>
        </w:rPr>
        <w:t>sănătăţii</w:t>
      </w:r>
      <w:proofErr w:type="spellEnd"/>
      <w:r w:rsidRPr="00EE7BA6">
        <w:rPr>
          <w:i/>
          <w:lang w:val="ro-MD"/>
        </w:rPr>
        <w:t>.</w:t>
      </w:r>
    </w:p>
    <w:p w14:paraId="36213FC7" w14:textId="3AEF15CB" w:rsidR="00D5099F" w:rsidRPr="00EE7BA6" w:rsidRDefault="00D5099F" w:rsidP="00312753">
      <w:pPr>
        <w:pStyle w:val="NormalWeb"/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Pașii</w:t>
      </w:r>
      <w:proofErr w:type="spellEnd"/>
      <w:r w:rsidRPr="00EE7BA6">
        <w:rPr>
          <w:rStyle w:val="Robust"/>
        </w:rPr>
        <w:t xml:space="preserve"> de </w:t>
      </w:r>
      <w:proofErr w:type="spellStart"/>
      <w:r w:rsidRPr="00EE7BA6">
        <w:rPr>
          <w:rStyle w:val="Robust"/>
        </w:rPr>
        <w:t>prezentare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pentru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echipe</w:t>
      </w:r>
      <w:proofErr w:type="spellEnd"/>
      <w:r w:rsidRPr="00EE7BA6">
        <w:rPr>
          <w:rStyle w:val="Robust"/>
        </w:rPr>
        <w:t>:</w:t>
      </w:r>
    </w:p>
    <w:p w14:paraId="34988AB6" w14:textId="66FE04E5" w:rsidR="00D5099F" w:rsidRPr="00EE7BA6" w:rsidRDefault="00D5099F" w:rsidP="00312753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Introducere</w:t>
      </w:r>
      <w:proofErr w:type="spellEnd"/>
      <w:r w:rsidRPr="00EE7BA6">
        <w:rPr>
          <w:rStyle w:val="Robust"/>
        </w:rPr>
        <w:t xml:space="preserve"> </w:t>
      </w:r>
    </w:p>
    <w:p w14:paraId="5B0E44A7" w14:textId="55798D4F" w:rsidR="00D5099F" w:rsidRPr="00EE7BA6" w:rsidRDefault="00B46862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S</w:t>
      </w:r>
      <w:r w:rsidR="00D5099F" w:rsidRPr="00EE7BA6">
        <w:rPr>
          <w:sz w:val="24"/>
          <w:szCs w:val="24"/>
        </w:rPr>
        <w:t>curtă introducere a echipei și a proiectului.</w:t>
      </w:r>
    </w:p>
    <w:p w14:paraId="5B6A1B4D" w14:textId="780446C9" w:rsidR="00D5099F" w:rsidRPr="00EE7BA6" w:rsidRDefault="00D5099F" w:rsidP="00312753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Aspecte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istorice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și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teoretice</w:t>
      </w:r>
      <w:proofErr w:type="spellEnd"/>
      <w:r w:rsidRPr="00EE7BA6">
        <w:rPr>
          <w:rStyle w:val="Robust"/>
        </w:rPr>
        <w:t xml:space="preserve"> ale </w:t>
      </w:r>
      <w:proofErr w:type="spellStart"/>
      <w:r w:rsidRPr="00EE7BA6">
        <w:rPr>
          <w:rStyle w:val="Robust"/>
        </w:rPr>
        <w:t>fracțiilor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medicină</w:t>
      </w:r>
      <w:proofErr w:type="spellEnd"/>
      <w:r w:rsidRPr="00EE7BA6">
        <w:rPr>
          <w:rStyle w:val="Robust"/>
        </w:rPr>
        <w:t xml:space="preserve"> </w:t>
      </w:r>
    </w:p>
    <w:p w14:paraId="10A634B0" w14:textId="0D1EA54F" w:rsidR="00D5099F" w:rsidRPr="00EE7BA6" w:rsidRDefault="00B46862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E</w:t>
      </w:r>
      <w:r w:rsidR="00D5099F" w:rsidRPr="00EE7BA6">
        <w:rPr>
          <w:sz w:val="24"/>
          <w:szCs w:val="24"/>
        </w:rPr>
        <w:t>voluția și importanța fracțiilor în istoria medicinei.</w:t>
      </w:r>
    </w:p>
    <w:p w14:paraId="53400400" w14:textId="382D93AC" w:rsidR="00D5099F" w:rsidRPr="00EE7BA6" w:rsidRDefault="00B46862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P</w:t>
      </w:r>
      <w:r w:rsidR="00D5099F" w:rsidRPr="00EE7BA6">
        <w:rPr>
          <w:sz w:val="24"/>
          <w:szCs w:val="24"/>
        </w:rPr>
        <w:t>rincipiile teoretice care stau la baza utilizării fracțiilor în medicină.</w:t>
      </w:r>
    </w:p>
    <w:p w14:paraId="59E65974" w14:textId="4CEE90EA" w:rsidR="00D5099F" w:rsidRPr="00EE7BA6" w:rsidRDefault="00D5099F" w:rsidP="00312753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Aplicații</w:t>
      </w:r>
      <w:proofErr w:type="spellEnd"/>
      <w:r w:rsidRPr="00EE7BA6">
        <w:rPr>
          <w:rStyle w:val="Robust"/>
        </w:rPr>
        <w:t xml:space="preserve"> ale </w:t>
      </w:r>
      <w:proofErr w:type="spellStart"/>
      <w:r w:rsidRPr="00EE7BA6">
        <w:rPr>
          <w:rStyle w:val="Robust"/>
        </w:rPr>
        <w:t>fracțiilor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dozarea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medicamentelor</w:t>
      </w:r>
      <w:proofErr w:type="spellEnd"/>
      <w:r w:rsidRPr="00EE7BA6">
        <w:rPr>
          <w:rStyle w:val="Robust"/>
        </w:rPr>
        <w:t xml:space="preserve"> </w:t>
      </w:r>
    </w:p>
    <w:p w14:paraId="75028EBB" w14:textId="2C8A1E67" w:rsidR="00D5099F" w:rsidRPr="00EE7BA6" w:rsidRDefault="00B46862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  <w:lang w:val="en-US"/>
        </w:rPr>
        <w:t>C</w:t>
      </w:r>
      <w:proofErr w:type="spellStart"/>
      <w:r w:rsidR="00D5099F" w:rsidRPr="00EE7BA6">
        <w:rPr>
          <w:sz w:val="24"/>
          <w:szCs w:val="24"/>
        </w:rPr>
        <w:t>um</w:t>
      </w:r>
      <w:proofErr w:type="spellEnd"/>
      <w:r w:rsidR="00D5099F" w:rsidRPr="00EE7BA6">
        <w:rPr>
          <w:sz w:val="24"/>
          <w:szCs w:val="24"/>
        </w:rPr>
        <w:t xml:space="preserve"> sunt folosite fracțiile în determinarea dozelor de medicamente.</w:t>
      </w:r>
    </w:p>
    <w:p w14:paraId="7E2A82BB" w14:textId="77777777" w:rsidR="00D5099F" w:rsidRPr="00EE7BA6" w:rsidRDefault="00D5099F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Exemple concrete și studii de caz.</w:t>
      </w:r>
    </w:p>
    <w:p w14:paraId="3FE6483A" w14:textId="527D8EDB" w:rsidR="00D5099F" w:rsidRPr="00EE7BA6" w:rsidRDefault="00D5099F" w:rsidP="00312753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Aplicații</w:t>
      </w:r>
      <w:proofErr w:type="spellEnd"/>
      <w:r w:rsidRPr="00EE7BA6">
        <w:rPr>
          <w:rStyle w:val="Robust"/>
        </w:rPr>
        <w:t xml:space="preserve"> ale </w:t>
      </w:r>
      <w:proofErr w:type="spellStart"/>
      <w:r w:rsidRPr="00EE7BA6">
        <w:rPr>
          <w:rStyle w:val="Robust"/>
        </w:rPr>
        <w:t>fracțiilor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analize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medicale</w:t>
      </w:r>
      <w:proofErr w:type="spellEnd"/>
      <w:r w:rsidRPr="00EE7BA6">
        <w:rPr>
          <w:rStyle w:val="Robust"/>
        </w:rPr>
        <w:t xml:space="preserve"> </w:t>
      </w:r>
    </w:p>
    <w:p w14:paraId="006DC280" w14:textId="0199E1CC" w:rsidR="00D5099F" w:rsidRPr="00EE7BA6" w:rsidRDefault="00B46862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U</w:t>
      </w:r>
      <w:r w:rsidR="00D5099F" w:rsidRPr="00EE7BA6">
        <w:rPr>
          <w:sz w:val="24"/>
          <w:szCs w:val="24"/>
        </w:rPr>
        <w:t>tilizarea fracțiilor în diverse analize medicale și teste de laborator.</w:t>
      </w:r>
    </w:p>
    <w:p w14:paraId="0DCB4B6C" w14:textId="77777777" w:rsidR="00D5099F" w:rsidRPr="00EE7BA6" w:rsidRDefault="00D5099F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Explicații și exemple concrete din practica medicală.</w:t>
      </w:r>
    </w:p>
    <w:p w14:paraId="4B191413" w14:textId="6D42F931" w:rsidR="00D5099F" w:rsidRPr="00EE7BA6" w:rsidRDefault="00D5099F" w:rsidP="00312753">
      <w:pPr>
        <w:pStyle w:val="NormalWeb"/>
        <w:numPr>
          <w:ilvl w:val="0"/>
          <w:numId w:val="17"/>
        </w:numPr>
        <w:spacing w:before="0" w:beforeAutospacing="0" w:after="0" w:afterAutospacing="0" w:line="276" w:lineRule="auto"/>
      </w:pPr>
      <w:r w:rsidRPr="00EE7BA6">
        <w:rPr>
          <w:rStyle w:val="Robust"/>
        </w:rPr>
        <w:t xml:space="preserve">Concluzii </w:t>
      </w:r>
      <w:proofErr w:type="spellStart"/>
      <w:r w:rsidRPr="00EE7BA6">
        <w:rPr>
          <w:rStyle w:val="Robust"/>
        </w:rPr>
        <w:t>și</w:t>
      </w:r>
      <w:proofErr w:type="spellEnd"/>
      <w:r w:rsidRPr="00EE7BA6">
        <w:rPr>
          <w:rStyle w:val="Robust"/>
        </w:rPr>
        <w:t xml:space="preserve"> </w:t>
      </w:r>
      <w:proofErr w:type="spellStart"/>
      <w:r w:rsidRPr="00EE7BA6">
        <w:rPr>
          <w:rStyle w:val="Robust"/>
        </w:rPr>
        <w:t>întrebăr</w:t>
      </w:r>
      <w:r w:rsidR="00B46862" w:rsidRPr="00EE7BA6">
        <w:rPr>
          <w:rStyle w:val="Robust"/>
        </w:rPr>
        <w:t>i</w:t>
      </w:r>
      <w:proofErr w:type="spellEnd"/>
    </w:p>
    <w:p w14:paraId="1C23F7D5" w14:textId="65FD938D" w:rsidR="00D5099F" w:rsidRPr="00EE7BA6" w:rsidRDefault="00B46862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C</w:t>
      </w:r>
      <w:r w:rsidR="00D5099F" w:rsidRPr="00EE7BA6">
        <w:rPr>
          <w:sz w:val="24"/>
          <w:szCs w:val="24"/>
        </w:rPr>
        <w:t>ele mai importante idei prezentate.</w:t>
      </w:r>
    </w:p>
    <w:p w14:paraId="2AE756C9" w14:textId="4C126DC0" w:rsidR="00D5099F" w:rsidRPr="00EE7BA6" w:rsidRDefault="00D5099F" w:rsidP="00312753">
      <w:pPr>
        <w:numPr>
          <w:ilvl w:val="1"/>
          <w:numId w:val="17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Răspunsuri la întrebările adresate de colegi sau profesor.</w:t>
      </w:r>
    </w:p>
    <w:p w14:paraId="07F91D89" w14:textId="77777777" w:rsidR="00D5099F" w:rsidRPr="00EE7BA6" w:rsidRDefault="00000000" w:rsidP="00312753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pict w14:anchorId="6ECA72B3">
          <v:rect id="_x0000_i1034" style="width:0;height:1.5pt" o:hralign="center" o:hrstd="t" o:hr="t" fillcolor="#a0a0a0" stroked="f"/>
        </w:pict>
      </w:r>
    </w:p>
    <w:p w14:paraId="7AEED34D" w14:textId="77777777" w:rsidR="00D5099F" w:rsidRPr="00EE7BA6" w:rsidRDefault="00D5099F" w:rsidP="00312753">
      <w:pPr>
        <w:pStyle w:val="NormalWeb"/>
        <w:spacing w:before="0" w:beforeAutospacing="0" w:after="0" w:afterAutospacing="0" w:line="276" w:lineRule="auto"/>
      </w:pPr>
      <w:proofErr w:type="spellStart"/>
      <w:r w:rsidRPr="00EE7BA6">
        <w:rPr>
          <w:rStyle w:val="Robust"/>
        </w:rPr>
        <w:t>Recomandări</w:t>
      </w:r>
      <w:proofErr w:type="spellEnd"/>
      <w:r w:rsidRPr="00EE7BA6">
        <w:rPr>
          <w:rStyle w:val="Robust"/>
        </w:rPr>
        <w:t xml:space="preserve"> generale:</w:t>
      </w:r>
    </w:p>
    <w:p w14:paraId="372D3C91" w14:textId="77777777" w:rsidR="00D5099F" w:rsidRPr="00EE7BA6" w:rsidRDefault="00D5099F" w:rsidP="00312753">
      <w:pPr>
        <w:numPr>
          <w:ilvl w:val="0"/>
          <w:numId w:val="18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>Fiecare membru al echipei trebuie să participe activ la prezentare.</w:t>
      </w:r>
    </w:p>
    <w:p w14:paraId="7CACD41F" w14:textId="7660A203" w:rsidR="00283B87" w:rsidRPr="00430FD1" w:rsidRDefault="00B46862" w:rsidP="00430FD1">
      <w:pPr>
        <w:numPr>
          <w:ilvl w:val="0"/>
          <w:numId w:val="18"/>
        </w:numPr>
        <w:spacing w:after="0" w:line="276" w:lineRule="auto"/>
        <w:rPr>
          <w:sz w:val="24"/>
          <w:szCs w:val="24"/>
        </w:rPr>
      </w:pPr>
      <w:r w:rsidRPr="00EE7BA6">
        <w:rPr>
          <w:sz w:val="24"/>
          <w:szCs w:val="24"/>
        </w:rPr>
        <w:t xml:space="preserve">Prezentarea să nu depășească </w:t>
      </w:r>
      <w:r w:rsidR="00312753">
        <w:rPr>
          <w:sz w:val="24"/>
          <w:szCs w:val="24"/>
        </w:rPr>
        <w:t>5</w:t>
      </w:r>
      <w:r w:rsidRPr="00EE7BA6">
        <w:rPr>
          <w:sz w:val="24"/>
          <w:szCs w:val="24"/>
        </w:rPr>
        <w:t xml:space="preserve"> minute</w:t>
      </w:r>
      <w:bookmarkEnd w:id="0"/>
    </w:p>
    <w:sectPr w:rsidR="00283B87" w:rsidRPr="00430FD1" w:rsidSect="004654D0">
      <w:headerReference w:type="default" r:id="rId33"/>
      <w:footerReference w:type="default" r:id="rId34"/>
      <w:pgSz w:w="11910" w:h="16840"/>
      <w:pgMar w:top="360" w:right="580" w:bottom="270" w:left="1350" w:header="859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44773E" w14:textId="77777777" w:rsidR="003077D1" w:rsidRDefault="003077D1" w:rsidP="00106243">
      <w:pPr>
        <w:spacing w:after="0"/>
      </w:pPr>
      <w:r>
        <w:separator/>
      </w:r>
    </w:p>
  </w:endnote>
  <w:endnote w:type="continuationSeparator" w:id="0">
    <w:p w14:paraId="39FF8C26" w14:textId="77777777" w:rsidR="003077D1" w:rsidRDefault="003077D1" w:rsidP="001062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D4A7C" w14:textId="69ED1A78" w:rsidR="0001580A" w:rsidRDefault="0001580A">
    <w:pPr>
      <w:pStyle w:val="Corp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274394" w14:textId="77777777" w:rsidR="003077D1" w:rsidRDefault="003077D1" w:rsidP="00106243">
      <w:pPr>
        <w:spacing w:after="0"/>
      </w:pPr>
      <w:r>
        <w:separator/>
      </w:r>
    </w:p>
  </w:footnote>
  <w:footnote w:type="continuationSeparator" w:id="0">
    <w:p w14:paraId="27540264" w14:textId="77777777" w:rsidR="003077D1" w:rsidRDefault="003077D1" w:rsidP="0010624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7027D" w14:textId="41C11603" w:rsidR="0001580A" w:rsidRPr="00A30F04" w:rsidRDefault="0001580A">
    <w:pPr>
      <w:pStyle w:val="Corptext"/>
      <w:spacing w:line="14" w:lineRule="auto"/>
      <w:rPr>
        <w:b w:val="0"/>
        <w:sz w:val="20"/>
        <w:lang w:val="ro-M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A0FD6"/>
    <w:multiLevelType w:val="multilevel"/>
    <w:tmpl w:val="5160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8246F"/>
    <w:multiLevelType w:val="hybridMultilevel"/>
    <w:tmpl w:val="12B637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610"/>
    <w:multiLevelType w:val="hybridMultilevel"/>
    <w:tmpl w:val="6C300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06BCD"/>
    <w:multiLevelType w:val="hybridMultilevel"/>
    <w:tmpl w:val="E0689EE2"/>
    <w:lvl w:ilvl="0" w:tplc="B858A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16CF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3C7F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A6E1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9EE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AA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12D1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00E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9C9F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D05C0"/>
    <w:multiLevelType w:val="hybridMultilevel"/>
    <w:tmpl w:val="AEBC0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61737"/>
    <w:multiLevelType w:val="multilevel"/>
    <w:tmpl w:val="A1C6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007095"/>
    <w:multiLevelType w:val="hybridMultilevel"/>
    <w:tmpl w:val="B11AB8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226D5"/>
    <w:multiLevelType w:val="hybridMultilevel"/>
    <w:tmpl w:val="AB08F0AA"/>
    <w:lvl w:ilvl="0" w:tplc="FBB6FE2A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i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5C5188"/>
    <w:multiLevelType w:val="multilevel"/>
    <w:tmpl w:val="23920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A75C31"/>
    <w:multiLevelType w:val="hybridMultilevel"/>
    <w:tmpl w:val="1040B5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C574F"/>
    <w:multiLevelType w:val="hybridMultilevel"/>
    <w:tmpl w:val="6BCABAE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856BC"/>
    <w:multiLevelType w:val="hybridMultilevel"/>
    <w:tmpl w:val="4D10DB30"/>
    <w:lvl w:ilvl="0" w:tplc="5C522512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7AFA3C8A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D8DE4148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DC206056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BE45EB8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4BB02E74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9FA29772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5E2AF902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EF4DEE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42B42EB7"/>
    <w:multiLevelType w:val="hybridMultilevel"/>
    <w:tmpl w:val="50149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F58A7"/>
    <w:multiLevelType w:val="hybridMultilevel"/>
    <w:tmpl w:val="93BC17CA"/>
    <w:lvl w:ilvl="0" w:tplc="E836F1EE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BAAAA7F0">
      <w:start w:val="1"/>
      <w:numFmt w:val="lowerLetter"/>
      <w:lvlText w:val="%2)"/>
      <w:lvlJc w:val="left"/>
      <w:pPr>
        <w:ind w:left="1409" w:hanging="5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22A0DD84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BB90FEE6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BC2C6E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D75A5404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6D1EA92C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9B0C8D96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581C8600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4" w15:restartNumberingAfterBreak="0">
    <w:nsid w:val="4FAB2466"/>
    <w:multiLevelType w:val="hybridMultilevel"/>
    <w:tmpl w:val="2F76186C"/>
    <w:lvl w:ilvl="0" w:tplc="382AFDC6">
      <w:start w:val="3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45D457C6">
      <w:start w:val="1"/>
      <w:numFmt w:val="lowerLetter"/>
      <w:lvlText w:val="%2)"/>
      <w:lvlJc w:val="left"/>
      <w:pPr>
        <w:ind w:left="1409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E3FCD12A">
      <w:numFmt w:val="bullet"/>
      <w:lvlText w:val="•"/>
      <w:lvlJc w:val="left"/>
      <w:pPr>
        <w:ind w:left="2251" w:hanging="581"/>
      </w:pPr>
      <w:rPr>
        <w:rFonts w:hint="default"/>
        <w:lang w:val="ro-RO" w:eastAsia="en-US" w:bidi="ar-SA"/>
      </w:rPr>
    </w:lvl>
    <w:lvl w:ilvl="3" w:tplc="D9C876DC">
      <w:numFmt w:val="bullet"/>
      <w:lvlText w:val="•"/>
      <w:lvlJc w:val="left"/>
      <w:pPr>
        <w:ind w:left="3102" w:hanging="581"/>
      </w:pPr>
      <w:rPr>
        <w:rFonts w:hint="default"/>
        <w:lang w:val="ro-RO" w:eastAsia="en-US" w:bidi="ar-SA"/>
      </w:rPr>
    </w:lvl>
    <w:lvl w:ilvl="4" w:tplc="72AA471C">
      <w:numFmt w:val="bullet"/>
      <w:lvlText w:val="•"/>
      <w:lvlJc w:val="left"/>
      <w:pPr>
        <w:ind w:left="3953" w:hanging="581"/>
      </w:pPr>
      <w:rPr>
        <w:rFonts w:hint="default"/>
        <w:lang w:val="ro-RO" w:eastAsia="en-US" w:bidi="ar-SA"/>
      </w:rPr>
    </w:lvl>
    <w:lvl w:ilvl="5" w:tplc="7D9087EE">
      <w:numFmt w:val="bullet"/>
      <w:lvlText w:val="•"/>
      <w:lvlJc w:val="left"/>
      <w:pPr>
        <w:ind w:left="4804" w:hanging="581"/>
      </w:pPr>
      <w:rPr>
        <w:rFonts w:hint="default"/>
        <w:lang w:val="ro-RO" w:eastAsia="en-US" w:bidi="ar-SA"/>
      </w:rPr>
    </w:lvl>
    <w:lvl w:ilvl="6" w:tplc="5C7EDA90">
      <w:numFmt w:val="bullet"/>
      <w:lvlText w:val="•"/>
      <w:lvlJc w:val="left"/>
      <w:pPr>
        <w:ind w:left="5655" w:hanging="581"/>
      </w:pPr>
      <w:rPr>
        <w:rFonts w:hint="default"/>
        <w:lang w:val="ro-RO" w:eastAsia="en-US" w:bidi="ar-SA"/>
      </w:rPr>
    </w:lvl>
    <w:lvl w:ilvl="7" w:tplc="67D859DE">
      <w:numFmt w:val="bullet"/>
      <w:lvlText w:val="•"/>
      <w:lvlJc w:val="left"/>
      <w:pPr>
        <w:ind w:left="6506" w:hanging="581"/>
      </w:pPr>
      <w:rPr>
        <w:rFonts w:hint="default"/>
        <w:lang w:val="ro-RO" w:eastAsia="en-US" w:bidi="ar-SA"/>
      </w:rPr>
    </w:lvl>
    <w:lvl w:ilvl="8" w:tplc="29866C58">
      <w:numFmt w:val="bullet"/>
      <w:lvlText w:val="•"/>
      <w:lvlJc w:val="left"/>
      <w:pPr>
        <w:ind w:left="7357" w:hanging="581"/>
      </w:pPr>
      <w:rPr>
        <w:rFonts w:hint="default"/>
        <w:lang w:val="ro-RO" w:eastAsia="en-US" w:bidi="ar-SA"/>
      </w:rPr>
    </w:lvl>
  </w:abstractNum>
  <w:abstractNum w:abstractNumId="15" w15:restartNumberingAfterBreak="0">
    <w:nsid w:val="5C8C37B5"/>
    <w:multiLevelType w:val="hybridMultilevel"/>
    <w:tmpl w:val="B114BD40"/>
    <w:lvl w:ilvl="0" w:tplc="C22211D2">
      <w:start w:val="3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o-RO" w:eastAsia="en-US" w:bidi="ar-SA"/>
      </w:rPr>
    </w:lvl>
    <w:lvl w:ilvl="1" w:tplc="195C62E8">
      <w:start w:val="1"/>
      <w:numFmt w:val="lowerLetter"/>
      <w:lvlText w:val="%2)"/>
      <w:lvlJc w:val="left"/>
      <w:pPr>
        <w:ind w:left="11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o-RO" w:eastAsia="en-US" w:bidi="ar-SA"/>
      </w:rPr>
    </w:lvl>
    <w:lvl w:ilvl="2" w:tplc="E174BC46">
      <w:numFmt w:val="bullet"/>
      <w:lvlText w:val="•"/>
      <w:lvlJc w:val="left"/>
      <w:pPr>
        <w:ind w:left="2065" w:hanging="360"/>
      </w:pPr>
      <w:rPr>
        <w:rFonts w:hint="default"/>
        <w:lang w:val="ro-RO" w:eastAsia="en-US" w:bidi="ar-SA"/>
      </w:rPr>
    </w:lvl>
    <w:lvl w:ilvl="3" w:tplc="40D6C884">
      <w:numFmt w:val="bullet"/>
      <w:lvlText w:val="•"/>
      <w:lvlJc w:val="left"/>
      <w:pPr>
        <w:ind w:left="2950" w:hanging="360"/>
      </w:pPr>
      <w:rPr>
        <w:rFonts w:hint="default"/>
        <w:lang w:val="ro-RO" w:eastAsia="en-US" w:bidi="ar-SA"/>
      </w:rPr>
    </w:lvl>
    <w:lvl w:ilvl="4" w:tplc="1DF822D0">
      <w:numFmt w:val="bullet"/>
      <w:lvlText w:val="•"/>
      <w:lvlJc w:val="left"/>
      <w:pPr>
        <w:ind w:left="3835" w:hanging="360"/>
      </w:pPr>
      <w:rPr>
        <w:rFonts w:hint="default"/>
        <w:lang w:val="ro-RO" w:eastAsia="en-US" w:bidi="ar-SA"/>
      </w:rPr>
    </w:lvl>
    <w:lvl w:ilvl="5" w:tplc="F65000A2">
      <w:numFmt w:val="bullet"/>
      <w:lvlText w:val="•"/>
      <w:lvlJc w:val="left"/>
      <w:pPr>
        <w:ind w:left="4720" w:hanging="360"/>
      </w:pPr>
      <w:rPr>
        <w:rFonts w:hint="default"/>
        <w:lang w:val="ro-RO" w:eastAsia="en-US" w:bidi="ar-SA"/>
      </w:rPr>
    </w:lvl>
    <w:lvl w:ilvl="6" w:tplc="A7CA8830">
      <w:numFmt w:val="bullet"/>
      <w:lvlText w:val="•"/>
      <w:lvlJc w:val="left"/>
      <w:pPr>
        <w:ind w:left="5605" w:hanging="360"/>
      </w:pPr>
      <w:rPr>
        <w:rFonts w:hint="default"/>
        <w:lang w:val="ro-RO" w:eastAsia="en-US" w:bidi="ar-SA"/>
      </w:rPr>
    </w:lvl>
    <w:lvl w:ilvl="7" w:tplc="0B94946C">
      <w:numFmt w:val="bullet"/>
      <w:lvlText w:val="•"/>
      <w:lvlJc w:val="left"/>
      <w:pPr>
        <w:ind w:left="6490" w:hanging="360"/>
      </w:pPr>
      <w:rPr>
        <w:rFonts w:hint="default"/>
        <w:lang w:val="ro-RO" w:eastAsia="en-US" w:bidi="ar-SA"/>
      </w:rPr>
    </w:lvl>
    <w:lvl w:ilvl="8" w:tplc="740ED858">
      <w:numFmt w:val="bullet"/>
      <w:lvlText w:val="•"/>
      <w:lvlJc w:val="left"/>
      <w:pPr>
        <w:ind w:left="7375" w:hanging="360"/>
      </w:pPr>
      <w:rPr>
        <w:rFonts w:hint="default"/>
        <w:lang w:val="ro-RO" w:eastAsia="en-US" w:bidi="ar-SA"/>
      </w:rPr>
    </w:lvl>
  </w:abstractNum>
  <w:abstractNum w:abstractNumId="16" w15:restartNumberingAfterBreak="0">
    <w:nsid w:val="613E59DA"/>
    <w:multiLevelType w:val="hybridMultilevel"/>
    <w:tmpl w:val="765C10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B1FFE"/>
    <w:multiLevelType w:val="hybridMultilevel"/>
    <w:tmpl w:val="F428347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35609BA"/>
    <w:multiLevelType w:val="hybridMultilevel"/>
    <w:tmpl w:val="AB3A85A6"/>
    <w:lvl w:ilvl="0" w:tplc="989E8064">
      <w:start w:val="5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1610BFBC">
      <w:start w:val="1"/>
      <w:numFmt w:val="lowerLetter"/>
      <w:lvlText w:val="%2)"/>
      <w:lvlJc w:val="left"/>
      <w:pPr>
        <w:ind w:left="1478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2" w:tplc="09F69DAC">
      <w:numFmt w:val="bullet"/>
      <w:lvlText w:val="•"/>
      <w:lvlJc w:val="left"/>
      <w:pPr>
        <w:ind w:left="2322" w:hanging="651"/>
      </w:pPr>
      <w:rPr>
        <w:rFonts w:hint="default"/>
        <w:lang w:val="ro-RO" w:eastAsia="en-US" w:bidi="ar-SA"/>
      </w:rPr>
    </w:lvl>
    <w:lvl w:ilvl="3" w:tplc="63449868">
      <w:numFmt w:val="bullet"/>
      <w:lvlText w:val="•"/>
      <w:lvlJc w:val="left"/>
      <w:pPr>
        <w:ind w:left="3164" w:hanging="651"/>
      </w:pPr>
      <w:rPr>
        <w:rFonts w:hint="default"/>
        <w:lang w:val="ro-RO" w:eastAsia="en-US" w:bidi="ar-SA"/>
      </w:rPr>
    </w:lvl>
    <w:lvl w:ilvl="4" w:tplc="5AEED2E8">
      <w:numFmt w:val="bullet"/>
      <w:lvlText w:val="•"/>
      <w:lvlJc w:val="left"/>
      <w:pPr>
        <w:ind w:left="4006" w:hanging="651"/>
      </w:pPr>
      <w:rPr>
        <w:rFonts w:hint="default"/>
        <w:lang w:val="ro-RO" w:eastAsia="en-US" w:bidi="ar-SA"/>
      </w:rPr>
    </w:lvl>
    <w:lvl w:ilvl="5" w:tplc="9ABA543C">
      <w:numFmt w:val="bullet"/>
      <w:lvlText w:val="•"/>
      <w:lvlJc w:val="left"/>
      <w:pPr>
        <w:ind w:left="4848" w:hanging="651"/>
      </w:pPr>
      <w:rPr>
        <w:rFonts w:hint="default"/>
        <w:lang w:val="ro-RO" w:eastAsia="en-US" w:bidi="ar-SA"/>
      </w:rPr>
    </w:lvl>
    <w:lvl w:ilvl="6" w:tplc="000897E2">
      <w:numFmt w:val="bullet"/>
      <w:lvlText w:val="•"/>
      <w:lvlJc w:val="left"/>
      <w:pPr>
        <w:ind w:left="5690" w:hanging="651"/>
      </w:pPr>
      <w:rPr>
        <w:rFonts w:hint="default"/>
        <w:lang w:val="ro-RO" w:eastAsia="en-US" w:bidi="ar-SA"/>
      </w:rPr>
    </w:lvl>
    <w:lvl w:ilvl="7" w:tplc="379602DE">
      <w:numFmt w:val="bullet"/>
      <w:lvlText w:val="•"/>
      <w:lvlJc w:val="left"/>
      <w:pPr>
        <w:ind w:left="6532" w:hanging="651"/>
      </w:pPr>
      <w:rPr>
        <w:rFonts w:hint="default"/>
        <w:lang w:val="ro-RO" w:eastAsia="en-US" w:bidi="ar-SA"/>
      </w:rPr>
    </w:lvl>
    <w:lvl w:ilvl="8" w:tplc="6352D498">
      <w:numFmt w:val="bullet"/>
      <w:lvlText w:val="•"/>
      <w:lvlJc w:val="left"/>
      <w:pPr>
        <w:ind w:left="7374" w:hanging="651"/>
      </w:pPr>
      <w:rPr>
        <w:rFonts w:hint="default"/>
        <w:lang w:val="ro-RO" w:eastAsia="en-US" w:bidi="ar-SA"/>
      </w:rPr>
    </w:lvl>
  </w:abstractNum>
  <w:num w:numId="1" w16cid:durableId="580871353">
    <w:abstractNumId w:val="17"/>
  </w:num>
  <w:num w:numId="2" w16cid:durableId="353269603">
    <w:abstractNumId w:val="16"/>
  </w:num>
  <w:num w:numId="3" w16cid:durableId="373191615">
    <w:abstractNumId w:val="10"/>
  </w:num>
  <w:num w:numId="4" w16cid:durableId="841162072">
    <w:abstractNumId w:val="3"/>
  </w:num>
  <w:num w:numId="5" w16cid:durableId="1232273604">
    <w:abstractNumId w:val="6"/>
  </w:num>
  <w:num w:numId="6" w16cid:durableId="1131436006">
    <w:abstractNumId w:val="2"/>
  </w:num>
  <w:num w:numId="7" w16cid:durableId="1891189798">
    <w:abstractNumId w:val="15"/>
  </w:num>
  <w:num w:numId="8" w16cid:durableId="1092556259">
    <w:abstractNumId w:val="11"/>
  </w:num>
  <w:num w:numId="9" w16cid:durableId="1037583017">
    <w:abstractNumId w:val="1"/>
  </w:num>
  <w:num w:numId="10" w16cid:durableId="1445886661">
    <w:abstractNumId w:val="9"/>
  </w:num>
  <w:num w:numId="11" w16cid:durableId="1032802198">
    <w:abstractNumId w:val="18"/>
  </w:num>
  <w:num w:numId="12" w16cid:durableId="1115707808">
    <w:abstractNumId w:val="14"/>
  </w:num>
  <w:num w:numId="13" w16cid:durableId="866218821">
    <w:abstractNumId w:val="13"/>
  </w:num>
  <w:num w:numId="14" w16cid:durableId="1098595717">
    <w:abstractNumId w:val="12"/>
  </w:num>
  <w:num w:numId="15" w16cid:durableId="1590041505">
    <w:abstractNumId w:val="7"/>
  </w:num>
  <w:num w:numId="16" w16cid:durableId="1613395355">
    <w:abstractNumId w:val="8"/>
  </w:num>
  <w:num w:numId="17" w16cid:durableId="2048792553">
    <w:abstractNumId w:val="5"/>
  </w:num>
  <w:num w:numId="18" w16cid:durableId="445588441">
    <w:abstractNumId w:val="0"/>
  </w:num>
  <w:num w:numId="19" w16cid:durableId="1940067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F1E"/>
    <w:rsid w:val="00010466"/>
    <w:rsid w:val="0001580A"/>
    <w:rsid w:val="00047524"/>
    <w:rsid w:val="00065634"/>
    <w:rsid w:val="00076221"/>
    <w:rsid w:val="00092342"/>
    <w:rsid w:val="000934ED"/>
    <w:rsid w:val="000B5AC1"/>
    <w:rsid w:val="000B6F65"/>
    <w:rsid w:val="000E3D1A"/>
    <w:rsid w:val="000F0219"/>
    <w:rsid w:val="000F08DA"/>
    <w:rsid w:val="00106243"/>
    <w:rsid w:val="001230BF"/>
    <w:rsid w:val="00125B14"/>
    <w:rsid w:val="001552BC"/>
    <w:rsid w:val="001609F6"/>
    <w:rsid w:val="001658CE"/>
    <w:rsid w:val="0019369D"/>
    <w:rsid w:val="001A1009"/>
    <w:rsid w:val="001D535E"/>
    <w:rsid w:val="001E43B8"/>
    <w:rsid w:val="001F7D87"/>
    <w:rsid w:val="0023752B"/>
    <w:rsid w:val="00240F59"/>
    <w:rsid w:val="00247046"/>
    <w:rsid w:val="002635BB"/>
    <w:rsid w:val="00265EE2"/>
    <w:rsid w:val="00270001"/>
    <w:rsid w:val="00283B87"/>
    <w:rsid w:val="002B06AC"/>
    <w:rsid w:val="002D21C7"/>
    <w:rsid w:val="002F3870"/>
    <w:rsid w:val="002F3E1E"/>
    <w:rsid w:val="00305884"/>
    <w:rsid w:val="003077D1"/>
    <w:rsid w:val="00312753"/>
    <w:rsid w:val="00332735"/>
    <w:rsid w:val="00333EDB"/>
    <w:rsid w:val="003363FB"/>
    <w:rsid w:val="00343467"/>
    <w:rsid w:val="003473F7"/>
    <w:rsid w:val="00353F83"/>
    <w:rsid w:val="003655EA"/>
    <w:rsid w:val="003665D7"/>
    <w:rsid w:val="003A2E1B"/>
    <w:rsid w:val="003D6B53"/>
    <w:rsid w:val="004071EE"/>
    <w:rsid w:val="00414299"/>
    <w:rsid w:val="00427546"/>
    <w:rsid w:val="00430FD1"/>
    <w:rsid w:val="00431A07"/>
    <w:rsid w:val="00457154"/>
    <w:rsid w:val="004654D0"/>
    <w:rsid w:val="00473269"/>
    <w:rsid w:val="004855B3"/>
    <w:rsid w:val="004B069B"/>
    <w:rsid w:val="004D3015"/>
    <w:rsid w:val="004E1190"/>
    <w:rsid w:val="005125F8"/>
    <w:rsid w:val="00522F05"/>
    <w:rsid w:val="00571EB4"/>
    <w:rsid w:val="005762A5"/>
    <w:rsid w:val="00577480"/>
    <w:rsid w:val="005879F6"/>
    <w:rsid w:val="00591CBA"/>
    <w:rsid w:val="005923E3"/>
    <w:rsid w:val="005A32F7"/>
    <w:rsid w:val="005C26CE"/>
    <w:rsid w:val="005D49CD"/>
    <w:rsid w:val="005D4F27"/>
    <w:rsid w:val="005E1573"/>
    <w:rsid w:val="005F2147"/>
    <w:rsid w:val="005F6151"/>
    <w:rsid w:val="00603DF9"/>
    <w:rsid w:val="00617F99"/>
    <w:rsid w:val="00636251"/>
    <w:rsid w:val="00674017"/>
    <w:rsid w:val="00685C83"/>
    <w:rsid w:val="006906FC"/>
    <w:rsid w:val="006C0B77"/>
    <w:rsid w:val="00710039"/>
    <w:rsid w:val="007135E2"/>
    <w:rsid w:val="00725794"/>
    <w:rsid w:val="007267C6"/>
    <w:rsid w:val="00766DA6"/>
    <w:rsid w:val="00796CF5"/>
    <w:rsid w:val="007B6F16"/>
    <w:rsid w:val="007C1236"/>
    <w:rsid w:val="007C64B3"/>
    <w:rsid w:val="007C672D"/>
    <w:rsid w:val="007C675C"/>
    <w:rsid w:val="007D06BB"/>
    <w:rsid w:val="008242FF"/>
    <w:rsid w:val="008508A9"/>
    <w:rsid w:val="00867F74"/>
    <w:rsid w:val="00870751"/>
    <w:rsid w:val="008B6750"/>
    <w:rsid w:val="008F5D87"/>
    <w:rsid w:val="0091756E"/>
    <w:rsid w:val="00922C48"/>
    <w:rsid w:val="00924EB6"/>
    <w:rsid w:val="00933170"/>
    <w:rsid w:val="00956FCE"/>
    <w:rsid w:val="009C388B"/>
    <w:rsid w:val="009D2E6B"/>
    <w:rsid w:val="009D6656"/>
    <w:rsid w:val="009F658A"/>
    <w:rsid w:val="00A22C6E"/>
    <w:rsid w:val="00A26C1E"/>
    <w:rsid w:val="00A276AD"/>
    <w:rsid w:val="00A30F04"/>
    <w:rsid w:val="00A426AB"/>
    <w:rsid w:val="00AA675F"/>
    <w:rsid w:val="00AC23CF"/>
    <w:rsid w:val="00AD62FC"/>
    <w:rsid w:val="00AF1EC4"/>
    <w:rsid w:val="00B01077"/>
    <w:rsid w:val="00B16A6B"/>
    <w:rsid w:val="00B317FB"/>
    <w:rsid w:val="00B46862"/>
    <w:rsid w:val="00B6623E"/>
    <w:rsid w:val="00B915B7"/>
    <w:rsid w:val="00BE0F10"/>
    <w:rsid w:val="00BE3F11"/>
    <w:rsid w:val="00BF65AF"/>
    <w:rsid w:val="00C21433"/>
    <w:rsid w:val="00C23460"/>
    <w:rsid w:val="00C30EFD"/>
    <w:rsid w:val="00C3141D"/>
    <w:rsid w:val="00C333DB"/>
    <w:rsid w:val="00C53F1E"/>
    <w:rsid w:val="00C6482F"/>
    <w:rsid w:val="00C73DEE"/>
    <w:rsid w:val="00C9404C"/>
    <w:rsid w:val="00C96ACE"/>
    <w:rsid w:val="00CA7DE9"/>
    <w:rsid w:val="00CF2775"/>
    <w:rsid w:val="00D03570"/>
    <w:rsid w:val="00D325E7"/>
    <w:rsid w:val="00D5099F"/>
    <w:rsid w:val="00D51BE1"/>
    <w:rsid w:val="00D77434"/>
    <w:rsid w:val="00D8384E"/>
    <w:rsid w:val="00D97D96"/>
    <w:rsid w:val="00DA013B"/>
    <w:rsid w:val="00DB3DF0"/>
    <w:rsid w:val="00DD3BA0"/>
    <w:rsid w:val="00E209C8"/>
    <w:rsid w:val="00E31EDE"/>
    <w:rsid w:val="00E5292D"/>
    <w:rsid w:val="00E87718"/>
    <w:rsid w:val="00E909F0"/>
    <w:rsid w:val="00EA59DF"/>
    <w:rsid w:val="00EB5C07"/>
    <w:rsid w:val="00EC0803"/>
    <w:rsid w:val="00EE4070"/>
    <w:rsid w:val="00EE6F06"/>
    <w:rsid w:val="00EE7BA6"/>
    <w:rsid w:val="00F02A8B"/>
    <w:rsid w:val="00F04383"/>
    <w:rsid w:val="00F12C76"/>
    <w:rsid w:val="00F15E91"/>
    <w:rsid w:val="00F22507"/>
    <w:rsid w:val="00F633A2"/>
    <w:rsid w:val="00F65D75"/>
    <w:rsid w:val="00F66749"/>
    <w:rsid w:val="00F76DBB"/>
    <w:rsid w:val="00F80617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E2ED3"/>
  <w15:chartTrackingRefBased/>
  <w15:docId w15:val="{601EEA9F-7D29-41D5-AFD4-24A56649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13B"/>
    <w:pPr>
      <w:spacing w:line="240" w:lineRule="auto"/>
    </w:pPr>
    <w:rPr>
      <w:rFonts w:ascii="Times New Roman" w:hAnsi="Times New Roman"/>
      <w:kern w:val="0"/>
      <w:sz w:val="28"/>
      <w:lang w:val="ro-MD"/>
      <w14:ligatures w14:val="none"/>
    </w:rPr>
  </w:style>
  <w:style w:type="paragraph" w:styleId="Titlu1">
    <w:name w:val="heading 1"/>
    <w:basedOn w:val="Normal"/>
    <w:link w:val="Titlu1Caracter"/>
    <w:uiPriority w:val="9"/>
    <w:qFormat/>
    <w:rsid w:val="00106243"/>
    <w:pPr>
      <w:widowControl w:val="0"/>
      <w:autoSpaceDE w:val="0"/>
      <w:autoSpaceDN w:val="0"/>
      <w:spacing w:after="0"/>
      <w:ind w:right="190"/>
      <w:jc w:val="center"/>
      <w:outlineLvl w:val="0"/>
    </w:pPr>
    <w:rPr>
      <w:rFonts w:eastAsia="Times New Roman" w:cs="Times New Roman"/>
      <w:szCs w:val="28"/>
      <w:lang w:val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509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FF413B"/>
    <w:rPr>
      <w:color w:val="0563C1" w:themeColor="hyperlink"/>
      <w:u w:val="single"/>
    </w:rPr>
  </w:style>
  <w:style w:type="paragraph" w:styleId="Listparagraf">
    <w:name w:val="List Paragraph"/>
    <w:basedOn w:val="Normal"/>
    <w:uiPriority w:val="34"/>
    <w:qFormat/>
    <w:rsid w:val="00FF413B"/>
    <w:pPr>
      <w:ind w:left="720"/>
      <w:contextualSpacing/>
    </w:pPr>
  </w:style>
  <w:style w:type="table" w:styleId="Tabelgril">
    <w:name w:val="Table Grid"/>
    <w:basedOn w:val="TabelNormal"/>
    <w:uiPriority w:val="39"/>
    <w:rsid w:val="00FF4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F413B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552BC"/>
    <w:rPr>
      <w:color w:val="605E5C"/>
      <w:shd w:val="clear" w:color="auto" w:fill="E1DFDD"/>
    </w:rPr>
  </w:style>
  <w:style w:type="paragraph" w:styleId="Corptext">
    <w:name w:val="Body Text"/>
    <w:basedOn w:val="Normal"/>
    <w:link w:val="CorptextCaracter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92342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92342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val="ro-RO"/>
    </w:rPr>
  </w:style>
  <w:style w:type="character" w:styleId="Textsubstituent">
    <w:name w:val="Placeholder Text"/>
    <w:basedOn w:val="Fontdeparagrafimplicit"/>
    <w:uiPriority w:val="99"/>
    <w:semiHidden/>
    <w:rsid w:val="00C3141D"/>
    <w:rPr>
      <w:color w:val="666666"/>
    </w:rPr>
  </w:style>
  <w:style w:type="character" w:styleId="HyperlinkParcurs">
    <w:name w:val="FollowedHyperlink"/>
    <w:basedOn w:val="Fontdeparagrafimplicit"/>
    <w:uiPriority w:val="99"/>
    <w:semiHidden/>
    <w:unhideWhenUsed/>
    <w:rsid w:val="005F2147"/>
    <w:rPr>
      <w:color w:val="954F72" w:themeColor="followed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106243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106243"/>
    <w:pPr>
      <w:tabs>
        <w:tab w:val="center" w:pos="4680"/>
        <w:tab w:val="right" w:pos="9360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106243"/>
    <w:rPr>
      <w:rFonts w:ascii="Times New Roman" w:hAnsi="Times New Roman"/>
      <w:kern w:val="0"/>
      <w:sz w:val="28"/>
      <w:lang w:val="ro-MD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5099F"/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val="ro-MD"/>
      <w14:ligatures w14:val="none"/>
    </w:rPr>
  </w:style>
  <w:style w:type="character" w:styleId="Robust">
    <w:name w:val="Strong"/>
    <w:basedOn w:val="Fontdeparagrafimplicit"/>
    <w:uiPriority w:val="22"/>
    <w:qFormat/>
    <w:rsid w:val="00D5099F"/>
    <w:rPr>
      <w:b/>
      <w:bCs/>
    </w:rPr>
  </w:style>
  <w:style w:type="character" w:customStyle="1" w:styleId="overflow-hidden">
    <w:name w:val="overflow-hidden"/>
    <w:basedOn w:val="Fontdeparagrafimplicit"/>
    <w:rsid w:val="00D50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7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6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5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9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37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3.wdp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3.bin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24" Type="http://schemas.openxmlformats.org/officeDocument/2006/relationships/image" Target="media/image9.wmf"/><Relationship Id="rId32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23" Type="http://schemas.openxmlformats.org/officeDocument/2006/relationships/oleObject" Target="embeddings/oleObject4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8.bin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image" Target="media/image8.wmf"/><Relationship Id="rId27" Type="http://schemas.openxmlformats.org/officeDocument/2006/relationships/oleObject" Target="embeddings/oleObject6.bin"/><Relationship Id="rId30" Type="http://schemas.openxmlformats.org/officeDocument/2006/relationships/image" Target="media/image12.wmf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09F5B-3475-47DA-AD88-86E80E6DD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5</Pages>
  <Words>1190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2024-07-18T11:22:00Z</dcterms:created>
  <dcterms:modified xsi:type="dcterms:W3CDTF">2024-08-18T04:27:00Z</dcterms:modified>
</cp:coreProperties>
</file>