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CCEA" w14:textId="693F55E7" w:rsidR="00A02BD8" w:rsidRPr="00A02BD8" w:rsidRDefault="00A02BD8">
      <w:pPr>
        <w:jc w:val="center"/>
        <w:rPr>
          <w:lang w:val="ru-RU"/>
        </w:rPr>
      </w:pPr>
    </w:p>
    <w:p w14:paraId="5E7D2B37" w14:textId="20B993F4" w:rsidR="00B148E8" w:rsidRPr="00A02BD8" w:rsidRDefault="00947E25">
      <w:pPr>
        <w:jc w:val="center"/>
        <w:rPr>
          <w:lang w:val="ru-RU"/>
        </w:rPr>
      </w:pPr>
      <w:r>
        <w:br/>
      </w:r>
    </w:p>
    <w:p w14:paraId="02EFD0E6" w14:textId="77777777" w:rsidR="00B148E8" w:rsidRDefault="00947E25">
      <w:r>
        <w:br/>
      </w:r>
      <w:r>
        <w:br/>
      </w:r>
      <w:r>
        <w:br/>
      </w:r>
      <w:r>
        <w:br/>
      </w:r>
    </w:p>
    <w:p w14:paraId="452DBAF5" w14:textId="77777777" w:rsidR="00B148E8" w:rsidRDefault="00947E25">
      <w:pPr>
        <w:jc w:val="center"/>
      </w:pPr>
      <w:r>
        <w:t>Доклад на тему:</w:t>
      </w:r>
      <w:r>
        <w:br/>
        <w:t>«Вклад математиков Н. Тарталья, К. Гаусса, В. Гамильтона, Л. Эйлера, А. де Муавра в развитие теории комплексных чисел»</w:t>
      </w:r>
    </w:p>
    <w:p w14:paraId="066A13B7" w14:textId="77777777" w:rsidR="00B148E8" w:rsidRDefault="00947E25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264B253" w14:textId="77777777" w:rsidR="00881380" w:rsidRDefault="00881380">
      <w:pPr>
        <w:jc w:val="right"/>
        <w:rPr>
          <w:lang w:val="ru-RU"/>
        </w:rPr>
      </w:pPr>
    </w:p>
    <w:p w14:paraId="56933868" w14:textId="77777777" w:rsidR="00881380" w:rsidRDefault="00881380">
      <w:pPr>
        <w:jc w:val="right"/>
        <w:rPr>
          <w:lang w:val="ru-RU"/>
        </w:rPr>
      </w:pPr>
    </w:p>
    <w:p w14:paraId="21407526" w14:textId="77777777" w:rsidR="00881380" w:rsidRDefault="00881380">
      <w:pPr>
        <w:jc w:val="right"/>
        <w:rPr>
          <w:lang w:val="ru-RU"/>
        </w:rPr>
      </w:pPr>
    </w:p>
    <w:p w14:paraId="2E82FB45" w14:textId="68E7D76E" w:rsidR="00B148E8" w:rsidRDefault="00947E25">
      <w:pPr>
        <w:jc w:val="right"/>
        <w:rPr>
          <w:lang w:val="ru-RU"/>
        </w:rPr>
      </w:pPr>
      <w:r>
        <w:t>Выполнил:</w:t>
      </w:r>
      <w:r>
        <w:br/>
        <w:t>Жардан Алексей</w:t>
      </w:r>
    </w:p>
    <w:p w14:paraId="629C3841" w14:textId="77777777" w:rsidR="00881380" w:rsidRPr="00881380" w:rsidRDefault="00881380">
      <w:pPr>
        <w:jc w:val="right"/>
        <w:rPr>
          <w:lang w:val="ru-RU"/>
        </w:rPr>
      </w:pPr>
    </w:p>
    <w:p w14:paraId="71EE4AD9" w14:textId="77777777" w:rsidR="00B148E8" w:rsidRDefault="00947E25">
      <w:r>
        <w:br/>
      </w:r>
    </w:p>
    <w:p w14:paraId="5DBA5D4B" w14:textId="39BCCDE4" w:rsidR="00B148E8" w:rsidRPr="00A02BD8" w:rsidRDefault="00947E25">
      <w:pPr>
        <w:jc w:val="right"/>
        <w:rPr>
          <w:lang w:val="ru-RU"/>
        </w:rPr>
      </w:pPr>
      <w:r>
        <w:br/>
      </w:r>
    </w:p>
    <w:p w14:paraId="5199E6D4" w14:textId="77777777" w:rsidR="00B148E8" w:rsidRDefault="00947E25">
      <w:r>
        <w:br/>
      </w:r>
      <w:r>
        <w:br/>
      </w:r>
      <w:r>
        <w:br/>
      </w:r>
      <w:r>
        <w:br/>
      </w:r>
    </w:p>
    <w:p w14:paraId="18393207" w14:textId="6FBAA081" w:rsidR="00B148E8" w:rsidRPr="00881380" w:rsidRDefault="00B148E8">
      <w:pPr>
        <w:jc w:val="center"/>
        <w:rPr>
          <w:lang w:val="ru-RU"/>
        </w:rPr>
      </w:pPr>
    </w:p>
    <w:p w14:paraId="6540F64E" w14:textId="77777777" w:rsidR="00B148E8" w:rsidRDefault="00947E25">
      <w:r>
        <w:lastRenderedPageBreak/>
        <w:br w:type="page"/>
      </w:r>
    </w:p>
    <w:p w14:paraId="0835FE48" w14:textId="77777777" w:rsidR="00B148E8" w:rsidRDefault="00947E25">
      <w:r>
        <w:lastRenderedPageBreak/>
        <w:br/>
        <w:t>Сегодня я расскажу о вкладе выдающихся математиков в развитие теории комплексных чисел.</w:t>
      </w:r>
      <w:r>
        <w:br/>
      </w:r>
      <w:r>
        <w:br/>
        <w:t>Комплексные числа — это расширение числовой системы, включающее мнимую единицу i, где i² = −1. Несмотря на то, что долгое время они считались «воображаемыми», именно благодаря труду великих ученых они стали полноценным разделом математики.</w:t>
      </w:r>
      <w:r>
        <w:br/>
      </w:r>
      <w:r>
        <w:br/>
        <w:t>Первым важным шагом был сделан Никколо Тартальей в XVI веке, когда он пытался решать кубические уравнения. При этом возникали мнимые корни, хотя сам Тарталья не придавал им особого значения.</w:t>
      </w:r>
      <w:r>
        <w:br/>
      </w:r>
      <w:r>
        <w:br/>
        <w:t>Далее, Абрахам де Муавр в XVIII веке открыл знаменитую формулу, связывающую к</w:t>
      </w:r>
      <w:r>
        <w:t>омплексные числа и тригонометрию. Это было большим прорывом в аналитике.</w:t>
      </w:r>
      <w:r>
        <w:br/>
      </w:r>
      <w:r>
        <w:br/>
        <w:t>Леонард Эйлер, один из величайших математиков, ввёл обозначение i для мнимой единицы и сформулировал формулу e^(ix) = cos x + i sin x, которая соединяет экспоненту, тригонометрию и комплексные числа. Эта формула до сих пор считается одной из красивейших в математике.</w:t>
      </w:r>
      <w:r>
        <w:br/>
      </w:r>
      <w:r>
        <w:br/>
        <w:t>Затем Карл Гаусс окончательно обосновал существование комплексных чисел, предложив их геометрическую интерпретацию как точки на плоскости. Он также доказал фундаментальн</w:t>
      </w:r>
      <w:r>
        <w:t>ую теорему алгебры, по которой любое алгебраическое уравнение имеет хотя бы один комплексный корень.</w:t>
      </w:r>
      <w:r>
        <w:br/>
      </w:r>
      <w:r>
        <w:br/>
        <w:t>Наконец, Уильям Гамильтон расширил идею комплексных чисел и открыл кватернионы — числа с тремя мнимыми единицами. Это было первым шагом к созданию многомерной алгебры, важной для физики и компьютерной графики.</w:t>
      </w:r>
      <w:r>
        <w:br/>
      </w:r>
      <w:r>
        <w:br/>
        <w:t xml:space="preserve">Таким образом, теория комплексных чисел развивалась от случайных открытий до фундаментальной части современной математики. И вклад </w:t>
      </w:r>
      <w:r>
        <w:lastRenderedPageBreak/>
        <w:t>каждого из этих учёных был решающим.</w:t>
      </w:r>
      <w:r>
        <w:br/>
      </w:r>
    </w:p>
    <w:sectPr w:rsidR="00B148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635348">
    <w:abstractNumId w:val="8"/>
  </w:num>
  <w:num w:numId="2" w16cid:durableId="1632786105">
    <w:abstractNumId w:val="6"/>
  </w:num>
  <w:num w:numId="3" w16cid:durableId="1316295993">
    <w:abstractNumId w:val="5"/>
  </w:num>
  <w:num w:numId="4" w16cid:durableId="1623804695">
    <w:abstractNumId w:val="4"/>
  </w:num>
  <w:num w:numId="5" w16cid:durableId="1189951585">
    <w:abstractNumId w:val="7"/>
  </w:num>
  <w:num w:numId="6" w16cid:durableId="487786555">
    <w:abstractNumId w:val="3"/>
  </w:num>
  <w:num w:numId="7" w16cid:durableId="1240334363">
    <w:abstractNumId w:val="2"/>
  </w:num>
  <w:num w:numId="8" w16cid:durableId="1179155941">
    <w:abstractNumId w:val="1"/>
  </w:num>
  <w:num w:numId="9" w16cid:durableId="209226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BFC"/>
    <w:rsid w:val="0029639D"/>
    <w:rsid w:val="00326F90"/>
    <w:rsid w:val="00881380"/>
    <w:rsid w:val="00947E25"/>
    <w:rsid w:val="00A02BD8"/>
    <w:rsid w:val="00AA1D8D"/>
    <w:rsid w:val="00B148E8"/>
    <w:rsid w:val="00B47730"/>
    <w:rsid w:val="00CB0664"/>
    <w:rsid w:val="00D965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5584B"/>
  <w14:defaultImageDpi w14:val="300"/>
  <w15:docId w15:val="{DED6A2E7-9BD8-D849-BD7B-D3780C81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Datcik</cp:lastModifiedBy>
  <cp:revision>2</cp:revision>
  <dcterms:created xsi:type="dcterms:W3CDTF">2025-05-12T05:14:00Z</dcterms:created>
  <dcterms:modified xsi:type="dcterms:W3CDTF">2025-05-12T05:14:00Z</dcterms:modified>
  <cp:category/>
</cp:coreProperties>
</file>