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7255" w14:textId="77777777" w:rsidR="006A472C" w:rsidRPr="00D92ED6" w:rsidRDefault="008D677A" w:rsidP="009D0FB6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92ED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0E71626" w14:textId="77777777" w:rsidR="008D677A" w:rsidRPr="004B75CB" w:rsidRDefault="008D677A" w:rsidP="009D0FB6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2C497F88" w14:textId="60AFE628" w:rsidR="008D677A" w:rsidRPr="004B75CB" w:rsidRDefault="00A45106" w:rsidP="009D0FB6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 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X</w:t>
      </w:r>
      <w:r w:rsidR="008D677A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-a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profil real</w:t>
      </w:r>
    </w:p>
    <w:p w14:paraId="1AAE4213" w14:textId="3F8DC133" w:rsidR="00A45106" w:rsidRPr="004B75CB" w:rsidRDefault="005F6FAB" w:rsidP="009D0FB6">
      <w:pPr>
        <w:pStyle w:val="Default"/>
        <w:spacing w:line="360" w:lineRule="auto"/>
      </w:pPr>
      <w:r w:rsidRPr="004B75CB">
        <w:rPr>
          <w:b/>
          <w:bCs/>
          <w:i/>
          <w:iCs/>
          <w:color w:val="auto"/>
        </w:rPr>
        <w:t>Unitatea de învățare</w:t>
      </w:r>
      <w:r w:rsidR="00A45106" w:rsidRPr="004B75CB">
        <w:rPr>
          <w:b/>
          <w:bCs/>
          <w:i/>
          <w:iCs/>
          <w:color w:val="auto"/>
        </w:rPr>
        <w:t xml:space="preserve">: </w:t>
      </w:r>
      <w:r w:rsidR="00346C5D" w:rsidRPr="004B75CB">
        <w:rPr>
          <w:b/>
          <w:bCs/>
        </w:rPr>
        <w:t>Funcți</w:t>
      </w:r>
      <w:r w:rsidR="00B062D3" w:rsidRPr="004B75CB">
        <w:rPr>
          <w:b/>
          <w:bCs/>
        </w:rPr>
        <w:t>i elementare. Ecuații. Inecuații</w:t>
      </w:r>
      <w:r w:rsidR="00346C5D" w:rsidRPr="004B75CB">
        <w:rPr>
          <w:b/>
          <w:bCs/>
        </w:rPr>
        <w:t xml:space="preserve"> </w:t>
      </w:r>
      <w:r w:rsidR="00106529">
        <w:rPr>
          <w:b/>
          <w:bCs/>
        </w:rPr>
        <w:t>(Funcția putere. Funcția radical)</w:t>
      </w:r>
    </w:p>
    <w:p w14:paraId="2A299930" w14:textId="26A95C70" w:rsidR="008D677A" w:rsidRPr="004B42B6" w:rsidRDefault="008D677A" w:rsidP="009D0F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</w:t>
      </w:r>
      <w:r w:rsidR="005F6FAB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unitatea de învățare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</w:t>
      </w:r>
      <w:r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):</w:t>
      </w:r>
      <w:r w:rsidR="004B42B6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357E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="00106529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/12</w:t>
      </w:r>
    </w:p>
    <w:p w14:paraId="18E68874" w14:textId="5D2EFED3" w:rsidR="00A45106" w:rsidRPr="004B75CB" w:rsidRDefault="00A45106" w:rsidP="009D0F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="00666321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45 minute</w:t>
      </w:r>
    </w:p>
    <w:p w14:paraId="62BC04FB" w14:textId="05DC6A71" w:rsidR="00950941" w:rsidRPr="00950941" w:rsidRDefault="008D677A" w:rsidP="009D0FB6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A70DFC" w:rsidRPr="00937B56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Funcția </w:t>
      </w:r>
      <w:r w:rsidR="000D6743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radical (de ordin par)</w:t>
      </w:r>
    </w:p>
    <w:p w14:paraId="23BE4664" w14:textId="4332FE08" w:rsidR="008D677A" w:rsidRDefault="008D677A" w:rsidP="009D0F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790A745" w14:textId="77777777" w:rsidR="0059706E" w:rsidRPr="007815B9" w:rsidRDefault="0059706E" w:rsidP="00340731">
      <w:pPr>
        <w:pStyle w:val="9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15B9">
        <w:rPr>
          <w:rFonts w:ascii="Times New Roman" w:hAnsi="Times New Roman"/>
          <w:sz w:val="24"/>
          <w:szCs w:val="24"/>
          <w:lang w:val="ro-RO"/>
        </w:rPr>
        <w:t>5.2.</w:t>
      </w:r>
      <w:r w:rsidRPr="007815B9">
        <w:rPr>
          <w:rFonts w:ascii="Times New Roman" w:hAnsi="Times New Roman"/>
          <w:b/>
          <w:sz w:val="24"/>
          <w:szCs w:val="24"/>
          <w:lang w:val="ro-RO"/>
        </w:rPr>
        <w:t>Identificarea</w:t>
      </w:r>
      <w:r w:rsidRPr="007815B9">
        <w:rPr>
          <w:rFonts w:ascii="Times New Roman" w:hAnsi="Times New Roman"/>
          <w:sz w:val="24"/>
          <w:szCs w:val="24"/>
          <w:lang w:val="ro-RO"/>
        </w:rPr>
        <w:t xml:space="preserve"> în diferite situații a dependențelor funcționale de tip funcție de gradul I, II, funcția putere, funcția radical, funcția exponențială, funcția logaritmică, funcția modul, proporționalitatea directă, proporționalitatea inversă.</w:t>
      </w:r>
    </w:p>
    <w:p w14:paraId="536DC102" w14:textId="77777777" w:rsidR="0059706E" w:rsidRPr="008E25DA" w:rsidRDefault="0059706E" w:rsidP="008E25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815B9">
        <w:rPr>
          <w:lang w:val="ro-RO"/>
        </w:rPr>
        <w:t>5.3.</w:t>
      </w:r>
      <w:r w:rsidRPr="007815B9">
        <w:rPr>
          <w:b/>
          <w:lang w:val="ro-RO"/>
        </w:rPr>
        <w:t xml:space="preserve">Exprimarea </w:t>
      </w:r>
      <w:r w:rsidRPr="007815B9">
        <w:rPr>
          <w:lang w:val="ro-RO"/>
        </w:rPr>
        <w:t xml:space="preserve">în limbaj matematic a unor situații reale și/sau  modelate prin funcții de gradul I, II, funcția </w:t>
      </w:r>
      <w:r w:rsidRPr="008E25DA">
        <w:rPr>
          <w:rFonts w:ascii="Times New Roman" w:hAnsi="Times New Roman" w:cs="Times New Roman"/>
          <w:sz w:val="24"/>
          <w:szCs w:val="24"/>
          <w:lang w:val="ro-RO"/>
        </w:rPr>
        <w:t>putere, funcția radical, funcția exponențială, funcția logaritmică, funcția modul, proporționalitatea directă, proporționalitatea inversă.</w:t>
      </w:r>
    </w:p>
    <w:p w14:paraId="164857D8" w14:textId="5398149B" w:rsidR="00A70DFC" w:rsidRPr="008E25DA" w:rsidRDefault="0059706E" w:rsidP="008E25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E25DA">
        <w:rPr>
          <w:rFonts w:ascii="Times New Roman" w:hAnsi="Times New Roman" w:cs="Times New Roman"/>
          <w:sz w:val="24"/>
          <w:szCs w:val="24"/>
          <w:lang w:val="ro-RO"/>
        </w:rPr>
        <w:t>5.4.</w:t>
      </w:r>
      <w:r w:rsidRPr="008E25DA">
        <w:rPr>
          <w:rFonts w:ascii="Times New Roman" w:hAnsi="Times New Roman" w:cs="Times New Roman"/>
          <w:b/>
          <w:sz w:val="24"/>
          <w:szCs w:val="24"/>
          <w:lang w:val="ro-RO"/>
        </w:rPr>
        <w:t>Clasificarea</w:t>
      </w:r>
      <w:r w:rsidRPr="008E25DA">
        <w:rPr>
          <w:rFonts w:ascii="Times New Roman" w:hAnsi="Times New Roman" w:cs="Times New Roman"/>
          <w:sz w:val="24"/>
          <w:szCs w:val="24"/>
          <w:lang w:val="ro-RO"/>
        </w:rPr>
        <w:t xml:space="preserve"> după diverse criterii a funcțiilor numerice, ecuațiilor, inecuațiilor, sistemelor studiate.</w:t>
      </w:r>
    </w:p>
    <w:p w14:paraId="71AEAE0F" w14:textId="77777777" w:rsidR="008D677A" w:rsidRPr="008E25DA" w:rsidRDefault="008D677A" w:rsidP="008E25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E25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8E25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8E25DA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3C9B0584" w14:textId="6E48FE6A" w:rsidR="008D677A" w:rsidRPr="008E25DA" w:rsidRDefault="008D677A" w:rsidP="008E25DA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E25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F57FE6" w:rsidRPr="008E25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57FE6" w:rsidRPr="008E25DA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="000B2B74" w:rsidRPr="008E25D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C6233A" w:rsidRPr="008E25DA">
        <w:rPr>
          <w:rFonts w:ascii="Times New Roman" w:hAnsi="Times New Roman" w:cs="Times New Roman"/>
          <w:bCs/>
          <w:iCs/>
          <w:sz w:val="24"/>
          <w:szCs w:val="24"/>
          <w:lang w:val="ro-RO"/>
        </w:rPr>
        <w:t>identifice în diferite situații</w:t>
      </w:r>
      <w:r w:rsidR="00B45450" w:rsidRPr="008E25D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677996" w:rsidRPr="008E25D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funcția </w:t>
      </w:r>
      <w:r w:rsidR="000D6743" w:rsidRPr="008E25DA">
        <w:rPr>
          <w:rFonts w:ascii="Times New Roman" w:hAnsi="Times New Roman" w:cs="Times New Roman"/>
          <w:bCs/>
          <w:iCs/>
          <w:sz w:val="24"/>
          <w:szCs w:val="24"/>
          <w:lang w:val="ro-RO"/>
        </w:rPr>
        <w:t>radical</w:t>
      </w:r>
      <w:r w:rsidR="00A470DD" w:rsidRPr="008E25D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de ordin par</w:t>
      </w:r>
      <w:r w:rsidR="00406A93" w:rsidRPr="008E25DA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3FE0DA84" w14:textId="36B7D187" w:rsidR="00680C9C" w:rsidRPr="008E25DA" w:rsidRDefault="00680C9C" w:rsidP="008E25DA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E25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O.2. –</w:t>
      </w:r>
      <w:r w:rsidRPr="008E25D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</w:t>
      </w:r>
      <w:r w:rsidRPr="008E25D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Să determine</w:t>
      </w:r>
      <w:r w:rsidR="00B524A0" w:rsidRPr="008E25D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proprietățile</w:t>
      </w:r>
      <w:r w:rsidRPr="008E25D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funcției ra</w:t>
      </w:r>
      <w:bookmarkStart w:id="0" w:name="_GoBack"/>
      <w:bookmarkEnd w:id="0"/>
      <w:r w:rsidRPr="008E25D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dical</w:t>
      </w:r>
      <w:r w:rsidR="00A470DD" w:rsidRPr="008E25D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de ordin par</w:t>
      </w:r>
      <w:r w:rsidRPr="008E25D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;</w:t>
      </w:r>
    </w:p>
    <w:p w14:paraId="319D7CA5" w14:textId="58085919" w:rsidR="00231A42" w:rsidRPr="008E25DA" w:rsidRDefault="008D677A" w:rsidP="008E25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E25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A87A36" w:rsidRPr="008E25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8E25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–</w:t>
      </w:r>
      <w:r w:rsidR="00772AF9" w:rsidRPr="008E25D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</w:t>
      </w:r>
      <w:bookmarkStart w:id="1" w:name="_Hlk168436641"/>
      <w:r w:rsidR="00E9798F" w:rsidRPr="008E25D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Să aplice funcția </w:t>
      </w:r>
      <w:r w:rsidR="000D6743" w:rsidRPr="008E25D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radical</w:t>
      </w:r>
      <w:r w:rsidR="00E9798F" w:rsidRPr="008E25D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în rezolvarea exercițiilor</w:t>
      </w:r>
      <w:r w:rsidR="008E25DA" w:rsidRPr="008E25D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 w:rsidR="008E25DA" w:rsidRPr="008E25DA">
        <w:rPr>
          <w:rFonts w:ascii="Times New Roman" w:hAnsi="Times New Roman" w:cs="Times New Roman"/>
          <w:sz w:val="24"/>
          <w:szCs w:val="24"/>
          <w:lang w:val="ro-RO"/>
        </w:rPr>
        <w:t>în contextul corectitudinii, al simplității, al clarității și al semnificației rezultatelor;</w:t>
      </w:r>
    </w:p>
    <w:bookmarkEnd w:id="1"/>
    <w:p w14:paraId="6F13ED00" w14:textId="4970E34D" w:rsidR="008D677A" w:rsidRPr="008E25DA" w:rsidRDefault="008D677A" w:rsidP="008E25DA">
      <w:pPr>
        <w:pStyle w:val="Frspaiere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E25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A87A36" w:rsidRPr="008E25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8E25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Pr="008E25D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–</w:t>
      </w:r>
      <w:r w:rsidR="00F57FE6" w:rsidRPr="008E25D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</w:t>
      </w:r>
      <w:r w:rsidR="00E9798F" w:rsidRPr="008E25D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Să recunoască și să utilizeze proprietățile funcției </w:t>
      </w:r>
      <w:r w:rsidR="000D6743" w:rsidRPr="008E25D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radical</w:t>
      </w:r>
      <w:r w:rsidR="00E9798F" w:rsidRPr="008E25D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în diferite contexte matematice.</w:t>
      </w:r>
    </w:p>
    <w:p w14:paraId="1B8759AF" w14:textId="41FE0775" w:rsidR="004B42B6" w:rsidRPr="008E25DA" w:rsidRDefault="004B42B6" w:rsidP="008E25DA">
      <w:pPr>
        <w:pStyle w:val="Frspaiere"/>
        <w:spacing w:line="360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8E25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A87A36" w:rsidRPr="008E25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5</w:t>
      </w:r>
      <w:r w:rsidRPr="008E25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– </w:t>
      </w:r>
      <w:r w:rsidRPr="008E25DA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dezvolte competențele de comunicare și colaborare.</w:t>
      </w:r>
    </w:p>
    <w:p w14:paraId="6A780BB7" w14:textId="77777777" w:rsidR="008D677A" w:rsidRPr="007E04F1" w:rsidRDefault="008D677A" w:rsidP="008E25D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E25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F57FE6" w:rsidRPr="008E25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57FE6" w:rsidRPr="007E04F1">
        <w:rPr>
          <w:rFonts w:ascii="Times New Roman" w:hAnsi="Times New Roman" w:cs="Times New Roman"/>
          <w:sz w:val="24"/>
          <w:szCs w:val="24"/>
          <w:lang w:val="ro-RO"/>
        </w:rPr>
        <w:t>Lec</w:t>
      </w:r>
      <w:r w:rsidR="00BA07AF" w:rsidRPr="007E04F1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57FE6" w:rsidRPr="007E04F1">
        <w:rPr>
          <w:rFonts w:ascii="Times New Roman" w:hAnsi="Times New Roman" w:cs="Times New Roman"/>
          <w:sz w:val="24"/>
          <w:szCs w:val="24"/>
          <w:lang w:val="ro-RO"/>
        </w:rPr>
        <w:t xml:space="preserve">ia de formare a capacităților de </w:t>
      </w:r>
      <w:r w:rsidR="0078255B" w:rsidRPr="007E04F1">
        <w:rPr>
          <w:rFonts w:ascii="Times New Roman" w:hAnsi="Times New Roman" w:cs="Times New Roman"/>
          <w:sz w:val="24"/>
          <w:szCs w:val="24"/>
          <w:lang w:val="ro-RO"/>
        </w:rPr>
        <w:t>dobândire</w:t>
      </w:r>
      <w:r w:rsidR="00F57FE6" w:rsidRPr="007E04F1">
        <w:rPr>
          <w:rFonts w:ascii="Times New Roman" w:hAnsi="Times New Roman" w:cs="Times New Roman"/>
          <w:sz w:val="24"/>
          <w:szCs w:val="24"/>
          <w:lang w:val="ro-RO"/>
        </w:rPr>
        <w:t xml:space="preserve"> a cunoștințelor</w:t>
      </w:r>
      <w:r w:rsidR="0078255B" w:rsidRPr="007E04F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6648EB" w14:textId="77777777" w:rsidR="00B141CD" w:rsidRPr="007E04F1" w:rsidRDefault="00B141CD" w:rsidP="008E25D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E04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65641F0A" w14:textId="4935206A" w:rsidR="007B7D37" w:rsidRPr="007E04F1" w:rsidRDefault="00B141CD" w:rsidP="008E25D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E04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9D0FB6" w:rsidRPr="007E04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7E04F1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9D0FB6" w:rsidRPr="007E04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7E04F1">
        <w:rPr>
          <w:rFonts w:ascii="Times New Roman" w:hAnsi="Times New Roman" w:cs="Times New Roman"/>
          <w:sz w:val="24"/>
          <w:szCs w:val="24"/>
          <w:lang w:val="ro-RO"/>
        </w:rPr>
        <w:t>individual</w:t>
      </w:r>
      <w:r w:rsidR="007B7D37" w:rsidRPr="007E04F1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9D0FB6" w:rsidRPr="007E04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D18F7" w:rsidRPr="007E04F1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independent;</w:t>
      </w:r>
      <w:r w:rsidR="009D0FB6" w:rsidRPr="007E04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7D37" w:rsidRPr="007E04F1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7D18F7" w:rsidRPr="007E04F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CB99E6D" w14:textId="15CF49BE" w:rsidR="00B141CD" w:rsidRPr="007E04F1" w:rsidRDefault="00B141CD" w:rsidP="008E25D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E04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9D0FB6" w:rsidRPr="007E04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7E04F1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0D6743" w:rsidRPr="007E04F1">
        <w:rPr>
          <w:rFonts w:ascii="Times New Roman" w:hAnsi="Times New Roman" w:cs="Times New Roman"/>
          <w:sz w:val="24"/>
          <w:szCs w:val="24"/>
          <w:lang w:val="ro-RO"/>
        </w:rPr>
        <w:t xml:space="preserve"> brainstorming;</w:t>
      </w:r>
      <w:r w:rsidR="009D0FB6" w:rsidRPr="007E04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73037" w:rsidRPr="007E04F1">
        <w:rPr>
          <w:rFonts w:ascii="Times New Roman" w:hAnsi="Times New Roman" w:cs="Times New Roman"/>
          <w:sz w:val="24"/>
          <w:szCs w:val="24"/>
          <w:lang w:val="ro-RO"/>
        </w:rPr>
        <w:t>discuția dirijată</w:t>
      </w:r>
      <w:r w:rsidRPr="007E04F1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9D0FB6" w:rsidRPr="007E04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1C91" w:rsidRPr="007E04F1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observația;</w:t>
      </w:r>
      <w:r w:rsidR="009D0FB6" w:rsidRPr="007E04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54D1A" w:rsidRPr="007E04F1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conversația euristică;</w:t>
      </w:r>
      <w:r w:rsidR="009D0FB6" w:rsidRPr="007E04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7E04F1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7FF900A" w14:textId="77777777" w:rsidR="008D677A" w:rsidRPr="007E04F1" w:rsidRDefault="00B141CD" w:rsidP="008E25D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E04F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628528" w14:textId="240D2031" w:rsidR="009B449F" w:rsidRPr="007E04F1" w:rsidRDefault="009B449F" w:rsidP="008E25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7E04F1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7E04F1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7E04F1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7E04F1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7E04F1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7E04F1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7E04F1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7E04F1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054E0AC0" w14:textId="77777777" w:rsidR="00B062D3" w:rsidRPr="007E04F1" w:rsidRDefault="00B062D3" w:rsidP="009D0F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E04F1">
        <w:rPr>
          <w:rFonts w:ascii="Times New Roman" w:hAnsi="Times New Roman" w:cs="Times New Roman"/>
          <w:sz w:val="24"/>
          <w:szCs w:val="24"/>
          <w:lang w:val="ro-RO"/>
        </w:rPr>
        <w:t>Caiet, tablă;</w:t>
      </w:r>
    </w:p>
    <w:p w14:paraId="08C41831" w14:textId="3F7A62A3" w:rsidR="005D77D9" w:rsidRPr="007E04F1" w:rsidRDefault="005D77D9" w:rsidP="009D0F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E04F1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 w:rsidR="00B062D3" w:rsidRPr="007E04F1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Pr="007E04F1">
        <w:rPr>
          <w:rFonts w:ascii="Times New Roman" w:hAnsi="Times New Roman" w:cs="Times New Roman"/>
          <w:sz w:val="24"/>
          <w:szCs w:val="24"/>
          <w:lang w:val="ro-RO"/>
        </w:rPr>
        <w:t>roiectorul</w:t>
      </w:r>
      <w:r w:rsidR="00B062D3" w:rsidRPr="007E04F1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7E04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E0CC91" w14:textId="3C50CCFB" w:rsidR="005D77D9" w:rsidRPr="007E04F1" w:rsidRDefault="005D77D9" w:rsidP="009D0F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E04F1">
        <w:rPr>
          <w:rFonts w:ascii="Times New Roman" w:hAnsi="Times New Roman" w:cs="Times New Roman"/>
          <w:sz w:val="24"/>
          <w:szCs w:val="24"/>
          <w:lang w:val="ro-RO"/>
        </w:rPr>
        <w:t>Fiș</w:t>
      </w:r>
      <w:r w:rsidR="009B449F" w:rsidRPr="007E04F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7E04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3037" w:rsidRPr="007E04F1">
        <w:rPr>
          <w:rFonts w:ascii="Times New Roman" w:hAnsi="Times New Roman" w:cs="Times New Roman"/>
          <w:sz w:val="24"/>
          <w:szCs w:val="24"/>
          <w:lang w:val="ro-RO"/>
        </w:rPr>
        <w:t>de lucru</w:t>
      </w:r>
      <w:r w:rsidR="009D0FB6" w:rsidRPr="007E04F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C14BC6D" w14:textId="5BEF9683" w:rsidR="008D677A" w:rsidRPr="004B75CB" w:rsidRDefault="005D77D9" w:rsidP="009D0F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Evaluarea:</w:t>
      </w:r>
      <w:r w:rsidRPr="004B75C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formativă, evaluare orală 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scris, reciprocă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FB0A52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>lucrare independentă fără apreciere cu note.</w:t>
      </w:r>
    </w:p>
    <w:p w14:paraId="428D9510" w14:textId="77777777" w:rsidR="008D677A" w:rsidRPr="004B75CB" w:rsidRDefault="008D677A" w:rsidP="009D0F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C9C5D34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5B07E4A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E9B405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6AC2D8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BB536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43CDA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F357561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0E4F1CB" w14:textId="77777777" w:rsidR="000F4BA8" w:rsidRPr="004B75CB" w:rsidRDefault="000F4BA8" w:rsidP="008D677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4B75CB" w:rsidSect="0048124E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6A1CAD45" w14:textId="4C0D439A" w:rsidR="000F4BA8" w:rsidRPr="004B75CB" w:rsidRDefault="002E294A" w:rsidP="000D6743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  <w:r w:rsidR="007B7D37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tbl>
      <w:tblPr>
        <w:tblStyle w:val="Tabelgril"/>
        <w:tblW w:w="14857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960"/>
        <w:gridCol w:w="990"/>
        <w:gridCol w:w="8930"/>
        <w:gridCol w:w="851"/>
        <w:gridCol w:w="2126"/>
      </w:tblGrid>
      <w:tr w:rsidR="002E294A" w:rsidRPr="004B75CB" w14:paraId="0835A6E6" w14:textId="77777777" w:rsidTr="009E20C5">
        <w:trPr>
          <w:trHeight w:val="1278"/>
        </w:trPr>
        <w:tc>
          <w:tcPr>
            <w:tcW w:w="1960" w:type="dxa"/>
            <w:vAlign w:val="center"/>
          </w:tcPr>
          <w:p w14:paraId="69301691" w14:textId="77777777" w:rsidR="002E294A" w:rsidRPr="004B75CB" w:rsidRDefault="002E294A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990" w:type="dxa"/>
            <w:vAlign w:val="center"/>
          </w:tcPr>
          <w:p w14:paraId="74DEB08F" w14:textId="77777777" w:rsidR="002E294A" w:rsidRPr="004B75CB" w:rsidRDefault="002E294A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930" w:type="dxa"/>
            <w:vAlign w:val="center"/>
          </w:tcPr>
          <w:p w14:paraId="1E284FC5" w14:textId="77777777" w:rsidR="002E294A" w:rsidRPr="004B75CB" w:rsidRDefault="002E294A" w:rsidP="00857C5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lectiei</w:t>
            </w:r>
            <w:proofErr w:type="spellEnd"/>
          </w:p>
        </w:tc>
        <w:tc>
          <w:tcPr>
            <w:tcW w:w="851" w:type="dxa"/>
            <w:vAlign w:val="center"/>
          </w:tcPr>
          <w:p w14:paraId="2BF0C82D" w14:textId="77777777" w:rsidR="002E294A" w:rsidRPr="004B75CB" w:rsidRDefault="002E294A" w:rsidP="009D0FB6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B88E8C0" w14:textId="28A3AA62" w:rsidR="00970B01" w:rsidRPr="004B75CB" w:rsidRDefault="00970B01" w:rsidP="009D0FB6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minu</w:t>
            </w:r>
            <w:proofErr w:type="spellEnd"/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-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2126" w:type="dxa"/>
            <w:vAlign w:val="center"/>
          </w:tcPr>
          <w:p w14:paraId="1E55B95C" w14:textId="77777777" w:rsidR="002E294A" w:rsidRPr="004B75CB" w:rsidRDefault="002E294A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59B4CD52" w14:textId="77777777" w:rsidR="002E294A" w:rsidRPr="004B75CB" w:rsidRDefault="002E294A" w:rsidP="009D0FB6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78255B" w:rsidRPr="004B75CB" w14:paraId="072B0F45" w14:textId="77777777" w:rsidTr="009E20C5">
        <w:trPr>
          <w:trHeight w:val="4533"/>
        </w:trPr>
        <w:tc>
          <w:tcPr>
            <w:tcW w:w="1960" w:type="dxa"/>
          </w:tcPr>
          <w:p w14:paraId="0D506C72" w14:textId="77777777" w:rsidR="0078255B" w:rsidRPr="004B75CB" w:rsidRDefault="0078255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990" w:type="dxa"/>
          </w:tcPr>
          <w:p w14:paraId="615D0F4E" w14:textId="09818331" w:rsidR="0078255B" w:rsidRPr="004B75CB" w:rsidRDefault="009E76D9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Pr="007E5B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8930" w:type="dxa"/>
          </w:tcPr>
          <w:p w14:paraId="4A20FE86" w14:textId="169C4131" w:rsidR="0078255B" w:rsidRPr="001A15BF" w:rsidRDefault="0078255B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A15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</w:t>
            </w:r>
          </w:p>
          <w:p w14:paraId="1477B266" w14:textId="0B99641C" w:rsidR="000D6743" w:rsidRPr="001A15BF" w:rsidRDefault="004E68B2" w:rsidP="000D67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A15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condițiilor optime pentru desfășurarea lecției.</w:t>
            </w:r>
          </w:p>
          <w:p w14:paraId="16A22F76" w14:textId="2E4A2D76" w:rsidR="001A15BF" w:rsidRPr="001A15BF" w:rsidRDefault="001A15BF" w:rsidP="000D67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A15BF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1A15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A15BF">
              <w:rPr>
                <w:rFonts w:ascii="Times New Roman" w:hAnsi="Times New Roman" w:cs="Times New Roman"/>
                <w:sz w:val="24"/>
                <w:szCs w:val="24"/>
              </w:rPr>
              <w:t>prezen</w:t>
            </w:r>
            <w:r w:rsidR="00857C50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1A15BF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1A15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A15BF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1A1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C74ADD" w14:textId="77777777" w:rsidR="000D6743" w:rsidRPr="001A15BF" w:rsidRDefault="000D6743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A15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are pregătite câteva întrebări referitoare la partea teoretică a lecției precedente la funcția putere cu exponent real.</w:t>
            </w:r>
          </w:p>
          <w:p w14:paraId="5EF30BD6" w14:textId="03EF0251" w:rsidR="004E68B2" w:rsidRDefault="000D6743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A15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propune elevilor o fișă cu funcția  </w:t>
            </w:r>
          </w:p>
          <w:p w14:paraId="6A6AF29B" w14:textId="77777777" w:rsidR="003D4560" w:rsidRDefault="00106529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Întrebări: </w:t>
            </w:r>
          </w:p>
          <w:p w14:paraId="57374335" w14:textId="028F08B2" w:rsidR="003D4560" w:rsidRDefault="00106529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sunt domeniile: de definiție și de valori ale funcției</w:t>
            </w:r>
            <w:r w:rsidR="00222B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radical de ordin impar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? </w:t>
            </w:r>
          </w:p>
          <w:p w14:paraId="1AE9F678" w14:textId="3290A4B2" w:rsidR="003D4560" w:rsidRDefault="003D4560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3) Paritatea funcției </w:t>
            </w:r>
            <w:r w:rsidR="00222B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radical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1198B92A" w14:textId="0E6EA24C" w:rsidR="003D4560" w:rsidRDefault="003D4560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4) Semnul funcției</w:t>
            </w:r>
            <w:r w:rsidR="00222B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radical de ordin impar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10C00649" w14:textId="4BAA9E46" w:rsidR="00BC51CF" w:rsidRDefault="003D4560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5) Monotonia, periodicitatea, extremele locale și inversa</w:t>
            </w:r>
            <w:r w:rsidR="000D67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funcției </w:t>
            </w:r>
            <w:r w:rsidR="00222B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radical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4E4088E5" w14:textId="1CD09FEC" w:rsidR="000D6743" w:rsidRDefault="000D6743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temei pentru acasă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3EE361BE" w14:textId="4A62157C" w:rsidR="00D04D9D" w:rsidRPr="00BC51CF" w:rsidRDefault="003D4560" w:rsidP="00BC51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Apoi p</w:t>
            </w:r>
            <w:r w:rsidR="00FA1446"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rofesorul verifică tema de acasă în caietele elevilor. Dacă elevii</w:t>
            </w:r>
            <w:r w:rsidR="00FA1446"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 întâmpinat greută</w:t>
            </w:r>
            <w:r w:rsidR="004D2B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A1446"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i, se rezolvă exerci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A1446"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respective la tablă.</w:t>
            </w:r>
          </w:p>
        </w:tc>
        <w:tc>
          <w:tcPr>
            <w:tcW w:w="851" w:type="dxa"/>
          </w:tcPr>
          <w:p w14:paraId="735FFF2F" w14:textId="77777777" w:rsidR="00FA1446" w:rsidRPr="004B75CB" w:rsidRDefault="00FA1446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8E6E2CF" w14:textId="77777777" w:rsidR="00EE788A" w:rsidRDefault="00EE788A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2CE6609" w14:textId="77777777" w:rsidR="00EE788A" w:rsidRDefault="00EE788A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96F726" w14:textId="4C981E47" w:rsidR="0078255B" w:rsidRDefault="0078255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</w:p>
          <w:p w14:paraId="57E8AAD0" w14:textId="77777777" w:rsidR="007D7CBE" w:rsidRDefault="007D7CB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59CD9DB" w14:textId="77777777" w:rsidR="007D7CBE" w:rsidRDefault="007D7CB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C87C533" w14:textId="77777777" w:rsidR="007D7CBE" w:rsidRDefault="007D7CB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E420D2A" w14:textId="77777777" w:rsidR="007D7CBE" w:rsidRDefault="007D7CB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B2EB3CF" w14:textId="79B502CF" w:rsidR="00247B78" w:rsidRDefault="00247B78" w:rsidP="00EE788A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AE1C7FB" w14:textId="72C1D4AD" w:rsidR="00247B78" w:rsidRDefault="00247B78" w:rsidP="00BC51CF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108F1A7" w14:textId="1F2B5070" w:rsidR="00247B78" w:rsidRDefault="00247B78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B99813" w14:textId="5ABF5B2B" w:rsidR="00247B78" w:rsidRDefault="00060B9A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4</w:t>
            </w:r>
          </w:p>
          <w:p w14:paraId="3A106077" w14:textId="27D30A30" w:rsidR="00247B78" w:rsidRDefault="00247B78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4298E84" w14:textId="0F12A03D" w:rsidR="007D7CBE" w:rsidRPr="004B75CB" w:rsidRDefault="007D7CB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1D5C7CE4" w14:textId="77777777" w:rsidR="00FA1446" w:rsidRPr="004B75CB" w:rsidRDefault="00FA1446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03B52E" w14:textId="77777777" w:rsidR="00421520" w:rsidRDefault="00421520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EF002C" w14:textId="77777777" w:rsidR="00421520" w:rsidRDefault="00421520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4D2549" w14:textId="144A8C24" w:rsidR="0078255B" w:rsidRPr="004B75CB" w:rsidRDefault="00B227C3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Activitate </w:t>
            </w:r>
            <w:r w:rsidR="0078255B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35660083" w14:textId="77777777" w:rsidR="009E76D9" w:rsidRPr="004B75CB" w:rsidRDefault="009E76D9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F28CBD5" w14:textId="5DDA3808" w:rsidR="009E76D9" w:rsidRPr="004B75CB" w:rsidRDefault="000D6743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Fișă </w:t>
            </w:r>
          </w:p>
          <w:p w14:paraId="635630FB" w14:textId="77777777" w:rsidR="009E76D9" w:rsidRPr="004B75CB" w:rsidRDefault="009E76D9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33617FF" w14:textId="2463CEDF" w:rsidR="009E76D9" w:rsidRDefault="009E76D9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2A35205" w14:textId="5E8E665A" w:rsidR="00421520" w:rsidRDefault="00421520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7F9710D" w14:textId="77777777" w:rsidR="00421520" w:rsidRPr="004B75CB" w:rsidRDefault="00421520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4FF9CFE" w14:textId="77777777" w:rsidR="009E76D9" w:rsidRPr="004B75CB" w:rsidRDefault="009E76D9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F9C385C" w14:textId="1DE50C1B" w:rsidR="0078255B" w:rsidRPr="004B75CB" w:rsidRDefault="00B227C3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="0078255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</w:tc>
      </w:tr>
      <w:tr w:rsidR="00462D43" w:rsidRPr="004B75CB" w14:paraId="62C6B858" w14:textId="77777777" w:rsidTr="009E20C5">
        <w:trPr>
          <w:trHeight w:val="1548"/>
        </w:trPr>
        <w:tc>
          <w:tcPr>
            <w:tcW w:w="1960" w:type="dxa"/>
          </w:tcPr>
          <w:p w14:paraId="19F5887C" w14:textId="3CDFCFB8" w:rsidR="0078255B" w:rsidRPr="004B75CB" w:rsidRDefault="0078255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990" w:type="dxa"/>
          </w:tcPr>
          <w:p w14:paraId="6B402966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5CD135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26B3A2B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9DE301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F799B54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7A055D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06D8D40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81BC48" w14:textId="2A2CB6CD" w:rsidR="0078255B" w:rsidRPr="007E5BA7" w:rsidRDefault="00C8061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3B21220C" w14:textId="77777777" w:rsidR="00272545" w:rsidRPr="007E5BA7" w:rsidRDefault="0027254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2404FF" w14:textId="77777777" w:rsidR="00272545" w:rsidRPr="007E5BA7" w:rsidRDefault="0027254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E06DEC" w14:textId="330C7E01" w:rsidR="00272545" w:rsidRDefault="0027254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4AAA68" w14:textId="55D07B42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1576DB" w14:textId="647D8E44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FC7B752" w14:textId="6BD09EDA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6AF7C6" w14:textId="4BB03408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C8ED39" w14:textId="54418723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EA24FA" w14:textId="61996DCD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616295D" w14:textId="2B3DB119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BFDD87" w14:textId="73A26EE3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8304EE" w14:textId="5A60E69E" w:rsidR="006706F0" w:rsidRDefault="006706F0" w:rsidP="006706F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2BB189" w14:textId="77777777" w:rsidR="00E9798F" w:rsidRPr="007E5BA7" w:rsidRDefault="00E9798F" w:rsidP="009E20C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A786E1" w14:textId="4800643C" w:rsidR="009D013F" w:rsidRPr="007E5BA7" w:rsidRDefault="009D013F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O.2.</w:t>
            </w:r>
          </w:p>
          <w:p w14:paraId="521223C5" w14:textId="1CF30B78" w:rsidR="004B75CB" w:rsidRPr="007E5BA7" w:rsidRDefault="004B75C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4AD4FC" w14:textId="06C13459" w:rsidR="009D013F" w:rsidRPr="007E5BA7" w:rsidRDefault="009D013F" w:rsidP="001233F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A37748" w14:textId="77777777" w:rsidR="007173AC" w:rsidRPr="007E5BA7" w:rsidRDefault="007173AC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23B39D" w14:textId="77777777" w:rsidR="007173AC" w:rsidRPr="007E5BA7" w:rsidRDefault="007173AC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290001" w14:textId="77777777" w:rsidR="005C7018" w:rsidRPr="007E5BA7" w:rsidRDefault="005C7018" w:rsidP="001233F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09F448" w14:textId="35DE7274" w:rsidR="007173AC" w:rsidRPr="007E5BA7" w:rsidRDefault="007173AC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AC8298D" w14:textId="6BEEF7BD" w:rsidR="001229F8" w:rsidRPr="007E5BA7" w:rsidRDefault="001229F8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2EEB1" w14:textId="77777777" w:rsidR="001229F8" w:rsidRPr="007E5BA7" w:rsidRDefault="001229F8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ED53AF" w14:textId="63F2291C" w:rsidR="00D6528F" w:rsidRPr="007E5BA7" w:rsidRDefault="00D6528F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4FDF2E" w14:textId="3617A553" w:rsidR="00EA2B51" w:rsidRDefault="00EA2B51" w:rsidP="00B524A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42E3AFE" w14:textId="3C99F3F2" w:rsidR="009E20C5" w:rsidRDefault="009E20C5" w:rsidP="00B524A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30644D" w14:textId="5084D28F" w:rsidR="009E20C5" w:rsidRDefault="009E20C5" w:rsidP="00B524A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28EAA11" w14:textId="061F1A28" w:rsidR="009E20C5" w:rsidRDefault="009E20C5" w:rsidP="00B524A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23B2B0C" w14:textId="62EF663D" w:rsidR="009E20C5" w:rsidRDefault="009E20C5" w:rsidP="00B524A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322E2B" w14:textId="4121F2B3" w:rsidR="009E20C5" w:rsidRDefault="009E20C5" w:rsidP="00B524A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E689704" w14:textId="1D765410" w:rsidR="009E20C5" w:rsidRDefault="009E20C5" w:rsidP="00B524A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F83BAF5" w14:textId="5BA83E57" w:rsidR="009E20C5" w:rsidRDefault="009E20C5" w:rsidP="00B524A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06C7AAD" w14:textId="3CAB2E57" w:rsidR="009E20C5" w:rsidRDefault="009E20C5" w:rsidP="00B524A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1DA43D" w14:textId="22326977" w:rsidR="009E20C5" w:rsidRDefault="009E20C5" w:rsidP="00B524A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304C1A4" w14:textId="77777777" w:rsidR="009E20C5" w:rsidRPr="007E5BA7" w:rsidRDefault="009E20C5" w:rsidP="00B524A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BF55537" w14:textId="77777777" w:rsidR="005C7018" w:rsidRPr="007E5BA7" w:rsidRDefault="005C7018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50D17C" w14:textId="71827D8E" w:rsidR="007173AC" w:rsidRDefault="007173AC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9E20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7051657C" w14:textId="77777777" w:rsidR="00832A63" w:rsidRDefault="00832A63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44A8DF24" w14:textId="77777777" w:rsidR="00832A63" w:rsidRDefault="00832A63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1E890BAA" w14:textId="77777777" w:rsidR="00832A63" w:rsidRDefault="00832A63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7EC8068D" w14:textId="77777777" w:rsidR="00832A63" w:rsidRDefault="00832A63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859E08E" w14:textId="77777777" w:rsidR="00832A63" w:rsidRDefault="00832A63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C7A50E3" w14:textId="77777777" w:rsidR="00832A63" w:rsidRDefault="00832A63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09FCFF47" w14:textId="4A1B1DF9" w:rsidR="00832A63" w:rsidRDefault="00832A63" w:rsidP="00832A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16FA331F" w14:textId="77777777" w:rsidR="00832A63" w:rsidRDefault="00832A63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3993C14" w14:textId="77777777" w:rsidR="009E20C5" w:rsidRDefault="009E20C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65683EE" w14:textId="77777777" w:rsidR="009E20C5" w:rsidRDefault="009E20C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18AB9FD7" w14:textId="77777777" w:rsidR="009E20C5" w:rsidRDefault="009E20C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BF49F38" w14:textId="77777777" w:rsidR="009E20C5" w:rsidRDefault="009E20C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07E04953" w14:textId="77777777" w:rsidR="009E20C5" w:rsidRDefault="009E20C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4269B5E4" w14:textId="77777777" w:rsidR="009E20C5" w:rsidRPr="007E5BA7" w:rsidRDefault="009E20C5" w:rsidP="009E20C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1BB03F36" w14:textId="528D0AB3" w:rsidR="009E20C5" w:rsidRPr="004B75CB" w:rsidRDefault="009E20C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8930" w:type="dxa"/>
          </w:tcPr>
          <w:p w14:paraId="20F703C6" w14:textId="347E3047" w:rsidR="001277CD" w:rsidRPr="00E9798F" w:rsidRDefault="00C8061B" w:rsidP="00E979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9798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Profesorul</w:t>
            </w:r>
            <w:r w:rsidR="009E76D9" w:rsidRPr="00E9798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anunță tema </w:t>
            </w:r>
            <w:r w:rsidR="00C73CEA" w:rsidRPr="00E9798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”Funcția </w:t>
            </w:r>
            <w:r w:rsidR="00BC51C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radical (de ordin impar)</w:t>
            </w:r>
            <w:r w:rsidR="00C73CEA" w:rsidRPr="00E9798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1277CD" w:rsidRPr="00E9798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9E76D9" w:rsidRPr="00E9798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și obiectivele lecției.</w:t>
            </w:r>
          </w:p>
          <w:p w14:paraId="38093542" w14:textId="477131EA" w:rsidR="00E61FCA" w:rsidRPr="009E20C5" w:rsidRDefault="009E76D9" w:rsidP="009E20C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20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își notează subiectul în caiete.</w:t>
            </w:r>
          </w:p>
          <w:p w14:paraId="5A9A3C74" w14:textId="6BDD4E6E" w:rsidR="008D7623" w:rsidRPr="009E20C5" w:rsidRDefault="00A24609" w:rsidP="009E20C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20C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Definiție:</w:t>
            </w:r>
            <w:r w:rsidR="00C73CEA" w:rsidRPr="009E20C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Funcția</w:t>
            </w:r>
            <w:r w:rsidRPr="009E20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f: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→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, 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2n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,  n∈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="00C73CEA" w:rsidRPr="009E20C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se numește </w:t>
            </w:r>
            <w:r w:rsidR="00C73CEA" w:rsidRPr="009E20C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funcție</w:t>
            </w:r>
            <w:r w:rsidR="00BC51CF" w:rsidRPr="009E20C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radical de ordin impar</w:t>
            </w:r>
            <w:r w:rsidR="00C73CEA" w:rsidRPr="009E20C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. </w:t>
            </w:r>
          </w:p>
          <w:p w14:paraId="60F8DCD8" w14:textId="1CAA1D66" w:rsidR="00A24609" w:rsidRPr="009E20C5" w:rsidRDefault="008D7623" w:rsidP="009E20C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9E20C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Exemple: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→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→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, 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den>
                  </m:f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</w:p>
          <w:p w14:paraId="1F6055CB" w14:textId="084A6ECE" w:rsidR="00BC51CF" w:rsidRPr="009E20C5" w:rsidRDefault="00BC51CF" w:rsidP="009E20C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C5">
              <w:rPr>
                <w:rFonts w:ascii="Times New Roman" w:hAnsi="Times New Roman" w:cs="Times New Roman"/>
                <w:sz w:val="24"/>
                <w:szCs w:val="24"/>
              </w:rPr>
              <w:t xml:space="preserve">Profesorul propune elevilor la proiector să identifice funcțiile radical </w:t>
            </w:r>
            <w:r w:rsidR="00924155" w:rsidRPr="009E20C5">
              <w:rPr>
                <w:rFonts w:ascii="Times New Roman" w:hAnsi="Times New Roman" w:cs="Times New Roman"/>
                <w:sz w:val="24"/>
                <w:szCs w:val="24"/>
              </w:rPr>
              <w:t xml:space="preserve">de ordin par </w:t>
            </w:r>
            <w:r w:rsidRPr="009E20C5">
              <w:rPr>
                <w:rFonts w:ascii="Times New Roman" w:hAnsi="Times New Roman" w:cs="Times New Roman"/>
                <w:sz w:val="24"/>
                <w:szCs w:val="24"/>
              </w:rPr>
              <w:t>și să determine domeniul lor de definiție.</w:t>
            </w:r>
            <w:r w:rsidR="006B4CCB" w:rsidRPr="009E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CCB" w:rsidRPr="009E20C5">
              <w:rPr>
                <w:rFonts w:ascii="Times New Roman" w:hAnsi="Times New Roman" w:cs="Times New Roman"/>
                <w:i/>
                <w:sz w:val="24"/>
                <w:szCs w:val="24"/>
              </w:rPr>
              <w:t>(anexa 1)</w:t>
            </w:r>
            <w:r w:rsidRPr="009E20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472A66" w14:textId="3D6503B1" w:rsidR="00A80803" w:rsidRPr="00E9798F" w:rsidRDefault="00A80803" w:rsidP="00E9798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E9798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Proprietățile principale ale funcției </w:t>
            </w:r>
            <w:r w:rsidR="00D81661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radical</w:t>
            </w:r>
            <w:r w:rsidRPr="00E9798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:</w:t>
            </w:r>
          </w:p>
          <w:p w14:paraId="4DAF5054" w14:textId="4AF58161" w:rsidR="00842DA1" w:rsidRPr="009E20C5" w:rsidRDefault="00842DA1" w:rsidP="009E20C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determine domeniul de definiție și mulțimea valorilor funcției :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 w:eastAsia="ro-RO"/>
                </w:rPr>
                <m:t xml:space="preserve"> g: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 w:eastAsia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 w:eastAsia="ro-RO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 w:eastAsia="ro-RO"/>
                    </w:rPr>
                    <m:t>+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 w:eastAsia="ro-RO"/>
                </w:rPr>
                <m:t>→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 w:eastAsia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 w:eastAsia="ro-RO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 w:eastAsia="ro-RO"/>
                    </w:rPr>
                    <m:t>+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 w:eastAsia="ro-RO"/>
                </w:rPr>
                <m:t>, 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 w:eastAsia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 w:eastAsia="ro-RO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2n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,  n∈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.</m:t>
              </m:r>
            </m:oMath>
            <w:r>
              <w:rPr>
                <w:rFonts w:eastAsiaTheme="minorEastAsia"/>
                <w:lang w:val="it-IT"/>
              </w:rPr>
              <w:t xml:space="preserve"> .</w:t>
            </w:r>
          </w:p>
          <w:p w14:paraId="51EA2619" w14:textId="59A9750A" w:rsidR="00D81661" w:rsidRDefault="00842DA1" w:rsidP="00D81661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41FCB04B" wp14:editId="330927B7">
                  <wp:extent cx="2766628" cy="2249170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618" cy="228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FBE842" w14:textId="15DF3D1E" w:rsidR="00842DA1" w:rsidRPr="00E9798F" w:rsidRDefault="00842DA1" w:rsidP="00D81661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7E132660" wp14:editId="731EF5A2">
                  <wp:extent cx="3034030" cy="3185160"/>
                  <wp:effectExtent l="0" t="0" r="0" b="0"/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4030" cy="318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B049B3" w14:textId="64F50C94" w:rsidR="006706F0" w:rsidRPr="00614512" w:rsidRDefault="006706F0" w:rsidP="0061451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Elevii vor analiza </w:t>
            </w:r>
            <w:r w:rsidR="00D81661" w:rsidRPr="00614512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r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 acest</w:t>
            </w:r>
            <w:r w:rsidR="00D81661" w:rsidRPr="00614512">
              <w:rPr>
                <w:rFonts w:ascii="Times New Roman" w:hAnsi="Times New Roman" w:cs="Times New Roman"/>
                <w:sz w:val="24"/>
                <w:szCs w:val="24"/>
              </w:rPr>
              <w:t>ei funcții din manual</w:t>
            </w:r>
            <w:r w:rsidR="007941C7"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942"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pagina 120 </w:t>
            </w:r>
            <w:r w:rsidR="007941C7" w:rsidRPr="00614512">
              <w:rPr>
                <w:rFonts w:ascii="Times New Roman" w:hAnsi="Times New Roman" w:cs="Times New Roman"/>
                <w:sz w:val="24"/>
                <w:szCs w:val="24"/>
              </w:rPr>
              <w:t>și vor ex</w:t>
            </w:r>
            <w:r w:rsidR="005E2815" w:rsidRPr="00614512">
              <w:rPr>
                <w:rFonts w:ascii="Times New Roman" w:hAnsi="Times New Roman" w:cs="Times New Roman"/>
                <w:sz w:val="24"/>
                <w:szCs w:val="24"/>
              </w:rPr>
              <w:t>amina</w:t>
            </w:r>
            <w:r w:rsidR="007941C7"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88A" w:rsidRPr="00614512">
              <w:rPr>
                <w:rFonts w:ascii="Times New Roman" w:hAnsi="Times New Roman" w:cs="Times New Roman"/>
                <w:sz w:val="24"/>
                <w:szCs w:val="24"/>
              </w:rPr>
              <w:t>împreună cu profesorul fiecare</w:t>
            </w:r>
            <w:r w:rsidR="007941C7"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 proprietate aparte</w:t>
            </w:r>
            <w:r w:rsidR="00BA688A" w:rsidRPr="00614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412559" w14:textId="77777777" w:rsidR="00614512" w:rsidRDefault="007941C7" w:rsidP="0061451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512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="002B4FB5" w:rsidRPr="00614512">
              <w:rPr>
                <w:rFonts w:ascii="Times New Roman" w:hAnsi="Times New Roman" w:cs="Times New Roman"/>
                <w:sz w:val="24"/>
                <w:szCs w:val="24"/>
              </w:rPr>
              <w:t>oi</w:t>
            </w:r>
            <w:proofErr w:type="spellEnd"/>
            <w:r w:rsidR="002B4FB5"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164"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="001A4164" w:rsidRPr="00614512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="001A4164"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="001A4164" w:rsidRPr="00614512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="001A4164"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942" w:rsidRPr="006145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A4164"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D37B3" w:rsidRPr="0061451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9D37B3" w:rsidRPr="00614512">
              <w:rPr>
                <w:rFonts w:ascii="Times New Roman" w:hAnsi="Times New Roman" w:cs="Times New Roman"/>
                <w:i/>
                <w:sz w:val="24"/>
                <w:szCs w:val="24"/>
              </w:rPr>
              <w:t>anexa</w:t>
            </w:r>
            <w:proofErr w:type="spellEnd"/>
            <w:r w:rsidR="009D37B3" w:rsidRPr="006145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1)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it-IT"/>
                </w:rPr>
                <m:t>f:D→R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x-3</m:t>
                  </m:r>
                </m:e>
              </m:rad>
            </m:oMath>
            <w:r w:rsidR="00503F1D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  </w:t>
            </w:r>
            <w:r w:rsidR="001A4164"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164" w:rsidRPr="00614512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1A4164"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706F0" w:rsidRPr="00614512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="006706F0"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164"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164" w:rsidRPr="00614512">
              <w:rPr>
                <w:rFonts w:ascii="Times New Roman" w:hAnsi="Times New Roman" w:cs="Times New Roman"/>
                <w:sz w:val="24"/>
                <w:szCs w:val="24"/>
              </w:rPr>
              <w:t>determina</w:t>
            </w:r>
            <w:proofErr w:type="spellEnd"/>
            <w:proofErr w:type="gramEnd"/>
            <w:r w:rsidR="009D37B3"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164" w:rsidRPr="00614512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 w:rsidR="001A4164"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164" w:rsidRPr="00614512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="00503F1D" w:rsidRPr="00614512">
              <w:rPr>
                <w:rFonts w:ascii="Times New Roman" w:hAnsi="Times New Roman" w:cs="Times New Roman"/>
                <w:sz w:val="24"/>
                <w:szCs w:val="24"/>
              </w:rPr>
              <w:t>. Un</w:t>
            </w:r>
            <w:r w:rsidR="00EA1EDB"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EDB" w:rsidRPr="00614512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 w:rsidR="00EA1EDB"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32C" w:rsidRPr="00614512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="00D0132C"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32C" w:rsidRPr="00614512">
              <w:rPr>
                <w:rFonts w:ascii="Times New Roman" w:hAnsi="Times New Roman" w:cs="Times New Roman"/>
                <w:sz w:val="24"/>
                <w:szCs w:val="24"/>
              </w:rPr>
              <w:t>trece</w:t>
            </w:r>
            <w:proofErr w:type="spellEnd"/>
            <w:r w:rsidR="00D0132C"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EDB" w:rsidRPr="00614512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="00EA1EDB" w:rsidRPr="00614512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</w:p>
          <w:p w14:paraId="35B3383D" w14:textId="2D4EC750" w:rsidR="00D0132C" w:rsidRPr="00614512" w:rsidRDefault="00EA1EDB" w:rsidP="0061451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4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9E1563" w14:textId="1F6951B9" w:rsidR="005D2663" w:rsidRPr="00614512" w:rsidRDefault="00EB7B95" w:rsidP="00614512">
            <w:pPr>
              <w:pStyle w:val="Frspaiere"/>
              <w:spacing w:line="276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proofErr w:type="gramStart"/>
            <w:r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Apoi</w:t>
            </w:r>
            <w:proofErr w:type="spellEnd"/>
            <w:r w:rsidR="00DF53A5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profesorul</w:t>
            </w:r>
            <w:proofErr w:type="spellEnd"/>
            <w:proofErr w:type="gramEnd"/>
            <w:r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propune</w:t>
            </w:r>
            <w:proofErr w:type="spellEnd"/>
            <w:r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72AF9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elevilor</w:t>
            </w:r>
            <w:proofErr w:type="spellEnd"/>
            <w:r w:rsidR="00772AF9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E0224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câte</w:t>
            </w:r>
            <w:proofErr w:type="spellEnd"/>
            <w:r w:rsidR="00D0132C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o</w:t>
            </w:r>
            <w:r w:rsidR="00E70E24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70E24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fiș</w:t>
            </w:r>
            <w:r w:rsidR="00D0132C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ă</w:t>
            </w:r>
            <w:proofErr w:type="spellEnd"/>
            <w:r w:rsidR="00772AF9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E055B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la </w:t>
            </w:r>
            <w:proofErr w:type="spellStart"/>
            <w:r w:rsidR="00EE055B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fiecare</w:t>
            </w:r>
            <w:proofErr w:type="spellEnd"/>
            <w:r w:rsidR="00FE0224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E0224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="00FE0224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D9166C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4  </w:t>
            </w:r>
            <w:proofErr w:type="spellStart"/>
            <w:r w:rsidR="00D0132C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funcți</w:t>
            </w:r>
            <w:r w:rsidR="00FE0224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i</w:t>
            </w:r>
            <w:proofErr w:type="spellEnd"/>
            <w:r w:rsidR="00D0132C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radical de </w:t>
            </w:r>
            <w:proofErr w:type="spellStart"/>
            <w:r w:rsidR="00D0132C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ordin</w:t>
            </w:r>
            <w:proofErr w:type="spellEnd"/>
            <w:r w:rsidR="00D0132C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par </w:t>
            </w:r>
            <w:r w:rsidR="00D9166C" w:rsidRPr="0061451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fr-FR"/>
              </w:rPr>
              <w:t>(</w:t>
            </w:r>
            <w:proofErr w:type="spellStart"/>
            <w:r w:rsidR="00D9166C" w:rsidRPr="0061451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fr-FR"/>
              </w:rPr>
              <w:t>anexa</w:t>
            </w:r>
            <w:proofErr w:type="spellEnd"/>
            <w:r w:rsidR="00D9166C" w:rsidRPr="0061451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fr-FR"/>
              </w:rPr>
              <w:t xml:space="preserve"> 2) </w:t>
            </w:r>
            <w:proofErr w:type="spellStart"/>
            <w:r w:rsidR="00D0132C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="00D0132C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ca </w:t>
            </w:r>
            <w:bookmarkStart w:id="2" w:name="_Hlk181104896"/>
            <w:proofErr w:type="spellStart"/>
            <w:r w:rsidR="00D0132C"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să</w:t>
            </w:r>
            <w:proofErr w:type="spellEnd"/>
            <w:r w:rsidR="00D0132C" w:rsidRPr="00614512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="00D0132C" w:rsidRPr="00614512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determine</w:t>
            </w:r>
            <w:r w:rsidR="00D0132C" w:rsidRPr="00614512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="00FE0224" w:rsidRPr="00614512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domeniul de definiție D(f) </w:t>
            </w:r>
            <w:r w:rsidR="005D2663" w:rsidRPr="00614512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pentru</w:t>
            </w:r>
            <w:r w:rsidR="00FE0224" w:rsidRPr="00614512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="00D0132C" w:rsidRPr="00614512">
              <w:rPr>
                <w:rFonts w:ascii="Times New Roman" w:hAnsi="Times New Roman" w:cs="Times New Roman"/>
                <w:w w:val="105"/>
                <w:sz w:val="24"/>
                <w:szCs w:val="24"/>
              </w:rPr>
              <w:t>funcții</w:t>
            </w:r>
            <w:bookmarkEnd w:id="2"/>
            <w:r w:rsidR="005D2663" w:rsidRPr="00614512">
              <w:rPr>
                <w:rFonts w:ascii="Times New Roman" w:hAnsi="Times New Roman" w:cs="Times New Roman"/>
                <w:w w:val="105"/>
                <w:sz w:val="24"/>
                <w:szCs w:val="24"/>
              </w:rPr>
              <w:t>le</w:t>
            </w:r>
            <w:r w:rsidR="00D9166C" w:rsidRPr="00614512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</w:p>
          <w:p w14:paraId="4DDD3CAB" w14:textId="0A96D44C" w:rsidR="006B4CCB" w:rsidRPr="0048124E" w:rsidRDefault="00D0132C" w:rsidP="00614512">
            <w:pPr>
              <w:pStyle w:val="Frspaiere"/>
              <w:spacing w:line="276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val="it-IT"/>
              </w:rPr>
            </w:pPr>
            <w:r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=x∙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it-I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it-IT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it-IT"/>
                        </w:rPr>
                        <m:t>x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;   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it-IT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it-IT"/>
                        </w:rPr>
                        <m:t>1-x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x+4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;   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5+x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x+1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;      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4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x-1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+20-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 xml:space="preserve">  </m:t>
              </m:r>
            </m:oMath>
            <w:r w:rsidRPr="0061451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 </w:t>
            </w:r>
          </w:p>
          <w:p w14:paraId="5101335C" w14:textId="04B10109" w:rsidR="005C7018" w:rsidRPr="00614512" w:rsidRDefault="00577D84" w:rsidP="0061451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6145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Elevii schimbă cu colegul de bancă fișa de lucru și evaluează corectitudinea răspunsu</w:t>
            </w:r>
            <w:r w:rsidR="00E61FCA" w:rsidRPr="006145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lui</w:t>
            </w:r>
            <w:r w:rsidRPr="006145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B86F60" w:rsidRPr="006145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Profesorul va asigura corectitudinea exercițiului.  </w:t>
            </w:r>
          </w:p>
          <w:p w14:paraId="3F7BC03B" w14:textId="08A3B26B" w:rsidR="00116FD2" w:rsidRPr="00614512" w:rsidRDefault="007833B7" w:rsidP="0061451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6145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Din m</w:t>
            </w:r>
            <w:r w:rsidR="00577D84" w:rsidRPr="006145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anual</w:t>
            </w:r>
            <w:r w:rsidR="00116FD2" w:rsidRPr="006145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31F70848" w14:textId="57D6B3BD" w:rsidR="004800B8" w:rsidRPr="00614512" w:rsidRDefault="00FB1449" w:rsidP="0061451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61451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Pr="006145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Ex. </w:t>
            </w:r>
            <w:r w:rsidR="004800B8" w:rsidRPr="006145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  <w:r w:rsidRPr="006145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B864C8" w:rsidRPr="006145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</w:t>
            </w:r>
            <w:r w:rsidRPr="006145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B864C8" w:rsidRPr="006145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7(b) </w:t>
            </w:r>
            <w:r w:rsidR="004800B8" w:rsidRPr="006145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pagina 122</w:t>
            </w:r>
          </w:p>
          <w:p w14:paraId="4404D40A" w14:textId="21139BE8" w:rsidR="00EB7999" w:rsidRPr="00614512" w:rsidRDefault="00B864C8" w:rsidP="0061451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6145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5a)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2x-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</m:oMath>
            <w:r w:rsidRPr="0061451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– domeniul de definiție</w:t>
            </w:r>
          </w:p>
          <w:p w14:paraId="0850E46F" w14:textId="6C093C6F" w:rsidR="00B864C8" w:rsidRPr="00614512" w:rsidRDefault="00B864C8" w:rsidP="0061451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6145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și 7b)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→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,  f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Pr="006145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- </w:t>
            </w:r>
            <w:r w:rsidR="00300E28" w:rsidRPr="006145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să se arate că funcția radical este inversabilă și să se determine inversa ei.</w:t>
            </w:r>
          </w:p>
          <w:p w14:paraId="352D75B4" w14:textId="6D0585EC" w:rsidR="00272545" w:rsidRPr="00E9798F" w:rsidRDefault="00272545" w:rsidP="0061451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45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BF3435" w:rsidRPr="006145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6145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</w:t>
            </w:r>
            <w:r w:rsidR="00BF3435" w:rsidRPr="006145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6145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răspunsurile obținute</w:t>
            </w:r>
            <w:r w:rsidRPr="00E979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elevi și </w:t>
            </w:r>
            <w:r w:rsidR="00BF3435" w:rsidRPr="00E979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E979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intervine </w:t>
            </w:r>
            <w:r w:rsidR="00BF3435" w:rsidRPr="00E979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cazul dacă vor apărea greșeli în rezolvare.</w:t>
            </w:r>
          </w:p>
        </w:tc>
        <w:tc>
          <w:tcPr>
            <w:tcW w:w="851" w:type="dxa"/>
          </w:tcPr>
          <w:p w14:paraId="238185A1" w14:textId="73B56C69" w:rsidR="00AF2A7F" w:rsidRPr="00E9798F" w:rsidRDefault="00AF2A7F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20CF116" w14:textId="3A048EB9" w:rsidR="007D7CBE" w:rsidRPr="00E9798F" w:rsidRDefault="007D7CBE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E412B7" w14:textId="77777777" w:rsidR="007D7CBE" w:rsidRPr="00E9798F" w:rsidRDefault="007D7CBE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8B7886" w14:textId="77777777" w:rsidR="007D7CBE" w:rsidRPr="00E9798F" w:rsidRDefault="007D7CBE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4B4F63" w14:textId="77777777" w:rsidR="006B4CCB" w:rsidRPr="00E9798F" w:rsidRDefault="006B4CCB" w:rsidP="009E20C5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4DCB6D" w14:textId="77777777" w:rsidR="00272545" w:rsidRPr="00E9798F" w:rsidRDefault="00272545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7D545" w14:textId="20194B2D" w:rsidR="00272545" w:rsidRPr="00E9798F" w:rsidRDefault="00357EB6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5</w:t>
            </w:r>
          </w:p>
          <w:p w14:paraId="4BFDBAF7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FFA7C28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779EFFC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BF86E24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A61B84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37A78E3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19E2A8A" w14:textId="5BD2E685" w:rsidR="007D7CBE" w:rsidRPr="00E9798F" w:rsidRDefault="007D7CBE" w:rsidP="009E20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E255DB" w14:textId="77777777" w:rsidR="007D7CBE" w:rsidRPr="00E9798F" w:rsidRDefault="007D7CBE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3A71C" w14:textId="52F55FE7" w:rsidR="00272545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9</w:t>
            </w:r>
          </w:p>
          <w:p w14:paraId="5D753B84" w14:textId="7579131D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0DF2969" w14:textId="4C446DF2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83ABDB8" w14:textId="008D2FC3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36DFF51" w14:textId="6DE89819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F1FDBF0" w14:textId="54454C8B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1965FD8" w14:textId="00E791CD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ED11F05" w14:textId="479FD4F9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9BA30FE" w14:textId="56F666A0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5CBE69C" w14:textId="3A5ACA63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812F807" w14:textId="1AC20A00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106533B" w14:textId="0AB3BEE0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CAE52F2" w14:textId="36B0D0E7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84AF03B" w14:textId="2DEED7C2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ED7FC87" w14:textId="7EFF92B8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DAC8838" w14:textId="4EF28B0F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9CD9990" w14:textId="6F88FE5B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592C91D" w14:textId="1B3A58A5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8677634" w14:textId="05AE69C6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F1C9737" w14:textId="56E1DAFE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19B1D16" w14:textId="26B7B487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0956938" w14:textId="2EF282CE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890DD3F" w14:textId="58848D81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03582F9" w14:textId="4FEE86FD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CBD6D8F" w14:textId="5A20ABAA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26672BF" w14:textId="1F4CE8FF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4934FC8" w14:textId="0268A0FF" w:rsidR="00EE788A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61031F0" w14:textId="2356E327" w:rsidR="00357EB6" w:rsidRDefault="00EE78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10</w:t>
            </w:r>
          </w:p>
          <w:p w14:paraId="505A2839" w14:textId="77777777" w:rsidR="00357EB6" w:rsidRDefault="00357EB6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E51374" w14:textId="77777777" w:rsidR="00357EB6" w:rsidRDefault="00357EB6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D34B62" w14:textId="77777777" w:rsidR="00357EB6" w:rsidRDefault="00357EB6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935C85" w14:textId="77777777" w:rsidR="00357EB6" w:rsidRDefault="00357EB6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B3B724" w14:textId="77777777" w:rsidR="00357EB6" w:rsidRDefault="00357EB6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738E7B" w14:textId="77777777" w:rsidR="00357EB6" w:rsidRDefault="00357EB6" w:rsidP="009E20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233DED" w14:textId="05C24DE7" w:rsidR="00357EB6" w:rsidRPr="00357EB6" w:rsidRDefault="00060B9A" w:rsidP="009E20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</w:t>
            </w:r>
          </w:p>
          <w:p w14:paraId="55DFB330" w14:textId="77777777" w:rsidR="009E20C5" w:rsidRDefault="009E20C5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0D8C6B4B" w14:textId="77777777" w:rsidR="009E20C5" w:rsidRDefault="009E20C5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250D05A0" w14:textId="77777777" w:rsidR="009E20C5" w:rsidRDefault="009E20C5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08FD1AD7" w14:textId="77777777" w:rsidR="009E20C5" w:rsidRDefault="009E20C5" w:rsidP="0061451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777B40B4" w14:textId="77777777" w:rsidR="009E20C5" w:rsidRDefault="009E20C5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39EDA14" w14:textId="70FB65BF" w:rsidR="00357EB6" w:rsidRPr="00E9798F" w:rsidRDefault="00060B9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6</w:t>
            </w:r>
          </w:p>
        </w:tc>
        <w:tc>
          <w:tcPr>
            <w:tcW w:w="2126" w:type="dxa"/>
          </w:tcPr>
          <w:p w14:paraId="4021033D" w14:textId="2403F89C" w:rsidR="00C8061B" w:rsidRPr="004B75CB" w:rsidRDefault="00B227C3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 xml:space="preserve">Activitate 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51CF3132" w14:textId="17BA8159" w:rsidR="00233851" w:rsidRDefault="00233851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6900EDC6" w14:textId="63AEB8D8" w:rsidR="001B7BE9" w:rsidRDefault="001B7BE9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40F6103C" w14:textId="373E220D" w:rsidR="001B7BE9" w:rsidRDefault="001B7BE9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1B7B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Fiș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 </w:t>
            </w:r>
            <w:r w:rsidR="009770F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nr.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1</w:t>
            </w:r>
          </w:p>
          <w:p w14:paraId="114068B8" w14:textId="77777777" w:rsidR="001B7BE9" w:rsidRPr="001B7BE9" w:rsidRDefault="001B7BE9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A2C6275" w14:textId="544CF513" w:rsidR="00A57B0D" w:rsidRDefault="00B227C3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ucrul </w:t>
            </w:r>
            <w:r w:rsidR="00AF2A7F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cu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caietul</w:t>
            </w:r>
          </w:p>
          <w:p w14:paraId="7873A5D5" w14:textId="3FB93344" w:rsidR="004C0D61" w:rsidRPr="00E61FCA" w:rsidRDefault="00E61FCA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E61FC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</w:t>
            </w:r>
            <w:r w:rsidR="00357E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</w:t>
            </w:r>
            <w:r w:rsidRPr="00E61FC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lculator</w:t>
            </w:r>
          </w:p>
          <w:p w14:paraId="0D8398FD" w14:textId="0C90DA56" w:rsidR="00154D1A" w:rsidRDefault="00154D1A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2CD757C" w14:textId="77777777" w:rsidR="00154D1A" w:rsidRDefault="00154D1A" w:rsidP="005E2815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8665974" w14:textId="59825C61" w:rsidR="00154D1A" w:rsidRDefault="00154D1A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1ED9A4" w14:textId="73825B08" w:rsidR="00154D1A" w:rsidRDefault="00154D1A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154D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lastRenderedPageBreak/>
              <w:t xml:space="preserve">Metoda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exercițiului</w:t>
            </w:r>
          </w:p>
          <w:p w14:paraId="4E9B3A3C" w14:textId="374E17A8" w:rsidR="00154D1A" w:rsidRDefault="00BC51CF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Brainstorming </w:t>
            </w:r>
          </w:p>
          <w:p w14:paraId="492972F2" w14:textId="562B8488" w:rsidR="00154D1A" w:rsidRDefault="00154D1A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19DD79" w14:textId="025238BD" w:rsidR="00154D1A" w:rsidRDefault="00154D1A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7574C9B" w14:textId="77777777" w:rsidR="00154D1A" w:rsidRPr="004B75CB" w:rsidRDefault="00154D1A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654CDF" w14:textId="77777777" w:rsidR="00462D43" w:rsidRPr="004B75CB" w:rsidRDefault="00462D43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ADE700" w14:textId="77777777" w:rsidR="004C0D61" w:rsidRPr="004B75CB" w:rsidRDefault="004C0D61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4A76711F" w14:textId="0E7AE844" w:rsidR="00772AF9" w:rsidRPr="004B75CB" w:rsidRDefault="00772AF9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C2D2643" w14:textId="5B0847D2" w:rsidR="00AF2A7F" w:rsidRDefault="00AF2A7F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B81D6D" w14:textId="77777777" w:rsidR="006706F0" w:rsidRPr="004B75CB" w:rsidRDefault="006706F0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840BF5" w14:textId="13D38C02" w:rsidR="00772AF9" w:rsidRPr="004B75CB" w:rsidRDefault="004C0D61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Resurse:</w:t>
            </w:r>
          </w:p>
          <w:p w14:paraId="159CFD69" w14:textId="69DC6088" w:rsidR="004C0D61" w:rsidRPr="004B75CB" w:rsidRDefault="004C0D61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0E3E1023" w14:textId="25EA57B1" w:rsidR="00577D84" w:rsidRDefault="00577D84" w:rsidP="00D8166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A32F466" w14:textId="77777777" w:rsidR="006706F0" w:rsidRPr="004B75CB" w:rsidRDefault="006706F0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934531B" w14:textId="5E9DAF07" w:rsidR="00116FD2" w:rsidRPr="004B75CB" w:rsidRDefault="00116FD2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577D84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caiet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</w:t>
            </w:r>
          </w:p>
          <w:p w14:paraId="17652B5F" w14:textId="44F06B0D" w:rsidR="004C0D61" w:rsidRPr="004B75CB" w:rsidRDefault="004B75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 dirijată</w:t>
            </w:r>
          </w:p>
          <w:p w14:paraId="28D46CE0" w14:textId="7861A018" w:rsidR="00E44FEE" w:rsidRDefault="00E44FEE" w:rsidP="00D81661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447A6F0" w14:textId="77777777" w:rsidR="00E44FEE" w:rsidRPr="004B75CB" w:rsidRDefault="00E44FE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74C9EB6" w14:textId="7E0419F6" w:rsidR="00272545" w:rsidRDefault="00272545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cu manualul;</w:t>
            </w:r>
          </w:p>
          <w:p w14:paraId="7E64E96D" w14:textId="318C8D26" w:rsidR="00D81661" w:rsidRDefault="00D81661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Descoperirea.</w:t>
            </w:r>
          </w:p>
          <w:p w14:paraId="4C942CF1" w14:textId="6B8D0A3E" w:rsidR="007833B7" w:rsidRDefault="007833B7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7AF4911" w14:textId="77777777" w:rsidR="007833B7" w:rsidRDefault="007833B7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8121543" w14:textId="7FA5D37C" w:rsidR="004B75CB" w:rsidRPr="004B75CB" w:rsidRDefault="004B75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Evaluare: orală</w:t>
            </w:r>
          </w:p>
          <w:p w14:paraId="430D9F14" w14:textId="415112FE" w:rsidR="00417AEE" w:rsidRPr="004B75CB" w:rsidRDefault="007B1C91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observația</w:t>
            </w:r>
          </w:p>
          <w:p w14:paraId="4896B171" w14:textId="58220687" w:rsidR="004B75CB" w:rsidRPr="004B75CB" w:rsidRDefault="004B75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C615803" w14:textId="2D7A454E" w:rsidR="004B75CB" w:rsidRPr="004B75CB" w:rsidRDefault="004B75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C18F7C" w14:textId="26486E45" w:rsidR="004B75CB" w:rsidRDefault="004B75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4BE4142" w14:textId="51DA58F0" w:rsidR="00D0132C" w:rsidRDefault="00D0132C" w:rsidP="00BA688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092BF5C" w14:textId="58C413E6" w:rsidR="00D0132C" w:rsidRDefault="00D0132C" w:rsidP="00BA688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53C3279" w14:textId="1D54695C" w:rsidR="00D0132C" w:rsidRDefault="00D0132C" w:rsidP="00D0132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</w:t>
            </w:r>
          </w:p>
          <w:p w14:paraId="39A103B5" w14:textId="711802E1" w:rsidR="00E44FEE" w:rsidRDefault="00E44FE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35CF958" w14:textId="6E05EC54" w:rsidR="00DD4FAA" w:rsidRDefault="00DD4FAA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4484DFF" w14:textId="14E516AB" w:rsidR="00495BFE" w:rsidRDefault="00495BF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3A3484F" w14:textId="0E770B9C" w:rsidR="00495BFE" w:rsidRDefault="006B4C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lucrul cu fișe</w:t>
            </w:r>
          </w:p>
          <w:p w14:paraId="080505E4" w14:textId="6ECD44FA" w:rsidR="006B4CCB" w:rsidRDefault="00FE0224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în perechi</w:t>
            </w:r>
          </w:p>
          <w:p w14:paraId="6859488F" w14:textId="442BF982" w:rsidR="00495BFE" w:rsidRDefault="00495BF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60FC0B3" w14:textId="05607004" w:rsidR="006B4CCB" w:rsidRDefault="006B4C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84A6647" w14:textId="69428FC0" w:rsidR="006B4CCB" w:rsidRDefault="006B4CCB" w:rsidP="009E20C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91B069" w14:textId="5842A6A4" w:rsidR="006B4CCB" w:rsidRDefault="006B4C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FFFBD38" w14:textId="77777777" w:rsidR="00614512" w:rsidRDefault="00614512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57BC0EB" w14:textId="37A4C140" w:rsidR="006B4CCB" w:rsidRDefault="006B4C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9691D6" w14:textId="77777777" w:rsidR="006B4CCB" w:rsidRPr="004B75CB" w:rsidRDefault="006B4C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1718116" w14:textId="13833E65" w:rsidR="00272545" w:rsidRPr="004B75CB" w:rsidRDefault="00272545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5C7018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tabla</w:t>
            </w:r>
            <w:r w:rsidR="005C7018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Manualul.</w:t>
            </w:r>
          </w:p>
          <w:p w14:paraId="5A720215" w14:textId="77777777" w:rsidR="00272545" w:rsidRPr="004B75CB" w:rsidRDefault="00272545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2D43" w:rsidRPr="004B75CB" w14:paraId="32BA8FCA" w14:textId="77777777" w:rsidTr="009E20C5">
        <w:trPr>
          <w:trHeight w:val="556"/>
        </w:trPr>
        <w:tc>
          <w:tcPr>
            <w:tcW w:w="1960" w:type="dxa"/>
          </w:tcPr>
          <w:p w14:paraId="7C9AE434" w14:textId="77777777" w:rsidR="0078255B" w:rsidRPr="004B75CB" w:rsidRDefault="0078255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990" w:type="dxa"/>
          </w:tcPr>
          <w:p w14:paraId="31F96765" w14:textId="77777777" w:rsidR="004B75CB" w:rsidRDefault="004B75C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D318FBB" w14:textId="080B3B95" w:rsidR="007173AC" w:rsidRPr="007E5BA7" w:rsidRDefault="007173AC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56C29307" w14:textId="28C4E3CC" w:rsidR="004B75CB" w:rsidRPr="007E5BA7" w:rsidRDefault="004B75C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-</w:t>
            </w:r>
          </w:p>
          <w:p w14:paraId="0A4A265F" w14:textId="2E8A3B21" w:rsidR="004B75CB" w:rsidRPr="007E5BA7" w:rsidRDefault="004B75C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00CA22E1" w14:textId="5CC85F5E" w:rsidR="0078255B" w:rsidRPr="004B75CB" w:rsidRDefault="0078255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14:paraId="1B090BD8" w14:textId="0E707003" w:rsidR="00937B56" w:rsidRPr="00937B56" w:rsidRDefault="00937B56" w:rsidP="00937B56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37B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Elevii vor </w:t>
            </w:r>
            <w:r w:rsidR="00DD7FF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răspunde</w:t>
            </w:r>
            <w:r w:rsidRPr="00937B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oral </w:t>
            </w:r>
            <w:r w:rsidR="00DD7FF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la </w:t>
            </w:r>
            <w:r w:rsidRPr="00937B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următoarele propoziții</w:t>
            </w:r>
            <w:r w:rsidR="00DD7FF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ale profesorului:</w:t>
            </w:r>
          </w:p>
          <w:p w14:paraId="77AECC3C" w14:textId="6E092653" w:rsidR="00DD7FF1" w:rsidRDefault="00DD7FF1" w:rsidP="00DD7F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Întrebări: </w:t>
            </w:r>
          </w:p>
          <w:p w14:paraId="07DE09BE" w14:textId="0D79D143" w:rsidR="00DD7FF1" w:rsidRPr="003D4560" w:rsidRDefault="00DD7FF1" w:rsidP="00DD7F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</w:t>
            </w:r>
            <w:r w:rsidR="00DD56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este domeniul de defi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niție și de valori ale funcției radical de ordin par? </w:t>
            </w:r>
          </w:p>
          <w:p w14:paraId="6C287FE2" w14:textId="2D114316" w:rsidR="00DD7FF1" w:rsidRDefault="00DD7FF1" w:rsidP="00DD7F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Câte zerouri are funcția radical de ordin par? </w:t>
            </w:r>
            <w:r w:rsidR="00DD56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Dar de ordin impar?</w:t>
            </w:r>
          </w:p>
          <w:p w14:paraId="00B09589" w14:textId="40FC4DA3" w:rsidR="00DD7FF1" w:rsidRDefault="00DD7FF1" w:rsidP="00DD7F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3) Funcția </w:t>
            </w:r>
            <w:r w:rsidR="007C6B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radical are paritate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C6B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care este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24137F58" w14:textId="07740059" w:rsidR="00937B56" w:rsidRPr="00495BFE" w:rsidRDefault="000B1A1E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DD7F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Monotonia, periodicitatea, extremele locale</w:t>
            </w:r>
            <w:r w:rsidR="006C6A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 funcției radical de ordin impar</w:t>
            </w:r>
            <w:r w:rsidR="00DD7F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025BFD54" w14:textId="42138BA2" w:rsidR="007173AC" w:rsidRPr="004B75CB" w:rsidRDefault="00D6528F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</w:t>
            </w:r>
            <w:r w:rsidR="00EF63F9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analizeze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planifica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pentru lecția de astăzi și să determine dacă 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realizate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parcursul lecției.</w:t>
            </w:r>
          </w:p>
          <w:p w14:paraId="57D57308" w14:textId="77777777" w:rsidR="008E6764" w:rsidRPr="004B75CB" w:rsidRDefault="008E6764" w:rsidP="009D0FB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Temă pentru acasă: </w:t>
            </w:r>
          </w:p>
          <w:p w14:paraId="28F992A7" w14:textId="0D42D8C3" w:rsidR="000B1A1E" w:rsidRDefault="00E41259" w:rsidP="009D0FB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1.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 studiat</w:t>
            </w: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: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3.</w:t>
            </w:r>
            <w:r w:rsidR="000B1A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(Funcția </w:t>
            </w:r>
            <w:r w:rsidR="000B1A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radical</w:t>
            </w:r>
            <w:r w:rsidR="00AB47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(</w:t>
            </w:r>
            <w:r w:rsidR="00AB47A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 ordin par</w:t>
            </w:r>
            <w:r w:rsidR="00AB47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0B1A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0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-12</w:t>
            </w:r>
            <w:r w:rsidR="000B1A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7D65CFFA" w14:textId="2B034606" w:rsidR="000B1A1E" w:rsidRPr="00247B78" w:rsidRDefault="000B1A1E" w:rsidP="009D0FB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lastRenderedPageBreak/>
              <w:t>2.De repetat: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§3.</w:t>
            </w:r>
            <w:r w:rsidR="00DD56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(Funcția </w:t>
            </w:r>
            <w:r w:rsidR="00DD56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radical (</w:t>
            </w:r>
            <w:r w:rsidR="00DD566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 ordin impar</w:t>
            </w:r>
            <w:r w:rsidR="00DD56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 pag.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-12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2;</w:t>
            </w:r>
          </w:p>
          <w:p w14:paraId="3F08585C" w14:textId="77777777" w:rsidR="00C218A4" w:rsidRDefault="000B1A1E" w:rsidP="00A51428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="00937B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. </w:t>
            </w:r>
            <w:r w:rsidR="008E6764" w:rsidRPr="00937B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="00CD298A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="008E6764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x. </w:t>
            </w:r>
            <w:r w:rsidR="00DD56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="00CD298A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41259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DD56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</w:t>
            </w:r>
            <w:r w:rsidR="00E41259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); </w:t>
            </w:r>
            <w:r w:rsidR="00E44FEE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DD56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  <w:r w:rsidR="00CD298A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41259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DD56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b, </w:t>
            </w:r>
            <w:r w:rsidR="00E00E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</w:t>
            </w:r>
            <w:r w:rsidR="00E41259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 </w:t>
            </w:r>
            <w:r w:rsidR="00E41259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12</w:t>
            </w:r>
            <w:r w:rsidR="00E00E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8E6764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3E329797" w14:textId="77777777" w:rsidR="009E20C5" w:rsidRDefault="009E20C5" w:rsidP="009E20C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435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Adăugător:</w:t>
            </w:r>
            <w:r w:rsidRP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35EE5159" w14:textId="77777777" w:rsidR="009E20C5" w:rsidRPr="007B42AC" w:rsidRDefault="009E20C5" w:rsidP="009E20C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Să </w:t>
            </w:r>
            <w:r w:rsidRPr="007B42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determine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proprietățile</w:t>
            </w:r>
            <w:r w:rsidRPr="007B42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func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ți</w:t>
            </w:r>
            <w:r w:rsidRPr="007B42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ei : f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: D</w:t>
            </w:r>
            <w:r w:rsidRPr="007B42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→R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să se traseze graficul funcției:</w:t>
            </w:r>
          </w:p>
          <w:p w14:paraId="61BBCD9C" w14:textId="111441FA" w:rsidR="009E20C5" w:rsidRPr="00A51428" w:rsidRDefault="009E20C5" w:rsidP="00A51428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 w:eastAsia="ro-RO"/>
                </w:rPr>
                <m:t xml:space="preserve">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 w:eastAsia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 w:eastAsia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 w:eastAsia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 w:eastAsia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 w:eastAsia="ro-RO"/>
                    </w:rPr>
                    <m:t>x+1</m:t>
                  </m:r>
                </m:e>
              </m:rad>
            </m:oMath>
            <w:r>
              <w:rPr>
                <w:rFonts w:eastAsiaTheme="minorEastAsia"/>
                <w:lang w:val="it-IT"/>
              </w:rPr>
              <w:t xml:space="preserve"> .</w:t>
            </w:r>
          </w:p>
        </w:tc>
        <w:tc>
          <w:tcPr>
            <w:tcW w:w="851" w:type="dxa"/>
          </w:tcPr>
          <w:p w14:paraId="3BFEC23A" w14:textId="77777777" w:rsidR="00596FC6" w:rsidRDefault="00596FC6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1EBA18" w14:textId="77777777" w:rsidR="00596FC6" w:rsidRDefault="00596FC6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1B39A51" w14:textId="23FED89A" w:rsidR="0078255B" w:rsidRPr="004B75CB" w:rsidRDefault="00060B9A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09588474" w14:textId="77777777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7FE20" w14:textId="77777777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DF74503" w14:textId="77777777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3B54EF0" w14:textId="77777777" w:rsidR="008E6764" w:rsidRPr="004B75CB" w:rsidRDefault="008E6764" w:rsidP="00596FC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1390F9" w14:textId="77777777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B7AAA5" w14:textId="0E1A6226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7CCBD47A" w14:textId="39AD8AEE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32A3415C" w14:textId="2415CCD7" w:rsidR="007173AC" w:rsidRPr="004B75CB" w:rsidRDefault="007173AC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73600E2C" w14:textId="77777777" w:rsidR="00462D43" w:rsidRPr="004B75CB" w:rsidRDefault="00462D43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0F35C6" w14:textId="470CA56C" w:rsidR="007173AC" w:rsidRPr="004B75CB" w:rsidRDefault="007173AC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discuția dirijată;</w:t>
            </w:r>
          </w:p>
          <w:p w14:paraId="4B32E864" w14:textId="77777777" w:rsidR="00462D43" w:rsidRPr="004B75CB" w:rsidRDefault="00462D43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E8EAE1E" w14:textId="07D9AE4D" w:rsidR="0078255B" w:rsidRPr="004B75CB" w:rsidRDefault="007173AC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manual;</w:t>
            </w:r>
          </w:p>
        </w:tc>
      </w:tr>
      <w:tr w:rsidR="00C1672A" w:rsidRPr="000F4138" w14:paraId="36A9C755" w14:textId="77777777" w:rsidTr="009E20C5">
        <w:trPr>
          <w:trHeight w:val="483"/>
        </w:trPr>
        <w:tc>
          <w:tcPr>
            <w:tcW w:w="1960" w:type="dxa"/>
          </w:tcPr>
          <w:p w14:paraId="364DDE0A" w14:textId="4D2FB345" w:rsidR="00C1672A" w:rsidRPr="004B75CB" w:rsidRDefault="00C1672A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Extindere/extensie</w:t>
            </w:r>
          </w:p>
        </w:tc>
        <w:tc>
          <w:tcPr>
            <w:tcW w:w="990" w:type="dxa"/>
          </w:tcPr>
          <w:p w14:paraId="644BEB8A" w14:textId="77777777" w:rsidR="00C1672A" w:rsidRPr="004B75CB" w:rsidRDefault="00C1672A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8930" w:type="dxa"/>
          </w:tcPr>
          <w:p w14:paraId="4F97F907" w14:textId="04E76C53" w:rsidR="00C1672A" w:rsidRPr="00E44FEE" w:rsidRDefault="00C1672A" w:rsidP="009E20C5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143970F7" w14:textId="77777777" w:rsidR="00C1672A" w:rsidRPr="004B75CB" w:rsidRDefault="00C1672A" w:rsidP="009D0FB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7AAF6B06" w14:textId="77777777" w:rsidR="00C1672A" w:rsidRPr="004B75CB" w:rsidRDefault="00C1672A" w:rsidP="009D0FB6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218F7C65" w14:textId="790641CF" w:rsidR="005F2201" w:rsidRDefault="00EF63F9" w:rsidP="009D0FB6">
      <w:pPr>
        <w:pStyle w:val="Frspaiere"/>
        <w:spacing w:line="276" w:lineRule="auto"/>
        <w:rPr>
          <w:rFonts w:ascii="Times New Roman" w:hAnsi="Times New Roman" w:cs="Times New Roman"/>
          <w:color w:val="FF0000"/>
          <w:sz w:val="32"/>
          <w:szCs w:val="32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</w:p>
    <w:p w14:paraId="1EA74CF4" w14:textId="6059E0D9" w:rsid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6D6DDE7" w14:textId="4B72469E" w:rsidR="00490268" w:rsidRPr="00B700C5" w:rsidRDefault="00490268" w:rsidP="0089322E">
      <w:pPr>
        <w:pStyle w:val="Corptext"/>
        <w:ind w:left="0"/>
        <w:rPr>
          <w:i/>
        </w:rPr>
        <w:sectPr w:rsidR="00490268" w:rsidRPr="00B700C5" w:rsidSect="00EF5E77">
          <w:pgSz w:w="16840" w:h="11900" w:orient="landscape"/>
          <w:pgMar w:top="1134" w:right="851" w:bottom="1134" w:left="1134" w:header="709" w:footer="709" w:gutter="0"/>
          <w:cols w:space="708"/>
          <w:docGrid w:linePitch="299"/>
        </w:sectPr>
      </w:pPr>
    </w:p>
    <w:p w14:paraId="1620BE14" w14:textId="77777777" w:rsidR="00490268" w:rsidRP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8B81847" w14:textId="6A715858" w:rsidR="00F77DD0" w:rsidRPr="0068782E" w:rsidRDefault="00F77DD0" w:rsidP="0068782E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Anexa</w:t>
      </w:r>
      <w:r w:rsidR="0068782E"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 nr. </w:t>
      </w:r>
      <w:r w:rsidR="00F2656F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1</w:t>
      </w:r>
    </w:p>
    <w:p w14:paraId="5FF8E0B5" w14:textId="77777777" w:rsidR="00E41259" w:rsidRPr="00E41259" w:rsidRDefault="00E41259" w:rsidP="00E41259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E41259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p w14:paraId="69D17BC2" w14:textId="3AE83D05" w:rsidR="00E41259" w:rsidRDefault="001B7BE9" w:rsidP="001B7BE9">
      <w:pPr>
        <w:tabs>
          <w:tab w:val="left" w:pos="960"/>
          <w:tab w:val="left" w:pos="3261"/>
        </w:tabs>
        <w:jc w:val="left"/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Identificați f</w:t>
      </w:r>
      <w:r w:rsidR="00E41259">
        <w:rPr>
          <w:rFonts w:ascii="Times New Roman" w:hAnsi="Times New Roman" w:cs="Times New Roman"/>
          <w:sz w:val="32"/>
          <w:szCs w:val="32"/>
          <w:lang w:val="it-IT"/>
        </w:rPr>
        <w:t>uncții</w:t>
      </w:r>
      <w:r>
        <w:rPr>
          <w:rFonts w:ascii="Times New Roman" w:hAnsi="Times New Roman" w:cs="Times New Roman"/>
          <w:sz w:val="32"/>
          <w:szCs w:val="32"/>
          <w:lang w:val="it-IT"/>
        </w:rPr>
        <w:t>le</w:t>
      </w:r>
      <w:r w:rsidR="00E41259">
        <w:rPr>
          <w:rFonts w:ascii="Times New Roman" w:hAnsi="Times New Roman" w:cs="Times New Roman"/>
          <w:sz w:val="32"/>
          <w:szCs w:val="32"/>
          <w:lang w:val="it-IT"/>
        </w:rPr>
        <w:t xml:space="preserve"> radical </w:t>
      </w:r>
    </w:p>
    <w:p w14:paraId="4206F318" w14:textId="77777777" w:rsidR="0089322E" w:rsidRDefault="0089322E" w:rsidP="00E70E24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sz w:val="32"/>
          <w:szCs w:val="32"/>
          <w:lang w:val="it-IT"/>
        </w:rPr>
      </w:pPr>
    </w:p>
    <w:p w14:paraId="25F6A0A8" w14:textId="46309082" w:rsidR="00F016FB" w:rsidRPr="00B02D08" w:rsidRDefault="00D04D9D" w:rsidP="00E70E24">
      <w:pPr>
        <w:tabs>
          <w:tab w:val="left" w:pos="960"/>
          <w:tab w:val="left" w:pos="3261"/>
        </w:tabs>
        <w:jc w:val="center"/>
        <w:rPr>
          <w:rFonts w:ascii="Times New Roman" w:eastAsiaTheme="minorEastAsia" w:hAnsi="Times New Roman" w:cs="Times New Roman"/>
          <w:sz w:val="36"/>
          <w:szCs w:val="36"/>
          <w:lang w:val="it-IT"/>
        </w:rPr>
      </w:pPr>
      <m:oMath>
        <m:r>
          <w:rPr>
            <w:rFonts w:ascii="Cambria Math" w:hAnsi="Cambria Math" w:cs="Times New Roman"/>
            <w:sz w:val="36"/>
            <w:szCs w:val="36"/>
            <w:lang w:val="it-IT"/>
          </w:rPr>
          <m:t>a) f:D→R</m:t>
        </m:r>
        <m:r>
          <w:rPr>
            <w:rFonts w:ascii="Cambria Math" w:eastAsiaTheme="minorEastAsia" w:hAnsi="Cambria Math" w:cs="Times New Roman"/>
            <w:sz w:val="36"/>
            <w:szCs w:val="36"/>
            <w:lang w:val="it-IT"/>
          </w:rPr>
          <m:t>,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val="it-IT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6"/>
                <w:szCs w:val="36"/>
                <w:lang w:val="it-IT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36"/>
            <w:szCs w:val="36"/>
            <w:lang w:val="it-IT"/>
          </w:rPr>
          <m:t>=-x-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val="it-IT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6"/>
                <w:szCs w:val="36"/>
                <w:lang w:val="it-IT"/>
              </w:rPr>
              <m:t>32</m:t>
            </m:r>
          </m:e>
        </m:rad>
        <m:r>
          <w:rPr>
            <w:rFonts w:ascii="Cambria Math" w:eastAsiaTheme="minorEastAsia" w:hAnsi="Cambria Math" w:cs="Times New Roman"/>
            <w:sz w:val="36"/>
            <w:szCs w:val="36"/>
            <w:lang w:val="it-IT"/>
          </w:rPr>
          <m:t>;</m:t>
        </m:r>
      </m:oMath>
      <w:r w:rsidR="00F016FB" w:rsidRPr="00B02D08">
        <w:rPr>
          <w:rFonts w:ascii="Times New Roman" w:eastAsiaTheme="minorEastAsia" w:hAnsi="Times New Roman" w:cs="Times New Roman"/>
          <w:i/>
          <w:sz w:val="36"/>
          <w:szCs w:val="36"/>
          <w:lang w:val="it-IT"/>
        </w:rPr>
        <w:t xml:space="preserve">      </w:t>
      </w:r>
      <w:r w:rsidR="00F016FB" w:rsidRPr="00B02D08">
        <w:rPr>
          <w:rFonts w:ascii="Times New Roman" w:eastAsiaTheme="minorEastAsia" w:hAnsi="Times New Roman" w:cs="Times New Roman"/>
          <w:sz w:val="36"/>
          <w:szCs w:val="36"/>
          <w:lang w:val="it-IT"/>
        </w:rPr>
        <w:t xml:space="preserve">                  </w:t>
      </w:r>
      <m:oMath>
        <m:r>
          <w:rPr>
            <w:rFonts w:ascii="Cambria Math" w:hAnsi="Cambria Math" w:cs="Times New Roman"/>
            <w:sz w:val="36"/>
            <w:szCs w:val="36"/>
            <w:lang w:val="it-IT"/>
          </w:rPr>
          <m:t xml:space="preserve"> b)  </m:t>
        </m:r>
        <w:bookmarkStart w:id="3" w:name="_Hlk168441436"/>
        <m:r>
          <w:rPr>
            <w:rFonts w:ascii="Cambria Math" w:hAnsi="Cambria Math" w:cs="Times New Roman"/>
            <w:sz w:val="36"/>
            <w:szCs w:val="36"/>
            <w:lang w:val="it-IT"/>
          </w:rPr>
          <m:t>f:D→R</m:t>
        </m:r>
        <m:r>
          <w:rPr>
            <w:rFonts w:ascii="Cambria Math" w:eastAsiaTheme="minorEastAsia" w:hAnsi="Cambria Math" w:cs="Times New Roman"/>
            <w:sz w:val="36"/>
            <w:szCs w:val="36"/>
            <w:lang w:val="it-IT"/>
          </w:rPr>
          <m:t>,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val="it-IT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6"/>
                <w:szCs w:val="36"/>
                <w:lang w:val="it-IT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36"/>
            <w:szCs w:val="36"/>
            <w:lang w:val="it-IT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val="it-IT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6"/>
                <w:szCs w:val="36"/>
                <w:lang w:val="it-IT"/>
              </w:rPr>
              <m:t>x-3</m:t>
            </m:r>
          </m:e>
        </m:rad>
      </m:oMath>
      <w:bookmarkEnd w:id="3"/>
      <w:r w:rsidR="00F016FB" w:rsidRPr="00B02D08">
        <w:rPr>
          <w:rFonts w:ascii="Times New Roman" w:eastAsiaTheme="minorEastAsia" w:hAnsi="Times New Roman" w:cs="Times New Roman"/>
          <w:sz w:val="36"/>
          <w:szCs w:val="36"/>
          <w:lang w:val="it-IT"/>
        </w:rPr>
        <w:t>;</w:t>
      </w:r>
    </w:p>
    <w:p w14:paraId="2B8A3CF3" w14:textId="77777777" w:rsidR="00B02D08" w:rsidRDefault="00B02D08" w:rsidP="00B02D08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36"/>
          <w:szCs w:val="36"/>
          <w:lang w:val="it-IT"/>
        </w:rPr>
      </w:pPr>
    </w:p>
    <w:p w14:paraId="099F414F" w14:textId="14C6B8CC" w:rsidR="00F016FB" w:rsidRPr="00B02D08" w:rsidRDefault="00B02D08" w:rsidP="00B02D08">
      <w:pPr>
        <w:tabs>
          <w:tab w:val="left" w:pos="960"/>
          <w:tab w:val="left" w:pos="3261"/>
        </w:tabs>
        <w:rPr>
          <w:rFonts w:ascii="Times New Roman" w:eastAsiaTheme="minorEastAsia" w:hAnsi="Times New Roman" w:cs="Times New Roman"/>
          <w:sz w:val="36"/>
          <w:szCs w:val="36"/>
          <w:lang w:val="it-IT"/>
        </w:rPr>
      </w:pPr>
      <w:r>
        <w:rPr>
          <w:rFonts w:ascii="Times New Roman" w:eastAsiaTheme="minorEastAsia" w:hAnsi="Times New Roman" w:cs="Times New Roman"/>
          <w:i/>
          <w:sz w:val="36"/>
          <w:szCs w:val="36"/>
          <w:lang w:val="it-IT"/>
        </w:rPr>
        <w:t xml:space="preserve">       </w:t>
      </w:r>
      <m:oMath>
        <m:r>
          <w:rPr>
            <w:rFonts w:ascii="Cambria Math" w:hAnsi="Cambria Math" w:cs="Times New Roman"/>
            <w:sz w:val="36"/>
            <w:szCs w:val="36"/>
            <w:lang w:val="it-IT"/>
          </w:rPr>
          <m:t>c) f:D→R, f</m:t>
        </m:r>
        <m:d>
          <m:dPr>
            <m:ctrlPr>
              <w:rPr>
                <w:rFonts w:ascii="Cambria Math" w:hAnsi="Cambria Math" w:cs="Times New Roman"/>
                <w:i/>
                <w:sz w:val="36"/>
                <w:szCs w:val="36"/>
                <w:lang w:val="it-IT"/>
              </w:rPr>
            </m:ctrlPr>
          </m:dPr>
          <m:e>
            <m:r>
              <w:rPr>
                <w:rFonts w:ascii="Cambria Math" w:hAnsi="Cambria Math" w:cs="Times New Roman"/>
                <w:sz w:val="36"/>
                <w:szCs w:val="36"/>
                <w:lang w:val="it-IT"/>
              </w:rPr>
              <m:t>x</m:t>
            </m:r>
          </m:e>
        </m:d>
        <m:r>
          <w:rPr>
            <w:rFonts w:ascii="Cambria Math" w:hAnsi="Cambria Math" w:cs="Times New Roman"/>
            <w:sz w:val="36"/>
            <w:szCs w:val="36"/>
            <w:lang w:val="it-IT"/>
          </w:rPr>
          <m:t>=-6,5</m:t>
        </m:r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  <w:lang w:val="it-IT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  <w:lang w:val="it-IT"/>
              </w:rPr>
              <m:t>x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  <w:lang w:val="it-IT"/>
              </w:rPr>
              <m:t>4</m:t>
            </m:r>
          </m:sup>
        </m:sSup>
        <m:r>
          <w:rPr>
            <w:rFonts w:ascii="Cambria Math" w:hAnsi="Cambria Math" w:cs="Times New Roman"/>
            <w:sz w:val="36"/>
            <w:szCs w:val="36"/>
            <w:lang w:val="it-IT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it-IT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it-IT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it-IT"/>
                  </w:rPr>
                  <m:t>π</m:t>
                </m:r>
              </m:e>
            </m:rad>
          </m:num>
          <m:den>
            <m:r>
              <w:rPr>
                <w:rFonts w:ascii="Cambria Math" w:hAnsi="Cambria Math" w:cs="Times New Roman"/>
                <w:sz w:val="36"/>
                <w:szCs w:val="36"/>
                <w:lang w:val="it-IT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it-IT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it-IT"/>
                  </w:rPr>
                  <m:t>4x</m:t>
                </m:r>
              </m:e>
            </m:rad>
          </m:den>
        </m:f>
      </m:oMath>
      <w:r w:rsidR="00F016FB" w:rsidRPr="00B02D08">
        <w:rPr>
          <w:rFonts w:ascii="Times New Roman" w:eastAsiaTheme="minorEastAsia" w:hAnsi="Times New Roman" w:cs="Times New Roman"/>
          <w:i/>
          <w:sz w:val="36"/>
          <w:szCs w:val="36"/>
          <w:lang w:val="it-IT"/>
        </w:rPr>
        <w:t xml:space="preserve">           </w:t>
      </w:r>
      <w:r w:rsidR="00F016FB" w:rsidRPr="00B02D08">
        <w:rPr>
          <w:rFonts w:ascii="Times New Roman" w:eastAsiaTheme="minorEastAsia" w:hAnsi="Times New Roman" w:cs="Times New Roman"/>
          <w:sz w:val="36"/>
          <w:szCs w:val="36"/>
          <w:lang w:val="it-IT"/>
        </w:rPr>
        <w:t xml:space="preserve">  </w:t>
      </w:r>
      <w:r w:rsidR="00D04D9D" w:rsidRPr="00B02D08">
        <w:rPr>
          <w:rFonts w:ascii="Times New Roman" w:eastAsiaTheme="minorEastAsia" w:hAnsi="Times New Roman" w:cs="Times New Roman"/>
          <w:sz w:val="36"/>
          <w:szCs w:val="36"/>
          <w:lang w:val="it-IT"/>
        </w:rPr>
        <w:t xml:space="preserve"> </w:t>
      </w:r>
      <w:r w:rsidR="00F016FB" w:rsidRPr="00B02D08">
        <w:rPr>
          <w:rFonts w:ascii="Times New Roman" w:eastAsiaTheme="minorEastAsia" w:hAnsi="Times New Roman" w:cs="Times New Roman"/>
          <w:sz w:val="36"/>
          <w:szCs w:val="36"/>
          <w:lang w:val="it-IT"/>
        </w:rPr>
        <w:t xml:space="preserve"> </w:t>
      </w:r>
      <m:oMath>
        <m:r>
          <w:rPr>
            <w:rFonts w:ascii="Cambria Math" w:eastAsiaTheme="minorEastAsia" w:hAnsi="Cambria Math" w:cs="Times New Roman"/>
            <w:sz w:val="36"/>
            <w:szCs w:val="36"/>
            <w:lang w:val="it-IT"/>
          </w:rPr>
          <m:t xml:space="preserve"> </m:t>
        </m:r>
        <w:bookmarkStart w:id="4" w:name="_Hlk181099991"/>
        <m:r>
          <w:rPr>
            <w:rFonts w:ascii="Cambria Math" w:eastAsiaTheme="minorEastAsia" w:hAnsi="Cambria Math" w:cs="Times New Roman"/>
            <w:sz w:val="36"/>
            <w:szCs w:val="36"/>
            <w:lang w:val="it-IT"/>
          </w:rPr>
          <m:t xml:space="preserve">d) </m:t>
        </m:r>
        <m:r>
          <w:rPr>
            <w:rFonts w:ascii="Cambria Math" w:hAnsi="Cambria Math" w:cs="Times New Roman"/>
            <w:sz w:val="36"/>
            <w:szCs w:val="36"/>
            <w:lang w:val="it-IT"/>
          </w:rPr>
          <m:t>f:D→R</m:t>
        </m:r>
        <m:r>
          <w:rPr>
            <w:rFonts w:ascii="Cambria Math" w:eastAsiaTheme="minorEastAsia" w:hAnsi="Cambria Math" w:cs="Times New Roman"/>
            <w:sz w:val="36"/>
            <w:szCs w:val="36"/>
            <w:lang w:val="it-IT"/>
          </w:rPr>
          <m:t>, 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val="it-IT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6"/>
                <w:szCs w:val="36"/>
                <w:lang w:val="it-IT"/>
              </w:rPr>
              <m:t>m</m:t>
            </m:r>
          </m:e>
        </m:d>
        <m:r>
          <w:rPr>
            <w:rFonts w:ascii="Cambria Math" w:eastAsiaTheme="minorEastAsia" w:hAnsi="Cambria Math" w:cs="Times New Roman"/>
            <w:sz w:val="36"/>
            <w:szCs w:val="36"/>
            <w:lang w:val="it-IT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val="it-IT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6"/>
                <w:szCs w:val="36"/>
                <w:lang w:val="it-IT"/>
              </w:rPr>
              <m:t>6</m:t>
            </m:r>
          </m:deg>
          <m:e>
            <m:r>
              <w:rPr>
                <w:rFonts w:ascii="Cambria Math" w:eastAsiaTheme="minorEastAsia" w:hAnsi="Cambria Math" w:cs="Times New Roman"/>
                <w:sz w:val="36"/>
                <w:szCs w:val="36"/>
                <w:lang w:val="it-IT"/>
              </w:rPr>
              <m:t>9m</m:t>
            </m:r>
          </m:e>
        </m:rad>
        <m:r>
          <w:rPr>
            <w:rFonts w:ascii="Cambria Math" w:eastAsiaTheme="minorEastAsia" w:hAnsi="Cambria Math" w:cs="Times New Roman"/>
            <w:sz w:val="36"/>
            <w:szCs w:val="36"/>
            <w:lang w:val="it-IT"/>
          </w:rPr>
          <m:t>-</m:t>
        </m:r>
        <w:bookmarkEnd w:id="4"/>
        <m:r>
          <w:rPr>
            <w:rFonts w:ascii="Cambria Math" w:eastAsiaTheme="minorEastAsia" w:hAnsi="Cambria Math" w:cs="Times New Roman"/>
            <w:sz w:val="36"/>
            <w:szCs w:val="36"/>
            <w:lang w:val="it-IT"/>
          </w:rPr>
          <m:t>6</m:t>
        </m:r>
      </m:oMath>
    </w:p>
    <w:p w14:paraId="1AF4D02C" w14:textId="77777777" w:rsidR="001B7BE9" w:rsidRPr="00B02D08" w:rsidRDefault="001B7BE9" w:rsidP="001B7BE9">
      <w:pPr>
        <w:tabs>
          <w:tab w:val="left" w:pos="960"/>
          <w:tab w:val="left" w:pos="3261"/>
        </w:tabs>
        <w:jc w:val="left"/>
        <w:rPr>
          <w:rFonts w:ascii="Times New Roman" w:hAnsi="Times New Roman" w:cs="Times New Roman"/>
          <w:sz w:val="36"/>
          <w:szCs w:val="36"/>
          <w:lang w:val="it-IT"/>
        </w:rPr>
      </w:pPr>
      <w:r w:rsidRPr="00B02D08">
        <w:rPr>
          <w:rFonts w:ascii="Times New Roman" w:hAnsi="Times New Roman" w:cs="Times New Roman"/>
          <w:sz w:val="36"/>
          <w:szCs w:val="36"/>
          <w:lang w:val="it-IT"/>
        </w:rPr>
        <w:t xml:space="preserve">        </w:t>
      </w:r>
    </w:p>
    <w:p w14:paraId="5F6640E6" w14:textId="1A5FBBE0" w:rsidR="001B7BE9" w:rsidRPr="00B02D08" w:rsidRDefault="001B7BE9" w:rsidP="001B7BE9">
      <w:pPr>
        <w:tabs>
          <w:tab w:val="left" w:pos="960"/>
          <w:tab w:val="left" w:pos="3261"/>
        </w:tabs>
        <w:jc w:val="left"/>
        <w:rPr>
          <w:rFonts w:ascii="Times New Roman" w:eastAsiaTheme="minorEastAsia" w:hAnsi="Times New Roman" w:cs="Times New Roman"/>
          <w:sz w:val="36"/>
          <w:szCs w:val="36"/>
          <w:lang w:val="it-IT"/>
        </w:rPr>
      </w:pPr>
      <w:r w:rsidRPr="00B02D08">
        <w:rPr>
          <w:rFonts w:ascii="Times New Roman" w:hAnsi="Times New Roman" w:cs="Times New Roman"/>
          <w:sz w:val="36"/>
          <w:szCs w:val="36"/>
          <w:lang w:val="it-IT"/>
        </w:rPr>
        <w:t xml:space="preserve">         e) </w:t>
      </w:r>
      <m:oMath>
        <m:r>
          <w:rPr>
            <w:rFonts w:ascii="Cambria Math" w:eastAsiaTheme="minorEastAsia" w:hAnsi="Cambria Math" w:cs="Times New Roman"/>
            <w:sz w:val="36"/>
            <w:szCs w:val="36"/>
            <w:lang w:val="it-IT"/>
          </w:rPr>
          <m:t xml:space="preserve"> </m:t>
        </m:r>
        <m:r>
          <w:rPr>
            <w:rFonts w:ascii="Cambria Math" w:hAnsi="Cambria Math" w:cs="Times New Roman"/>
            <w:sz w:val="36"/>
            <w:szCs w:val="36"/>
            <w:lang w:val="it-IT"/>
          </w:rPr>
          <m:t>f:D→R</m:t>
        </m:r>
        <m:r>
          <w:rPr>
            <w:rFonts w:ascii="Cambria Math" w:eastAsiaTheme="minorEastAsia" w:hAnsi="Cambria Math" w:cs="Times New Roman"/>
            <w:sz w:val="36"/>
            <w:szCs w:val="36"/>
            <w:lang w:val="it-IT"/>
          </w:rPr>
          <m:t>, 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val="it-IT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6"/>
                <w:szCs w:val="36"/>
                <w:lang w:val="it-IT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36"/>
            <w:szCs w:val="36"/>
            <w:lang w:val="it-IT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val="it-IT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  <w:lang w:val="it-IT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it-IT"/>
                  </w:rPr>
                  <m:t>8-y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it-IT"/>
                  </w:rPr>
                  <m:t>y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6"/>
            <w:szCs w:val="36"/>
            <w:lang w:val="it-IT"/>
          </w:rPr>
          <m:t>+57</m:t>
        </m:r>
      </m:oMath>
      <w:r w:rsidRPr="00B02D08">
        <w:rPr>
          <w:rFonts w:ascii="Times New Roman" w:eastAsiaTheme="minorEastAsia" w:hAnsi="Times New Roman" w:cs="Times New Roman"/>
          <w:sz w:val="36"/>
          <w:szCs w:val="36"/>
          <w:lang w:val="it-IT"/>
        </w:rPr>
        <w:t xml:space="preserve">                  </w:t>
      </w:r>
      <w:r w:rsidRPr="00B02D08">
        <w:rPr>
          <w:rFonts w:ascii="Times New Roman" w:hAnsi="Times New Roman" w:cs="Times New Roman"/>
          <w:sz w:val="36"/>
          <w:szCs w:val="36"/>
          <w:lang w:val="it-IT"/>
        </w:rPr>
        <w:t xml:space="preserve"> f)   </w:t>
      </w:r>
      <m:oMath>
        <m:r>
          <w:rPr>
            <w:rFonts w:ascii="Cambria Math" w:eastAsiaTheme="minorEastAsia" w:hAnsi="Cambria Math" w:cs="Times New Roman"/>
            <w:sz w:val="36"/>
            <w:szCs w:val="36"/>
            <w:lang w:val="it-IT"/>
          </w:rPr>
          <m:t xml:space="preserve"> </m:t>
        </m:r>
        <m:r>
          <w:rPr>
            <w:rFonts w:ascii="Cambria Math" w:hAnsi="Cambria Math" w:cs="Times New Roman"/>
            <w:sz w:val="36"/>
            <w:szCs w:val="36"/>
            <w:lang w:val="it-IT"/>
          </w:rPr>
          <m:t>f:D→R</m:t>
        </m:r>
        <m:r>
          <w:rPr>
            <w:rFonts w:ascii="Cambria Math" w:eastAsiaTheme="minorEastAsia" w:hAnsi="Cambria Math" w:cs="Times New Roman"/>
            <w:sz w:val="36"/>
            <w:szCs w:val="36"/>
            <w:lang w:val="it-IT"/>
          </w:rPr>
          <m:t>, 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val="it-IT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6"/>
                <w:szCs w:val="36"/>
                <w:lang w:val="it-IT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36"/>
            <w:szCs w:val="36"/>
            <w:lang w:val="it-IT"/>
          </w:rPr>
          <m:t>=17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val="it-IT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6"/>
                <w:szCs w:val="36"/>
                <w:lang w:val="it-IT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36"/>
                <w:szCs w:val="36"/>
                <w:lang w:val="it-IT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6"/>
            <w:szCs w:val="36"/>
            <w:lang w:val="it-IT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val="it-IT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6"/>
                <w:szCs w:val="36"/>
                <w:lang w:val="it-IT"/>
              </w:rPr>
              <m:t>2π</m:t>
            </m:r>
          </m:e>
        </m:rad>
      </m:oMath>
    </w:p>
    <w:p w14:paraId="6A329383" w14:textId="77777777" w:rsidR="00F016FB" w:rsidRPr="00F016FB" w:rsidRDefault="00F016FB" w:rsidP="00E70E24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i/>
          <w:sz w:val="32"/>
          <w:szCs w:val="32"/>
          <w:lang w:val="it-IT"/>
        </w:rPr>
      </w:pPr>
    </w:p>
    <w:p w14:paraId="23FD69CB" w14:textId="26AC2DD9" w:rsidR="00C218A4" w:rsidRPr="00B02D08" w:rsidRDefault="00F016FB" w:rsidP="00B02D08">
      <w:pPr>
        <w:tabs>
          <w:tab w:val="left" w:pos="960"/>
          <w:tab w:val="left" w:pos="3261"/>
        </w:tabs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 </w:t>
      </w:r>
    </w:p>
    <w:p w14:paraId="5C82F1A5" w14:textId="77777777" w:rsidR="00E41259" w:rsidRDefault="00E41259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6306162" w14:textId="03C498E0" w:rsidR="00E41259" w:rsidRPr="00B13EF7" w:rsidRDefault="00E41259" w:rsidP="0089322E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B13EF7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lastRenderedPageBreak/>
        <w:t>Anexa</w:t>
      </w:r>
      <w:r w:rsidR="0068782E" w:rsidRPr="00B13EF7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 nr. </w:t>
      </w:r>
      <w:r w:rsidR="00B33E69" w:rsidRPr="00B13EF7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2</w:t>
      </w:r>
    </w:p>
    <w:p w14:paraId="513913C0" w14:textId="083230D6" w:rsidR="00F77DD0" w:rsidRPr="00B13EF7" w:rsidRDefault="00F77DD0" w:rsidP="00F77DD0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B13EF7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p w14:paraId="4B989700" w14:textId="70DA0E43" w:rsidR="00B13EF7" w:rsidRDefault="00B13EF7" w:rsidP="006B614E">
      <w:pPr>
        <w:tabs>
          <w:tab w:val="left" w:pos="960"/>
          <w:tab w:val="left" w:pos="3261"/>
        </w:tabs>
        <w:jc w:val="left"/>
        <w:rPr>
          <w:rFonts w:ascii="Times New Roman" w:hAnsi="Times New Roman" w:cs="Times New Roman"/>
          <w:spacing w:val="-1"/>
          <w:w w:val="105"/>
          <w:sz w:val="36"/>
          <w:szCs w:val="36"/>
        </w:rPr>
      </w:pPr>
      <w:proofErr w:type="spellStart"/>
      <w:r w:rsidRPr="00B13EF7">
        <w:rPr>
          <w:rFonts w:ascii="Times New Roman" w:eastAsiaTheme="minorEastAsia" w:hAnsi="Times New Roman" w:cs="Times New Roman"/>
          <w:sz w:val="36"/>
          <w:szCs w:val="36"/>
          <w:lang w:val="fr-FR"/>
        </w:rPr>
        <w:t>Să</w:t>
      </w:r>
      <w:proofErr w:type="spellEnd"/>
      <w:r w:rsidRPr="00B13EF7">
        <w:rPr>
          <w:rFonts w:ascii="Times New Roman" w:hAnsi="Times New Roman" w:cs="Times New Roman"/>
          <w:spacing w:val="-9"/>
          <w:w w:val="105"/>
          <w:sz w:val="36"/>
          <w:szCs w:val="36"/>
        </w:rPr>
        <w:t xml:space="preserve"> </w:t>
      </w:r>
      <w:r w:rsidRPr="00B13EF7">
        <w:rPr>
          <w:rFonts w:ascii="Times New Roman" w:hAnsi="Times New Roman" w:cs="Times New Roman"/>
          <w:spacing w:val="-1"/>
          <w:w w:val="105"/>
          <w:sz w:val="36"/>
          <w:szCs w:val="36"/>
        </w:rPr>
        <w:t>determine</w:t>
      </w:r>
      <w:r w:rsidRPr="00B13EF7">
        <w:rPr>
          <w:rFonts w:ascii="Times New Roman" w:hAnsi="Times New Roman" w:cs="Times New Roman"/>
          <w:spacing w:val="-9"/>
          <w:w w:val="105"/>
          <w:sz w:val="36"/>
          <w:szCs w:val="36"/>
        </w:rPr>
        <w:t xml:space="preserve"> </w:t>
      </w:r>
      <w:proofErr w:type="spellStart"/>
      <w:r w:rsidR="006B614E">
        <w:rPr>
          <w:rFonts w:ascii="Times New Roman" w:hAnsi="Times New Roman" w:cs="Times New Roman"/>
          <w:spacing w:val="-9"/>
          <w:w w:val="105"/>
          <w:sz w:val="36"/>
          <w:szCs w:val="36"/>
        </w:rPr>
        <w:t>domeniul</w:t>
      </w:r>
      <w:proofErr w:type="spellEnd"/>
      <w:r w:rsidR="006B614E">
        <w:rPr>
          <w:rFonts w:ascii="Times New Roman" w:hAnsi="Times New Roman" w:cs="Times New Roman"/>
          <w:spacing w:val="-9"/>
          <w:w w:val="105"/>
          <w:sz w:val="36"/>
          <w:szCs w:val="36"/>
        </w:rPr>
        <w:t xml:space="preserve"> de </w:t>
      </w:r>
      <w:proofErr w:type="spellStart"/>
      <w:r w:rsidR="006B614E">
        <w:rPr>
          <w:rFonts w:ascii="Times New Roman" w:hAnsi="Times New Roman" w:cs="Times New Roman"/>
          <w:spacing w:val="-9"/>
          <w:w w:val="105"/>
          <w:sz w:val="36"/>
          <w:szCs w:val="36"/>
        </w:rPr>
        <w:t>definiție</w:t>
      </w:r>
      <w:proofErr w:type="spellEnd"/>
      <w:r w:rsidR="006B614E">
        <w:rPr>
          <w:rFonts w:ascii="Times New Roman" w:hAnsi="Times New Roman" w:cs="Times New Roman"/>
          <w:spacing w:val="-9"/>
          <w:w w:val="105"/>
          <w:sz w:val="36"/>
          <w:szCs w:val="36"/>
        </w:rPr>
        <w:t xml:space="preserve"> a </w:t>
      </w:r>
      <w:proofErr w:type="spellStart"/>
      <w:r w:rsidR="006B614E">
        <w:rPr>
          <w:rFonts w:ascii="Times New Roman" w:hAnsi="Times New Roman" w:cs="Times New Roman"/>
          <w:spacing w:val="-9"/>
          <w:w w:val="105"/>
          <w:sz w:val="36"/>
          <w:szCs w:val="36"/>
        </w:rPr>
        <w:t>următoarelor</w:t>
      </w:r>
      <w:proofErr w:type="spellEnd"/>
      <w:r w:rsidR="006B614E">
        <w:rPr>
          <w:rFonts w:ascii="Times New Roman" w:hAnsi="Times New Roman" w:cs="Times New Roman"/>
          <w:spacing w:val="-9"/>
          <w:w w:val="105"/>
          <w:sz w:val="36"/>
          <w:szCs w:val="36"/>
        </w:rPr>
        <w:t xml:space="preserve"> </w:t>
      </w:r>
      <w:proofErr w:type="spellStart"/>
      <w:r w:rsidR="006B614E">
        <w:rPr>
          <w:rFonts w:ascii="Times New Roman" w:hAnsi="Times New Roman" w:cs="Times New Roman"/>
          <w:spacing w:val="-9"/>
          <w:w w:val="105"/>
          <w:sz w:val="36"/>
          <w:szCs w:val="36"/>
        </w:rPr>
        <w:t>funcții</w:t>
      </w:r>
      <w:proofErr w:type="spellEnd"/>
      <w:r w:rsidR="006B614E">
        <w:rPr>
          <w:rFonts w:ascii="Times New Roman" w:hAnsi="Times New Roman" w:cs="Times New Roman"/>
          <w:spacing w:val="-9"/>
          <w:w w:val="105"/>
          <w:sz w:val="36"/>
          <w:szCs w:val="36"/>
        </w:rPr>
        <w:t xml:space="preserve"> </w:t>
      </w:r>
      <w:proofErr w:type="gramStart"/>
      <w:r w:rsidR="006B614E">
        <w:rPr>
          <w:rFonts w:ascii="Times New Roman" w:hAnsi="Times New Roman" w:cs="Times New Roman"/>
          <w:spacing w:val="-9"/>
          <w:w w:val="105"/>
          <w:sz w:val="36"/>
          <w:szCs w:val="36"/>
        </w:rPr>
        <w:t>radical:</w:t>
      </w:r>
      <w:proofErr w:type="gramEnd"/>
    </w:p>
    <w:p w14:paraId="3244DC5C" w14:textId="77777777" w:rsidR="006B614E" w:rsidRPr="006B614E" w:rsidRDefault="006B614E" w:rsidP="006B614E">
      <w:pPr>
        <w:tabs>
          <w:tab w:val="left" w:pos="960"/>
          <w:tab w:val="left" w:pos="3261"/>
        </w:tabs>
        <w:jc w:val="left"/>
        <w:rPr>
          <w:rFonts w:ascii="Times New Roman" w:eastAsiaTheme="minorEastAsia" w:hAnsi="Times New Roman" w:cs="Times New Roman"/>
          <w:sz w:val="52"/>
          <w:szCs w:val="52"/>
          <w:lang w:val="it-IT"/>
        </w:rPr>
      </w:pPr>
      <m:oMathPara>
        <m:oMath>
          <m:r>
            <w:rPr>
              <w:rFonts w:ascii="Cambria Math" w:eastAsiaTheme="minorEastAsia" w:hAnsi="Cambria Math"/>
              <w:sz w:val="52"/>
              <w:szCs w:val="52"/>
              <w:lang w:val="it-IT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52"/>
                  <w:szCs w:val="52"/>
                  <w:lang w:val="it-IT"/>
                </w:rPr>
              </m:ctrlPr>
            </m:dPr>
            <m:e>
              <m:r>
                <w:rPr>
                  <w:rFonts w:ascii="Cambria Math" w:eastAsiaTheme="minorEastAsia" w:hAnsi="Cambria Math"/>
                  <w:sz w:val="52"/>
                  <w:szCs w:val="52"/>
                  <w:lang w:val="it-IT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52"/>
              <w:szCs w:val="52"/>
              <w:lang w:val="it-IT"/>
            </w:rPr>
            <m:t>=x∙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52"/>
                  <w:szCs w:val="52"/>
                  <w:lang w:val="it-IT" w:eastAsia="ro-RO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52"/>
                      <w:szCs w:val="52"/>
                      <w:lang w:val="it-IT" w:eastAsia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52"/>
                      <w:szCs w:val="52"/>
                      <w:lang w:val="it-IT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52"/>
                      <w:szCs w:val="52"/>
                      <w:lang w:val="it-IT"/>
                    </w:rPr>
                    <m:t>x</m:t>
                  </m:r>
                </m:den>
              </m:f>
            </m:e>
          </m:rad>
          <m:r>
            <w:rPr>
              <w:rFonts w:ascii="Cambria Math" w:eastAsiaTheme="minorEastAsia" w:hAnsi="Cambria Math"/>
              <w:sz w:val="52"/>
              <w:szCs w:val="52"/>
              <w:lang w:val="it-IT"/>
            </w:rPr>
            <m:t xml:space="preserve">;    </m:t>
          </m:r>
        </m:oMath>
      </m:oMathPara>
    </w:p>
    <w:p w14:paraId="35B7E155" w14:textId="0D19CFC8" w:rsidR="006B614E" w:rsidRPr="006B614E" w:rsidRDefault="006B614E" w:rsidP="006B614E">
      <w:pPr>
        <w:tabs>
          <w:tab w:val="left" w:pos="960"/>
          <w:tab w:val="left" w:pos="3261"/>
        </w:tabs>
        <w:jc w:val="left"/>
        <w:rPr>
          <w:rFonts w:ascii="Times New Roman" w:eastAsiaTheme="minorEastAsia" w:hAnsi="Times New Roman" w:cs="Times New Roman"/>
          <w:sz w:val="52"/>
          <w:szCs w:val="52"/>
          <w:lang w:val="it-IT"/>
        </w:rPr>
      </w:pPr>
      <m:oMathPara>
        <m:oMath>
          <m:r>
            <w:rPr>
              <w:rFonts w:ascii="Cambria Math" w:eastAsiaTheme="minorEastAsia" w:hAnsi="Cambria Math"/>
              <w:sz w:val="52"/>
              <w:szCs w:val="52"/>
              <w:lang w:val="it-IT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52"/>
                  <w:szCs w:val="52"/>
                  <w:lang w:val="it-IT"/>
                </w:rPr>
              </m:ctrlPr>
            </m:dPr>
            <m:e>
              <m:r>
                <w:rPr>
                  <w:rFonts w:ascii="Cambria Math" w:eastAsiaTheme="minorEastAsia" w:hAnsi="Cambria Math"/>
                  <w:sz w:val="52"/>
                  <w:szCs w:val="52"/>
                  <w:lang w:val="it-IT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52"/>
              <w:szCs w:val="52"/>
              <w:lang w:val="it-IT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52"/>
                  <w:szCs w:val="52"/>
                  <w:lang w:val="it-IT" w:eastAsia="ro-RO"/>
                </w:rPr>
              </m:ctrlPr>
            </m:fPr>
            <m:num>
              <m:r>
                <w:rPr>
                  <w:rFonts w:ascii="Cambria Math" w:eastAsiaTheme="minorEastAsia" w:hAnsi="Cambria Math"/>
                  <w:sz w:val="52"/>
                  <w:szCs w:val="52"/>
                  <w:lang w:val="it-IT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52"/>
                      <w:szCs w:val="52"/>
                      <w:lang w:val="it-IT" w:eastAsia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52"/>
                      <w:szCs w:val="52"/>
                      <w:lang w:val="it-IT"/>
                    </w:rPr>
                    <m:t>1-x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sz w:val="52"/>
                  <w:szCs w:val="52"/>
                  <w:lang w:val="it-IT"/>
                </w:rPr>
                <m:t>x+4</m:t>
              </m:r>
            </m:den>
          </m:f>
          <m:r>
            <w:rPr>
              <w:rFonts w:ascii="Cambria Math" w:eastAsiaTheme="minorEastAsia" w:hAnsi="Cambria Math"/>
              <w:sz w:val="52"/>
              <w:szCs w:val="52"/>
              <w:lang w:val="it-IT"/>
            </w:rPr>
            <m:t xml:space="preserve">;   </m:t>
          </m:r>
        </m:oMath>
      </m:oMathPara>
    </w:p>
    <w:p w14:paraId="54F3ED66" w14:textId="77777777" w:rsidR="006B614E" w:rsidRPr="006B614E" w:rsidRDefault="006B614E" w:rsidP="006B614E">
      <w:pPr>
        <w:tabs>
          <w:tab w:val="left" w:pos="960"/>
          <w:tab w:val="left" w:pos="3261"/>
        </w:tabs>
        <w:jc w:val="left"/>
        <w:rPr>
          <w:rFonts w:ascii="Times New Roman" w:eastAsiaTheme="minorEastAsia" w:hAnsi="Times New Roman" w:cs="Times New Roman"/>
          <w:sz w:val="52"/>
          <w:szCs w:val="52"/>
          <w:lang w:val="it-IT"/>
        </w:rPr>
      </w:pPr>
      <m:oMathPara>
        <m:oMath>
          <m:r>
            <w:rPr>
              <w:rFonts w:ascii="Cambria Math" w:eastAsiaTheme="minorEastAsia" w:hAnsi="Cambria Math"/>
              <w:sz w:val="52"/>
              <w:szCs w:val="52"/>
              <w:lang w:val="it-IT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sz w:val="52"/>
                  <w:szCs w:val="52"/>
                  <w:lang w:val="it-IT"/>
                </w:rPr>
              </m:ctrlPr>
            </m:dPr>
            <m:e>
              <m:r>
                <w:rPr>
                  <w:rFonts w:ascii="Cambria Math" w:eastAsiaTheme="minorEastAsia" w:hAnsi="Cambria Math"/>
                  <w:sz w:val="52"/>
                  <w:szCs w:val="52"/>
                  <w:lang w:val="it-IT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52"/>
              <w:szCs w:val="52"/>
              <w:lang w:val="it-IT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52"/>
                  <w:szCs w:val="52"/>
                  <w:lang w:val="it-IT" w:eastAsia="ro-RO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52"/>
                  <w:szCs w:val="52"/>
                  <w:lang w:val="it-IT"/>
                </w:rPr>
                <m:t>5+x</m:t>
              </m:r>
            </m:e>
          </m:rad>
          <m:r>
            <w:rPr>
              <w:rFonts w:ascii="Cambria Math" w:eastAsiaTheme="minorEastAsia" w:hAnsi="Cambria Math"/>
              <w:sz w:val="52"/>
              <w:szCs w:val="52"/>
              <w:lang w:val="it-IT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52"/>
                  <w:szCs w:val="52"/>
                  <w:lang w:val="it-IT" w:eastAsia="ro-RO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52"/>
                  <w:szCs w:val="52"/>
                  <w:lang w:val="it-IT"/>
                </w:rPr>
                <m:t>x+1</m:t>
              </m:r>
            </m:e>
          </m:rad>
          <m:r>
            <w:rPr>
              <w:rFonts w:ascii="Cambria Math" w:eastAsiaTheme="minorEastAsia" w:hAnsi="Cambria Math"/>
              <w:sz w:val="52"/>
              <w:szCs w:val="52"/>
              <w:lang w:val="it-IT"/>
            </w:rPr>
            <m:t xml:space="preserve">;   </m:t>
          </m:r>
        </m:oMath>
      </m:oMathPara>
    </w:p>
    <w:p w14:paraId="66B432DC" w14:textId="19971B02" w:rsidR="006B614E" w:rsidRPr="006B614E" w:rsidRDefault="006B614E" w:rsidP="006B614E">
      <w:pPr>
        <w:tabs>
          <w:tab w:val="left" w:pos="960"/>
          <w:tab w:val="left" w:pos="3261"/>
        </w:tabs>
        <w:jc w:val="left"/>
        <w:rPr>
          <w:rFonts w:eastAsiaTheme="minorEastAsia"/>
          <w:sz w:val="52"/>
          <w:szCs w:val="52"/>
          <w:lang w:val="it-IT"/>
        </w:rPr>
      </w:pPr>
      <m:oMathPara>
        <m:oMath>
          <m:r>
            <w:rPr>
              <w:rFonts w:ascii="Cambria Math" w:eastAsiaTheme="minorEastAsia" w:hAnsi="Cambria Math"/>
              <w:sz w:val="52"/>
              <w:szCs w:val="52"/>
              <w:lang w:val="it-IT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i/>
                  <w:sz w:val="52"/>
                  <w:szCs w:val="52"/>
                  <w:lang w:val="it-IT"/>
                </w:rPr>
              </m:ctrlPr>
            </m:dPr>
            <m:e>
              <m:r>
                <w:rPr>
                  <w:rFonts w:ascii="Cambria Math" w:eastAsiaTheme="minorEastAsia" w:hAnsi="Cambria Math"/>
                  <w:sz w:val="52"/>
                  <w:szCs w:val="52"/>
                  <w:lang w:val="it-IT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52"/>
              <w:szCs w:val="52"/>
              <w:lang w:val="it-IT"/>
            </w:rPr>
            <m:t>=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sz w:val="52"/>
                  <w:szCs w:val="52"/>
                  <w:lang w:val="it-IT" w:eastAsia="ro-RO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52"/>
                  <w:szCs w:val="52"/>
                  <w:lang w:val="it-IT"/>
                </w:rPr>
                <m:t>4</m:t>
              </m:r>
            </m:deg>
            <m:e>
              <m:r>
                <w:rPr>
                  <w:rFonts w:ascii="Cambria Math" w:eastAsiaTheme="minorEastAsia" w:hAnsi="Cambria Math"/>
                  <w:sz w:val="52"/>
                  <w:szCs w:val="52"/>
                  <w:lang w:val="it-IT"/>
                </w:rPr>
                <m:t>x-1</m:t>
              </m:r>
            </m:e>
          </m:rad>
          <m:r>
            <w:rPr>
              <w:rFonts w:ascii="Cambria Math" w:eastAsiaTheme="minorEastAsia" w:hAnsi="Cambria Math"/>
              <w:sz w:val="52"/>
              <w:szCs w:val="52"/>
              <w:lang w:val="it-IT"/>
            </w:rPr>
            <m:t>+20-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52"/>
                  <w:szCs w:val="52"/>
                  <w:lang w:val="it-IT" w:eastAsia="ro-RO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52"/>
                  <w:szCs w:val="52"/>
                  <w:lang w:val="it-IT"/>
                </w:rPr>
                <m:t>x</m:t>
              </m:r>
            </m:e>
          </m:rad>
          <m:r>
            <w:rPr>
              <w:rFonts w:ascii="Cambria Math" w:eastAsiaTheme="minorEastAsia" w:hAnsi="Cambria Math"/>
              <w:sz w:val="52"/>
              <w:szCs w:val="52"/>
              <w:lang w:val="it-IT"/>
            </w:rPr>
            <m:t xml:space="preserve">  </m:t>
          </m:r>
        </m:oMath>
      </m:oMathPara>
    </w:p>
    <w:p w14:paraId="4EF61D6B" w14:textId="3125E618" w:rsidR="00F77DD0" w:rsidRPr="00B13EF7" w:rsidRDefault="00F77DD0" w:rsidP="00B062D3">
      <w:pPr>
        <w:pStyle w:val="Frspaiere"/>
        <w:spacing w:line="360" w:lineRule="auto"/>
        <w:rPr>
          <w:rFonts w:ascii="Times New Roman" w:hAnsi="Times New Roman" w:cs="Times New Roman"/>
          <w:sz w:val="36"/>
          <w:szCs w:val="36"/>
          <w:lang w:val="ro-RO"/>
        </w:rPr>
      </w:pPr>
    </w:p>
    <w:sectPr w:rsidR="00F77DD0" w:rsidRPr="00B13EF7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E2E"/>
    <w:multiLevelType w:val="hybridMultilevel"/>
    <w:tmpl w:val="6E4E2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26C7D"/>
    <w:multiLevelType w:val="hybridMultilevel"/>
    <w:tmpl w:val="757C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E2C46"/>
    <w:multiLevelType w:val="hybridMultilevel"/>
    <w:tmpl w:val="6430139E"/>
    <w:lvl w:ilvl="0" w:tplc="1624AF6E">
      <w:start w:val="1"/>
      <w:numFmt w:val="decimal"/>
      <w:lvlText w:val="[%1]"/>
      <w:lvlJc w:val="left"/>
      <w:pPr>
        <w:ind w:left="792" w:hanging="336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  <w:lang w:val="ro-RO" w:eastAsia="en-US" w:bidi="ar-SA"/>
      </w:rPr>
    </w:lvl>
    <w:lvl w:ilvl="1" w:tplc="8A267726">
      <w:start w:val="1"/>
      <w:numFmt w:val="decimal"/>
      <w:lvlText w:val="%2."/>
      <w:lvlJc w:val="left"/>
      <w:pPr>
        <w:ind w:left="1012" w:hanging="341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  <w:lang w:val="ro-RO" w:eastAsia="en-US" w:bidi="ar-SA"/>
      </w:rPr>
    </w:lvl>
    <w:lvl w:ilvl="2" w:tplc="60921488">
      <w:start w:val="1"/>
      <w:numFmt w:val="lowerLetter"/>
      <w:lvlText w:val="%3)"/>
      <w:lvlJc w:val="left"/>
      <w:pPr>
        <w:ind w:left="1425" w:hanging="413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  <w:lang w:val="ro-RO" w:eastAsia="en-US" w:bidi="ar-SA"/>
      </w:rPr>
    </w:lvl>
    <w:lvl w:ilvl="3" w:tplc="2BB8BD68">
      <w:numFmt w:val="bullet"/>
      <w:lvlText w:val="•"/>
      <w:lvlJc w:val="left"/>
      <w:pPr>
        <w:ind w:left="1489" w:hanging="413"/>
      </w:pPr>
      <w:rPr>
        <w:rFonts w:hint="default"/>
        <w:lang w:val="ro-RO" w:eastAsia="en-US" w:bidi="ar-SA"/>
      </w:rPr>
    </w:lvl>
    <w:lvl w:ilvl="4" w:tplc="C33C792C">
      <w:numFmt w:val="bullet"/>
      <w:lvlText w:val="•"/>
      <w:lvlJc w:val="left"/>
      <w:pPr>
        <w:ind w:left="1558" w:hanging="413"/>
      </w:pPr>
      <w:rPr>
        <w:rFonts w:hint="default"/>
        <w:lang w:val="ro-RO" w:eastAsia="en-US" w:bidi="ar-SA"/>
      </w:rPr>
    </w:lvl>
    <w:lvl w:ilvl="5" w:tplc="0FD0F82C">
      <w:numFmt w:val="bullet"/>
      <w:lvlText w:val="•"/>
      <w:lvlJc w:val="left"/>
      <w:pPr>
        <w:ind w:left="1627" w:hanging="413"/>
      </w:pPr>
      <w:rPr>
        <w:rFonts w:hint="default"/>
        <w:lang w:val="ro-RO" w:eastAsia="en-US" w:bidi="ar-SA"/>
      </w:rPr>
    </w:lvl>
    <w:lvl w:ilvl="6" w:tplc="547A60D8">
      <w:numFmt w:val="bullet"/>
      <w:lvlText w:val="•"/>
      <w:lvlJc w:val="left"/>
      <w:pPr>
        <w:ind w:left="1696" w:hanging="413"/>
      </w:pPr>
      <w:rPr>
        <w:rFonts w:hint="default"/>
        <w:lang w:val="ro-RO" w:eastAsia="en-US" w:bidi="ar-SA"/>
      </w:rPr>
    </w:lvl>
    <w:lvl w:ilvl="7" w:tplc="9EC2EAC0">
      <w:numFmt w:val="bullet"/>
      <w:lvlText w:val="•"/>
      <w:lvlJc w:val="left"/>
      <w:pPr>
        <w:ind w:left="1765" w:hanging="413"/>
      </w:pPr>
      <w:rPr>
        <w:rFonts w:hint="default"/>
        <w:lang w:val="ro-RO" w:eastAsia="en-US" w:bidi="ar-SA"/>
      </w:rPr>
    </w:lvl>
    <w:lvl w:ilvl="8" w:tplc="4B4CFF6C">
      <w:numFmt w:val="bullet"/>
      <w:lvlText w:val="•"/>
      <w:lvlJc w:val="left"/>
      <w:pPr>
        <w:ind w:left="1834" w:hanging="413"/>
      </w:pPr>
      <w:rPr>
        <w:rFonts w:hint="default"/>
        <w:lang w:val="ro-RO" w:eastAsia="en-US" w:bidi="ar-SA"/>
      </w:rPr>
    </w:lvl>
  </w:abstractNum>
  <w:abstractNum w:abstractNumId="4" w15:restartNumberingAfterBreak="0">
    <w:nsid w:val="188843F7"/>
    <w:multiLevelType w:val="hybridMultilevel"/>
    <w:tmpl w:val="BF36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D7C22"/>
    <w:multiLevelType w:val="multilevel"/>
    <w:tmpl w:val="F8EA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82C5E"/>
    <w:multiLevelType w:val="multilevel"/>
    <w:tmpl w:val="AC48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E4542"/>
    <w:multiLevelType w:val="multilevel"/>
    <w:tmpl w:val="6A06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E064EF"/>
    <w:multiLevelType w:val="multilevel"/>
    <w:tmpl w:val="DFAA3BE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466604D"/>
    <w:multiLevelType w:val="hybridMultilevel"/>
    <w:tmpl w:val="B15E164E"/>
    <w:lvl w:ilvl="0" w:tplc="7DF4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5691"/>
    <w:multiLevelType w:val="hybridMultilevel"/>
    <w:tmpl w:val="4EA6B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96922"/>
    <w:multiLevelType w:val="hybridMultilevel"/>
    <w:tmpl w:val="F398B3EE"/>
    <w:lvl w:ilvl="0" w:tplc="39827F54">
      <w:start w:val="1"/>
      <w:numFmt w:val="decimal"/>
      <w:lvlText w:val="%1)"/>
      <w:lvlJc w:val="left"/>
      <w:pPr>
        <w:ind w:left="436" w:hanging="336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9"/>
        <w:szCs w:val="19"/>
        <w:lang w:val="ro-RO" w:eastAsia="en-US" w:bidi="ar-SA"/>
      </w:rPr>
    </w:lvl>
    <w:lvl w:ilvl="1" w:tplc="42E4B56A">
      <w:numFmt w:val="bullet"/>
      <w:lvlText w:val="•"/>
      <w:lvlJc w:val="left"/>
      <w:pPr>
        <w:ind w:left="891" w:hanging="336"/>
      </w:pPr>
      <w:rPr>
        <w:rFonts w:hint="default"/>
        <w:lang w:val="ro-RO" w:eastAsia="en-US" w:bidi="ar-SA"/>
      </w:rPr>
    </w:lvl>
    <w:lvl w:ilvl="2" w:tplc="21F8A0E0">
      <w:numFmt w:val="bullet"/>
      <w:lvlText w:val="•"/>
      <w:lvlJc w:val="left"/>
      <w:pPr>
        <w:ind w:left="1342" w:hanging="336"/>
      </w:pPr>
      <w:rPr>
        <w:rFonts w:hint="default"/>
        <w:lang w:val="ro-RO" w:eastAsia="en-US" w:bidi="ar-SA"/>
      </w:rPr>
    </w:lvl>
    <w:lvl w:ilvl="3" w:tplc="548AB3F2">
      <w:numFmt w:val="bullet"/>
      <w:lvlText w:val="•"/>
      <w:lvlJc w:val="left"/>
      <w:pPr>
        <w:ind w:left="1793" w:hanging="336"/>
      </w:pPr>
      <w:rPr>
        <w:rFonts w:hint="default"/>
        <w:lang w:val="ro-RO" w:eastAsia="en-US" w:bidi="ar-SA"/>
      </w:rPr>
    </w:lvl>
    <w:lvl w:ilvl="4" w:tplc="E20EEA64">
      <w:numFmt w:val="bullet"/>
      <w:lvlText w:val="•"/>
      <w:lvlJc w:val="left"/>
      <w:pPr>
        <w:ind w:left="2245" w:hanging="336"/>
      </w:pPr>
      <w:rPr>
        <w:rFonts w:hint="default"/>
        <w:lang w:val="ro-RO" w:eastAsia="en-US" w:bidi="ar-SA"/>
      </w:rPr>
    </w:lvl>
    <w:lvl w:ilvl="5" w:tplc="8A3C9316">
      <w:numFmt w:val="bullet"/>
      <w:lvlText w:val="•"/>
      <w:lvlJc w:val="left"/>
      <w:pPr>
        <w:ind w:left="2696" w:hanging="336"/>
      </w:pPr>
      <w:rPr>
        <w:rFonts w:hint="default"/>
        <w:lang w:val="ro-RO" w:eastAsia="en-US" w:bidi="ar-SA"/>
      </w:rPr>
    </w:lvl>
    <w:lvl w:ilvl="6" w:tplc="3FCA91AC">
      <w:numFmt w:val="bullet"/>
      <w:lvlText w:val="•"/>
      <w:lvlJc w:val="left"/>
      <w:pPr>
        <w:ind w:left="3147" w:hanging="336"/>
      </w:pPr>
      <w:rPr>
        <w:rFonts w:hint="default"/>
        <w:lang w:val="ro-RO" w:eastAsia="en-US" w:bidi="ar-SA"/>
      </w:rPr>
    </w:lvl>
    <w:lvl w:ilvl="7" w:tplc="E0886354">
      <w:numFmt w:val="bullet"/>
      <w:lvlText w:val="•"/>
      <w:lvlJc w:val="left"/>
      <w:pPr>
        <w:ind w:left="3599" w:hanging="336"/>
      </w:pPr>
      <w:rPr>
        <w:rFonts w:hint="default"/>
        <w:lang w:val="ro-RO" w:eastAsia="en-US" w:bidi="ar-SA"/>
      </w:rPr>
    </w:lvl>
    <w:lvl w:ilvl="8" w:tplc="F4807FAA">
      <w:numFmt w:val="bullet"/>
      <w:lvlText w:val="•"/>
      <w:lvlJc w:val="left"/>
      <w:pPr>
        <w:ind w:left="4050" w:hanging="336"/>
      </w:pPr>
      <w:rPr>
        <w:rFonts w:hint="default"/>
        <w:lang w:val="ro-RO" w:eastAsia="en-US" w:bidi="ar-SA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9"/>
  </w:num>
  <w:num w:numId="12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7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60B9A"/>
    <w:rsid w:val="00066003"/>
    <w:rsid w:val="000A0139"/>
    <w:rsid w:val="000B1A1E"/>
    <w:rsid w:val="000B2B74"/>
    <w:rsid w:val="000B3347"/>
    <w:rsid w:val="000D180A"/>
    <w:rsid w:val="000D6743"/>
    <w:rsid w:val="000F4138"/>
    <w:rsid w:val="000F4BA8"/>
    <w:rsid w:val="000F6DD8"/>
    <w:rsid w:val="00100E9B"/>
    <w:rsid w:val="00106529"/>
    <w:rsid w:val="00116FD2"/>
    <w:rsid w:val="001229F8"/>
    <w:rsid w:val="001233F8"/>
    <w:rsid w:val="001277CD"/>
    <w:rsid w:val="00154D1A"/>
    <w:rsid w:val="001852F1"/>
    <w:rsid w:val="001A15BF"/>
    <w:rsid w:val="001A4164"/>
    <w:rsid w:val="001B03F9"/>
    <w:rsid w:val="001B7BE9"/>
    <w:rsid w:val="001D1046"/>
    <w:rsid w:val="001F02A4"/>
    <w:rsid w:val="00217A28"/>
    <w:rsid w:val="00222827"/>
    <w:rsid w:val="00222BC5"/>
    <w:rsid w:val="00231A42"/>
    <w:rsid w:val="00233846"/>
    <w:rsid w:val="00233851"/>
    <w:rsid w:val="00233B53"/>
    <w:rsid w:val="00247B78"/>
    <w:rsid w:val="00272545"/>
    <w:rsid w:val="002B4FB5"/>
    <w:rsid w:val="002D2EAA"/>
    <w:rsid w:val="002D4E22"/>
    <w:rsid w:val="002E294A"/>
    <w:rsid w:val="002F334C"/>
    <w:rsid w:val="002F6AA9"/>
    <w:rsid w:val="00300E28"/>
    <w:rsid w:val="0031205C"/>
    <w:rsid w:val="0031697F"/>
    <w:rsid w:val="00330273"/>
    <w:rsid w:val="00340731"/>
    <w:rsid w:val="0034091C"/>
    <w:rsid w:val="00346C5D"/>
    <w:rsid w:val="00357EB6"/>
    <w:rsid w:val="00372E82"/>
    <w:rsid w:val="003A55D7"/>
    <w:rsid w:val="003A7E0B"/>
    <w:rsid w:val="003B41F0"/>
    <w:rsid w:val="003B46E2"/>
    <w:rsid w:val="003D1914"/>
    <w:rsid w:val="003D4560"/>
    <w:rsid w:val="003E72BD"/>
    <w:rsid w:val="00406649"/>
    <w:rsid w:val="00406A93"/>
    <w:rsid w:val="00417AEE"/>
    <w:rsid w:val="00421520"/>
    <w:rsid w:val="00432EC9"/>
    <w:rsid w:val="00443533"/>
    <w:rsid w:val="00450805"/>
    <w:rsid w:val="0045508A"/>
    <w:rsid w:val="00462D43"/>
    <w:rsid w:val="004800B8"/>
    <w:rsid w:val="0048124E"/>
    <w:rsid w:val="00490268"/>
    <w:rsid w:val="00495BFE"/>
    <w:rsid w:val="004A0828"/>
    <w:rsid w:val="004B42B6"/>
    <w:rsid w:val="004B75CB"/>
    <w:rsid w:val="004C0D61"/>
    <w:rsid w:val="004D2BAE"/>
    <w:rsid w:val="004E68B2"/>
    <w:rsid w:val="00503F1D"/>
    <w:rsid w:val="00516408"/>
    <w:rsid w:val="005670EC"/>
    <w:rsid w:val="00577D84"/>
    <w:rsid w:val="00596FC6"/>
    <w:rsid w:val="0059706E"/>
    <w:rsid w:val="005C417E"/>
    <w:rsid w:val="005C7018"/>
    <w:rsid w:val="005D2663"/>
    <w:rsid w:val="005D77D9"/>
    <w:rsid w:val="005E2815"/>
    <w:rsid w:val="005F2201"/>
    <w:rsid w:val="005F2BDF"/>
    <w:rsid w:val="005F6FAB"/>
    <w:rsid w:val="00604E3A"/>
    <w:rsid w:val="00614512"/>
    <w:rsid w:val="00644429"/>
    <w:rsid w:val="00656DE9"/>
    <w:rsid w:val="00657F20"/>
    <w:rsid w:val="00666023"/>
    <w:rsid w:val="00666321"/>
    <w:rsid w:val="006706F0"/>
    <w:rsid w:val="006767E4"/>
    <w:rsid w:val="0067746D"/>
    <w:rsid w:val="00677996"/>
    <w:rsid w:val="00680C9C"/>
    <w:rsid w:val="006814BD"/>
    <w:rsid w:val="0068782E"/>
    <w:rsid w:val="006A472C"/>
    <w:rsid w:val="006A5AA5"/>
    <w:rsid w:val="006A5FA7"/>
    <w:rsid w:val="006B4CCB"/>
    <w:rsid w:val="006B614E"/>
    <w:rsid w:val="006C3A1C"/>
    <w:rsid w:val="006C6A32"/>
    <w:rsid w:val="006E5FCA"/>
    <w:rsid w:val="00710A7A"/>
    <w:rsid w:val="007173AC"/>
    <w:rsid w:val="007235B4"/>
    <w:rsid w:val="00754E28"/>
    <w:rsid w:val="00763B9D"/>
    <w:rsid w:val="00772AF9"/>
    <w:rsid w:val="00775978"/>
    <w:rsid w:val="0078255B"/>
    <w:rsid w:val="007833B7"/>
    <w:rsid w:val="007941C7"/>
    <w:rsid w:val="007B1C91"/>
    <w:rsid w:val="007B42AC"/>
    <w:rsid w:val="007B7D37"/>
    <w:rsid w:val="007C3ED6"/>
    <w:rsid w:val="007C6BFA"/>
    <w:rsid w:val="007D18F7"/>
    <w:rsid w:val="007D7CBE"/>
    <w:rsid w:val="007E04F1"/>
    <w:rsid w:val="007E5BA7"/>
    <w:rsid w:val="007F0900"/>
    <w:rsid w:val="0080791A"/>
    <w:rsid w:val="00827719"/>
    <w:rsid w:val="00832A63"/>
    <w:rsid w:val="00842DA1"/>
    <w:rsid w:val="0085055A"/>
    <w:rsid w:val="0085765F"/>
    <w:rsid w:val="00857C50"/>
    <w:rsid w:val="00861FFF"/>
    <w:rsid w:val="0086363B"/>
    <w:rsid w:val="0089322E"/>
    <w:rsid w:val="008A062E"/>
    <w:rsid w:val="008B7FE2"/>
    <w:rsid w:val="008D677A"/>
    <w:rsid w:val="008D7623"/>
    <w:rsid w:val="008E25DA"/>
    <w:rsid w:val="008E6764"/>
    <w:rsid w:val="00924155"/>
    <w:rsid w:val="00937B56"/>
    <w:rsid w:val="00944D5A"/>
    <w:rsid w:val="00950941"/>
    <w:rsid w:val="00952575"/>
    <w:rsid w:val="00970B01"/>
    <w:rsid w:val="00973037"/>
    <w:rsid w:val="009733BB"/>
    <w:rsid w:val="009770FF"/>
    <w:rsid w:val="00977566"/>
    <w:rsid w:val="009A0EAE"/>
    <w:rsid w:val="009B449F"/>
    <w:rsid w:val="009B7107"/>
    <w:rsid w:val="009B7484"/>
    <w:rsid w:val="009D013F"/>
    <w:rsid w:val="009D0FB6"/>
    <w:rsid w:val="009D37B3"/>
    <w:rsid w:val="009E20C5"/>
    <w:rsid w:val="009E76D9"/>
    <w:rsid w:val="00A16E01"/>
    <w:rsid w:val="00A24609"/>
    <w:rsid w:val="00A45106"/>
    <w:rsid w:val="00A470DD"/>
    <w:rsid w:val="00A51428"/>
    <w:rsid w:val="00A57B0D"/>
    <w:rsid w:val="00A70DFC"/>
    <w:rsid w:val="00A80803"/>
    <w:rsid w:val="00A82E9A"/>
    <w:rsid w:val="00A87A36"/>
    <w:rsid w:val="00A94E8C"/>
    <w:rsid w:val="00AB47AE"/>
    <w:rsid w:val="00AF2A7F"/>
    <w:rsid w:val="00B01376"/>
    <w:rsid w:val="00B02D08"/>
    <w:rsid w:val="00B062D3"/>
    <w:rsid w:val="00B13EF7"/>
    <w:rsid w:val="00B141CD"/>
    <w:rsid w:val="00B227C3"/>
    <w:rsid w:val="00B25B7B"/>
    <w:rsid w:val="00B33E69"/>
    <w:rsid w:val="00B45450"/>
    <w:rsid w:val="00B524A0"/>
    <w:rsid w:val="00B700C5"/>
    <w:rsid w:val="00B723B6"/>
    <w:rsid w:val="00B81BCD"/>
    <w:rsid w:val="00B864C8"/>
    <w:rsid w:val="00B86F60"/>
    <w:rsid w:val="00BA07AF"/>
    <w:rsid w:val="00BA688A"/>
    <w:rsid w:val="00BC2B29"/>
    <w:rsid w:val="00BC51CF"/>
    <w:rsid w:val="00BE6942"/>
    <w:rsid w:val="00BF3435"/>
    <w:rsid w:val="00C01080"/>
    <w:rsid w:val="00C05BA6"/>
    <w:rsid w:val="00C1672A"/>
    <w:rsid w:val="00C218A4"/>
    <w:rsid w:val="00C3658C"/>
    <w:rsid w:val="00C6233A"/>
    <w:rsid w:val="00C73CEA"/>
    <w:rsid w:val="00C754BE"/>
    <w:rsid w:val="00C8061B"/>
    <w:rsid w:val="00CA4CB4"/>
    <w:rsid w:val="00CC22FB"/>
    <w:rsid w:val="00CC3600"/>
    <w:rsid w:val="00CC7B31"/>
    <w:rsid w:val="00CD298A"/>
    <w:rsid w:val="00CE4035"/>
    <w:rsid w:val="00D0132C"/>
    <w:rsid w:val="00D04D9D"/>
    <w:rsid w:val="00D259C2"/>
    <w:rsid w:val="00D27643"/>
    <w:rsid w:val="00D313C7"/>
    <w:rsid w:val="00D3178A"/>
    <w:rsid w:val="00D55189"/>
    <w:rsid w:val="00D6528F"/>
    <w:rsid w:val="00D81661"/>
    <w:rsid w:val="00D9166C"/>
    <w:rsid w:val="00D92ED6"/>
    <w:rsid w:val="00DC58E6"/>
    <w:rsid w:val="00DD4FAA"/>
    <w:rsid w:val="00DD5665"/>
    <w:rsid w:val="00DD7FF1"/>
    <w:rsid w:val="00DF53A5"/>
    <w:rsid w:val="00DF703D"/>
    <w:rsid w:val="00E00EDE"/>
    <w:rsid w:val="00E046C0"/>
    <w:rsid w:val="00E11C18"/>
    <w:rsid w:val="00E15F8E"/>
    <w:rsid w:val="00E20583"/>
    <w:rsid w:val="00E41259"/>
    <w:rsid w:val="00E44FEE"/>
    <w:rsid w:val="00E60EC6"/>
    <w:rsid w:val="00E61FCA"/>
    <w:rsid w:val="00E70E24"/>
    <w:rsid w:val="00E9798F"/>
    <w:rsid w:val="00EA038D"/>
    <w:rsid w:val="00EA1EDB"/>
    <w:rsid w:val="00EA2B51"/>
    <w:rsid w:val="00EB2CB4"/>
    <w:rsid w:val="00EB7999"/>
    <w:rsid w:val="00EB7B95"/>
    <w:rsid w:val="00EE055B"/>
    <w:rsid w:val="00EE788A"/>
    <w:rsid w:val="00EF5E77"/>
    <w:rsid w:val="00EF63F9"/>
    <w:rsid w:val="00EF7384"/>
    <w:rsid w:val="00F016FB"/>
    <w:rsid w:val="00F061E5"/>
    <w:rsid w:val="00F17BFF"/>
    <w:rsid w:val="00F20063"/>
    <w:rsid w:val="00F2656F"/>
    <w:rsid w:val="00F3247F"/>
    <w:rsid w:val="00F408F5"/>
    <w:rsid w:val="00F52C77"/>
    <w:rsid w:val="00F57FE6"/>
    <w:rsid w:val="00F64AD9"/>
    <w:rsid w:val="00F77DD0"/>
    <w:rsid w:val="00FA1446"/>
    <w:rsid w:val="00FA6FF5"/>
    <w:rsid w:val="00FB0A52"/>
    <w:rsid w:val="00FB1449"/>
    <w:rsid w:val="00FB454B"/>
    <w:rsid w:val="00FB46F9"/>
    <w:rsid w:val="00FC66F2"/>
    <w:rsid w:val="00FE0224"/>
    <w:rsid w:val="00FE329D"/>
    <w:rsid w:val="00FE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58D"/>
  <w15:docId w15:val="{92B1596A-EDF0-4F35-858B-8B4BA52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F1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C0D61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C0D61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1"/>
    <w:qFormat/>
    <w:rsid w:val="00D6528F"/>
    <w:pPr>
      <w:ind w:left="720"/>
      <w:contextualSpacing/>
    </w:pPr>
  </w:style>
  <w:style w:type="paragraph" w:customStyle="1" w:styleId="Normal1">
    <w:name w:val="Normal1"/>
    <w:rsid w:val="00973037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Default">
    <w:name w:val="Default"/>
    <w:rsid w:val="00346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Textsubstituent">
    <w:name w:val="Placeholder Text"/>
    <w:basedOn w:val="Fontdeparagrafimplicit"/>
    <w:uiPriority w:val="99"/>
    <w:semiHidden/>
    <w:rsid w:val="00F016F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C218A4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490268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Cambria Math" w:eastAsia="Cambria Math" w:hAnsi="Cambria Math" w:cs="Cambria Math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90268"/>
    <w:rPr>
      <w:rFonts w:ascii="Cambria Math" w:eastAsia="Cambria Math" w:hAnsi="Cambria Math" w:cs="Cambria Math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154D1A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ro-RO"/>
    </w:rPr>
  </w:style>
  <w:style w:type="paragraph" w:customStyle="1" w:styleId="9">
    <w:name w:val="Без интервала9"/>
    <w:qFormat/>
    <w:rsid w:val="0059706E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277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2988F-A373-4527-A00A-8841A0EE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1018</Words>
  <Characters>5911</Characters>
  <Application>Microsoft Office Word</Application>
  <DocSecurity>0</DocSecurity>
  <Lines>49</Lines>
  <Paragraphs>13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</cp:lastModifiedBy>
  <cp:revision>33</cp:revision>
  <cp:lastPrinted>2024-04-30T09:35:00Z</cp:lastPrinted>
  <dcterms:created xsi:type="dcterms:W3CDTF">2024-10-29T12:54:00Z</dcterms:created>
  <dcterms:modified xsi:type="dcterms:W3CDTF">2024-11-01T23:12:00Z</dcterms:modified>
</cp:coreProperties>
</file>