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B2B790">
      <w:pPr>
        <w:jc w:val="center"/>
        <w:rPr>
          <w:rFonts w:asciiTheme="minorBidi" w:hAnsiTheme="minorBidi"/>
          <w:b/>
          <w:bCs/>
          <w:sz w:val="28"/>
          <w:szCs w:val="28"/>
          <w:u w:val="single"/>
          <w:lang w:val="ru-RU"/>
        </w:rPr>
      </w:pPr>
      <w:bookmarkStart w:id="0" w:name="_GoBack"/>
      <w:bookmarkEnd w:id="0"/>
      <w:r>
        <w:rPr>
          <w:rFonts w:asciiTheme="minorBidi" w:hAnsiTheme="minorBidi"/>
          <w:b/>
          <w:bCs/>
          <w:sz w:val="28"/>
          <w:szCs w:val="28"/>
          <w:u w:val="single"/>
          <w:lang w:val="ru-RU"/>
        </w:rPr>
        <w:t>Кодирование показателей эффективности проектов</w:t>
      </w:r>
    </w:p>
    <w:p w14:paraId="32A9E657">
      <w:pPr>
        <w:jc w:val="center"/>
        <w:rPr>
          <w:b/>
          <w:bCs/>
          <w:u w:val="single"/>
        </w:rPr>
      </w:pPr>
    </w:p>
    <w:tbl>
      <w:tblPr>
        <w:tblStyle w:val="4"/>
        <w:tblW w:w="11201" w:type="dxa"/>
        <w:tblInd w:w="-8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21"/>
        <w:gridCol w:w="4680"/>
      </w:tblGrid>
      <w:tr w14:paraId="19961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201" w:type="dxa"/>
            <w:gridSpan w:val="2"/>
          </w:tcPr>
          <w:p w14:paraId="179F56C6">
            <w:pPr>
              <w:rPr>
                <w:rFonts w:asciiTheme="minorBidi" w:hAnsiTheme="minorBidi"/>
                <w:b/>
                <w:bCs/>
                <w:sz w:val="32"/>
                <w:szCs w:val="28"/>
                <w:lang w:val="ru-RU"/>
              </w:rPr>
            </w:pPr>
            <w:r>
              <w:rPr>
                <w:rFonts w:cstheme="minorHAnsi"/>
                <w:b/>
                <w:sz w:val="28"/>
                <w:lang w:val="ru-RU"/>
              </w:rPr>
              <w:t>Фокус исследования:</w:t>
            </w:r>
            <w:r>
              <w:rPr>
                <w:rFonts w:asciiTheme="minorBidi" w:hAnsiTheme="minorBidi"/>
                <w:b/>
                <w:bCs/>
                <w:sz w:val="32"/>
                <w:szCs w:val="28"/>
                <w:lang w:val="ru-RU"/>
              </w:rPr>
              <w:t xml:space="preserve"> </w:t>
            </w:r>
          </w:p>
          <w:p w14:paraId="5FB1D213">
            <w:pPr>
              <w:rPr>
                <w:rFonts w:asciiTheme="minorBidi" w:hAnsiTheme="minorBidi"/>
                <w:b/>
                <w:bCs/>
                <w:sz w:val="32"/>
                <w:szCs w:val="28"/>
                <w:lang w:val="ru-RU"/>
              </w:rPr>
            </w:pPr>
          </w:p>
          <w:p w14:paraId="4DA6630F">
            <w:pPr>
              <w:tabs>
                <w:tab w:val="left" w:pos="3396"/>
              </w:tabs>
              <w:jc w:val="both"/>
              <w:rPr>
                <w:rFonts w:ascii="Calibri" w:hAnsi="Calibri" w:cs="Calibri"/>
                <w:color w:val="FFC000"/>
                <w:sz w:val="28"/>
                <w:szCs w:val="28"/>
                <w:lang w:val="ru-RU"/>
              </w:rPr>
            </w:pPr>
            <w:r>
              <w:rPr>
                <w:rStyle w:val="6"/>
                <w:rFonts w:ascii="Calibri" w:hAnsi="Calibri" w:cs="Calibri"/>
                <w:color w:val="000000"/>
                <w:sz w:val="28"/>
                <w:szCs w:val="28"/>
                <w:lang w:val="ru-RU"/>
              </w:rPr>
              <w:t>Как мы можем</w:t>
            </w:r>
            <w:r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  <w:r>
              <w:rPr>
                <w:rFonts w:ascii="Calibri" w:hAnsi="Calibri" w:cs="Calibri"/>
                <w:color w:val="FFC000"/>
                <w:sz w:val="28"/>
                <w:szCs w:val="28"/>
                <w:lang w:val="ru-RU"/>
              </w:rPr>
              <w:t xml:space="preserve">организовать уборку школьной территории в осенний период  </w:t>
            </w:r>
          </w:p>
          <w:p w14:paraId="175BC419">
            <w:pPr>
              <w:tabs>
                <w:tab w:val="left" w:pos="3396"/>
              </w:tabs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rFonts w:ascii="Calibri" w:hAnsi="Calibri" w:cs="Calibri"/>
                <w:color w:val="FF0000"/>
                <w:sz w:val="28"/>
                <w:szCs w:val="28"/>
                <w:lang w:val="ru-RU"/>
              </w:rPr>
              <w:t xml:space="preserve">учащимися 6-7 классов </w:t>
            </w:r>
            <w:r>
              <w:rPr>
                <w:rFonts w:ascii="Calibri" w:hAnsi="Calibri" w:cs="Calibri"/>
                <w:color w:val="00B050"/>
                <w:sz w:val="28"/>
                <w:szCs w:val="28"/>
                <w:lang w:val="ru-RU"/>
              </w:rPr>
              <w:t>в формате благоустройства территории лицея М. Греку?</w:t>
            </w:r>
          </w:p>
          <w:p w14:paraId="78AE80CE">
            <w:pPr>
              <w:tabs>
                <w:tab w:val="left" w:pos="3396"/>
              </w:tabs>
              <w:jc w:val="both"/>
              <w:rPr>
                <w:b/>
                <w:sz w:val="28"/>
                <w:szCs w:val="28"/>
                <w:lang w:val="ru-RU"/>
              </w:rPr>
            </w:pPr>
          </w:p>
          <w:p w14:paraId="33499D84">
            <w:pPr>
              <w:rPr>
                <w:rFonts w:asciiTheme="minorBidi" w:hAnsiTheme="minorBidi"/>
                <w:b/>
                <w:bCs/>
                <w:sz w:val="32"/>
                <w:szCs w:val="28"/>
                <w:lang w:val="ru-RU"/>
              </w:rPr>
            </w:pPr>
          </w:p>
          <w:p w14:paraId="61B81322">
            <w:pPr>
              <w:rPr>
                <w:rFonts w:asciiTheme="minorBidi" w:hAnsiTheme="minorBidi"/>
                <w:b/>
                <w:bCs/>
                <w:sz w:val="28"/>
                <w:szCs w:val="28"/>
                <w:u w:val="single"/>
                <w:lang w:val="ru-RU"/>
              </w:rPr>
            </w:pPr>
          </w:p>
        </w:tc>
      </w:tr>
      <w:tr w14:paraId="37E27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01" w:type="dxa"/>
            <w:gridSpan w:val="2"/>
          </w:tcPr>
          <w:p w14:paraId="3DC6FD8D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lang w:val="ru-RU"/>
              </w:rPr>
            </w:pPr>
            <w:r>
              <w:rPr>
                <w:rFonts w:cstheme="minorHAnsi"/>
                <w:b/>
                <w:sz w:val="28"/>
                <w:lang w:val="ru-RU"/>
              </w:rPr>
              <w:t>Распределите ваши показатели эффективности в порядке их значимости для ваших проектов и закодируйте их в соответствии с приведённым кодом.</w:t>
            </w:r>
          </w:p>
        </w:tc>
      </w:tr>
      <w:tr w14:paraId="441C1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0" w:hRule="atLeast"/>
        </w:trPr>
        <w:tc>
          <w:tcPr>
            <w:tcW w:w="6521" w:type="dxa"/>
            <w:shd w:val="clear" w:color="auto" w:fill="EE80BC" w:themeFill="accent1" w:themeFillTint="99"/>
          </w:tcPr>
          <w:p w14:paraId="3FFE45BD">
            <w:pPr>
              <w:pStyle w:val="5"/>
              <w:numPr>
                <w:ilvl w:val="0"/>
                <w:numId w:val="1"/>
              </w:numPr>
              <w:rPr>
                <w:rFonts w:cstheme="minorHAnsi"/>
                <w:sz w:val="28"/>
                <w:lang w:val="ru-RU"/>
              </w:rPr>
            </w:pPr>
            <w:r>
              <w:rPr>
                <w:rFonts w:cstheme="minorHAnsi"/>
                <w:sz w:val="28"/>
                <w:lang w:val="ru-RU"/>
              </w:rPr>
              <w:t>Учащиеся будут принимать активное участие в ходе совместной работы, будут использовать в своей работе необходимые инструменты (Лопата, грабли, совок, веник)</w:t>
            </w:r>
          </w:p>
          <w:p w14:paraId="049660CF">
            <w:pPr>
              <w:rPr>
                <w:lang w:val="ru-RU"/>
              </w:rPr>
            </w:pPr>
          </w:p>
          <w:p w14:paraId="298B4EA6">
            <w:pPr>
              <w:ind w:left="720"/>
              <w:rPr>
                <w:rFonts w:cstheme="minorHAnsi"/>
                <w:sz w:val="28"/>
                <w:lang w:val="ru-RU"/>
              </w:rPr>
            </w:pPr>
          </w:p>
          <w:p w14:paraId="51F8E8BB">
            <w:pPr>
              <w:pStyle w:val="5"/>
              <w:rPr>
                <w:rFonts w:cstheme="minorHAnsi"/>
                <w:sz w:val="28"/>
                <w:lang w:val="ru-RU"/>
              </w:rPr>
            </w:pPr>
          </w:p>
        </w:tc>
        <w:tc>
          <w:tcPr>
            <w:tcW w:w="4680" w:type="dxa"/>
            <w:shd w:val="clear" w:color="auto" w:fill="7030A0"/>
          </w:tcPr>
          <w:p w14:paraId="3EEA6C52">
            <w:pPr>
              <w:rPr>
                <w:rFonts w:asciiTheme="minorBidi" w:hAnsiTheme="minorBidi"/>
                <w:b/>
                <w:bCs/>
                <w:sz w:val="28"/>
                <w:szCs w:val="28"/>
                <w:u w:val="single"/>
                <w:lang w:val="ru-RU"/>
              </w:rPr>
            </w:pPr>
          </w:p>
        </w:tc>
      </w:tr>
      <w:tr w14:paraId="715C7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21" w:type="dxa"/>
            <w:shd w:val="clear" w:color="auto" w:fill="EE80BC" w:themeFill="accent1" w:themeFillTint="99"/>
          </w:tcPr>
          <w:p w14:paraId="4A997769">
            <w:pPr>
              <w:pStyle w:val="5"/>
              <w:rPr>
                <w:rFonts w:cstheme="minorHAnsi"/>
                <w:sz w:val="28"/>
                <w:lang w:val="ru-RU"/>
              </w:rPr>
            </w:pPr>
          </w:p>
          <w:p w14:paraId="45DB72BA">
            <w:pPr>
              <w:pStyle w:val="5"/>
              <w:numPr>
                <w:ilvl w:val="0"/>
                <w:numId w:val="1"/>
              </w:numPr>
              <w:rPr>
                <w:rFonts w:cstheme="minorHAnsi"/>
                <w:sz w:val="28"/>
                <w:lang w:val="ru-RU"/>
              </w:rPr>
            </w:pPr>
            <w:r>
              <w:rPr>
                <w:rFonts w:cstheme="minorHAnsi"/>
                <w:sz w:val="28"/>
                <w:lang w:val="ru-RU"/>
              </w:rPr>
              <w:t>Учащиеся качественно выполняют свою работу.</w:t>
            </w:r>
          </w:p>
          <w:p w14:paraId="76472A82">
            <w:pPr>
              <w:pStyle w:val="5"/>
              <w:rPr>
                <w:rFonts w:cstheme="minorHAnsi"/>
                <w:sz w:val="28"/>
                <w:lang w:val="ru-RU"/>
              </w:rPr>
            </w:pPr>
          </w:p>
        </w:tc>
        <w:tc>
          <w:tcPr>
            <w:tcW w:w="4680" w:type="dxa"/>
            <w:shd w:val="clear" w:color="auto" w:fill="7030A0"/>
          </w:tcPr>
          <w:p w14:paraId="7F1AE32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u w:val="single"/>
                <w:lang w:val="ru-RU"/>
              </w:rPr>
            </w:pPr>
          </w:p>
        </w:tc>
      </w:tr>
      <w:tr w14:paraId="2B1E8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21" w:type="dxa"/>
            <w:shd w:val="clear" w:color="auto" w:fill="002060"/>
          </w:tcPr>
          <w:p w14:paraId="1E400301">
            <w:pPr>
              <w:pStyle w:val="5"/>
              <w:numPr>
                <w:ilvl w:val="0"/>
                <w:numId w:val="1"/>
              </w:numPr>
              <w:rPr>
                <w:rFonts w:cstheme="minorHAnsi"/>
                <w:bCs/>
                <w:sz w:val="28"/>
                <w:szCs w:val="28"/>
                <w:lang w:val="ru-RU"/>
              </w:rPr>
            </w:pPr>
            <w:r>
              <w:rPr>
                <w:rFonts w:cstheme="minorHAnsi"/>
                <w:bCs/>
                <w:sz w:val="28"/>
                <w:szCs w:val="28"/>
                <w:lang w:val="ru-RU"/>
              </w:rPr>
              <w:t>Учащиеся должны убирать листья еженедельно и складывать их в указанное место до конца ноября</w:t>
            </w:r>
          </w:p>
        </w:tc>
        <w:tc>
          <w:tcPr>
            <w:tcW w:w="4680" w:type="dxa"/>
            <w:shd w:val="clear" w:color="auto" w:fill="4EA6DC" w:themeFill="accent3"/>
          </w:tcPr>
          <w:p w14:paraId="6915249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u w:val="single"/>
                <w:lang w:val="ru-RU"/>
              </w:rPr>
            </w:pPr>
          </w:p>
        </w:tc>
      </w:tr>
      <w:tr w14:paraId="05D6A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6521" w:type="dxa"/>
            <w:shd w:val="clear" w:color="auto" w:fill="EE80BC" w:themeFill="accent1" w:themeFillTint="99"/>
          </w:tcPr>
          <w:p w14:paraId="142C5017">
            <w:pPr>
              <w:pStyle w:val="5"/>
              <w:rPr>
                <w:rFonts w:cstheme="minorHAnsi"/>
                <w:sz w:val="28"/>
                <w:lang w:val="ru-RU"/>
              </w:rPr>
            </w:pPr>
          </w:p>
          <w:p w14:paraId="6BB6479D">
            <w:pPr>
              <w:pStyle w:val="5"/>
              <w:numPr>
                <w:ilvl w:val="0"/>
                <w:numId w:val="1"/>
              </w:numPr>
              <w:rPr>
                <w:rFonts w:cstheme="minorHAnsi"/>
                <w:sz w:val="28"/>
                <w:lang w:val="ru-RU"/>
              </w:rPr>
            </w:pPr>
            <w:r>
              <w:rPr>
                <w:rFonts w:cstheme="minorHAnsi"/>
                <w:sz w:val="28"/>
                <w:lang w:val="ru-RU"/>
              </w:rPr>
              <w:t>Учащиеся знают и соблюдают технику безопасности в работе с оборудованием.</w:t>
            </w:r>
          </w:p>
          <w:p w14:paraId="7BB4E8D5">
            <w:pPr>
              <w:pStyle w:val="5"/>
              <w:rPr>
                <w:rFonts w:cstheme="minorHAnsi"/>
                <w:sz w:val="28"/>
                <w:lang w:val="ru-RU"/>
              </w:rPr>
            </w:pPr>
          </w:p>
        </w:tc>
        <w:tc>
          <w:tcPr>
            <w:tcW w:w="4680" w:type="dxa"/>
            <w:shd w:val="clear" w:color="auto" w:fill="E590AA" w:themeFill="accent6" w:themeFillTint="99"/>
          </w:tcPr>
          <w:p w14:paraId="4EDD479D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u w:val="single"/>
                <w:lang w:val="ru-RU"/>
              </w:rPr>
            </w:pPr>
          </w:p>
        </w:tc>
      </w:tr>
      <w:tr w14:paraId="73E92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21" w:type="dxa"/>
            <w:shd w:val="clear" w:color="auto" w:fill="113386" w:themeFill="accent4" w:themeFillShade="80"/>
          </w:tcPr>
          <w:p w14:paraId="65C178A0">
            <w:pPr>
              <w:pStyle w:val="5"/>
              <w:rPr>
                <w:rFonts w:cstheme="minorHAnsi"/>
                <w:sz w:val="28"/>
                <w:lang w:val="ru-RU"/>
              </w:rPr>
            </w:pPr>
          </w:p>
          <w:p w14:paraId="2C0DEF8F">
            <w:pPr>
              <w:pStyle w:val="5"/>
              <w:numPr>
                <w:ilvl w:val="0"/>
                <w:numId w:val="1"/>
              </w:numPr>
              <w:rPr>
                <w:rFonts w:cstheme="minorHAnsi"/>
                <w:sz w:val="28"/>
                <w:lang w:val="ru-RU"/>
              </w:rPr>
            </w:pPr>
            <w:r>
              <w:rPr>
                <w:rFonts w:ascii="Calibri" w:hAnsi="Calibri" w:eastAsia="Calibri" w:cs="Times New Roman"/>
                <w:kern w:val="0"/>
                <w:sz w:val="28"/>
                <w:szCs w:val="22"/>
                <w:lang w:val="ru-RU"/>
                <w14:ligatures w14:val="none"/>
              </w:rPr>
              <w:t xml:space="preserve"> 5 % родителей вовлечены в осеннюю уборку территории.</w:t>
            </w:r>
          </w:p>
          <w:p w14:paraId="01061BE0">
            <w:pPr>
              <w:pStyle w:val="5"/>
              <w:rPr>
                <w:rFonts w:cstheme="minorHAnsi"/>
                <w:sz w:val="28"/>
                <w:lang w:val="ru-RU"/>
              </w:rPr>
            </w:pPr>
          </w:p>
        </w:tc>
        <w:tc>
          <w:tcPr>
            <w:tcW w:w="4680" w:type="dxa"/>
            <w:shd w:val="clear" w:color="auto" w:fill="E590AA" w:themeFill="accent6" w:themeFillTint="99"/>
          </w:tcPr>
          <w:p w14:paraId="36AA92E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u w:val="single"/>
                <w:lang w:val="ru-RU"/>
              </w:rPr>
            </w:pPr>
          </w:p>
        </w:tc>
      </w:tr>
    </w:tbl>
    <w:p w14:paraId="4DA08CAF">
      <w:pPr>
        <w:rPr>
          <w:rFonts w:cstheme="minorHAnsi"/>
          <w:b/>
          <w:bCs/>
          <w:sz w:val="28"/>
          <w:u w:val="single"/>
          <w:lang w:val="ru-RU"/>
        </w:rPr>
      </w:pPr>
      <w:r>
        <w:rPr>
          <w:rFonts w:cstheme="minorHAnsi"/>
          <w:b/>
          <w:bCs/>
          <w:sz w:val="28"/>
          <w:u w:val="single"/>
          <w:lang w:val="ru-RU"/>
        </w:rPr>
        <w:t>Ключ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3"/>
        <w:gridCol w:w="2835"/>
      </w:tblGrid>
      <w:tr w14:paraId="76DF8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3823" w:type="dxa"/>
          </w:tcPr>
          <w:p w14:paraId="11CE2D11">
            <w:pPr>
              <w:rPr>
                <w:rFonts w:cstheme="minorHAnsi"/>
                <w:b/>
                <w:bCs/>
                <w:lang w:val="ru-RU"/>
              </w:rPr>
            </w:pPr>
            <w:r>
              <w:rPr>
                <w:rFonts w:cstheme="minorHAnsi"/>
                <w:b/>
                <w:bCs/>
                <w:lang w:val="ru-RU"/>
              </w:rPr>
              <w:t xml:space="preserve">Качественный показатель </w:t>
            </w:r>
          </w:p>
        </w:tc>
        <w:tc>
          <w:tcPr>
            <w:tcW w:w="2835" w:type="dxa"/>
            <w:shd w:val="clear" w:color="auto" w:fill="FF66CC"/>
          </w:tcPr>
          <w:p w14:paraId="220974F5">
            <w:pPr>
              <w:rPr>
                <w:rFonts w:cstheme="minorHAnsi"/>
                <w:b/>
                <w:bCs/>
                <w:u w:val="single"/>
                <w:lang w:val="ru-RU"/>
              </w:rPr>
            </w:pPr>
          </w:p>
        </w:tc>
      </w:tr>
      <w:tr w14:paraId="2EE22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3" w:type="dxa"/>
          </w:tcPr>
          <w:p w14:paraId="111F503B">
            <w:pPr>
              <w:rPr>
                <w:rFonts w:cstheme="minorHAnsi"/>
                <w:b/>
                <w:bCs/>
                <w:lang w:val="ru-RU"/>
              </w:rPr>
            </w:pPr>
            <w:r>
              <w:rPr>
                <w:rFonts w:cstheme="minorHAnsi"/>
                <w:b/>
                <w:bCs/>
                <w:lang w:val="ru-RU"/>
              </w:rPr>
              <w:t xml:space="preserve">Количественный показатель </w:t>
            </w:r>
          </w:p>
        </w:tc>
        <w:tc>
          <w:tcPr>
            <w:tcW w:w="2835" w:type="dxa"/>
            <w:shd w:val="clear" w:color="auto" w:fill="0432FF"/>
          </w:tcPr>
          <w:p w14:paraId="628D89F6">
            <w:pPr>
              <w:rPr>
                <w:rFonts w:cstheme="minorHAnsi"/>
                <w:b/>
                <w:bCs/>
                <w:u w:val="single"/>
                <w:lang w:val="ru-RU"/>
              </w:rPr>
            </w:pPr>
          </w:p>
        </w:tc>
      </w:tr>
      <w:tr w14:paraId="199BE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3" w:type="dxa"/>
          </w:tcPr>
          <w:p w14:paraId="63420104">
            <w:pPr>
              <w:rPr>
                <w:rFonts w:cstheme="minorHAnsi"/>
                <w:b/>
                <w:bCs/>
                <w:lang w:val="ru-RU"/>
              </w:rPr>
            </w:pPr>
            <w:r>
              <w:rPr>
                <w:rFonts w:cstheme="minorHAnsi"/>
                <w:b/>
                <w:bCs/>
                <w:lang w:val="ru-RU"/>
              </w:rPr>
              <w:t>Проект 1</w:t>
            </w:r>
          </w:p>
        </w:tc>
        <w:tc>
          <w:tcPr>
            <w:tcW w:w="2835" w:type="dxa"/>
            <w:shd w:val="clear" w:color="auto" w:fill="7030A0"/>
          </w:tcPr>
          <w:p w14:paraId="58D39A66">
            <w:pPr>
              <w:rPr>
                <w:rFonts w:cstheme="minorHAnsi"/>
                <w:b/>
                <w:bCs/>
                <w:u w:val="single"/>
                <w:lang w:val="ru-RU"/>
              </w:rPr>
            </w:pPr>
          </w:p>
        </w:tc>
      </w:tr>
      <w:tr w14:paraId="765BB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3" w:type="dxa"/>
          </w:tcPr>
          <w:p w14:paraId="0C682E00">
            <w:pPr>
              <w:rPr>
                <w:rFonts w:cstheme="minorHAnsi"/>
                <w:b/>
                <w:bCs/>
                <w:lang w:val="ru-RU"/>
              </w:rPr>
            </w:pPr>
            <w:r>
              <w:rPr>
                <w:rFonts w:cstheme="minorHAnsi"/>
                <w:b/>
                <w:bCs/>
                <w:lang w:val="ru-RU"/>
              </w:rPr>
              <w:t>Проект 2</w:t>
            </w:r>
          </w:p>
        </w:tc>
        <w:tc>
          <w:tcPr>
            <w:tcW w:w="2835" w:type="dxa"/>
            <w:shd w:val="clear" w:color="auto" w:fill="009193"/>
          </w:tcPr>
          <w:p w14:paraId="0DF45977">
            <w:pPr>
              <w:rPr>
                <w:rFonts w:cstheme="minorHAnsi"/>
                <w:b/>
                <w:bCs/>
                <w:u w:val="single"/>
                <w:lang w:val="ru-RU"/>
              </w:rPr>
            </w:pPr>
          </w:p>
        </w:tc>
      </w:tr>
      <w:tr w14:paraId="12B4A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3" w:type="dxa"/>
          </w:tcPr>
          <w:p w14:paraId="7FD5187E">
            <w:pPr>
              <w:rPr>
                <w:rFonts w:cstheme="minorHAnsi"/>
                <w:b/>
                <w:bCs/>
                <w:lang w:val="ru-RU"/>
              </w:rPr>
            </w:pPr>
            <w:r>
              <w:rPr>
                <w:rFonts w:cstheme="minorHAnsi"/>
                <w:b/>
                <w:bCs/>
                <w:lang w:val="ru-RU"/>
              </w:rPr>
              <w:t>Проект 3</w:t>
            </w:r>
          </w:p>
        </w:tc>
        <w:tc>
          <w:tcPr>
            <w:tcW w:w="2835" w:type="dxa"/>
            <w:shd w:val="clear" w:color="auto" w:fill="FF7C80"/>
          </w:tcPr>
          <w:p w14:paraId="48A71456">
            <w:pPr>
              <w:rPr>
                <w:rFonts w:cstheme="minorHAnsi"/>
                <w:b/>
                <w:bCs/>
                <w:u w:val="single"/>
                <w:lang w:val="ru-RU"/>
              </w:rPr>
            </w:pPr>
          </w:p>
        </w:tc>
      </w:tr>
    </w:tbl>
    <w:p w14:paraId="311AE670">
      <w:pPr>
        <w:rPr>
          <w:b/>
          <w:bCs/>
          <w:u w:val="single"/>
          <w:lang w:val="ru-RU"/>
        </w:rPr>
      </w:pPr>
    </w:p>
    <w:sectPr>
      <w:pgSz w:w="12240" w:h="15840"/>
      <w:pgMar w:top="993" w:right="1440" w:bottom="144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2B90139"/>
    <w:multiLevelType w:val="multilevel"/>
    <w:tmpl w:val="42B90139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49B"/>
    <w:rsid w:val="0004487B"/>
    <w:rsid w:val="0006412C"/>
    <w:rsid w:val="0023082D"/>
    <w:rsid w:val="002E1CAD"/>
    <w:rsid w:val="002F0DB6"/>
    <w:rsid w:val="003A1E24"/>
    <w:rsid w:val="00406695"/>
    <w:rsid w:val="006B3126"/>
    <w:rsid w:val="00744E5A"/>
    <w:rsid w:val="007A2F2F"/>
    <w:rsid w:val="007E2A1D"/>
    <w:rsid w:val="00893355"/>
    <w:rsid w:val="00945B18"/>
    <w:rsid w:val="009C3874"/>
    <w:rsid w:val="00AD273D"/>
    <w:rsid w:val="00BD46C5"/>
    <w:rsid w:val="00C3549B"/>
    <w:rsid w:val="00C422C7"/>
    <w:rsid w:val="00C95D40"/>
    <w:rsid w:val="00E04189"/>
    <w:rsid w:val="00E4463B"/>
    <w:rsid w:val="4974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kern w:val="2"/>
      <w:sz w:val="24"/>
      <w:szCs w:val="24"/>
      <w:lang w:val="en-US" w:eastAsia="en-US" w:bidi="ar-SA"/>
      <w14:ligatures w14:val="standardContextual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character" w:customStyle="1" w:styleId="6">
    <w:name w:val="docdata"/>
    <w:basedOn w:val="2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Красный и фиолетовый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133</Words>
  <Characters>764</Characters>
  <Lines>6</Lines>
  <Paragraphs>1</Paragraphs>
  <TotalTime>0</TotalTime>
  <ScaleCrop>false</ScaleCrop>
  <LinksUpToDate>false</LinksUpToDate>
  <CharactersWithSpaces>896</CharactersWithSpaces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2024-11-24T18:05:00Z</dcterms:created>
  <dc:creator>Joy Buckner</dc:creator>
  <cp:lastModifiedBy>Людмила Мороз</cp:lastModifiedBy>
  <dcterms:modified xsi:type="dcterms:W3CDTF">2024-11-25T17:44:02Z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F826BC8576AE48AB80ED4CB61A781327_13</vt:lpwstr>
  </property>
</Properties>
</file>