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A14B1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12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4B1F" w:rsidRPr="001D12C7">
        <w:rPr>
          <w:rFonts w:ascii="Times New Roman" w:hAnsi="Times New Roman"/>
          <w:sz w:val="24"/>
          <w:szCs w:val="24"/>
          <w:lang w:val="ro-RO"/>
        </w:rPr>
        <w:t>Proiecții ortogonale ale punctelor, ale segmentelor, ale dreptelor pe plan. Aplicații</w:t>
      </w:r>
      <w:r w:rsidR="00A14B1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A14B1F">
        <w:rPr>
          <w:lang w:val="ro-RO"/>
        </w:rPr>
        <w:t>p</w:t>
      </w:r>
      <w:r w:rsidR="00A14B1F" w:rsidRPr="001D12C7">
        <w:rPr>
          <w:lang w:val="ro-RO"/>
        </w:rPr>
        <w:t>roiecții</w:t>
      </w:r>
      <w:r w:rsidR="00A14B1F">
        <w:rPr>
          <w:lang w:val="ro-RO"/>
        </w:rPr>
        <w:t>le</w:t>
      </w:r>
      <w:r w:rsidR="00A14B1F" w:rsidRPr="001D12C7">
        <w:rPr>
          <w:lang w:val="ro-RO"/>
        </w:rPr>
        <w:t xml:space="preserve"> ortogonale ale punctelor, ale segmentelor, ale </w:t>
      </w:r>
      <w:r w:rsidR="00A14B1F">
        <w:rPr>
          <w:lang w:val="ro-RO"/>
        </w:rPr>
        <w:t>dreptelor pe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A14B1F">
        <w:rPr>
          <w:lang w:val="ro-RO"/>
        </w:rPr>
        <w:t>p</w:t>
      </w:r>
      <w:r w:rsidR="00A14B1F" w:rsidRPr="001D12C7">
        <w:rPr>
          <w:lang w:val="ro-RO"/>
        </w:rPr>
        <w:t>roiecții</w:t>
      </w:r>
      <w:r w:rsidR="00A14B1F">
        <w:rPr>
          <w:lang w:val="ro-RO"/>
        </w:rPr>
        <w:t>le</w:t>
      </w:r>
      <w:r w:rsidR="00A14B1F" w:rsidRPr="001D12C7">
        <w:rPr>
          <w:lang w:val="ro-RO"/>
        </w:rPr>
        <w:t xml:space="preserve"> ortogonale ale punctelor, ale segmentelor, ale </w:t>
      </w:r>
      <w:r w:rsidR="00A14B1F">
        <w:rPr>
          <w:lang w:val="ro-RO"/>
        </w:rPr>
        <w:t>dreptelor pe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A14B1F">
        <w:rPr>
          <w:rFonts w:ascii="Times New Roman" w:hAnsi="Times New Roman" w:cs="Times New Roman"/>
          <w:sz w:val="24"/>
          <w:szCs w:val="24"/>
          <w:lang w:val="ro-RO"/>
        </w:rPr>
        <w:t>coopereze</w:t>
      </w:r>
      <w:r w:rsidR="00A14B1F" w:rsidRPr="008167CB">
        <w:rPr>
          <w:rFonts w:ascii="Times New Roman" w:hAnsi="Times New Roman" w:cs="Times New Roman"/>
          <w:sz w:val="24"/>
          <w:szCs w:val="24"/>
          <w:lang w:val="ro-RO"/>
        </w:rPr>
        <w:t xml:space="preserve"> în calitate de membru al unui grup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250B58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747E7C">
        <w:trPr>
          <w:trHeight w:val="98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05050D">
              <w:rPr>
                <w:rFonts w:ascii="Times New Roman" w:hAnsi="Times New Roman" w:cs="Times New Roman"/>
                <w:sz w:val="24"/>
                <w:szCs w:val="24"/>
              </w:rPr>
              <w:t xml:space="preserve">următoarele întrebări: </w:t>
            </w:r>
          </w:p>
          <w:p w:rsidR="0005050D" w:rsidRDefault="00C34547" w:rsidP="00C34547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cuvinte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ați studiat la lecțiile trecute?</w:t>
            </w:r>
          </w:p>
          <w:p w:rsidR="00C34547" w:rsidRDefault="00C34547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Răspuns: proiecție, distanța, plan</w:t>
            </w:r>
            <w:r w:rsidR="00747E7C">
              <w:rPr>
                <w:rFonts w:ascii="Times New Roman" w:hAnsi="Times New Roman" w:cs="Times New Roman"/>
                <w:sz w:val="24"/>
                <w:szCs w:val="24"/>
              </w:rPr>
              <w:t>, proiecție ortogonală</w:t>
            </w:r>
          </w:p>
          <w:p w:rsidR="00747E7C" w:rsidRPr="00C61DA8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Ce reprezintă această notație </w:t>
            </w:r>
            <w:r w:rsidRPr="00C61DA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2650" cy="245657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245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7E7C" w:rsidRPr="00C61DA8" w:rsidRDefault="00747E7C" w:rsidP="00747E7C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Răspuns: Proiecție ortogonală.</w:t>
            </w:r>
          </w:p>
          <w:p w:rsidR="00747E7C" w:rsidRPr="000E3C9B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747E7C" w:rsidRPr="000E3C9B" w:rsidRDefault="00747E7C" w:rsidP="00747E7C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747E7C" w:rsidRPr="00C61DA8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Sub ce unghi se intersectează segmentul MM</w:t>
            </w:r>
            <w:r w:rsidRPr="00F23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A8">
              <w:rPr>
                <w:rFonts w:ascii="Times New Roman" w:hAnsi="Times New Roman" w:cs="Times New Roman"/>
              </w:rPr>
              <w:t>cu planul α din desen</w:t>
            </w:r>
            <w:r w:rsidRPr="00C61DA8">
              <w:rPr>
                <w:noProof/>
                <w:lang w:val="ru-RU" w:eastAsia="ru-RU"/>
              </w:rPr>
              <w:drawing>
                <wp:inline distT="0" distB="0" distL="0" distR="0">
                  <wp:extent cx="1022350" cy="708850"/>
                  <wp:effectExtent l="19050" t="0" r="6350" b="0"/>
                  <wp:docPr id="3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59" cy="70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E7C" w:rsidRPr="00C61DA8" w:rsidRDefault="00747E7C" w:rsidP="00747E7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61DA8">
              <w:rPr>
                <w:sz w:val="24"/>
                <w:szCs w:val="24"/>
              </w:rPr>
              <w:t>Răspuns</w:t>
            </w:r>
            <w:proofErr w:type="spellEnd"/>
            <w:r w:rsidRPr="00C61DA8">
              <w:rPr>
                <w:sz w:val="24"/>
                <w:szCs w:val="24"/>
              </w:rPr>
              <w:t>: 90</w:t>
            </w:r>
            <w:r w:rsidRPr="00C61DA8">
              <w:rPr>
                <w:sz w:val="24"/>
                <w:szCs w:val="24"/>
              </w:rPr>
              <w:sym w:font="Symbol" w:char="F0B0"/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>și realizarea următoarelor probleme:</w:t>
            </w:r>
          </w:p>
          <w:p w:rsidR="00C34547" w:rsidRPr="000D7C78" w:rsidRDefault="00C34547" w:rsidP="00C345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proiecţia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ortogonală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C34547" w:rsidRPr="000D7C78" w:rsidRDefault="00C34547" w:rsidP="00C345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a)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9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13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>=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5cm;  </w:t>
            </w:r>
          </w:p>
          <w:p w:rsidR="005C4261" w:rsidRDefault="00C34547" w:rsidP="00C3454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0D7C78">
              <w:rPr>
                <w:sz w:val="24"/>
                <w:szCs w:val="24"/>
              </w:rPr>
              <w:t xml:space="preserve">b) </w:t>
            </w:r>
            <w:proofErr w:type="spellStart"/>
            <w:proofErr w:type="gramStart"/>
            <w:r w:rsidRPr="000D7C78">
              <w:rPr>
                <w:sz w:val="24"/>
                <w:szCs w:val="24"/>
              </w:rPr>
              <w:t>cosinusul</w:t>
            </w:r>
            <w:proofErr w:type="spellEnd"/>
            <w:proofErr w:type="gramEnd"/>
            <w:r w:rsidRPr="000D7C78">
              <w:rPr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sz w:val="24"/>
                <w:szCs w:val="24"/>
              </w:rPr>
              <w:t>unghiului</w:t>
            </w:r>
            <w:proofErr w:type="spellEnd"/>
            <w:r w:rsidRPr="000D7C78">
              <w:rPr>
                <w:sz w:val="24"/>
                <w:szCs w:val="24"/>
              </w:rPr>
              <w:t xml:space="preserve"> format de </w:t>
            </w:r>
            <w:proofErr w:type="spellStart"/>
            <w:r w:rsidRPr="000D7C78">
              <w:rPr>
                <w:sz w:val="24"/>
                <w:szCs w:val="24"/>
              </w:rPr>
              <w:t>segmentul</w:t>
            </w:r>
            <w:proofErr w:type="spellEnd"/>
            <w:r w:rsidRPr="000D7C78">
              <w:rPr>
                <w:sz w:val="24"/>
                <w:szCs w:val="24"/>
              </w:rPr>
              <w:t xml:space="preserve"> </w:t>
            </w:r>
            <w:r w:rsidRPr="000D7C78">
              <w:rPr>
                <w:i/>
                <w:iCs/>
                <w:sz w:val="24"/>
                <w:szCs w:val="24"/>
              </w:rPr>
              <w:t xml:space="preserve">AB </w:t>
            </w:r>
            <w:proofErr w:type="spellStart"/>
            <w:r w:rsidRPr="000D7C78">
              <w:rPr>
                <w:sz w:val="24"/>
                <w:szCs w:val="24"/>
              </w:rPr>
              <w:t>şi</w:t>
            </w:r>
            <w:proofErr w:type="spellEnd"/>
            <w:r w:rsidRPr="000D7C78">
              <w:rPr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sz w:val="24"/>
                <w:szCs w:val="24"/>
              </w:rPr>
              <w:t>planul</w:t>
            </w:r>
            <w:proofErr w:type="spellEnd"/>
            <w:r w:rsidRPr="000D7C78">
              <w:rPr>
                <w:sz w:val="24"/>
                <w:szCs w:val="24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</w:rPr>
              <w:t>.</w:t>
            </w:r>
          </w:p>
          <w:p w:rsidR="00107820" w:rsidRDefault="00107820" w:rsidP="00C3454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</w:p>
          <w:p w:rsidR="00C34547" w:rsidRDefault="00C34547" w:rsidP="00C3454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Dintr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-un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punct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care nu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aparţine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unui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plan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sunt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construite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două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oblice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la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acest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plan, cu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lungimile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de 30 cm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şi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25 cm.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Diferenţa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lungimilor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proiecţiilor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oblicelor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este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egală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cu 15</w:t>
            </w:r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cm.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Să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se determine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distanţa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de la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punct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la plan.</w:t>
            </w:r>
          </w:p>
          <w:p w:rsidR="00107820" w:rsidRDefault="00107820" w:rsidP="00C3454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</w:p>
          <w:p w:rsidR="00107820" w:rsidRPr="004F1A1D" w:rsidRDefault="00107820" w:rsidP="00C34547">
            <w:pPr>
              <w:autoSpaceDE w:val="0"/>
              <w:autoSpaceDN w:val="0"/>
              <w:adjustRightInd w:val="0"/>
            </w:pP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Distanţele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la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situate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acelaşi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semispaţiu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mărginit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α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până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la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acest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plan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egale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cu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c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unde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intersecţie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perpendicularelor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din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sz w:val="24"/>
                <w:szCs w:val="24"/>
                <w:lang w:val="ru-RU"/>
              </w:rPr>
              <w:t>α</w:t>
            </w:r>
            <w:r w:rsidRPr="007D147B">
              <w:rPr>
                <w:rFonts w:ascii="TimesNewRomanPSMT" w:eastAsia="TimesNewRomanPSMT" w:hAnsi="TimesNewRoman" w:cs="TimesNewRomanPSMT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6B5F8F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succint </w:t>
            </w:r>
            <w:r w:rsidR="000505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teorema 6, teorema celor 3 perpendiculare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BD4A55" w:rsidRDefault="00BD4A55" w:rsidP="00BD4A55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proofErr w:type="spellStart"/>
            <w:r w:rsidRPr="00564D89">
              <w:rPr>
                <w:rFonts w:eastAsiaTheme="minorHAnsi"/>
                <w:lang w:eastAsia="en-US"/>
              </w:rPr>
              <w:t>Dintr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-un </w:t>
            </w:r>
            <w:proofErr w:type="spellStart"/>
            <w:r w:rsidRPr="00564D89">
              <w:rPr>
                <w:rFonts w:eastAsiaTheme="minorHAnsi"/>
                <w:lang w:eastAsia="en-US"/>
              </w:rPr>
              <w:t>punct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care nu </w:t>
            </w:r>
            <w:proofErr w:type="spellStart"/>
            <w:r w:rsidRPr="00564D89">
              <w:rPr>
                <w:rFonts w:eastAsiaTheme="minorHAnsi"/>
                <w:lang w:eastAsia="en-US"/>
              </w:rPr>
              <w:t>aparţine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unui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plan </w:t>
            </w:r>
            <w:proofErr w:type="spellStart"/>
            <w:r w:rsidRPr="00564D89">
              <w:rPr>
                <w:rFonts w:eastAsiaTheme="minorHAnsi"/>
                <w:lang w:eastAsia="en-US"/>
              </w:rPr>
              <w:t>sunt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construite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două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oblice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la </w:t>
            </w:r>
            <w:proofErr w:type="spellStart"/>
            <w:r w:rsidRPr="00564D89">
              <w:rPr>
                <w:rFonts w:eastAsiaTheme="minorHAnsi"/>
                <w:lang w:eastAsia="en-US"/>
              </w:rPr>
              <w:t>acest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plan, cu </w:t>
            </w:r>
            <w:proofErr w:type="spellStart"/>
            <w:r w:rsidRPr="00564D89">
              <w:rPr>
                <w:rFonts w:eastAsiaTheme="minorHAnsi"/>
                <w:lang w:eastAsia="en-US"/>
              </w:rPr>
              <w:t>lungimile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de 35 cm </w:t>
            </w:r>
            <w:proofErr w:type="spellStart"/>
            <w:r w:rsidRPr="00564D89">
              <w:rPr>
                <w:rFonts w:eastAsiaTheme="minorHAnsi"/>
                <w:lang w:eastAsia="en-US"/>
              </w:rPr>
              <w:t>şi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25 cm. </w:t>
            </w:r>
            <w:proofErr w:type="spellStart"/>
            <w:r w:rsidRPr="00564D89">
              <w:rPr>
                <w:rFonts w:eastAsiaTheme="minorHAnsi"/>
                <w:lang w:eastAsia="en-US"/>
              </w:rPr>
              <w:t>Diferenţa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lungimilor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proiecţiilor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oblicelor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este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64D89">
              <w:rPr>
                <w:rFonts w:eastAsiaTheme="minorHAnsi"/>
                <w:lang w:eastAsia="en-US"/>
              </w:rPr>
              <w:t>egală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cu 15 cm. </w:t>
            </w:r>
            <w:proofErr w:type="spellStart"/>
            <w:r w:rsidRPr="00564D89">
              <w:rPr>
                <w:rFonts w:eastAsiaTheme="minorHAnsi"/>
                <w:lang w:eastAsia="en-US"/>
              </w:rPr>
              <w:t>Să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se determine </w:t>
            </w:r>
            <w:proofErr w:type="spellStart"/>
            <w:r w:rsidRPr="00564D89">
              <w:rPr>
                <w:rFonts w:eastAsiaTheme="minorHAnsi"/>
                <w:lang w:eastAsia="en-US"/>
              </w:rPr>
              <w:t>distanţa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de la </w:t>
            </w:r>
            <w:proofErr w:type="spellStart"/>
            <w:r w:rsidRPr="00564D89">
              <w:rPr>
                <w:rFonts w:eastAsiaTheme="minorHAnsi"/>
                <w:lang w:eastAsia="en-US"/>
              </w:rPr>
              <w:t>punct</w:t>
            </w:r>
            <w:proofErr w:type="spellEnd"/>
            <w:r w:rsidRPr="00564D89">
              <w:rPr>
                <w:rFonts w:eastAsiaTheme="minorHAnsi"/>
                <w:lang w:eastAsia="en-US"/>
              </w:rPr>
              <w:t xml:space="preserve"> la plan.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Pr="00564D89" w:rsidRDefault="00323F28" w:rsidP="00B2222B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64D89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747E7C" w:rsidRPr="00BD4A55" w:rsidRDefault="00747E7C" w:rsidP="00BD4A55">
      <w:pPr>
        <w:autoSpaceDE w:val="0"/>
        <w:autoSpaceDN w:val="0"/>
        <w:adjustRightInd w:val="0"/>
        <w:spacing w:line="360" w:lineRule="auto"/>
      </w:pPr>
      <w:proofErr w:type="spellStart"/>
      <w:r w:rsidRPr="00BD4A55">
        <w:t>Distanţa</w:t>
      </w:r>
      <w:proofErr w:type="spellEnd"/>
      <w:r w:rsidRPr="00BD4A55">
        <w:t xml:space="preserve"> de la </w:t>
      </w:r>
      <w:proofErr w:type="spellStart"/>
      <w:r w:rsidRPr="00BD4A55">
        <w:t>punctul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 </w:t>
      </w:r>
      <w:r w:rsidRPr="00BD4A55">
        <w:t xml:space="preserve">la </w:t>
      </w:r>
      <w:proofErr w:type="spellStart"/>
      <w:r w:rsidRPr="00BD4A55">
        <w:t>planul</w:t>
      </w:r>
      <w:proofErr w:type="spellEnd"/>
      <w:r w:rsidRPr="00BD4A55">
        <w:t xml:space="preserve"> </w:t>
      </w:r>
      <w:r w:rsidRPr="00BD4A55">
        <w:rPr>
          <w:lang w:val="ru-RU"/>
        </w:rPr>
        <w:t>α</w:t>
      </w:r>
      <w:proofErr w:type="spellStart"/>
      <w:r w:rsidRPr="00BD4A55">
        <w:t>este</w:t>
      </w:r>
      <w:proofErr w:type="spellEnd"/>
      <w:r w:rsidRPr="00BD4A55">
        <w:t xml:space="preserve"> de 3 cm. </w:t>
      </w:r>
      <w:proofErr w:type="spellStart"/>
      <w:r w:rsidRPr="00BD4A55">
        <w:t>Oblicele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AC </w:t>
      </w:r>
      <w:proofErr w:type="spellStart"/>
      <w:r w:rsidRPr="00BD4A55">
        <w:t>şi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AB </w:t>
      </w:r>
      <w:r w:rsidRPr="00BD4A55">
        <w:rPr>
          <w:rFonts w:eastAsia="TimesNewRomanPSMT"/>
        </w:rPr>
        <w:t>(</w:t>
      </w:r>
      <w:r w:rsidRPr="00BD4A55">
        <w:rPr>
          <w:i/>
          <w:iCs/>
        </w:rPr>
        <w:t>C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B</w:t>
      </w:r>
      <w:r w:rsidRPr="00BD4A55">
        <w:sym w:font="Symbol" w:char="F0CE"/>
      </w:r>
      <w:proofErr w:type="gramStart"/>
      <w:r w:rsidRPr="00BD4A55">
        <w:rPr>
          <w:lang w:val="ru-RU"/>
        </w:rPr>
        <w:t xml:space="preserve">α </w:t>
      </w:r>
      <w:r w:rsidRPr="00BD4A55">
        <w:rPr>
          <w:rFonts w:eastAsia="TimesNewRomanPSMT"/>
        </w:rPr>
        <w:t>)</w:t>
      </w:r>
      <w:proofErr w:type="gramEnd"/>
      <w:r w:rsidRPr="00BD4A55">
        <w:rPr>
          <w:rFonts w:eastAsia="TimesNewRomanPSMT"/>
        </w:rPr>
        <w:t xml:space="preserve"> </w:t>
      </w:r>
      <w:r w:rsidRPr="00BD4A55">
        <w:t xml:space="preserve">la </w:t>
      </w:r>
      <w:proofErr w:type="spellStart"/>
      <w:r w:rsidRPr="00BD4A55">
        <w:t>planul</w:t>
      </w:r>
      <w:proofErr w:type="spellEnd"/>
      <w:r w:rsidRPr="00BD4A55">
        <w:t xml:space="preserve"> </w:t>
      </w:r>
      <w:r w:rsidRPr="00BD4A55">
        <w:rPr>
          <w:lang w:val="ru-RU"/>
        </w:rPr>
        <w:t>α</w:t>
      </w:r>
    </w:p>
    <w:p w:rsidR="00747E7C" w:rsidRPr="00BD4A55" w:rsidRDefault="00747E7C" w:rsidP="00BD4A55">
      <w:pPr>
        <w:autoSpaceDE w:val="0"/>
        <w:autoSpaceDN w:val="0"/>
        <w:adjustRightInd w:val="0"/>
        <w:spacing w:line="360" w:lineRule="auto"/>
      </w:pPr>
      <w:proofErr w:type="gramStart"/>
      <w:r w:rsidRPr="00BD4A55">
        <w:t>au</w:t>
      </w:r>
      <w:proofErr w:type="gramEnd"/>
      <w:r w:rsidRPr="00BD4A55">
        <w:t xml:space="preserve"> </w:t>
      </w:r>
      <w:proofErr w:type="spellStart"/>
      <w:r w:rsidRPr="00BD4A55">
        <w:t>lungimile</w:t>
      </w:r>
      <w:proofErr w:type="spellEnd"/>
      <w:r w:rsidRPr="00BD4A55">
        <w:t xml:space="preserve"> de 6 cm. </w:t>
      </w:r>
      <w:proofErr w:type="spellStart"/>
      <w:r w:rsidRPr="00BD4A55">
        <w:t>Punctul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M </w:t>
      </w:r>
      <w:proofErr w:type="spellStart"/>
      <w:r w:rsidRPr="00BD4A55">
        <w:t>este</w:t>
      </w:r>
      <w:proofErr w:type="spellEnd"/>
      <w:r w:rsidRPr="00BD4A55">
        <w:t xml:space="preserve"> </w:t>
      </w:r>
      <w:proofErr w:type="spellStart"/>
      <w:r w:rsidRPr="00BD4A55">
        <w:t>mijlocul</w:t>
      </w:r>
      <w:proofErr w:type="spellEnd"/>
      <w:r w:rsidRPr="00BD4A55">
        <w:t xml:space="preserve"> </w:t>
      </w:r>
      <w:proofErr w:type="spellStart"/>
      <w:r w:rsidRPr="00BD4A55">
        <w:t>segmentului</w:t>
      </w:r>
      <w:proofErr w:type="spellEnd"/>
      <w:r w:rsidRPr="00BD4A55">
        <w:t xml:space="preserve"> </w:t>
      </w:r>
      <w:r w:rsidRPr="00BD4A55">
        <w:rPr>
          <w:i/>
          <w:iCs/>
        </w:rPr>
        <w:t>CB</w:t>
      </w:r>
      <w:r w:rsidRPr="00BD4A55">
        <w:t xml:space="preserve">, </w:t>
      </w:r>
      <w:proofErr w:type="spellStart"/>
      <w:r w:rsidRPr="00BD4A55">
        <w:t>iar</w:t>
      </w:r>
      <w:proofErr w:type="spellEnd"/>
      <w:r w:rsidRPr="00BD4A55">
        <w:t xml:space="preserve"> </w:t>
      </w:r>
      <w:r w:rsidRPr="00BD4A55">
        <w:rPr>
          <w:rFonts w:eastAsia="TimesNewRomanPSMT"/>
        </w:rPr>
        <w:t xml:space="preserve">. </w:t>
      </w:r>
      <w:r w:rsidRPr="00BD4A55">
        <w:rPr>
          <w:i/>
          <w:iCs/>
        </w:rPr>
        <w:t xml:space="preserve">A </w:t>
      </w:r>
      <w:r w:rsidRPr="00BD4A55">
        <w:rPr>
          <w:rFonts w:eastAsia="TimesNewRomanPSMT"/>
          <w:vertAlign w:val="subscript"/>
        </w:rPr>
        <w:t>1</w:t>
      </w:r>
      <w:r w:rsidRPr="00BD4A55">
        <w:rPr>
          <w:lang w:val="ru-RU"/>
        </w:rPr>
        <w:t>=</w:t>
      </w:r>
      <w:proofErr w:type="spellStart"/>
      <w:r w:rsidRPr="00BD4A55">
        <w:rPr>
          <w:i/>
          <w:iCs/>
        </w:rPr>
        <w:t>pr</w:t>
      </w:r>
      <w:r w:rsidRPr="00BD4A55">
        <w:rPr>
          <w:i/>
          <w:iCs/>
          <w:vertAlign w:val="subscript"/>
        </w:rPr>
        <w:t>α</w:t>
      </w:r>
      <w:proofErr w:type="spellEnd"/>
      <w:r w:rsidRPr="00BD4A55">
        <w:rPr>
          <w:i/>
          <w:iCs/>
        </w:rPr>
        <w:t xml:space="preserve"> </w:t>
      </w:r>
      <w:proofErr w:type="gramStart"/>
      <w:r w:rsidRPr="00BD4A55">
        <w:rPr>
          <w:i/>
          <w:iCs/>
        </w:rPr>
        <w:t xml:space="preserve">A </w:t>
      </w:r>
      <w:r w:rsidRPr="00BD4A55">
        <w:t>.</w:t>
      </w:r>
      <w:proofErr w:type="gramEnd"/>
      <w:r w:rsidRPr="00BD4A55">
        <w:rPr>
          <w:lang w:val="ru-RU"/>
        </w:rPr>
        <w:t xml:space="preserve">  </w:t>
      </w:r>
      <w:proofErr w:type="spellStart"/>
      <w:r w:rsidRPr="00BD4A55">
        <w:t>Să</w:t>
      </w:r>
      <w:proofErr w:type="spellEnd"/>
      <w:r w:rsidRPr="00BD4A55">
        <w:t xml:space="preserve"> se determine</w:t>
      </w:r>
    </w:p>
    <w:p w:rsidR="00747E7C" w:rsidRPr="00BD4A55" w:rsidRDefault="00747E7C" w:rsidP="00BD4A55">
      <w:pPr>
        <w:autoSpaceDE w:val="0"/>
        <w:autoSpaceDN w:val="0"/>
        <w:adjustRightInd w:val="0"/>
        <w:spacing w:line="360" w:lineRule="auto"/>
      </w:pPr>
      <w:proofErr w:type="spellStart"/>
      <w:proofErr w:type="gramStart"/>
      <w:r w:rsidRPr="00BD4A55">
        <w:t>lungimea</w:t>
      </w:r>
      <w:proofErr w:type="spellEnd"/>
      <w:proofErr w:type="gramEnd"/>
      <w:r w:rsidRPr="00BD4A55">
        <w:t xml:space="preserve"> </w:t>
      </w:r>
      <w:proofErr w:type="spellStart"/>
      <w:r w:rsidRPr="00BD4A55">
        <w:t>segmentului</w:t>
      </w:r>
      <w:proofErr w:type="spellEnd"/>
      <w:r w:rsidRPr="00BD4A55">
        <w:t xml:space="preserve"> 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AM</w:t>
      </w:r>
      <w:r w:rsidRPr="00BD4A55">
        <w:rPr>
          <w:rFonts w:eastAsia="TimesNewRomanPSMT"/>
          <w:vertAlign w:val="subscript"/>
        </w:rPr>
        <w:t>1</w:t>
      </w:r>
      <w:r w:rsidRPr="00BD4A55">
        <w:rPr>
          <w:i/>
          <w:iCs/>
        </w:rPr>
        <w:t xml:space="preserve"> </w:t>
      </w:r>
      <w:proofErr w:type="spellStart"/>
      <w:r w:rsidRPr="00BD4A55">
        <w:t>dacă</w:t>
      </w:r>
      <w:proofErr w:type="spellEnd"/>
      <w:r w:rsidRPr="00BD4A55">
        <w:t>:</w:t>
      </w:r>
    </w:p>
    <w:p w:rsidR="00747E7C" w:rsidRPr="00BD4A55" w:rsidRDefault="00747E7C" w:rsidP="00BD4A55">
      <w:pPr>
        <w:spacing w:line="360" w:lineRule="auto"/>
      </w:pPr>
      <w:r w:rsidRPr="00BD4A55">
        <w:t xml:space="preserve">a) </w:t>
      </w:r>
      <w:proofErr w:type="gramStart"/>
      <w:r w:rsidRPr="00BD4A55">
        <w:rPr>
          <w:rFonts w:eastAsia="TimesNewRomanPSMT"/>
        </w:rPr>
        <w:t>m(</w:t>
      </w:r>
      <w:proofErr w:type="gramEnd"/>
      <w:r w:rsidRPr="00BD4A55">
        <w:t>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BD4A55">
        <w:t xml:space="preserve">= </w:t>
      </w:r>
      <w:r w:rsidRPr="00BD4A55">
        <w:rPr>
          <w:rFonts w:eastAsia="TimesNewRomanPSMT"/>
        </w:rPr>
        <w:t>60</w:t>
      </w:r>
      <w:r w:rsidRPr="00BD4A55">
        <w:t>°</w:t>
      </w:r>
      <w:r w:rsidRPr="00BD4A55">
        <w:rPr>
          <w:rFonts w:eastAsia="TimesNewRomanPSMT"/>
        </w:rPr>
        <w:t xml:space="preserve">; </w:t>
      </w:r>
      <w:r w:rsidRPr="00BD4A55">
        <w:t xml:space="preserve">b) </w:t>
      </w:r>
      <w:r w:rsidRPr="00BD4A55">
        <w:rPr>
          <w:rFonts w:eastAsia="TimesNewRomanPSMT"/>
        </w:rPr>
        <w:t>m(</w:t>
      </w:r>
      <w:r w:rsidRPr="00BD4A55">
        <w:t>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BD4A55">
        <w:t>= 45°</w:t>
      </w:r>
      <w:r w:rsidRPr="00BD4A55">
        <w:rPr>
          <w:rFonts w:eastAsia="TimesNewRomanPSMT"/>
        </w:rPr>
        <w:t>.</w:t>
      </w:r>
    </w:p>
    <w:p w:rsidR="00747E7C" w:rsidRPr="00747E7C" w:rsidRDefault="00747E7C" w:rsidP="00B2222B">
      <w:pPr>
        <w:autoSpaceDE w:val="0"/>
        <w:autoSpaceDN w:val="0"/>
        <w:adjustRightInd w:val="0"/>
        <w:spacing w:line="360" w:lineRule="auto"/>
        <w:rPr>
          <w:rFonts w:eastAsia="TimesNewRomanPSMT"/>
          <w:noProof/>
        </w:rPr>
      </w:pPr>
    </w:p>
    <w:p w:rsidR="00323F28" w:rsidRPr="00564D89" w:rsidRDefault="004C3C5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</w:t>
      </w:r>
      <w:r w:rsidR="00323F28" w:rsidRPr="00564D89">
        <w:rPr>
          <w:rFonts w:eastAsiaTheme="minorHAnsi"/>
          <w:lang w:val="ro-RO" w:eastAsia="en-US"/>
        </w:rPr>
        <w:t xml:space="preserve"> II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Într</w:t>
      </w:r>
      <w:proofErr w:type="spellEnd"/>
      <w:r w:rsidRPr="00564D89">
        <w:rPr>
          <w:rFonts w:eastAsiaTheme="minorHAnsi"/>
          <w:lang w:eastAsia="en-US"/>
        </w:rPr>
        <w:t xml:space="preserve">-o </w:t>
      </w:r>
      <w:proofErr w:type="spellStart"/>
      <w:r w:rsidRPr="00564D89">
        <w:rPr>
          <w:rFonts w:eastAsiaTheme="minorHAnsi"/>
          <w:lang w:eastAsia="en-US"/>
        </w:rPr>
        <w:t>încăpere</w:t>
      </w:r>
      <w:proofErr w:type="spellEnd"/>
      <w:r w:rsidRPr="00564D89">
        <w:rPr>
          <w:rFonts w:eastAsiaTheme="minorHAnsi"/>
          <w:lang w:eastAsia="en-US"/>
        </w:rPr>
        <w:t xml:space="preserve">, o </w:t>
      </w:r>
      <w:proofErr w:type="spellStart"/>
      <w:r w:rsidRPr="00564D89">
        <w:rPr>
          <w:rFonts w:eastAsiaTheme="minorHAnsi"/>
          <w:lang w:eastAsia="en-US"/>
        </w:rPr>
        <w:t>grindă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instalată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piloni</w:t>
      </w:r>
      <w:proofErr w:type="spellEnd"/>
      <w:r w:rsidRPr="00564D89">
        <w:rPr>
          <w:rFonts w:eastAsiaTheme="minorHAnsi"/>
          <w:lang w:eastAsia="en-US"/>
        </w:rPr>
        <w:t xml:space="preserve">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3 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7 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</w:t>
      </w:r>
      <w:proofErr w:type="spellStart"/>
      <w:r w:rsidRPr="00564D89">
        <w:rPr>
          <w:rFonts w:eastAsiaTheme="minorHAnsi"/>
          <w:lang w:eastAsia="en-US"/>
        </w:rPr>
        <w:t>afle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podea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punctul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împarte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lungimea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grindei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raportul</w:t>
      </w:r>
      <w:proofErr w:type="spellEnd"/>
      <w:r w:rsidRPr="00564D89">
        <w:rPr>
          <w:rFonts w:eastAsiaTheme="minorHAnsi"/>
          <w:lang w:eastAsia="en-US"/>
        </w:rPr>
        <w:t xml:space="preserve"> de 1 : 4, </w:t>
      </w:r>
      <w:proofErr w:type="spellStart"/>
      <w:r w:rsidRPr="00564D89">
        <w:rPr>
          <w:rFonts w:eastAsiaTheme="minorHAnsi"/>
          <w:lang w:eastAsia="en-US"/>
        </w:rPr>
        <w:t>considerând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pilonul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mai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scurt</w:t>
      </w:r>
      <w:proofErr w:type="spellEnd"/>
      <w:r w:rsidRPr="00564D89">
        <w:rPr>
          <w:rFonts w:eastAsiaTheme="minorHAnsi"/>
          <w:lang w:eastAsia="en-US"/>
        </w:rPr>
        <w:t>.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 III</w:t>
      </w:r>
    </w:p>
    <w:p w:rsidR="00107820" w:rsidRPr="00564D89" w:rsidRDefault="0010782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lastRenderedPageBreak/>
        <w:t>Dintr</w:t>
      </w:r>
      <w:proofErr w:type="spellEnd"/>
      <w:r w:rsidRPr="00564D89">
        <w:rPr>
          <w:rFonts w:eastAsiaTheme="minorHAnsi"/>
          <w:lang w:eastAsia="en-US"/>
        </w:rPr>
        <w:t xml:space="preserve">-un </w:t>
      </w:r>
      <w:proofErr w:type="spellStart"/>
      <w:r w:rsidRPr="00564D89">
        <w:rPr>
          <w:rFonts w:eastAsiaTheme="minorHAnsi"/>
          <w:lang w:eastAsia="en-US"/>
        </w:rPr>
        <w:t>punct</w:t>
      </w:r>
      <w:proofErr w:type="spellEnd"/>
      <w:r w:rsidRPr="00564D89">
        <w:rPr>
          <w:rFonts w:eastAsiaTheme="minorHAnsi"/>
          <w:lang w:eastAsia="en-US"/>
        </w:rPr>
        <w:t xml:space="preserve"> care nu </w:t>
      </w:r>
      <w:proofErr w:type="spellStart"/>
      <w:r w:rsidRPr="00564D89">
        <w:rPr>
          <w:rFonts w:eastAsiaTheme="minorHAnsi"/>
          <w:lang w:eastAsia="en-US"/>
        </w:rPr>
        <w:t>aparţine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unui</w:t>
      </w:r>
      <w:proofErr w:type="spellEnd"/>
      <w:r w:rsidRPr="00564D89">
        <w:rPr>
          <w:rFonts w:eastAsiaTheme="minorHAnsi"/>
          <w:lang w:eastAsia="en-US"/>
        </w:rPr>
        <w:t xml:space="preserve"> plan </w:t>
      </w:r>
      <w:proofErr w:type="spellStart"/>
      <w:r w:rsidRPr="00564D89">
        <w:rPr>
          <w:rFonts w:eastAsiaTheme="minorHAnsi"/>
          <w:lang w:eastAsia="en-US"/>
        </w:rPr>
        <w:t>sunt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construite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două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oblice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acest</w:t>
      </w:r>
      <w:proofErr w:type="spellEnd"/>
      <w:r w:rsidRPr="00564D89">
        <w:rPr>
          <w:rFonts w:eastAsiaTheme="minorHAnsi"/>
          <w:lang w:eastAsia="en-US"/>
        </w:rPr>
        <w:t xml:space="preserve"> plan,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35 cm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25 cm. </w:t>
      </w:r>
      <w:proofErr w:type="spellStart"/>
      <w:r w:rsidRPr="00564D89">
        <w:rPr>
          <w:rFonts w:eastAsiaTheme="minorHAnsi"/>
          <w:lang w:eastAsia="en-US"/>
        </w:rPr>
        <w:t>Diferenţa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lungimilor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proiecţiilor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oblicelor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egală</w:t>
      </w:r>
      <w:proofErr w:type="spellEnd"/>
      <w:r w:rsidRPr="00564D89">
        <w:rPr>
          <w:rFonts w:eastAsiaTheme="minorHAnsi"/>
          <w:lang w:eastAsia="en-US"/>
        </w:rPr>
        <w:t xml:space="preserve"> cu 15 cm.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determine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punct</w:t>
      </w:r>
      <w:proofErr w:type="spellEnd"/>
      <w:r w:rsidRPr="00564D89">
        <w:rPr>
          <w:rFonts w:eastAsiaTheme="minorHAnsi"/>
          <w:lang w:eastAsia="en-US"/>
        </w:rPr>
        <w:t xml:space="preserve"> la plan.</w:t>
      </w:r>
    </w:p>
    <w:p w:rsidR="00107820" w:rsidRPr="00564D89" w:rsidRDefault="0010782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IV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proofErr w:type="spellStart"/>
      <w:r w:rsidRPr="00BD4A55">
        <w:t>Distanţa</w:t>
      </w:r>
      <w:proofErr w:type="spellEnd"/>
      <w:r w:rsidRPr="00BD4A55">
        <w:t xml:space="preserve"> de la </w:t>
      </w:r>
      <w:proofErr w:type="spellStart"/>
      <w:r w:rsidRPr="00BD4A55">
        <w:t>punctul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 </w:t>
      </w:r>
      <w:r w:rsidRPr="00BD4A55">
        <w:t xml:space="preserve">la </w:t>
      </w:r>
      <w:proofErr w:type="spellStart"/>
      <w:r w:rsidRPr="00BD4A55">
        <w:t>planul</w:t>
      </w:r>
      <w:proofErr w:type="spellEnd"/>
      <w:r w:rsidRPr="00BD4A55">
        <w:t xml:space="preserve"> </w:t>
      </w:r>
      <w:r w:rsidRPr="00BD4A55">
        <w:rPr>
          <w:lang w:val="ru-RU"/>
        </w:rPr>
        <w:t>α</w:t>
      </w:r>
      <w:proofErr w:type="spellStart"/>
      <w:r w:rsidRPr="00BD4A55">
        <w:t>este</w:t>
      </w:r>
      <w:proofErr w:type="spellEnd"/>
      <w:r w:rsidRPr="00BD4A55">
        <w:t xml:space="preserve"> de 3 cm. </w:t>
      </w:r>
      <w:proofErr w:type="spellStart"/>
      <w:r w:rsidRPr="00BD4A55">
        <w:t>Oblicele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AC </w:t>
      </w:r>
      <w:proofErr w:type="spellStart"/>
      <w:r w:rsidRPr="00BD4A55">
        <w:t>şi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AB </w:t>
      </w:r>
      <w:r w:rsidRPr="00BD4A55">
        <w:rPr>
          <w:rFonts w:eastAsia="TimesNewRomanPSMT"/>
        </w:rPr>
        <w:t>(</w:t>
      </w:r>
      <w:r w:rsidRPr="00BD4A55">
        <w:rPr>
          <w:i/>
          <w:iCs/>
        </w:rPr>
        <w:t>C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B</w:t>
      </w:r>
      <w:r w:rsidRPr="00BD4A55">
        <w:sym w:font="Symbol" w:char="F0CE"/>
      </w:r>
      <w:proofErr w:type="gramStart"/>
      <w:r w:rsidRPr="00BD4A55">
        <w:rPr>
          <w:lang w:val="ru-RU"/>
        </w:rPr>
        <w:t xml:space="preserve">α </w:t>
      </w:r>
      <w:r w:rsidRPr="00BD4A55">
        <w:rPr>
          <w:rFonts w:eastAsia="TimesNewRomanPSMT"/>
        </w:rPr>
        <w:t>)</w:t>
      </w:r>
      <w:proofErr w:type="gramEnd"/>
      <w:r w:rsidRPr="00BD4A55">
        <w:rPr>
          <w:rFonts w:eastAsia="TimesNewRomanPSMT"/>
        </w:rPr>
        <w:t xml:space="preserve"> </w:t>
      </w:r>
      <w:r w:rsidRPr="00BD4A55">
        <w:t xml:space="preserve">la </w:t>
      </w:r>
      <w:proofErr w:type="spellStart"/>
      <w:r w:rsidRPr="00BD4A55">
        <w:t>planul</w:t>
      </w:r>
      <w:proofErr w:type="spellEnd"/>
      <w:r w:rsidRPr="00BD4A55">
        <w:t xml:space="preserve"> </w:t>
      </w:r>
      <w:r w:rsidRPr="00BD4A55">
        <w:rPr>
          <w:lang w:val="ru-RU"/>
        </w:rPr>
        <w:t>α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proofErr w:type="gramStart"/>
      <w:r w:rsidRPr="00BD4A55">
        <w:t>au</w:t>
      </w:r>
      <w:proofErr w:type="gramEnd"/>
      <w:r w:rsidRPr="00BD4A55">
        <w:t xml:space="preserve"> </w:t>
      </w:r>
      <w:proofErr w:type="spellStart"/>
      <w:r w:rsidRPr="00BD4A55">
        <w:t>lungimile</w:t>
      </w:r>
      <w:proofErr w:type="spellEnd"/>
      <w:r w:rsidRPr="00BD4A55">
        <w:t xml:space="preserve"> de 6 cm. </w:t>
      </w:r>
      <w:proofErr w:type="spellStart"/>
      <w:r w:rsidRPr="00BD4A55">
        <w:t>Punctul</w:t>
      </w:r>
      <w:proofErr w:type="spellEnd"/>
      <w:r w:rsidRPr="00BD4A55">
        <w:t xml:space="preserve"> </w:t>
      </w:r>
      <w:r w:rsidRPr="00BD4A55">
        <w:rPr>
          <w:i/>
          <w:iCs/>
        </w:rPr>
        <w:t xml:space="preserve">M </w:t>
      </w:r>
      <w:proofErr w:type="spellStart"/>
      <w:r w:rsidRPr="00BD4A55">
        <w:t>este</w:t>
      </w:r>
      <w:proofErr w:type="spellEnd"/>
      <w:r w:rsidRPr="00BD4A55">
        <w:t xml:space="preserve"> </w:t>
      </w:r>
      <w:proofErr w:type="spellStart"/>
      <w:r w:rsidRPr="00BD4A55">
        <w:t>mijlocul</w:t>
      </w:r>
      <w:proofErr w:type="spellEnd"/>
      <w:r w:rsidRPr="00BD4A55">
        <w:t xml:space="preserve"> </w:t>
      </w:r>
      <w:proofErr w:type="spellStart"/>
      <w:r w:rsidRPr="00BD4A55">
        <w:t>segmentului</w:t>
      </w:r>
      <w:proofErr w:type="spellEnd"/>
      <w:r w:rsidRPr="00BD4A55">
        <w:t xml:space="preserve"> </w:t>
      </w:r>
      <w:r w:rsidRPr="00BD4A55">
        <w:rPr>
          <w:i/>
          <w:iCs/>
        </w:rPr>
        <w:t>CB</w:t>
      </w:r>
      <w:r w:rsidRPr="00BD4A55">
        <w:t xml:space="preserve">, </w:t>
      </w:r>
      <w:proofErr w:type="spellStart"/>
      <w:r w:rsidRPr="00BD4A55">
        <w:t>iar</w:t>
      </w:r>
      <w:proofErr w:type="spellEnd"/>
      <w:r w:rsidRPr="00BD4A55">
        <w:t xml:space="preserve"> </w:t>
      </w:r>
      <w:r w:rsidRPr="00BD4A55">
        <w:rPr>
          <w:rFonts w:eastAsia="TimesNewRomanPSMT"/>
        </w:rPr>
        <w:t xml:space="preserve">. </w:t>
      </w:r>
      <w:r w:rsidRPr="00BD4A55">
        <w:rPr>
          <w:i/>
          <w:iCs/>
        </w:rPr>
        <w:t xml:space="preserve">A </w:t>
      </w:r>
      <w:r w:rsidRPr="00BD4A55">
        <w:rPr>
          <w:rFonts w:eastAsia="TimesNewRomanPSMT"/>
          <w:vertAlign w:val="subscript"/>
        </w:rPr>
        <w:t>1</w:t>
      </w:r>
      <w:r w:rsidRPr="00BD4A55">
        <w:rPr>
          <w:lang w:val="ru-RU"/>
        </w:rPr>
        <w:t>=</w:t>
      </w:r>
      <w:proofErr w:type="spellStart"/>
      <w:r w:rsidRPr="00BD4A55">
        <w:rPr>
          <w:i/>
          <w:iCs/>
        </w:rPr>
        <w:t>pr</w:t>
      </w:r>
      <w:r w:rsidRPr="00BD4A55">
        <w:rPr>
          <w:i/>
          <w:iCs/>
          <w:vertAlign w:val="subscript"/>
        </w:rPr>
        <w:t>α</w:t>
      </w:r>
      <w:proofErr w:type="spellEnd"/>
      <w:r w:rsidRPr="00BD4A55">
        <w:rPr>
          <w:i/>
          <w:iCs/>
        </w:rPr>
        <w:t xml:space="preserve"> </w:t>
      </w:r>
      <w:proofErr w:type="gramStart"/>
      <w:r w:rsidRPr="00BD4A55">
        <w:rPr>
          <w:i/>
          <w:iCs/>
        </w:rPr>
        <w:t xml:space="preserve">A </w:t>
      </w:r>
      <w:r w:rsidRPr="00BD4A55">
        <w:t>.</w:t>
      </w:r>
      <w:proofErr w:type="gramEnd"/>
      <w:r w:rsidRPr="00BD4A55">
        <w:rPr>
          <w:lang w:val="ru-RU"/>
        </w:rPr>
        <w:t xml:space="preserve">  </w:t>
      </w:r>
      <w:proofErr w:type="spellStart"/>
      <w:r w:rsidRPr="00BD4A55">
        <w:t>Să</w:t>
      </w:r>
      <w:proofErr w:type="spellEnd"/>
      <w:r w:rsidRPr="00BD4A55">
        <w:t xml:space="preserve"> se determine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proofErr w:type="spellStart"/>
      <w:proofErr w:type="gramStart"/>
      <w:r w:rsidRPr="00BD4A55">
        <w:t>lungimea</w:t>
      </w:r>
      <w:proofErr w:type="spellEnd"/>
      <w:proofErr w:type="gramEnd"/>
      <w:r w:rsidRPr="00BD4A55">
        <w:t xml:space="preserve"> </w:t>
      </w:r>
      <w:proofErr w:type="spellStart"/>
      <w:r w:rsidRPr="00BD4A55">
        <w:t>segmentului</w:t>
      </w:r>
      <w:proofErr w:type="spellEnd"/>
      <w:r w:rsidRPr="00BD4A55">
        <w:t xml:space="preserve"> 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AM</w:t>
      </w:r>
      <w:r w:rsidRPr="00BD4A55">
        <w:rPr>
          <w:rFonts w:eastAsia="TimesNewRomanPSMT"/>
          <w:vertAlign w:val="subscript"/>
        </w:rPr>
        <w:t>1</w:t>
      </w:r>
      <w:r w:rsidRPr="00BD4A55">
        <w:rPr>
          <w:i/>
          <w:iCs/>
        </w:rPr>
        <w:t xml:space="preserve"> </w:t>
      </w:r>
      <w:proofErr w:type="spellStart"/>
      <w:r w:rsidRPr="00BD4A55">
        <w:t>dacă</w:t>
      </w:r>
      <w:proofErr w:type="spellEnd"/>
      <w:r w:rsidRPr="00BD4A55">
        <w:t>:</w:t>
      </w:r>
    </w:p>
    <w:p w:rsidR="00BD4A55" w:rsidRPr="00BD4A55" w:rsidRDefault="00BD4A55" w:rsidP="00BD4A55">
      <w:pPr>
        <w:spacing w:line="360" w:lineRule="auto"/>
      </w:pPr>
      <w:r w:rsidRPr="00BD4A55">
        <w:t xml:space="preserve">a) </w:t>
      </w:r>
      <w:proofErr w:type="gramStart"/>
      <w:r w:rsidRPr="00BD4A55">
        <w:rPr>
          <w:rFonts w:eastAsia="TimesNewRomanPSMT"/>
        </w:rPr>
        <w:t>m(</w:t>
      </w:r>
      <w:proofErr w:type="gramEnd"/>
      <w:r w:rsidRPr="00BD4A55">
        <w:t>∠&lt;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BD4A55">
        <w:rPr>
          <w:lang w:val="ru-RU"/>
        </w:rPr>
        <w:t xml:space="preserve">= </w:t>
      </w:r>
      <w:r w:rsidRPr="00BD4A55">
        <w:rPr>
          <w:rFonts w:eastAsia="TimesNewRomanPSMT"/>
        </w:rPr>
        <w:t>90</w:t>
      </w:r>
      <w:r w:rsidRPr="00BD4A55">
        <w:rPr>
          <w:lang w:val="ru-RU"/>
        </w:rPr>
        <w:t>°</w:t>
      </w:r>
      <w:r w:rsidRPr="00BD4A55">
        <w:rPr>
          <w:rFonts w:eastAsia="TimesNewRomanPSMT"/>
        </w:rPr>
        <w:t xml:space="preserve">; </w:t>
      </w:r>
      <w:r w:rsidRPr="00BD4A55">
        <w:t xml:space="preserve">b) </w:t>
      </w:r>
      <w:r w:rsidRPr="00BD4A55">
        <w:rPr>
          <w:rFonts w:eastAsia="TimesNewRomanPSMT"/>
        </w:rPr>
        <w:t>m(</w:t>
      </w:r>
      <w:r w:rsidRPr="00BD4A55">
        <w:t>∠&lt;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BD4A55">
        <w:rPr>
          <w:lang w:val="ru-RU"/>
        </w:rPr>
        <w:t xml:space="preserve">= </w:t>
      </w:r>
      <w:r w:rsidRPr="00BD4A55">
        <w:t>45</w:t>
      </w:r>
      <w:r w:rsidRPr="00BD4A55">
        <w:rPr>
          <w:lang w:val="ru-RU"/>
        </w:rPr>
        <w:t>°</w:t>
      </w:r>
      <w:r w:rsidRPr="00BD4A55">
        <w:rPr>
          <w:rFonts w:eastAsia="TimesNewRomanPSMT"/>
        </w:rPr>
        <w:t>.</w:t>
      </w:r>
    </w:p>
    <w:p w:rsidR="00BE261A" w:rsidRPr="00BD4A55" w:rsidRDefault="00BE261A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V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Într</w:t>
      </w:r>
      <w:proofErr w:type="spellEnd"/>
      <w:r w:rsidRPr="00564D89">
        <w:rPr>
          <w:rFonts w:eastAsiaTheme="minorHAnsi"/>
          <w:lang w:eastAsia="en-US"/>
        </w:rPr>
        <w:t xml:space="preserve">-o </w:t>
      </w:r>
      <w:proofErr w:type="spellStart"/>
      <w:r w:rsidRPr="00564D89">
        <w:rPr>
          <w:rFonts w:eastAsiaTheme="minorHAnsi"/>
          <w:lang w:eastAsia="en-US"/>
        </w:rPr>
        <w:t>încăpere</w:t>
      </w:r>
      <w:proofErr w:type="spellEnd"/>
      <w:r w:rsidRPr="00564D89">
        <w:rPr>
          <w:rFonts w:eastAsiaTheme="minorHAnsi"/>
          <w:lang w:eastAsia="en-US"/>
        </w:rPr>
        <w:t xml:space="preserve">, o </w:t>
      </w:r>
      <w:proofErr w:type="spellStart"/>
      <w:r w:rsidRPr="00564D89">
        <w:rPr>
          <w:rFonts w:eastAsiaTheme="minorHAnsi"/>
          <w:lang w:eastAsia="en-US"/>
        </w:rPr>
        <w:t>grindă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instalată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piloni</w:t>
      </w:r>
      <w:proofErr w:type="spellEnd"/>
      <w:r w:rsidRPr="00564D89">
        <w:rPr>
          <w:rFonts w:eastAsiaTheme="minorHAnsi"/>
          <w:lang w:eastAsia="en-US"/>
        </w:rPr>
        <w:t xml:space="preserve">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2 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5 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</w:t>
      </w:r>
      <w:proofErr w:type="spellStart"/>
      <w:r w:rsidRPr="00564D89">
        <w:rPr>
          <w:rFonts w:eastAsiaTheme="minorHAnsi"/>
          <w:lang w:eastAsia="en-US"/>
        </w:rPr>
        <w:t>afle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podea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punctul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împarte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lungimea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grindei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raportul</w:t>
      </w:r>
      <w:proofErr w:type="spellEnd"/>
      <w:r w:rsidRPr="00564D89">
        <w:rPr>
          <w:rFonts w:eastAsiaTheme="minorHAnsi"/>
          <w:lang w:eastAsia="en-US"/>
        </w:rPr>
        <w:t xml:space="preserve"> de 1 : 2, </w:t>
      </w:r>
      <w:proofErr w:type="spellStart"/>
      <w:r w:rsidRPr="00564D89">
        <w:rPr>
          <w:rFonts w:eastAsiaTheme="minorHAnsi"/>
          <w:lang w:eastAsia="en-US"/>
        </w:rPr>
        <w:t>considerând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pilonul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mai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scurt</w:t>
      </w:r>
      <w:proofErr w:type="spellEnd"/>
      <w:r w:rsidRPr="00564D89">
        <w:rPr>
          <w:rFonts w:eastAsiaTheme="minorHAnsi"/>
          <w:lang w:eastAsia="en-US"/>
        </w:rPr>
        <w:t>.</w:t>
      </w:r>
    </w:p>
    <w:p w:rsidR="00BE261A" w:rsidRPr="00107820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lastRenderedPageBreak/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47F72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19">
    <w:nsid w:val="7C594671"/>
    <w:multiLevelType w:val="hybridMultilevel"/>
    <w:tmpl w:val="572C89F0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7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6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050D"/>
    <w:rsid w:val="00054A2B"/>
    <w:rsid w:val="000B304B"/>
    <w:rsid w:val="000C3999"/>
    <w:rsid w:val="000D7CD4"/>
    <w:rsid w:val="000F0CB0"/>
    <w:rsid w:val="000F4BA8"/>
    <w:rsid w:val="00107820"/>
    <w:rsid w:val="001D1046"/>
    <w:rsid w:val="00250B58"/>
    <w:rsid w:val="0026764B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2094"/>
    <w:rsid w:val="00504A68"/>
    <w:rsid w:val="00564D89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47E7C"/>
    <w:rsid w:val="00762BDD"/>
    <w:rsid w:val="007679E3"/>
    <w:rsid w:val="00770499"/>
    <w:rsid w:val="00777886"/>
    <w:rsid w:val="00783BAF"/>
    <w:rsid w:val="007E5378"/>
    <w:rsid w:val="007E774D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14B1F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D4A55"/>
    <w:rsid w:val="00BE261A"/>
    <w:rsid w:val="00BE714D"/>
    <w:rsid w:val="00BF1264"/>
    <w:rsid w:val="00C34547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3004B"/>
    <w:rsid w:val="00F359B2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925</Words>
  <Characters>5275</Characters>
  <Application>Microsoft Office Word</Application>
  <DocSecurity>0</DocSecurity>
  <Lines>43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13</cp:revision>
  <cp:lastPrinted>2024-04-30T09:35:00Z</cp:lastPrinted>
  <dcterms:created xsi:type="dcterms:W3CDTF">2024-09-10T12:12:00Z</dcterms:created>
  <dcterms:modified xsi:type="dcterms:W3CDTF">2024-09-15T19:08:00Z</dcterms:modified>
</cp:coreProperties>
</file>