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01903" w14:textId="77934397" w:rsidR="008D61FC" w:rsidRDefault="00357053" w:rsidP="0000680F">
      <w:pPr>
        <w:jc w:val="center"/>
        <w:rPr>
          <w:b/>
          <w:lang w:val="ro-RO"/>
        </w:rPr>
      </w:pPr>
      <w:bookmarkStart w:id="0" w:name="_Hlk164701562"/>
      <w:r>
        <w:rPr>
          <w:b/>
          <w:lang w:val="ro-RO"/>
        </w:rPr>
        <w:t>Proiectul</w:t>
      </w:r>
      <w:r w:rsidR="008D61FC" w:rsidRPr="00564AAF">
        <w:rPr>
          <w:b/>
          <w:lang w:val="ro-RO"/>
        </w:rPr>
        <w:t xml:space="preserve"> didactic al</w:t>
      </w:r>
      <w:r>
        <w:rPr>
          <w:b/>
          <w:lang w:val="ro-RO"/>
        </w:rPr>
        <w:t xml:space="preserve"> lecției</w:t>
      </w:r>
    </w:p>
    <w:p w14:paraId="408D7491" w14:textId="77777777" w:rsidR="0000680F" w:rsidRPr="0000680F" w:rsidRDefault="0000680F" w:rsidP="0000680F">
      <w:pPr>
        <w:jc w:val="center"/>
        <w:rPr>
          <w:b/>
          <w:lang w:val="ro-RO"/>
        </w:rPr>
      </w:pPr>
    </w:p>
    <w:p w14:paraId="1EAC7124" w14:textId="13390463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>Disciplina</w:t>
      </w:r>
      <w:r>
        <w:rPr>
          <w:lang w:val="ro-RO"/>
        </w:rPr>
        <w:t xml:space="preserve">: </w:t>
      </w:r>
      <w:r w:rsidR="00C15A8C">
        <w:rPr>
          <w:lang w:val="ro-RO"/>
        </w:rPr>
        <w:t>M</w:t>
      </w:r>
      <w:r>
        <w:rPr>
          <w:lang w:val="ro-RO"/>
        </w:rPr>
        <w:t>atematic</w:t>
      </w:r>
      <w:r w:rsidR="00C15A8C">
        <w:rPr>
          <w:lang w:val="ro-RO"/>
        </w:rPr>
        <w:t>ă</w:t>
      </w:r>
      <w:r>
        <w:rPr>
          <w:lang w:val="ro-RO"/>
        </w:rPr>
        <w:t xml:space="preserve"> </w:t>
      </w:r>
    </w:p>
    <w:p w14:paraId="794DDD53" w14:textId="67B1C38E" w:rsidR="00461BBA" w:rsidRPr="0000680F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Clasa</w:t>
      </w:r>
      <w:r w:rsidRPr="00564AAF">
        <w:rPr>
          <w:lang w:val="ro-RO"/>
        </w:rPr>
        <w:t>:</w:t>
      </w:r>
      <w:r>
        <w:rPr>
          <w:lang w:val="ro-RO"/>
        </w:rPr>
        <w:t xml:space="preserve"> a IX-a </w:t>
      </w:r>
    </w:p>
    <w:p w14:paraId="18BAAE6A" w14:textId="69F670DF" w:rsidR="008D61FC" w:rsidRDefault="005F285F" w:rsidP="0000680F">
      <w:pPr>
        <w:spacing w:line="360" w:lineRule="auto"/>
        <w:rPr>
          <w:lang w:val="ro-RO"/>
        </w:rPr>
      </w:pPr>
      <w:r>
        <w:rPr>
          <w:b/>
          <w:lang w:val="ro-RO"/>
        </w:rPr>
        <w:t>Unitatea de conținut</w:t>
      </w:r>
      <w:r w:rsidR="008D61FC">
        <w:rPr>
          <w:lang w:val="ro-RO"/>
        </w:rPr>
        <w:t>: Cercul. Discul. Recapitulare și completări</w:t>
      </w:r>
    </w:p>
    <w:p w14:paraId="735B9624" w14:textId="36C5B7B9" w:rsidR="0000680F" w:rsidRDefault="0000680F" w:rsidP="0000680F">
      <w:pPr>
        <w:spacing w:line="360" w:lineRule="auto"/>
        <w:rPr>
          <w:lang w:val="ro-RO"/>
        </w:rPr>
      </w:pPr>
      <w:r w:rsidRPr="0000680F">
        <w:rPr>
          <w:b/>
          <w:bCs/>
          <w:lang w:val="ro-RO"/>
        </w:rPr>
        <w:t xml:space="preserve">Numărul lecției în </w:t>
      </w:r>
      <w:r w:rsidR="005F285F">
        <w:rPr>
          <w:b/>
          <w:bCs/>
          <w:lang w:val="ro-RO"/>
        </w:rPr>
        <w:t>unitatea de conținut (conform proiectării didactice de lungă durată)</w:t>
      </w:r>
      <w:r>
        <w:rPr>
          <w:lang w:val="ro-RO"/>
        </w:rPr>
        <w:t xml:space="preserve">: </w:t>
      </w:r>
      <w:r w:rsidR="009B501B">
        <w:rPr>
          <w:lang w:val="ro-RO"/>
        </w:rPr>
        <w:t>2</w:t>
      </w:r>
      <w:r>
        <w:rPr>
          <w:lang w:val="ro-RO"/>
        </w:rPr>
        <w:t>/10</w:t>
      </w:r>
    </w:p>
    <w:p w14:paraId="295BC6B9" w14:textId="7D10AB64" w:rsidR="0000680F" w:rsidRDefault="0000680F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Subiectul lecției</w:t>
      </w:r>
      <w:r>
        <w:rPr>
          <w:lang w:val="ro-RO"/>
        </w:rPr>
        <w:t xml:space="preserve">: </w:t>
      </w:r>
      <w:r w:rsidR="001106E4">
        <w:rPr>
          <w:lang w:val="ro-RO"/>
        </w:rPr>
        <w:t>Un</w:t>
      </w:r>
      <w:r w:rsidR="009B501B">
        <w:rPr>
          <w:lang w:val="ro-RO"/>
        </w:rPr>
        <w:t>gh</w:t>
      </w:r>
      <w:r w:rsidR="001106E4">
        <w:rPr>
          <w:lang w:val="ro-RO"/>
        </w:rPr>
        <w:t>i la centru. Unghi înscris în cerc. Arce ce cerc</w:t>
      </w:r>
    </w:p>
    <w:p w14:paraId="5461E575" w14:textId="5EFD7710" w:rsidR="005F285F" w:rsidRDefault="005F285F" w:rsidP="0000680F">
      <w:pPr>
        <w:spacing w:line="360" w:lineRule="auto"/>
        <w:rPr>
          <w:lang w:val="ro-RO"/>
        </w:rPr>
      </w:pPr>
      <w:r w:rsidRPr="00C15A8C">
        <w:rPr>
          <w:b/>
          <w:bCs/>
          <w:lang w:val="ro-RO"/>
        </w:rPr>
        <w:t>Durata lecției</w:t>
      </w:r>
      <w:r>
        <w:rPr>
          <w:lang w:val="ro-RO"/>
        </w:rPr>
        <w:t>: 45 minute</w:t>
      </w:r>
    </w:p>
    <w:p w14:paraId="5C5457D7" w14:textId="380F0E01" w:rsidR="008D61FC" w:rsidRDefault="008D61FC" w:rsidP="0000680F">
      <w:pPr>
        <w:spacing w:line="360" w:lineRule="auto"/>
        <w:rPr>
          <w:lang w:val="ro-RO"/>
        </w:rPr>
      </w:pPr>
      <w:r>
        <w:rPr>
          <w:b/>
          <w:lang w:val="ro-RO"/>
        </w:rPr>
        <w:t xml:space="preserve">Unități de </w:t>
      </w:r>
      <w:r w:rsidRPr="00564AAF">
        <w:rPr>
          <w:b/>
          <w:lang w:val="ro-RO"/>
        </w:rPr>
        <w:t>competențe</w:t>
      </w:r>
      <w:r>
        <w:rPr>
          <w:lang w:val="ro-RO"/>
        </w:rPr>
        <w:t>:</w:t>
      </w:r>
    </w:p>
    <w:p w14:paraId="162BDBB2" w14:textId="77777777" w:rsidR="00370AC0" w:rsidRPr="00370AC0" w:rsidRDefault="00370AC0" w:rsidP="00370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proofErr w:type="spellStart"/>
      <w:r w:rsidRPr="00370AC0">
        <w:rPr>
          <w:b/>
          <w:color w:val="000000"/>
          <w:lang w:val="en-US" w:eastAsia="en-US"/>
        </w:rPr>
        <w:t>Identificarea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b/>
          <w:color w:val="000000"/>
          <w:lang w:val="en-US" w:eastAsia="en-US"/>
        </w:rPr>
        <w:t>aplicarea</w:t>
      </w:r>
      <w:proofErr w:type="spellEnd"/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terminologiei</w:t>
      </w:r>
      <w:proofErr w:type="spellEnd"/>
      <w:r w:rsidRPr="00370AC0">
        <w:rPr>
          <w:color w:val="000000"/>
          <w:lang w:val="en-US" w:eastAsia="en-US"/>
        </w:rPr>
        <w:t xml:space="preserve">, a </w:t>
      </w:r>
      <w:proofErr w:type="spellStart"/>
      <w:r w:rsidRPr="00370AC0">
        <w:rPr>
          <w:color w:val="000000"/>
          <w:lang w:val="en-US" w:eastAsia="en-US"/>
        </w:rPr>
        <w:t>notațiilor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aferente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noțiunilor</w:t>
      </w:r>
      <w:proofErr w:type="spellEnd"/>
      <w:r w:rsidRPr="00370AC0">
        <w:rPr>
          <w:color w:val="000000"/>
          <w:lang w:val="en-US" w:eastAsia="en-US"/>
        </w:rPr>
        <w:t xml:space="preserve"> de </w:t>
      </w:r>
      <w:proofErr w:type="spellStart"/>
      <w:r w:rsidRPr="00370AC0">
        <w:rPr>
          <w:color w:val="000000"/>
          <w:lang w:val="en-US" w:eastAsia="en-US"/>
        </w:rPr>
        <w:t>cerc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 xml:space="preserve"> disc </w:t>
      </w:r>
      <w:proofErr w:type="spellStart"/>
      <w:r w:rsidRPr="00370AC0">
        <w:rPr>
          <w:color w:val="000000"/>
          <w:lang w:val="en-US" w:eastAsia="en-US"/>
        </w:rPr>
        <w:t>în</w:t>
      </w:r>
      <w:proofErr w:type="spellEnd"/>
      <w:r w:rsidRPr="00370AC0">
        <w:rPr>
          <w:color w:val="000000"/>
          <w:lang w:val="en-US" w:eastAsia="en-US"/>
        </w:rPr>
        <w:t xml:space="preserve"> diverse </w:t>
      </w:r>
      <w:proofErr w:type="spellStart"/>
      <w:r w:rsidRPr="00370AC0">
        <w:rPr>
          <w:color w:val="000000"/>
          <w:lang w:val="en-US" w:eastAsia="en-US"/>
        </w:rPr>
        <w:t>contexte</w:t>
      </w:r>
      <w:proofErr w:type="spellEnd"/>
      <w:r w:rsidRPr="00370AC0">
        <w:rPr>
          <w:color w:val="000000"/>
          <w:lang w:val="en-US" w:eastAsia="en-US"/>
        </w:rPr>
        <w:t>.</w:t>
      </w:r>
    </w:p>
    <w:p w14:paraId="2B98077E" w14:textId="77777777" w:rsidR="00370AC0" w:rsidRPr="00370AC0" w:rsidRDefault="00370AC0" w:rsidP="00370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b/>
          <w:color w:val="000000"/>
          <w:lang w:val="en-US" w:eastAsia="en-US"/>
        </w:rPr>
        <w:t>Recunoașterea</w:t>
      </w:r>
      <w:proofErr w:type="spellEnd"/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în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situații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reale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>/</w:t>
      </w:r>
      <w:proofErr w:type="spellStart"/>
      <w:r w:rsidRPr="00370AC0">
        <w:rPr>
          <w:color w:val="000000"/>
          <w:lang w:val="en-US" w:eastAsia="en-US"/>
        </w:rPr>
        <w:t>sau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modelate</w:t>
      </w:r>
      <w:proofErr w:type="spellEnd"/>
      <w:r w:rsidRPr="00370AC0">
        <w:rPr>
          <w:color w:val="000000"/>
          <w:lang w:val="en-US" w:eastAsia="en-US"/>
        </w:rPr>
        <w:t xml:space="preserve"> a </w:t>
      </w:r>
      <w:proofErr w:type="spellStart"/>
      <w:r w:rsidRPr="00370AC0">
        <w:rPr>
          <w:color w:val="000000"/>
          <w:lang w:val="en-US" w:eastAsia="en-US"/>
        </w:rPr>
        <w:t>cercurilor</w:t>
      </w:r>
      <w:proofErr w:type="spellEnd"/>
      <w:r w:rsidRPr="00370AC0">
        <w:rPr>
          <w:color w:val="000000"/>
          <w:lang w:val="en-US" w:eastAsia="en-US"/>
        </w:rPr>
        <w:t xml:space="preserve">, </w:t>
      </w:r>
      <w:proofErr w:type="spellStart"/>
      <w:r w:rsidRPr="00370AC0">
        <w:rPr>
          <w:color w:val="000000"/>
          <w:lang w:val="en-US" w:eastAsia="en-US"/>
        </w:rPr>
        <w:t>discurilor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elementelor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lor</w:t>
      </w:r>
      <w:proofErr w:type="spellEnd"/>
      <w:r w:rsidRPr="00370AC0">
        <w:rPr>
          <w:color w:val="000000"/>
          <w:lang w:val="en-US" w:eastAsia="en-US"/>
        </w:rPr>
        <w:t>.</w:t>
      </w:r>
    </w:p>
    <w:p w14:paraId="02643FB9" w14:textId="77777777" w:rsidR="00370AC0" w:rsidRPr="00370AC0" w:rsidRDefault="00370AC0" w:rsidP="00370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C</w:t>
      </w:r>
      <w:r w:rsidRPr="00370AC0">
        <w:rPr>
          <w:b/>
          <w:color w:val="000000"/>
          <w:lang w:val="en-US" w:eastAsia="en-US"/>
        </w:rPr>
        <w:t>onstruirea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în</w:t>
      </w:r>
      <w:proofErr w:type="spellEnd"/>
      <w:r w:rsidRPr="00370AC0">
        <w:rPr>
          <w:color w:val="000000"/>
          <w:lang w:val="en-US" w:eastAsia="en-US"/>
        </w:rPr>
        <w:t xml:space="preserve"> plan, </w:t>
      </w:r>
      <w:proofErr w:type="spellStart"/>
      <w:r w:rsidRPr="00370AC0">
        <w:rPr>
          <w:color w:val="000000"/>
          <w:lang w:val="en-US" w:eastAsia="en-US"/>
        </w:rPr>
        <w:t>utilizând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instrumentele</w:t>
      </w:r>
      <w:proofErr w:type="spellEnd"/>
      <w:r w:rsidRPr="00370AC0">
        <w:rPr>
          <w:color w:val="000000"/>
          <w:lang w:val="en-US" w:eastAsia="en-US"/>
        </w:rPr>
        <w:t xml:space="preserve"> de </w:t>
      </w:r>
      <w:proofErr w:type="spellStart"/>
      <w:r w:rsidRPr="00370AC0">
        <w:rPr>
          <w:color w:val="000000"/>
          <w:lang w:val="en-US" w:eastAsia="en-US"/>
        </w:rPr>
        <w:t>desen</w:t>
      </w:r>
      <w:proofErr w:type="spellEnd"/>
      <w:r w:rsidRPr="00370AC0">
        <w:rPr>
          <w:color w:val="000000"/>
          <w:lang w:val="en-US" w:eastAsia="en-US"/>
        </w:rPr>
        <w:t xml:space="preserve">, </w:t>
      </w:r>
      <w:proofErr w:type="spellStart"/>
      <w:r w:rsidRPr="00370AC0">
        <w:rPr>
          <w:color w:val="000000"/>
          <w:lang w:val="en-US" w:eastAsia="en-US"/>
        </w:rPr>
        <w:t>instrumentele</w:t>
      </w:r>
      <w:proofErr w:type="spellEnd"/>
      <w:r w:rsidRPr="00370AC0">
        <w:rPr>
          <w:color w:val="000000"/>
          <w:lang w:val="en-US" w:eastAsia="en-US"/>
        </w:rPr>
        <w:t xml:space="preserve"> TIC, a </w:t>
      </w:r>
      <w:proofErr w:type="spellStart"/>
      <w:r w:rsidRPr="00370AC0">
        <w:rPr>
          <w:color w:val="000000"/>
          <w:lang w:val="en-US" w:eastAsia="en-US"/>
        </w:rPr>
        <w:t>cercurilor</w:t>
      </w:r>
      <w:proofErr w:type="spellEnd"/>
      <w:r w:rsidRPr="00370AC0">
        <w:rPr>
          <w:color w:val="000000"/>
          <w:lang w:val="en-US" w:eastAsia="en-US"/>
        </w:rPr>
        <w:t xml:space="preserve">, a </w:t>
      </w:r>
      <w:proofErr w:type="spellStart"/>
      <w:r w:rsidRPr="00370AC0">
        <w:rPr>
          <w:color w:val="000000"/>
          <w:lang w:val="en-US" w:eastAsia="en-US"/>
        </w:rPr>
        <w:t>discurilor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gramStart"/>
      <w:r w:rsidRPr="00370AC0">
        <w:rPr>
          <w:color w:val="000000"/>
          <w:lang w:val="en-US" w:eastAsia="en-US"/>
        </w:rPr>
        <w:t>a</w:t>
      </w:r>
      <w:proofErr w:type="gram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elementelor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acestora</w:t>
      </w:r>
      <w:proofErr w:type="spellEnd"/>
      <w:r w:rsidRPr="00370AC0">
        <w:rPr>
          <w:color w:val="000000"/>
          <w:lang w:val="en-US" w:eastAsia="en-US"/>
        </w:rPr>
        <w:t>.</w:t>
      </w:r>
    </w:p>
    <w:p w14:paraId="5AED529B" w14:textId="77777777" w:rsidR="00370AC0" w:rsidRPr="00370AC0" w:rsidRDefault="00370AC0" w:rsidP="00370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b/>
          <w:color w:val="000000"/>
          <w:lang w:val="en-US" w:eastAsia="en-US"/>
        </w:rPr>
        <w:t>Aplicarea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cercului</w:t>
      </w:r>
      <w:proofErr w:type="spellEnd"/>
      <w:r w:rsidRPr="00370AC0">
        <w:rPr>
          <w:color w:val="000000"/>
          <w:lang w:val="en-US" w:eastAsia="en-US"/>
        </w:rPr>
        <w:t xml:space="preserve">, a </w:t>
      </w:r>
      <w:proofErr w:type="spellStart"/>
      <w:r w:rsidRPr="00370AC0">
        <w:rPr>
          <w:color w:val="000000"/>
          <w:lang w:val="en-US" w:eastAsia="en-US"/>
        </w:rPr>
        <w:t>discului</w:t>
      </w:r>
      <w:proofErr w:type="spellEnd"/>
      <w:r w:rsidRPr="00370AC0">
        <w:rPr>
          <w:color w:val="000000"/>
          <w:lang w:val="en-US" w:eastAsia="en-US"/>
        </w:rPr>
        <w:t xml:space="preserve">, a </w:t>
      </w:r>
      <w:proofErr w:type="spellStart"/>
      <w:r w:rsidRPr="00370AC0">
        <w:rPr>
          <w:color w:val="000000"/>
          <w:lang w:val="en-US" w:eastAsia="en-US"/>
        </w:rPr>
        <w:t>proprietăților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elementelor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acestora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în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proofErr w:type="gramStart"/>
      <w:r w:rsidRPr="00370AC0">
        <w:rPr>
          <w:color w:val="000000"/>
          <w:lang w:val="en-US" w:eastAsia="en-US"/>
        </w:rPr>
        <w:t>rezolvarea</w:t>
      </w:r>
      <w:proofErr w:type="spellEnd"/>
      <w:r w:rsidRPr="00370AC0">
        <w:rPr>
          <w:color w:val="000000"/>
          <w:lang w:val="en-US" w:eastAsia="en-US"/>
        </w:rPr>
        <w:t xml:space="preserve">  </w:t>
      </w:r>
      <w:proofErr w:type="spellStart"/>
      <w:r w:rsidRPr="00370AC0">
        <w:rPr>
          <w:color w:val="000000"/>
          <w:lang w:val="en-US" w:eastAsia="en-US"/>
        </w:rPr>
        <w:t>problemelor</w:t>
      </w:r>
      <w:proofErr w:type="spellEnd"/>
      <w:proofErr w:type="gramEnd"/>
      <w:r w:rsidRPr="00370AC0">
        <w:rPr>
          <w:color w:val="000000"/>
          <w:lang w:val="en-US" w:eastAsia="en-US"/>
        </w:rPr>
        <w:t xml:space="preserve"> din diverse </w:t>
      </w:r>
      <w:proofErr w:type="spellStart"/>
      <w:r w:rsidRPr="00370AC0">
        <w:rPr>
          <w:color w:val="000000"/>
          <w:lang w:val="en-US" w:eastAsia="en-US"/>
        </w:rPr>
        <w:t>domenii</w:t>
      </w:r>
      <w:proofErr w:type="spellEnd"/>
      <w:r w:rsidRPr="00370AC0">
        <w:rPr>
          <w:color w:val="000000"/>
          <w:lang w:val="en-US" w:eastAsia="en-US"/>
        </w:rPr>
        <w:t>.</w:t>
      </w:r>
    </w:p>
    <w:p w14:paraId="349901F9" w14:textId="2B844C0B" w:rsidR="00370AC0" w:rsidRPr="00370AC0" w:rsidRDefault="00370AC0" w:rsidP="00370A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557" w:hanging="425"/>
        <w:jc w:val="both"/>
        <w:rPr>
          <w:color w:val="000000"/>
          <w:lang w:val="en-US" w:eastAsia="en-US"/>
        </w:rPr>
      </w:pPr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b/>
          <w:color w:val="000000"/>
          <w:lang w:val="en-US" w:eastAsia="en-US"/>
        </w:rPr>
        <w:t>Transpunerea</w:t>
      </w:r>
      <w:proofErr w:type="spellEnd"/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unei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probleme</w:t>
      </w:r>
      <w:proofErr w:type="spellEnd"/>
      <w:r w:rsidRPr="00370AC0">
        <w:rPr>
          <w:color w:val="000000"/>
          <w:lang w:val="en-US" w:eastAsia="en-US"/>
        </w:rPr>
        <w:t xml:space="preserve">, a </w:t>
      </w:r>
      <w:proofErr w:type="spellStart"/>
      <w:r w:rsidRPr="00370AC0">
        <w:rPr>
          <w:color w:val="000000"/>
          <w:lang w:val="en-US" w:eastAsia="en-US"/>
        </w:rPr>
        <w:t>unei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situații-problemă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referitoare</w:t>
      </w:r>
      <w:proofErr w:type="spellEnd"/>
      <w:r w:rsidRPr="00370AC0">
        <w:rPr>
          <w:color w:val="000000"/>
          <w:lang w:val="en-US" w:eastAsia="en-US"/>
        </w:rPr>
        <w:t xml:space="preserve"> la </w:t>
      </w:r>
      <w:proofErr w:type="spellStart"/>
      <w:r w:rsidRPr="00370AC0">
        <w:rPr>
          <w:color w:val="000000"/>
          <w:lang w:val="en-US" w:eastAsia="en-US"/>
        </w:rPr>
        <w:t>cerc</w:t>
      </w:r>
      <w:proofErr w:type="spellEnd"/>
      <w:r w:rsidRPr="00370AC0">
        <w:rPr>
          <w:color w:val="000000"/>
          <w:lang w:val="en-US" w:eastAsia="en-US"/>
        </w:rPr>
        <w:t xml:space="preserve">, </w:t>
      </w:r>
      <w:proofErr w:type="gramStart"/>
      <w:r w:rsidRPr="00370AC0">
        <w:rPr>
          <w:color w:val="000000"/>
          <w:lang w:val="en-US" w:eastAsia="en-US"/>
        </w:rPr>
        <w:t xml:space="preserve">disc  </w:t>
      </w:r>
      <w:proofErr w:type="spellStart"/>
      <w:r w:rsidRPr="00370AC0">
        <w:rPr>
          <w:color w:val="000000"/>
          <w:lang w:val="en-US" w:eastAsia="en-US"/>
        </w:rPr>
        <w:t>în</w:t>
      </w:r>
      <w:proofErr w:type="spellEnd"/>
      <w:proofErr w:type="gram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limbajul</w:t>
      </w:r>
      <w:proofErr w:type="spellEnd"/>
      <w:r w:rsidRPr="00370AC0">
        <w:rPr>
          <w:color w:val="000000"/>
          <w:lang w:val="en-US" w:eastAsia="en-US"/>
        </w:rPr>
        <w:t xml:space="preserve"> geometric, </w:t>
      </w:r>
      <w:proofErr w:type="spellStart"/>
      <w:r w:rsidRPr="00370AC0">
        <w:rPr>
          <w:b/>
          <w:color w:val="000000"/>
          <w:lang w:val="en-US" w:eastAsia="en-US"/>
        </w:rPr>
        <w:t>rezolvarea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problemei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obținute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și</w:t>
      </w:r>
      <w:proofErr w:type="spellEnd"/>
      <w:r w:rsidRPr="00370AC0">
        <w:rPr>
          <w:color w:val="000000"/>
          <w:lang w:val="en-US" w:eastAsia="en-US"/>
        </w:rPr>
        <w:t xml:space="preserve"> </w:t>
      </w:r>
      <w:proofErr w:type="spellStart"/>
      <w:r w:rsidRPr="00370AC0">
        <w:rPr>
          <w:b/>
          <w:color w:val="000000"/>
          <w:lang w:val="en-US" w:eastAsia="en-US"/>
        </w:rPr>
        <w:t>interpretarea</w:t>
      </w:r>
      <w:proofErr w:type="spellEnd"/>
      <w:r w:rsidRPr="00370AC0">
        <w:rPr>
          <w:b/>
          <w:color w:val="000000"/>
          <w:lang w:val="en-US" w:eastAsia="en-US"/>
        </w:rPr>
        <w:t xml:space="preserve"> </w:t>
      </w:r>
      <w:proofErr w:type="spellStart"/>
      <w:r w:rsidRPr="00370AC0">
        <w:rPr>
          <w:color w:val="000000"/>
          <w:lang w:val="en-US" w:eastAsia="en-US"/>
        </w:rPr>
        <w:t>rezultatului</w:t>
      </w:r>
      <w:proofErr w:type="spellEnd"/>
      <w:r w:rsidRPr="00370AC0">
        <w:rPr>
          <w:color w:val="000000"/>
          <w:lang w:val="en-US" w:eastAsia="en-US"/>
        </w:rPr>
        <w:t>.</w:t>
      </w:r>
    </w:p>
    <w:p w14:paraId="17749A66" w14:textId="02799DD9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Obiective </w:t>
      </w:r>
      <w:r>
        <w:rPr>
          <w:b/>
          <w:lang w:val="ro-RO"/>
        </w:rPr>
        <w:t>lecției</w:t>
      </w:r>
      <w:r>
        <w:rPr>
          <w:lang w:val="ro-RO"/>
        </w:rPr>
        <w:t xml:space="preserve">: </w:t>
      </w:r>
      <w:r w:rsidRPr="001B008A">
        <w:rPr>
          <w:i/>
          <w:iCs/>
          <w:lang w:val="ro-RO"/>
        </w:rPr>
        <w:t>La finele lecției elevii vor fi capabili</w:t>
      </w:r>
      <w:r>
        <w:rPr>
          <w:lang w:val="ro-RO"/>
        </w:rPr>
        <w:t>:</w:t>
      </w:r>
    </w:p>
    <w:p w14:paraId="6F53F3B3" w14:textId="2F95D2D4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O1</w:t>
      </w:r>
      <w:r w:rsidR="008D61FC">
        <w:rPr>
          <w:lang w:val="ro-RO"/>
        </w:rPr>
        <w:t xml:space="preserve"> să </w:t>
      </w:r>
      <w:r w:rsidR="00370AC0">
        <w:rPr>
          <w:lang w:val="ro-RO"/>
        </w:rPr>
        <w:t xml:space="preserve">identifice și să aplice în diverse contexte noțiunile: </w:t>
      </w:r>
      <w:bookmarkStart w:id="1" w:name="_Hlk173501115"/>
      <w:r w:rsidR="00370AC0">
        <w:rPr>
          <w:lang w:val="ro-RO"/>
        </w:rPr>
        <w:t>unghi la centru, unghi înscris în cerc, arc de cerc,</w:t>
      </w:r>
    </w:p>
    <w:bookmarkEnd w:id="1"/>
    <w:p w14:paraId="02B90029" w14:textId="1C587A14" w:rsidR="008D61FC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 xml:space="preserve">O2 </w:t>
      </w:r>
      <w:r w:rsidR="008D61FC">
        <w:rPr>
          <w:lang w:val="ro-RO"/>
        </w:rPr>
        <w:t xml:space="preserve">să </w:t>
      </w:r>
      <w:r w:rsidR="00370AC0">
        <w:rPr>
          <w:lang w:val="ro-RO"/>
        </w:rPr>
        <w:t>recunoască în diferite situații unghiul la centru, unghiul înscris în cerc, arcul de cerc;</w:t>
      </w:r>
    </w:p>
    <w:p w14:paraId="6455BF9A" w14:textId="03A8D186" w:rsidR="00720389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O3</w:t>
      </w:r>
      <w:r w:rsidR="008D61FC">
        <w:rPr>
          <w:lang w:val="ro-RO"/>
        </w:rPr>
        <w:t xml:space="preserve"> să </w:t>
      </w:r>
      <w:r w:rsidR="00370AC0">
        <w:rPr>
          <w:lang w:val="ro-RO"/>
        </w:rPr>
        <w:t>construiască în plan</w:t>
      </w:r>
      <w:r w:rsidR="00370AC0" w:rsidRPr="00370AC0">
        <w:rPr>
          <w:lang w:val="ro-RO"/>
        </w:rPr>
        <w:t xml:space="preserve"> </w:t>
      </w:r>
      <w:r w:rsidR="00370AC0">
        <w:rPr>
          <w:lang w:val="ro-RO"/>
        </w:rPr>
        <w:t>unghiul la centru, unghiul înscris în cerc, arcul de cerc,</w:t>
      </w:r>
    </w:p>
    <w:p w14:paraId="536F75FB" w14:textId="0BCA535D" w:rsidR="00461BBA" w:rsidRPr="0000680F" w:rsidRDefault="00B87677" w:rsidP="0000680F">
      <w:pPr>
        <w:spacing w:line="360" w:lineRule="auto"/>
        <w:rPr>
          <w:lang w:val="ro-RO"/>
        </w:rPr>
      </w:pPr>
      <w:r>
        <w:rPr>
          <w:lang w:val="ro-RO"/>
        </w:rPr>
        <w:t>O</w:t>
      </w:r>
      <w:r w:rsidR="00370AC0">
        <w:rPr>
          <w:lang w:val="ro-RO"/>
        </w:rPr>
        <w:t>4</w:t>
      </w:r>
      <w:r w:rsidR="008D61FC">
        <w:rPr>
          <w:lang w:val="ro-RO"/>
        </w:rPr>
        <w:t xml:space="preserve"> să manifeste independență în gândire și acțiune privind aplicarea în rezolvări de probleme a</w:t>
      </w:r>
      <w:r w:rsidR="00370AC0" w:rsidRPr="00370AC0">
        <w:rPr>
          <w:lang w:val="ro-RO"/>
        </w:rPr>
        <w:t xml:space="preserve"> </w:t>
      </w:r>
      <w:r w:rsidR="00370AC0">
        <w:rPr>
          <w:lang w:val="ro-RO"/>
        </w:rPr>
        <w:t>unghiului la centru, unghiului înscris în cerc, arcului de cerc.</w:t>
      </w:r>
    </w:p>
    <w:p w14:paraId="43FA79F5" w14:textId="312858E6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Tipul lecției</w:t>
      </w:r>
      <w:r>
        <w:rPr>
          <w:lang w:val="ro-RO"/>
        </w:rPr>
        <w:t xml:space="preserve">: lecție de formare a capacităților de </w:t>
      </w:r>
      <w:r w:rsidR="00C71E88">
        <w:rPr>
          <w:lang w:val="ro-RO"/>
        </w:rPr>
        <w:t>înțelegere</w:t>
      </w:r>
      <w:r>
        <w:rPr>
          <w:lang w:val="ro-RO"/>
        </w:rPr>
        <w:t xml:space="preserve"> a cunoștințelor</w:t>
      </w:r>
    </w:p>
    <w:p w14:paraId="73E74A5D" w14:textId="0301A1EA" w:rsidR="00C504A9" w:rsidRPr="00C504A9" w:rsidRDefault="00C504A9" w:rsidP="0000680F">
      <w:pPr>
        <w:spacing w:line="360" w:lineRule="auto"/>
        <w:rPr>
          <w:b/>
          <w:bCs/>
          <w:lang w:val="ro-RO"/>
        </w:rPr>
      </w:pPr>
      <w:r w:rsidRPr="00C504A9">
        <w:rPr>
          <w:b/>
          <w:bCs/>
          <w:lang w:val="ro-RO"/>
        </w:rPr>
        <w:t>Tehnologii didactice:</w:t>
      </w:r>
    </w:p>
    <w:p w14:paraId="2A589482" w14:textId="55F06BC5" w:rsidR="00C504A9" w:rsidRPr="00BE0186" w:rsidRDefault="00C504A9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>Forme de organizare</w:t>
      </w:r>
      <w:r>
        <w:rPr>
          <w:lang w:val="ro-RO"/>
        </w:rPr>
        <w:t>: frontală, individuală, micro-grup.</w:t>
      </w:r>
    </w:p>
    <w:p w14:paraId="7B2571FC" w14:textId="7DBD7DB9" w:rsidR="008D61FC" w:rsidRPr="00CD1B9A" w:rsidRDefault="008D61FC" w:rsidP="0000680F">
      <w:pPr>
        <w:spacing w:line="360" w:lineRule="auto"/>
        <w:rPr>
          <w:b/>
          <w:lang w:val="ro-RO"/>
        </w:rPr>
      </w:pPr>
      <w:r>
        <w:rPr>
          <w:b/>
          <w:lang w:val="ro-RO"/>
        </w:rPr>
        <w:t>Metode/tehnici:</w:t>
      </w:r>
      <w:r>
        <w:rPr>
          <w:lang w:val="ro-RO"/>
        </w:rPr>
        <w:t xml:space="preserve"> </w:t>
      </w:r>
      <w:r w:rsidR="005F285F">
        <w:rPr>
          <w:lang w:val="ro-RO"/>
        </w:rPr>
        <w:t>P</w:t>
      </w:r>
      <w:r w:rsidR="00B87677">
        <w:rPr>
          <w:lang w:val="ro-RO"/>
        </w:rPr>
        <w:t>roblematizare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E</w:t>
      </w:r>
      <w:r>
        <w:rPr>
          <w:lang w:val="ro-RO"/>
        </w:rPr>
        <w:t>xplicați</w:t>
      </w:r>
      <w:r w:rsidR="005F285F">
        <w:rPr>
          <w:lang w:val="ro-RO"/>
        </w:rPr>
        <w:t>a</w:t>
      </w:r>
      <w:r>
        <w:rPr>
          <w:lang w:val="ro-RO"/>
        </w:rPr>
        <w:t xml:space="preserve">, </w:t>
      </w:r>
      <w:r w:rsidR="005F285F">
        <w:rPr>
          <w:lang w:val="ro-RO"/>
        </w:rPr>
        <w:t>I</w:t>
      </w:r>
      <w:r>
        <w:rPr>
          <w:lang w:val="ro-RO"/>
        </w:rPr>
        <w:t>nterogare</w:t>
      </w:r>
      <w:r w:rsidR="005F285F">
        <w:rPr>
          <w:lang w:val="ro-RO"/>
        </w:rPr>
        <w:t>a</w:t>
      </w:r>
      <w:r>
        <w:rPr>
          <w:lang w:val="ro-RO"/>
        </w:rPr>
        <w:t xml:space="preserve"> </w:t>
      </w:r>
      <w:r w:rsidR="00C15A8C">
        <w:rPr>
          <w:lang w:val="ro-RO"/>
        </w:rPr>
        <w:t>orală</w:t>
      </w:r>
      <w:r>
        <w:rPr>
          <w:lang w:val="ro-RO"/>
        </w:rPr>
        <w:t xml:space="preserve">, </w:t>
      </w:r>
      <w:r w:rsidR="005F285F">
        <w:rPr>
          <w:lang w:val="ro-RO"/>
        </w:rPr>
        <w:t>J</w:t>
      </w:r>
      <w:r w:rsidR="00B87677">
        <w:rPr>
          <w:lang w:val="ro-RO"/>
        </w:rPr>
        <w:t>oc</w:t>
      </w:r>
      <w:r w:rsidR="005F285F">
        <w:rPr>
          <w:lang w:val="ro-RO"/>
        </w:rPr>
        <w:t>ul</w:t>
      </w:r>
      <w:r w:rsidR="00B87677">
        <w:rPr>
          <w:lang w:val="ro-RO"/>
        </w:rPr>
        <w:t xml:space="preserve"> didactic</w:t>
      </w:r>
      <w:r>
        <w:rPr>
          <w:lang w:val="ro-RO"/>
        </w:rPr>
        <w:t>.</w:t>
      </w:r>
    </w:p>
    <w:p w14:paraId="6692C369" w14:textId="7272AE7A" w:rsidR="008D61FC" w:rsidRDefault="008D61FC" w:rsidP="0000680F">
      <w:pPr>
        <w:spacing w:line="360" w:lineRule="auto"/>
        <w:rPr>
          <w:lang w:val="ro-RO"/>
        </w:rPr>
      </w:pPr>
      <w:r w:rsidRPr="00564AAF">
        <w:rPr>
          <w:b/>
          <w:lang w:val="ro-RO"/>
        </w:rPr>
        <w:t xml:space="preserve">Resurse </w:t>
      </w:r>
      <w:r>
        <w:rPr>
          <w:b/>
          <w:lang w:val="ro-RO"/>
        </w:rPr>
        <w:t>didactice</w:t>
      </w:r>
      <w:r>
        <w:rPr>
          <w:lang w:val="ro-RO"/>
        </w:rPr>
        <w:t>: imagini, fișe distributive</w:t>
      </w:r>
      <w:r w:rsidR="0075251F">
        <w:rPr>
          <w:lang w:val="ro-RO"/>
        </w:rPr>
        <w:t>, laptop, proiector</w:t>
      </w:r>
      <w:r>
        <w:rPr>
          <w:lang w:val="ro-RO"/>
        </w:rPr>
        <w:t>.</w:t>
      </w:r>
    </w:p>
    <w:p w14:paraId="275F7E85" w14:textId="0485F97A" w:rsidR="008D61FC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 xml:space="preserve">I. Achiri, A. Braicov, O. Șpuntenco </w:t>
      </w:r>
      <w:r w:rsidRPr="005F285F">
        <w:rPr>
          <w:i/>
          <w:iCs/>
          <w:lang w:val="ro-RO"/>
        </w:rPr>
        <w:t xml:space="preserve">Matematică </w:t>
      </w:r>
      <w:r w:rsidR="008D61FC">
        <w:rPr>
          <w:lang w:val="ro-RO"/>
        </w:rPr>
        <w:t>Manual pentru clasa a IX-a, ediția 2024</w:t>
      </w:r>
    </w:p>
    <w:p w14:paraId="09CF388D" w14:textId="28AF5181" w:rsidR="005F285F" w:rsidRDefault="005F285F" w:rsidP="0000680F">
      <w:pPr>
        <w:numPr>
          <w:ilvl w:val="0"/>
          <w:numId w:val="1"/>
        </w:numPr>
        <w:spacing w:line="360" w:lineRule="auto"/>
        <w:rPr>
          <w:lang w:val="ro-RO"/>
        </w:rPr>
      </w:pPr>
      <w:r>
        <w:rPr>
          <w:lang w:val="ro-RO"/>
        </w:rPr>
        <w:t>Platforme educaționale:</w:t>
      </w:r>
    </w:p>
    <w:p w14:paraId="26542EEE" w14:textId="3CABCDD9" w:rsidR="00DF0732" w:rsidRDefault="00337FEC" w:rsidP="005F285F">
      <w:pPr>
        <w:spacing w:line="360" w:lineRule="auto"/>
        <w:ind w:left="720"/>
        <w:rPr>
          <w:lang w:val="ro-RO"/>
        </w:rPr>
      </w:pPr>
      <w:hyperlink r:id="rId5" w:history="1">
        <w:r w:rsidR="005F285F" w:rsidRPr="00074AC5">
          <w:rPr>
            <w:rStyle w:val="a3"/>
            <w:lang w:val="ro-RO"/>
          </w:rPr>
          <w:t>www.educatieonline.md</w:t>
        </w:r>
      </w:hyperlink>
    </w:p>
    <w:p w14:paraId="0427984E" w14:textId="10D6F511" w:rsidR="002B2801" w:rsidRPr="00BE0186" w:rsidRDefault="00337FEC" w:rsidP="005F285F">
      <w:pPr>
        <w:spacing w:line="360" w:lineRule="auto"/>
        <w:ind w:left="720"/>
        <w:rPr>
          <w:lang w:val="ro-RO"/>
        </w:rPr>
      </w:pPr>
      <w:hyperlink r:id="rId6" w:history="1">
        <w:r w:rsidR="005F285F" w:rsidRPr="00074AC5">
          <w:rPr>
            <w:rStyle w:val="a3"/>
            <w:lang w:val="ro-RO"/>
          </w:rPr>
          <w:t>www.educatieinteractiva.md</w:t>
        </w:r>
      </w:hyperlink>
    </w:p>
    <w:p w14:paraId="1B6AF40F" w14:textId="7DCECBB0" w:rsidR="002B2801" w:rsidRPr="00BE0186" w:rsidRDefault="00337FEC" w:rsidP="00023E69">
      <w:pPr>
        <w:spacing w:line="360" w:lineRule="auto"/>
        <w:ind w:left="720"/>
        <w:rPr>
          <w:lang w:val="ro-RO"/>
        </w:rPr>
      </w:pPr>
      <w:hyperlink r:id="rId7" w:history="1">
        <w:r w:rsidR="005F285F" w:rsidRPr="00074AC5">
          <w:rPr>
            <w:rStyle w:val="a3"/>
            <w:lang w:val="ro-RO"/>
          </w:rPr>
          <w:t>www.geogebra.org</w:t>
        </w:r>
      </w:hyperlink>
    </w:p>
    <w:p w14:paraId="7D15D264" w14:textId="4AC9FDE2" w:rsidR="007978C9" w:rsidRPr="007978C9" w:rsidRDefault="008D61FC" w:rsidP="007978C9">
      <w:pPr>
        <w:pStyle w:val="a8"/>
        <w:spacing w:line="360" w:lineRule="auto"/>
        <w:jc w:val="both"/>
        <w:rPr>
          <w:rFonts w:eastAsia="Calibri"/>
          <w:lang w:val="ro-MD" w:eastAsia="en-US"/>
        </w:rPr>
      </w:pPr>
      <w:r w:rsidRPr="00564AAF">
        <w:rPr>
          <w:b/>
          <w:lang w:val="ro-RO"/>
        </w:rPr>
        <w:t>Evaluare</w:t>
      </w:r>
      <w:r>
        <w:rPr>
          <w:lang w:val="ro-RO"/>
        </w:rPr>
        <w:t>: formativă, investigație, observare sistematică</w:t>
      </w:r>
      <w:r w:rsidR="007978C9">
        <w:rPr>
          <w:lang w:val="ro-RO"/>
        </w:rPr>
        <w:t xml:space="preserve">, </w:t>
      </w:r>
      <w:r w:rsidR="007978C9" w:rsidRPr="007978C9">
        <w:rPr>
          <w:rFonts w:eastAsia="Calibri"/>
          <w:lang w:val="ro-MD" w:eastAsia="en-US"/>
        </w:rPr>
        <w:t>produse: problemă rezolvată, răspuns oral, exercițiu rezolvat.</w:t>
      </w:r>
    </w:p>
    <w:p w14:paraId="027CDD9C" w14:textId="7CFEE1CD" w:rsidR="00FF6C15" w:rsidRPr="007978C9" w:rsidRDefault="00FF6C15" w:rsidP="0000680F">
      <w:pPr>
        <w:spacing w:line="360" w:lineRule="auto"/>
        <w:rPr>
          <w:lang w:val="ro-MD"/>
        </w:rPr>
      </w:pPr>
    </w:p>
    <w:p w14:paraId="217E1269" w14:textId="77777777" w:rsidR="008D61FC" w:rsidRDefault="008D61FC" w:rsidP="008D61FC">
      <w:pPr>
        <w:rPr>
          <w:b/>
          <w:lang w:val="ro-RO"/>
        </w:rPr>
      </w:pPr>
    </w:p>
    <w:bookmarkEnd w:id="0"/>
    <w:p w14:paraId="56A3C7E7" w14:textId="77777777" w:rsidR="008D61FC" w:rsidRDefault="008D61FC" w:rsidP="008D61FC">
      <w:pPr>
        <w:rPr>
          <w:rStyle w:val="apple-style-span"/>
          <w:b/>
          <w:lang w:val="ro-RO"/>
        </w:rPr>
        <w:sectPr w:rsidR="008D61FC" w:rsidSect="007978C9">
          <w:pgSz w:w="11906" w:h="16838"/>
          <w:pgMar w:top="709" w:right="850" w:bottom="426" w:left="1276" w:header="708" w:footer="708" w:gutter="0"/>
          <w:cols w:space="708"/>
          <w:docGrid w:linePitch="360"/>
        </w:sectPr>
      </w:pPr>
    </w:p>
    <w:p w14:paraId="6438D5A3" w14:textId="77777777" w:rsidR="008D61FC" w:rsidRPr="00564AAF" w:rsidRDefault="008D61FC" w:rsidP="008D61FC">
      <w:pPr>
        <w:jc w:val="center"/>
        <w:rPr>
          <w:rStyle w:val="apple-style-span"/>
          <w:b/>
          <w:lang w:val="ro-RO"/>
        </w:rPr>
      </w:pPr>
      <w:r w:rsidRPr="00564AAF">
        <w:rPr>
          <w:rStyle w:val="apple-style-span"/>
          <w:b/>
          <w:lang w:val="ro-RO"/>
        </w:rPr>
        <w:lastRenderedPageBreak/>
        <w:t>DESFĂȘURAREA  ACTIVITĂȚII</w:t>
      </w:r>
    </w:p>
    <w:p w14:paraId="7368BD8E" w14:textId="77777777" w:rsidR="008D61FC" w:rsidRDefault="008D61FC" w:rsidP="008D61FC">
      <w:pPr>
        <w:rPr>
          <w:rStyle w:val="apple-style-span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149"/>
        <w:gridCol w:w="7234"/>
        <w:gridCol w:w="1134"/>
        <w:gridCol w:w="3508"/>
      </w:tblGrid>
      <w:tr w:rsidR="008D61FC" w:rsidRPr="0083593C" w14:paraId="7578E185" w14:textId="77777777" w:rsidTr="00EB0F35">
        <w:tc>
          <w:tcPr>
            <w:tcW w:w="1535" w:type="dxa"/>
          </w:tcPr>
          <w:p w14:paraId="143CEDA5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Etape</w:t>
            </w:r>
            <w:r>
              <w:rPr>
                <w:rStyle w:val="apple-style-span"/>
                <w:lang w:val="ro-RO"/>
              </w:rPr>
              <w:t xml:space="preserve"> ale </w:t>
            </w:r>
            <w:r w:rsidRPr="0083593C">
              <w:rPr>
                <w:rStyle w:val="apple-style-span"/>
                <w:lang w:val="ro-RO"/>
              </w:rPr>
              <w:t>activității</w:t>
            </w:r>
            <w:r>
              <w:rPr>
                <w:rStyle w:val="apple-style-span"/>
                <w:lang w:val="ro-RO"/>
              </w:rPr>
              <w:t xml:space="preserve"> didactice</w:t>
            </w:r>
          </w:p>
        </w:tc>
        <w:tc>
          <w:tcPr>
            <w:tcW w:w="1149" w:type="dxa"/>
          </w:tcPr>
          <w:p w14:paraId="00758C91" w14:textId="77777777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Obiective</w:t>
            </w:r>
          </w:p>
        </w:tc>
        <w:tc>
          <w:tcPr>
            <w:tcW w:w="7234" w:type="dxa"/>
          </w:tcPr>
          <w:p w14:paraId="389E3DF0" w14:textId="1EAB3300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Demers acțional</w:t>
            </w:r>
            <w:r w:rsidR="00D27327">
              <w:rPr>
                <w:rStyle w:val="apple-style-span"/>
                <w:lang w:val="ro-RO"/>
              </w:rPr>
              <w:t xml:space="preserve"> al lecției</w:t>
            </w:r>
          </w:p>
        </w:tc>
        <w:tc>
          <w:tcPr>
            <w:tcW w:w="1134" w:type="dxa"/>
          </w:tcPr>
          <w:p w14:paraId="7D78B60B" w14:textId="77777777" w:rsidR="008D61F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Timp</w:t>
            </w:r>
          </w:p>
          <w:p w14:paraId="29BB00EC" w14:textId="3F9189A1" w:rsidR="00AE37B5" w:rsidRPr="0083593C" w:rsidRDefault="00AE37B5" w:rsidP="000C1DB6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(în minute)</w:t>
            </w:r>
          </w:p>
        </w:tc>
        <w:tc>
          <w:tcPr>
            <w:tcW w:w="3508" w:type="dxa"/>
          </w:tcPr>
          <w:p w14:paraId="061F2FC9" w14:textId="70D5E73E" w:rsidR="008D61FC" w:rsidRPr="0083593C" w:rsidRDefault="008D61FC" w:rsidP="000C1DB6">
            <w:pPr>
              <w:jc w:val="center"/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>Tehn</w:t>
            </w:r>
            <w:r>
              <w:rPr>
                <w:rStyle w:val="apple-style-span"/>
                <w:lang w:val="ro-RO"/>
              </w:rPr>
              <w:t>olog</w:t>
            </w:r>
            <w:r w:rsidR="00D27327">
              <w:rPr>
                <w:rStyle w:val="apple-style-span"/>
                <w:lang w:val="ro-RO"/>
              </w:rPr>
              <w:t>ii didactice</w:t>
            </w:r>
          </w:p>
        </w:tc>
      </w:tr>
      <w:tr w:rsidR="008D61FC" w:rsidRPr="00337FEC" w14:paraId="1AB00431" w14:textId="77777777" w:rsidTr="00EB0F35">
        <w:trPr>
          <w:trHeight w:val="2280"/>
        </w:trPr>
        <w:tc>
          <w:tcPr>
            <w:tcW w:w="1535" w:type="dxa"/>
          </w:tcPr>
          <w:p w14:paraId="3970B1A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t xml:space="preserve">Evocare </w:t>
            </w:r>
          </w:p>
          <w:p w14:paraId="335C9476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0BEC1AEF" w14:textId="77777777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>
              <w:rPr>
                <w:rStyle w:val="apple-style-span"/>
              </w:rPr>
              <w:t>1</w:t>
            </w:r>
          </w:p>
          <w:p w14:paraId="33893277" w14:textId="77777777" w:rsidR="00B87677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O2</w:t>
            </w:r>
          </w:p>
          <w:p w14:paraId="0D9E4995" w14:textId="77777777" w:rsidR="002631C9" w:rsidRDefault="002631C9" w:rsidP="000C1DB6">
            <w:pPr>
              <w:rPr>
                <w:rStyle w:val="apple-style-span"/>
              </w:rPr>
            </w:pPr>
          </w:p>
          <w:p w14:paraId="5B0CE8A4" w14:textId="77777777" w:rsidR="002631C9" w:rsidRDefault="002631C9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O2</w:t>
            </w:r>
          </w:p>
          <w:p w14:paraId="12B797B8" w14:textId="23F148AA" w:rsidR="002631C9" w:rsidRPr="0083593C" w:rsidRDefault="002631C9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O3</w:t>
            </w:r>
          </w:p>
        </w:tc>
        <w:tc>
          <w:tcPr>
            <w:tcW w:w="7234" w:type="dxa"/>
          </w:tcPr>
          <w:p w14:paraId="456F5448" w14:textId="79B472C3" w:rsidR="00777D30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Profesorul popune elevilor să-și amintească noțiunile: cerc, disc și elementele acesto</w:t>
            </w:r>
            <w:r w:rsidR="007C1C9B">
              <w:rPr>
                <w:rStyle w:val="apple-style-span"/>
                <w:lang w:val="ro-RO"/>
              </w:rPr>
              <w:t>ra</w:t>
            </w:r>
            <w:r w:rsidR="00B95757">
              <w:rPr>
                <w:rStyle w:val="apple-style-span"/>
                <w:lang w:val="ro-RO"/>
              </w:rPr>
              <w:t>.</w:t>
            </w:r>
          </w:p>
          <w:p w14:paraId="28357439" w14:textId="77777777" w:rsidR="002631C9" w:rsidRDefault="002631C9" w:rsidP="000C1DB6">
            <w:pPr>
              <w:rPr>
                <w:rStyle w:val="apple-style-span"/>
                <w:lang w:val="ro-RO"/>
              </w:rPr>
            </w:pPr>
          </w:p>
          <w:p w14:paraId="21DBEDB1" w14:textId="46BEFE7A" w:rsidR="004B3F12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Se </w:t>
            </w:r>
            <w:r w:rsidR="007C1C9B">
              <w:rPr>
                <w:rStyle w:val="apple-style-span"/>
                <w:lang w:val="ro-RO"/>
              </w:rPr>
              <w:t>verifică tema de acasă</w:t>
            </w:r>
            <w:r w:rsidR="00B95757">
              <w:rPr>
                <w:rStyle w:val="apple-style-span"/>
                <w:lang w:val="ro-RO"/>
              </w:rPr>
              <w:t>.</w:t>
            </w:r>
          </w:p>
          <w:p w14:paraId="683151A9" w14:textId="079B282A" w:rsidR="00583ADD" w:rsidRPr="005F285F" w:rsidRDefault="005F285F" w:rsidP="00583ADD">
            <w:pPr>
              <w:rPr>
                <w:lang w:val="en-US"/>
              </w:rPr>
            </w:pPr>
            <w:r>
              <w:rPr>
                <w:lang w:val="ro-RO"/>
              </w:rPr>
              <w:t>S</w:t>
            </w:r>
            <w:r w:rsidRPr="005F285F">
              <w:rPr>
                <w:lang w:val="en-US"/>
              </w:rPr>
              <w:t xml:space="preserve">e </w:t>
            </w:r>
            <w:proofErr w:type="spellStart"/>
            <w:r w:rsidRPr="005F285F">
              <w:rPr>
                <w:lang w:val="en-US"/>
              </w:rPr>
              <w:t>anunță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subiectul</w:t>
            </w:r>
            <w:proofErr w:type="spellEnd"/>
            <w:r w:rsidRPr="005F285F">
              <w:rPr>
                <w:lang w:val="en-US"/>
              </w:rPr>
              <w:t xml:space="preserve"> </w:t>
            </w:r>
            <w:proofErr w:type="spellStart"/>
            <w:r w:rsidRPr="005F285F">
              <w:rPr>
                <w:lang w:val="en-US"/>
              </w:rPr>
              <w:t>și</w:t>
            </w:r>
            <w:proofErr w:type="spellEnd"/>
            <w:r w:rsidRPr="005F285F">
              <w:rPr>
                <w:lang w:val="en-US"/>
              </w:rPr>
              <w:t xml:space="preserve"> s</w:t>
            </w:r>
            <w:r>
              <w:rPr>
                <w:lang w:val="en-US"/>
              </w:rPr>
              <w:t xml:space="preserve">e </w:t>
            </w:r>
            <w:proofErr w:type="spellStart"/>
            <w:r>
              <w:rPr>
                <w:lang w:val="en-US"/>
              </w:rPr>
              <w:t>discută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obiectivele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lecției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14:paraId="4716B7AE" w14:textId="5B345641" w:rsidR="008D61FC" w:rsidRDefault="00777D30" w:rsidP="002631C9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4D916EA5" w14:textId="77777777" w:rsidR="008D61FC" w:rsidRPr="00846A34" w:rsidRDefault="008D61FC" w:rsidP="002631C9">
            <w:pPr>
              <w:jc w:val="center"/>
              <w:rPr>
                <w:lang w:val="ro-RO"/>
              </w:rPr>
            </w:pPr>
          </w:p>
          <w:p w14:paraId="0CDE4DB8" w14:textId="77777777" w:rsidR="00994CEB" w:rsidRDefault="00994CEB" w:rsidP="002631C9">
            <w:pPr>
              <w:jc w:val="center"/>
            </w:pPr>
          </w:p>
          <w:p w14:paraId="10E6EEA0" w14:textId="0EAC8E5D" w:rsidR="008D61FC" w:rsidRDefault="00777D30" w:rsidP="002631C9">
            <w:pPr>
              <w:jc w:val="center"/>
            </w:pPr>
            <w:r>
              <w:t>7</w:t>
            </w:r>
          </w:p>
          <w:p w14:paraId="3EF4D391" w14:textId="3BB08F9A" w:rsidR="00583ADD" w:rsidRPr="00583ADD" w:rsidRDefault="00EB0F35" w:rsidP="002631C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14:paraId="309B2BCE" w14:textId="77777777" w:rsidR="00583ADD" w:rsidRPr="00583ADD" w:rsidRDefault="00583ADD" w:rsidP="002631C9">
            <w:pPr>
              <w:jc w:val="center"/>
              <w:rPr>
                <w:lang w:val="ro-RO"/>
              </w:rPr>
            </w:pPr>
          </w:p>
          <w:p w14:paraId="7C5184C8" w14:textId="4BEC3941" w:rsidR="00583ADD" w:rsidRPr="00583ADD" w:rsidRDefault="00583ADD" w:rsidP="00583ADD">
            <w:pPr>
              <w:rPr>
                <w:lang w:val="ro-RO"/>
              </w:rPr>
            </w:pPr>
          </w:p>
        </w:tc>
        <w:tc>
          <w:tcPr>
            <w:tcW w:w="3508" w:type="dxa"/>
          </w:tcPr>
          <w:p w14:paraId="454AED9F" w14:textId="581A81A2" w:rsidR="00BA3883" w:rsidRDefault="00337FEC" w:rsidP="000C1DB6">
            <w:pPr>
              <w:rPr>
                <w:rStyle w:val="apple-style-span"/>
                <w:lang w:val="ro-RO"/>
              </w:rPr>
            </w:pPr>
            <w:hyperlink r:id="rId8" w:history="1">
              <w:proofErr w:type="spellStart"/>
              <w:r w:rsidR="00662C4D" w:rsidRPr="00EB0F35">
                <w:rPr>
                  <w:color w:val="0000FF"/>
                  <w:u w:val="single"/>
                  <w:lang w:val="en-US"/>
                </w:rPr>
                <w:t>Cercul</w:t>
              </w:r>
              <w:proofErr w:type="spellEnd"/>
              <w:r w:rsidR="00662C4D" w:rsidRPr="00EB0F35">
                <w:rPr>
                  <w:color w:val="0000FF"/>
                  <w:u w:val="single"/>
                  <w:lang w:val="en-US"/>
                </w:rPr>
                <w:t xml:space="preserve"> | Matera.ro - YouTube</w:t>
              </w:r>
            </w:hyperlink>
          </w:p>
          <w:p w14:paraId="1591EFFA" w14:textId="331577A9" w:rsidR="00583ADD" w:rsidRPr="0083593C" w:rsidRDefault="00EB0F35" w:rsidP="00583ADD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Interogarea multiprocesuală</w:t>
            </w:r>
          </w:p>
        </w:tc>
      </w:tr>
      <w:tr w:rsidR="008D61FC" w:rsidRPr="00337FEC" w14:paraId="702C9E4F" w14:textId="77777777" w:rsidTr="00EB0F35">
        <w:trPr>
          <w:trHeight w:val="5988"/>
        </w:trPr>
        <w:tc>
          <w:tcPr>
            <w:tcW w:w="1535" w:type="dxa"/>
          </w:tcPr>
          <w:p w14:paraId="6D9D9261" w14:textId="7C310FF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Re</w:t>
            </w:r>
            <w:r w:rsidR="005F285F">
              <w:rPr>
                <w:rStyle w:val="apple-style-span"/>
                <w:lang w:val="ro-RO"/>
              </w:rPr>
              <w:t>flecție</w:t>
            </w:r>
          </w:p>
        </w:tc>
        <w:tc>
          <w:tcPr>
            <w:tcW w:w="1149" w:type="dxa"/>
          </w:tcPr>
          <w:p w14:paraId="7A69E886" w14:textId="05A2AF94" w:rsidR="008D61FC" w:rsidRDefault="00B87677" w:rsidP="000C1DB6">
            <w:pPr>
              <w:rPr>
                <w:rStyle w:val="apple-style-span"/>
              </w:rPr>
            </w:pPr>
            <w:r>
              <w:rPr>
                <w:rStyle w:val="apple-style-span"/>
                <w:lang w:val="ro-RO"/>
              </w:rPr>
              <w:t>O</w:t>
            </w:r>
            <w:r w:rsidR="00AE37B5">
              <w:rPr>
                <w:rStyle w:val="apple-style-span"/>
                <w:lang w:val="ro-RO"/>
              </w:rPr>
              <w:t>1</w:t>
            </w:r>
          </w:p>
          <w:p w14:paraId="66149E2D" w14:textId="3E5551D7" w:rsidR="00B87677" w:rsidRPr="00AE37B5" w:rsidRDefault="00B87677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</w:rPr>
              <w:t>O</w:t>
            </w:r>
            <w:r w:rsidR="00AE37B5">
              <w:rPr>
                <w:rStyle w:val="apple-style-span"/>
                <w:lang w:val="ro-MD"/>
              </w:rPr>
              <w:t>2</w:t>
            </w:r>
          </w:p>
          <w:p w14:paraId="1DFC620E" w14:textId="77777777" w:rsidR="00AE37B5" w:rsidRDefault="00AE37B5" w:rsidP="000C1DB6">
            <w:pPr>
              <w:rPr>
                <w:rStyle w:val="apple-style-span"/>
              </w:rPr>
            </w:pPr>
          </w:p>
          <w:p w14:paraId="29EF34EE" w14:textId="77777777" w:rsidR="00AE37B5" w:rsidRDefault="00AE37B5" w:rsidP="000C1DB6">
            <w:pPr>
              <w:rPr>
                <w:rStyle w:val="apple-style-span"/>
              </w:rPr>
            </w:pPr>
            <w:r>
              <w:rPr>
                <w:rStyle w:val="apple-style-span"/>
              </w:rPr>
              <w:t>O3</w:t>
            </w:r>
          </w:p>
          <w:p w14:paraId="5105977C" w14:textId="7FE07686" w:rsidR="00AE37B5" w:rsidRPr="0083593C" w:rsidRDefault="00AE37B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O4</w:t>
            </w:r>
          </w:p>
        </w:tc>
        <w:tc>
          <w:tcPr>
            <w:tcW w:w="7234" w:type="dxa"/>
          </w:tcPr>
          <w:p w14:paraId="17D627EE" w14:textId="6A360643" w:rsidR="003A7B00" w:rsidRDefault="00662C4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S</w:t>
            </w:r>
            <w:r w:rsidRPr="00662C4D">
              <w:rPr>
                <w:rStyle w:val="apple-style-span"/>
                <w:lang w:val="en-US"/>
              </w:rPr>
              <w:t xml:space="preserve">e </w:t>
            </w:r>
            <w:proofErr w:type="spellStart"/>
            <w:r w:rsidRPr="00662C4D">
              <w:rPr>
                <w:rStyle w:val="apple-style-span"/>
                <w:lang w:val="en-US"/>
              </w:rPr>
              <w:t>analizează</w:t>
            </w:r>
            <w:proofErr w:type="spellEnd"/>
            <w:r w:rsidRPr="00662C4D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662C4D">
              <w:rPr>
                <w:rStyle w:val="apple-style-span"/>
                <w:lang w:val="en-US"/>
              </w:rPr>
              <w:t>materialul</w:t>
            </w:r>
            <w:proofErr w:type="spellEnd"/>
            <w:r w:rsidRPr="00662C4D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662C4D">
              <w:rPr>
                <w:rStyle w:val="apple-style-span"/>
                <w:lang w:val="en-US"/>
              </w:rPr>
              <w:t>teoretic</w:t>
            </w:r>
            <w:proofErr w:type="spellEnd"/>
            <w:r w:rsidRPr="00662C4D">
              <w:rPr>
                <w:rStyle w:val="apple-style-span"/>
                <w:lang w:val="en-US"/>
              </w:rPr>
              <w:t xml:space="preserve"> d</w:t>
            </w:r>
            <w:r>
              <w:rPr>
                <w:rStyle w:val="apple-style-span"/>
                <w:lang w:val="en-US"/>
              </w:rPr>
              <w:t xml:space="preserve">in manual cu </w:t>
            </w:r>
            <w:proofErr w:type="spellStart"/>
            <w:r>
              <w:rPr>
                <w:rStyle w:val="apple-style-span"/>
                <w:lang w:val="en-US"/>
              </w:rPr>
              <w:t>referire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centru</w:t>
            </w:r>
            <w:proofErr w:type="spellEnd"/>
            <w:r>
              <w:rPr>
                <w:rStyle w:val="apple-style-span"/>
                <w:lang w:val="en-US"/>
              </w:rPr>
              <w:t xml:space="preserve">,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înscris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, arc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>, pag.124-126</w:t>
            </w:r>
          </w:p>
          <w:p w14:paraId="359B37F2" w14:textId="0A4F626E" w:rsidR="00662C4D" w:rsidRDefault="00662C4D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Se </w:t>
            </w:r>
            <w:proofErr w:type="spellStart"/>
            <w:r>
              <w:rPr>
                <w:rStyle w:val="apple-style-span"/>
                <w:lang w:val="en-US"/>
              </w:rPr>
              <w:t>rezolvă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exercițiile</w:t>
            </w:r>
            <w:proofErr w:type="spellEnd"/>
            <w:r>
              <w:rPr>
                <w:rStyle w:val="apple-style-span"/>
                <w:lang w:val="en-US"/>
              </w:rPr>
              <w:t xml:space="preserve"> 1, 2 (a, b), </w:t>
            </w:r>
            <w:proofErr w:type="spellStart"/>
            <w:r>
              <w:rPr>
                <w:rStyle w:val="apple-style-span"/>
                <w:lang w:val="en-US"/>
              </w:rPr>
              <w:t>pag</w:t>
            </w:r>
            <w:proofErr w:type="spellEnd"/>
            <w:r>
              <w:rPr>
                <w:rStyle w:val="apple-style-span"/>
                <w:lang w:val="en-US"/>
              </w:rPr>
              <w:t>. 126</w:t>
            </w:r>
          </w:p>
          <w:p w14:paraId="227FDAAC" w14:textId="068682F7" w:rsidR="00662C4D" w:rsidRDefault="00EB0F35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Ex. 5, 6, 7 (a, b), 8 (a, b), pag.127</w:t>
            </w:r>
          </w:p>
          <w:p w14:paraId="715AEBBC" w14:textId="0A8CE94B" w:rsidR="00EB0F35" w:rsidRDefault="00EB0F35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Ex. 16-23, pag.128</w:t>
            </w:r>
          </w:p>
          <w:p w14:paraId="16B95741" w14:textId="77777777" w:rsidR="00662C4D" w:rsidRDefault="00662C4D" w:rsidP="000C1DB6">
            <w:pPr>
              <w:rPr>
                <w:rStyle w:val="apple-style-span"/>
                <w:lang w:val="en-US"/>
              </w:rPr>
            </w:pPr>
          </w:p>
          <w:p w14:paraId="3F24CEFA" w14:textId="77777777" w:rsidR="00662C4D" w:rsidRDefault="00EB0F35" w:rsidP="000C1DB6">
            <w:pPr>
              <w:rPr>
                <w:rStyle w:val="apple-style-span"/>
                <w:lang w:val="en-US"/>
              </w:rPr>
            </w:pPr>
            <w:r w:rsidRPr="00EB0F35">
              <w:rPr>
                <w:rStyle w:val="apple-style-span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1072D1D7" wp14:editId="73F47D4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2446020" cy="2368163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2368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61DB3">
              <w:rPr>
                <w:rStyle w:val="apple-style-span"/>
                <w:lang w:val="en-US"/>
              </w:rPr>
              <w:t>ex. 20, pag.128</w:t>
            </w:r>
          </w:p>
          <w:p w14:paraId="02FD37AA" w14:textId="77777777" w:rsidR="00761DB3" w:rsidRDefault="00761DB3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Suma </w:t>
            </w:r>
            <w:proofErr w:type="spellStart"/>
            <w:r>
              <w:rPr>
                <w:rStyle w:val="apple-style-span"/>
                <w:lang w:val="en-US"/>
              </w:rPr>
              <w:t>numerelor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: </w:t>
            </w:r>
          </w:p>
          <w:p w14:paraId="0B1C9430" w14:textId="77777777" w:rsidR="00761DB3" w:rsidRDefault="00761DB3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>1+3+6+7+8+11=36</w:t>
            </w:r>
          </w:p>
          <w:p w14:paraId="32B35FD8" w14:textId="48FB3E7F" w:rsidR="00761DB3" w:rsidRDefault="00761DB3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Cercul</w:t>
            </w:r>
            <w:proofErr w:type="spellEnd"/>
            <w:r>
              <w:rPr>
                <w:rStyle w:val="apple-style-span"/>
                <w:lang w:val="en-US"/>
              </w:rPr>
              <w:t xml:space="preserve"> are 360° 360:36=10</w:t>
            </w:r>
          </w:p>
          <w:p w14:paraId="47C0CC7B" w14:textId="77777777" w:rsidR="00761DB3" w:rsidRDefault="00761DB3" w:rsidP="000C1DB6">
            <w:pPr>
              <w:rPr>
                <w:rStyle w:val="apple-style-span"/>
                <w:lang w:val="en-US"/>
              </w:rPr>
            </w:pPr>
            <w:proofErr w:type="spellStart"/>
            <w:r>
              <w:rPr>
                <w:rStyle w:val="apple-style-span"/>
                <w:lang w:val="en-US"/>
              </w:rPr>
              <w:t>Respectiv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pentru</w:t>
            </w:r>
            <w:proofErr w:type="spellEnd"/>
            <w:r>
              <w:rPr>
                <w:rStyle w:val="apple-style-span"/>
                <w:lang w:val="en-US"/>
              </w:rPr>
              <w:t xml:space="preserve"> a </w:t>
            </w:r>
            <w:proofErr w:type="spellStart"/>
            <w:r>
              <w:rPr>
                <w:rStyle w:val="apple-style-span"/>
                <w:lang w:val="en-US"/>
              </w:rPr>
              <w:t>împărți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arce</w:t>
            </w:r>
            <w:proofErr w:type="spellEnd"/>
            <w:r>
              <w:rPr>
                <w:rStyle w:val="apple-style-span"/>
                <w:lang w:val="en-US"/>
              </w:rPr>
              <w:t xml:space="preserve"> proportional cu </w:t>
            </w:r>
            <w:proofErr w:type="spellStart"/>
            <w:r>
              <w:rPr>
                <w:rStyle w:val="apple-style-span"/>
                <w:lang w:val="en-US"/>
              </w:rPr>
              <w:t>numerele</w:t>
            </w:r>
            <w:proofErr w:type="spellEnd"/>
            <w:r>
              <w:rPr>
                <w:rStyle w:val="apple-style-span"/>
                <w:lang w:val="en-US"/>
              </w:rPr>
              <w:t xml:space="preserve"> date, </w:t>
            </w:r>
            <w:proofErr w:type="spellStart"/>
            <w:r>
              <w:rPr>
                <w:rStyle w:val="apple-style-span"/>
                <w:lang w:val="en-US"/>
              </w:rPr>
              <w:t>fiecare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trebuie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să</w:t>
            </w:r>
            <w:proofErr w:type="spellEnd"/>
            <w:r>
              <w:rPr>
                <w:rStyle w:val="apple-style-span"/>
                <w:lang w:val="en-US"/>
              </w:rPr>
              <w:t xml:space="preserve"> fie de 10 </w:t>
            </w:r>
            <w:proofErr w:type="spellStart"/>
            <w:r>
              <w:rPr>
                <w:rStyle w:val="apple-style-span"/>
                <w:lang w:val="en-US"/>
              </w:rPr>
              <w:t>ori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mai</w:t>
            </w:r>
            <w:proofErr w:type="spellEnd"/>
            <w:r>
              <w:rPr>
                <w:rStyle w:val="apple-style-span"/>
                <w:lang w:val="en-US"/>
              </w:rPr>
              <w:t xml:space="preserve"> mare </w:t>
            </w:r>
            <w:proofErr w:type="spellStart"/>
            <w:r>
              <w:rPr>
                <w:rStyle w:val="apple-style-span"/>
                <w:lang w:val="en-US"/>
              </w:rPr>
              <w:t>decât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numărul</w:t>
            </w:r>
            <w:proofErr w:type="spellEnd"/>
            <w:r>
              <w:rPr>
                <w:rStyle w:val="apple-style-span"/>
                <w:lang w:val="en-US"/>
              </w:rPr>
              <w:t xml:space="preserve"> dat. </w:t>
            </w:r>
          </w:p>
          <w:p w14:paraId="062EA00D" w14:textId="17078C51" w:rsidR="00761DB3" w:rsidRPr="00662C4D" w:rsidRDefault="00761DB3" w:rsidP="000C1DB6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Deci </w:t>
            </w:r>
            <w:proofErr w:type="spellStart"/>
            <w:r>
              <w:rPr>
                <w:rStyle w:val="apple-style-span"/>
                <w:lang w:val="en-US"/>
              </w:rPr>
              <w:t>arcele</w:t>
            </w:r>
            <w:proofErr w:type="spellEnd"/>
            <w:r>
              <w:rPr>
                <w:rStyle w:val="apple-style-span"/>
                <w:lang w:val="en-US"/>
              </w:rPr>
              <w:t xml:space="preserve">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vor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avea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respectiv</w:t>
            </w:r>
            <w:proofErr w:type="spellEnd"/>
            <w:r>
              <w:rPr>
                <w:rStyle w:val="apple-style-span"/>
                <w:lang w:val="en-US"/>
              </w:rPr>
              <w:t xml:space="preserve">: 10°, 30°, 60°, 70°, 80°, 110°, cee ace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sumă</w:t>
            </w:r>
            <w:proofErr w:type="spellEnd"/>
            <w:r>
              <w:rPr>
                <w:rStyle w:val="apple-style-span"/>
                <w:lang w:val="en-US"/>
              </w:rPr>
              <w:t xml:space="preserve"> face 360°. </w:t>
            </w:r>
          </w:p>
        </w:tc>
        <w:tc>
          <w:tcPr>
            <w:tcW w:w="1134" w:type="dxa"/>
          </w:tcPr>
          <w:p w14:paraId="45BED123" w14:textId="6316C1B4" w:rsidR="008D61FC" w:rsidRDefault="00EB0F35" w:rsidP="002631C9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5</w:t>
            </w:r>
          </w:p>
          <w:p w14:paraId="192C2078" w14:textId="77777777" w:rsidR="00EB0F35" w:rsidRDefault="00EB0F35" w:rsidP="002631C9">
            <w:pPr>
              <w:jc w:val="center"/>
              <w:rPr>
                <w:rStyle w:val="apple-style-span"/>
                <w:lang w:val="ro-RO"/>
              </w:rPr>
            </w:pPr>
          </w:p>
          <w:p w14:paraId="3B712BD5" w14:textId="77777777" w:rsidR="00EB0F35" w:rsidRDefault="00EB0F35" w:rsidP="002631C9">
            <w:pPr>
              <w:jc w:val="center"/>
              <w:rPr>
                <w:rStyle w:val="apple-style-span"/>
                <w:lang w:val="ro-RO"/>
              </w:rPr>
            </w:pPr>
          </w:p>
          <w:p w14:paraId="446A1151" w14:textId="68CE62AB" w:rsidR="008D61FC" w:rsidRDefault="006857F7" w:rsidP="002631C9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8</w:t>
            </w:r>
          </w:p>
          <w:p w14:paraId="6ED3C969" w14:textId="225B75C8" w:rsidR="008D61FC" w:rsidRDefault="00EB0F35" w:rsidP="002631C9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15</w:t>
            </w:r>
          </w:p>
        </w:tc>
        <w:tc>
          <w:tcPr>
            <w:tcW w:w="3508" w:type="dxa"/>
          </w:tcPr>
          <w:p w14:paraId="653633A1" w14:textId="5D5DE052" w:rsidR="00626F8F" w:rsidRPr="001B3F6A" w:rsidRDefault="00337FEC" w:rsidP="000C1DB6">
            <w:pPr>
              <w:rPr>
                <w:rStyle w:val="apple-style-span"/>
                <w:lang w:val="ro-RO"/>
              </w:rPr>
            </w:pPr>
            <w:hyperlink r:id="rId10" w:history="1"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Matematică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,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Clasa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 a IX-a,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Unghi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 la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centru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Unghi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înscris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în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cerc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. Arc de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cerc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. </w:t>
              </w:r>
              <w:proofErr w:type="spellStart"/>
              <w:r w:rsidR="001B3F6A" w:rsidRPr="001B3F6A">
                <w:rPr>
                  <w:color w:val="0000FF"/>
                  <w:u w:val="single"/>
                  <w:lang w:val="en-US"/>
                </w:rPr>
                <w:t>Proprietăți</w:t>
              </w:r>
              <w:proofErr w:type="spellEnd"/>
              <w:r w:rsidR="001B3F6A" w:rsidRPr="001B3F6A">
                <w:rPr>
                  <w:color w:val="0000FF"/>
                  <w:u w:val="single"/>
                  <w:lang w:val="en-US"/>
                </w:rPr>
                <w:t xml:space="preserve"> (youtube.com)</w:t>
              </w:r>
            </w:hyperlink>
          </w:p>
          <w:p w14:paraId="71FE6855" w14:textId="52F1B10E" w:rsidR="008D61FC" w:rsidRDefault="00EB0F35" w:rsidP="000C1DB6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ro-MD"/>
              </w:rPr>
              <w:t>Lucru cu manualul</w:t>
            </w:r>
          </w:p>
          <w:p w14:paraId="1D22544F" w14:textId="0E4465E9" w:rsidR="00EB0F35" w:rsidRDefault="00EB0F3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Problematizarea</w:t>
            </w:r>
          </w:p>
          <w:p w14:paraId="15493D9B" w14:textId="77777777" w:rsidR="00EB0F35" w:rsidRDefault="00EB0F35" w:rsidP="000C1DB6">
            <w:pPr>
              <w:rPr>
                <w:rStyle w:val="apple-style-span"/>
                <w:lang w:val="ro-RO"/>
              </w:rPr>
            </w:pPr>
          </w:p>
          <w:p w14:paraId="710659FB" w14:textId="1A2EED10" w:rsidR="00EB0F35" w:rsidRDefault="00EB0F3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Lucru în grup</w:t>
            </w:r>
          </w:p>
          <w:p w14:paraId="260A31FE" w14:textId="77777777" w:rsidR="008D61FC" w:rsidRPr="007C7018" w:rsidRDefault="008D61FC" w:rsidP="00B31D18">
            <w:pPr>
              <w:rPr>
                <w:lang w:val="ro-RO"/>
              </w:rPr>
            </w:pPr>
          </w:p>
        </w:tc>
      </w:tr>
      <w:tr w:rsidR="008D61FC" w:rsidRPr="00337FEC" w14:paraId="44ACF5E8" w14:textId="77777777" w:rsidTr="00EB0F35">
        <w:trPr>
          <w:trHeight w:val="4704"/>
        </w:trPr>
        <w:tc>
          <w:tcPr>
            <w:tcW w:w="1535" w:type="dxa"/>
          </w:tcPr>
          <w:p w14:paraId="7AC23003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  <w:r w:rsidRPr="0083593C">
              <w:rPr>
                <w:rStyle w:val="apple-style-span"/>
                <w:lang w:val="ro-RO"/>
              </w:rPr>
              <w:lastRenderedPageBreak/>
              <w:t xml:space="preserve">Reflecție </w:t>
            </w:r>
          </w:p>
          <w:p w14:paraId="06B8D1EA" w14:textId="77777777" w:rsidR="008D61FC" w:rsidRPr="0083593C" w:rsidRDefault="008D61FC" w:rsidP="000C1DB6">
            <w:pPr>
              <w:rPr>
                <w:rStyle w:val="apple-style-span"/>
                <w:lang w:val="ro-RO"/>
              </w:rPr>
            </w:pPr>
          </w:p>
        </w:tc>
        <w:tc>
          <w:tcPr>
            <w:tcW w:w="1149" w:type="dxa"/>
          </w:tcPr>
          <w:p w14:paraId="38F54B00" w14:textId="3D41A016" w:rsidR="008D61FC" w:rsidRPr="0083593C" w:rsidRDefault="00B87677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</w:rPr>
              <w:t>O3, O4</w:t>
            </w:r>
          </w:p>
        </w:tc>
        <w:tc>
          <w:tcPr>
            <w:tcW w:w="7234" w:type="dxa"/>
          </w:tcPr>
          <w:p w14:paraId="5DAB0799" w14:textId="062C5E15" w:rsidR="00FE0BBD" w:rsidRDefault="00FE0BBD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</w:t>
            </w:r>
            <w:proofErr w:type="spellStart"/>
            <w:r w:rsidRPr="00461BBA">
              <w:rPr>
                <w:rStyle w:val="apple-style-span"/>
                <w:lang w:val="en-US"/>
              </w:rPr>
              <w:t>eneralizăm</w:t>
            </w:r>
            <w:proofErr w:type="spellEnd"/>
            <w:r w:rsidRPr="00461BBA">
              <w:rPr>
                <w:rStyle w:val="apple-style-span"/>
                <w:lang w:val="en-US"/>
              </w:rPr>
              <w:t>:</w:t>
            </w:r>
          </w:p>
          <w:p w14:paraId="5511F8CF" w14:textId="77777777" w:rsidR="005F285F" w:rsidRDefault="005F285F" w:rsidP="000C1DB6">
            <w:pPr>
              <w:rPr>
                <w:rStyle w:val="apple-style-span"/>
                <w:lang w:val="ro-RO"/>
              </w:rPr>
            </w:pPr>
          </w:p>
          <w:p w14:paraId="4AFE0C6E" w14:textId="77777777" w:rsidR="005F285F" w:rsidRDefault="005F285F" w:rsidP="005F285F">
            <w:pPr>
              <w:rPr>
                <w:rStyle w:val="apple-style-span"/>
                <w:lang w:val="en-US"/>
              </w:rPr>
            </w:pP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Bilanțul</w:t>
            </w:r>
            <w:proofErr w:type="spellEnd"/>
            <w:r w:rsidRPr="00A44B85">
              <w:rPr>
                <w:rStyle w:val="apple-style-span"/>
                <w:i/>
                <w:iCs/>
                <w:lang w:val="en-US"/>
              </w:rPr>
              <w:t xml:space="preserve"> </w:t>
            </w:r>
            <w:proofErr w:type="spellStart"/>
            <w:r w:rsidRPr="00A44B85">
              <w:rPr>
                <w:rStyle w:val="apple-style-span"/>
                <w:i/>
                <w:iCs/>
                <w:lang w:val="en-US"/>
              </w:rPr>
              <w:t>cantitativ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</w:p>
          <w:p w14:paraId="0F2FB447" w14:textId="2CEAB9EB" w:rsidR="005F285F" w:rsidRDefault="005F285F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am </w:t>
            </w:r>
            <w:proofErr w:type="spellStart"/>
            <w:r>
              <w:rPr>
                <w:rStyle w:val="apple-style-span"/>
                <w:lang w:val="en-US"/>
              </w:rPr>
              <w:t>realizat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astăzi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lecție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Unde</w:t>
            </w:r>
            <w:proofErr w:type="spellEnd"/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în</w:t>
            </w:r>
            <w:proofErr w:type="spellEnd"/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viață</w:t>
            </w:r>
            <w:proofErr w:type="spellEnd"/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vom</w:t>
            </w:r>
            <w:proofErr w:type="spellEnd"/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aplica</w:t>
            </w:r>
            <w:proofErr w:type="spellEnd"/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cele</w:t>
            </w:r>
            <w:proofErr w:type="spellEnd"/>
            <w:r w:rsidR="00EB0F35">
              <w:rPr>
                <w:rStyle w:val="apple-style-span"/>
                <w:lang w:val="en-US"/>
              </w:rPr>
              <w:t xml:space="preserve"> </w:t>
            </w:r>
            <w:proofErr w:type="spellStart"/>
            <w:r w:rsidR="00EB0F35">
              <w:rPr>
                <w:rStyle w:val="apple-style-span"/>
                <w:lang w:val="en-US"/>
              </w:rPr>
              <w:t>studiate</w:t>
            </w:r>
            <w:proofErr w:type="spellEnd"/>
            <w:r w:rsidR="00EB0F35">
              <w:rPr>
                <w:rStyle w:val="apple-style-span"/>
                <w:lang w:val="en-US"/>
              </w:rPr>
              <w:t>?</w:t>
            </w:r>
          </w:p>
          <w:p w14:paraId="43EB3D5E" w14:textId="65FEF21B" w:rsidR="00EB0F35" w:rsidRDefault="00EB0F35" w:rsidP="005F285F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en-US"/>
              </w:rPr>
              <w:t xml:space="preserve">Ce </w:t>
            </w:r>
            <w:proofErr w:type="spellStart"/>
            <w:r>
              <w:rPr>
                <w:rStyle w:val="apple-style-span"/>
                <w:lang w:val="en-US"/>
              </w:rPr>
              <w:t>numim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centru</w:t>
            </w:r>
            <w:proofErr w:type="spellEnd"/>
            <w:r>
              <w:rPr>
                <w:rStyle w:val="apple-style-span"/>
                <w:lang w:val="en-US"/>
              </w:rPr>
              <w:t xml:space="preserve">? Ce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înscris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>? Ce-</w:t>
            </w:r>
            <w:proofErr w:type="spellStart"/>
            <w:r>
              <w:rPr>
                <w:rStyle w:val="apple-style-span"/>
                <w:lang w:val="en-US"/>
              </w:rPr>
              <w:t>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acela</w:t>
            </w:r>
            <w:proofErr w:type="spellEnd"/>
            <w:r>
              <w:rPr>
                <w:rStyle w:val="apple-style-span"/>
                <w:lang w:val="en-US"/>
              </w:rPr>
              <w:t xml:space="preserve"> arc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Cum </w:t>
            </w:r>
            <w:proofErr w:type="spellStart"/>
            <w:r>
              <w:rPr>
                <w:rStyle w:val="apple-style-span"/>
                <w:lang w:val="en-US"/>
              </w:rPr>
              <w:t>determinăm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măsura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unui</w:t>
            </w:r>
            <w:proofErr w:type="spellEnd"/>
            <w:r>
              <w:rPr>
                <w:rStyle w:val="apple-style-span"/>
                <w:lang w:val="en-US"/>
              </w:rPr>
              <w:t xml:space="preserve"> arc de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 xml:space="preserve">? Care </w:t>
            </w:r>
            <w:proofErr w:type="spellStart"/>
            <w:r>
              <w:rPr>
                <w:rStyle w:val="apple-style-span"/>
                <w:lang w:val="en-US"/>
              </w:rPr>
              <w:t>este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legătura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între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unghiul</w:t>
            </w:r>
            <w:proofErr w:type="spellEnd"/>
            <w:r>
              <w:rPr>
                <w:rStyle w:val="apple-style-span"/>
                <w:lang w:val="en-US"/>
              </w:rPr>
              <w:t xml:space="preserve"> la </w:t>
            </w:r>
            <w:proofErr w:type="spellStart"/>
            <w:r>
              <w:rPr>
                <w:rStyle w:val="apple-style-span"/>
                <w:lang w:val="en-US"/>
              </w:rPr>
              <w:t>centru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și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unghiul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înscris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în</w:t>
            </w:r>
            <w:proofErr w:type="spellEnd"/>
            <w:r>
              <w:rPr>
                <w:rStyle w:val="apple-style-span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lang w:val="en-US"/>
              </w:rPr>
              <w:t>cerc</w:t>
            </w:r>
            <w:proofErr w:type="spellEnd"/>
            <w:r>
              <w:rPr>
                <w:rStyle w:val="apple-style-span"/>
                <w:lang w:val="en-US"/>
              </w:rPr>
              <w:t>?</w:t>
            </w:r>
          </w:p>
          <w:p w14:paraId="009AEC6D" w14:textId="77777777" w:rsidR="00EB0F35" w:rsidRDefault="00EB0F35" w:rsidP="005F285F">
            <w:pPr>
              <w:rPr>
                <w:rStyle w:val="apple-style-span"/>
                <w:lang w:val="en-US"/>
              </w:rPr>
            </w:pPr>
          </w:p>
          <w:p w14:paraId="79D1334B" w14:textId="77777777" w:rsidR="005F285F" w:rsidRPr="00014908" w:rsidRDefault="005F285F" w:rsidP="005F285F">
            <w:pPr>
              <w:rPr>
                <w:lang w:val="en-US"/>
              </w:rPr>
            </w:pPr>
            <w:proofErr w:type="spellStart"/>
            <w:r w:rsidRPr="00014908">
              <w:rPr>
                <w:i/>
                <w:iCs/>
                <w:lang w:val="en-US"/>
              </w:rPr>
              <w:t>Bilanțul</w:t>
            </w:r>
            <w:proofErr w:type="spellEnd"/>
            <w:r w:rsidRPr="00014908">
              <w:rPr>
                <w:i/>
                <w:iCs/>
                <w:lang w:val="en-US"/>
              </w:rPr>
              <w:t xml:space="preserve"> </w:t>
            </w:r>
            <w:proofErr w:type="spellStart"/>
            <w:r w:rsidRPr="00014908">
              <w:rPr>
                <w:i/>
                <w:iCs/>
                <w:lang w:val="en-US"/>
              </w:rPr>
              <w:t>calitativ</w:t>
            </w:r>
            <w:proofErr w:type="spellEnd"/>
            <w:r w:rsidRPr="00014908">
              <w:rPr>
                <w:lang w:val="en-US"/>
              </w:rPr>
              <w:t>:</w:t>
            </w:r>
          </w:p>
          <w:p w14:paraId="69A9B53C" w14:textId="77777777" w:rsidR="005F285F" w:rsidRDefault="005F285F" w:rsidP="005F285F">
            <w:pPr>
              <w:rPr>
                <w:lang w:val="ro-MD"/>
              </w:rPr>
            </w:pPr>
            <w:r>
              <w:rPr>
                <w:lang w:val="ro-MD"/>
              </w:rPr>
              <w:t>Care dintre obiectivele propuse au fost realizate astăzi la lecție?</w:t>
            </w:r>
          </w:p>
          <w:p w14:paraId="353DDA47" w14:textId="77777777" w:rsidR="008D61FC" w:rsidRDefault="005F285F" w:rsidP="000C1DB6">
            <w:pPr>
              <w:rPr>
                <w:lang w:val="ro-MD"/>
              </w:rPr>
            </w:pPr>
            <w:r>
              <w:rPr>
                <w:lang w:val="ro-MD"/>
              </w:rPr>
              <w:t>Se formulează concluzii privind activitatea clasei de elevi în ansamblu și a unor elevi în particular.</w:t>
            </w:r>
          </w:p>
          <w:p w14:paraId="0E027CEA" w14:textId="77777777" w:rsidR="00AE37B5" w:rsidRDefault="00AE37B5" w:rsidP="000C1DB6">
            <w:pPr>
              <w:rPr>
                <w:lang w:val="ro-MD"/>
              </w:rPr>
            </w:pPr>
          </w:p>
          <w:p w14:paraId="36A7F0A7" w14:textId="77777777" w:rsidR="00AE37B5" w:rsidRDefault="00AE37B5" w:rsidP="00AE37B5">
            <w:pPr>
              <w:rPr>
                <w:rStyle w:val="apple-style-span"/>
                <w:lang w:val="en-US"/>
              </w:rPr>
            </w:pPr>
            <w:r>
              <w:rPr>
                <w:rStyle w:val="apple-style-span"/>
                <w:lang w:val="ro-RO"/>
              </w:rPr>
              <w:t>T</w:t>
            </w:r>
            <w:r w:rsidRPr="008D61FC">
              <w:rPr>
                <w:rStyle w:val="apple-style-span"/>
                <w:lang w:val="en-US"/>
              </w:rPr>
              <w:t xml:space="preserve">ema </w:t>
            </w:r>
            <w:proofErr w:type="spellStart"/>
            <w:r w:rsidRPr="008D61FC">
              <w:rPr>
                <w:rStyle w:val="apple-style-span"/>
                <w:lang w:val="en-US"/>
              </w:rPr>
              <w:t>pentru</w:t>
            </w:r>
            <w:proofErr w:type="spellEnd"/>
            <w:r w:rsidRPr="008D61FC">
              <w:rPr>
                <w:rStyle w:val="apple-style-span"/>
                <w:lang w:val="en-US"/>
              </w:rPr>
              <w:t xml:space="preserve"> </w:t>
            </w:r>
            <w:proofErr w:type="spellStart"/>
            <w:r w:rsidRPr="008D61FC">
              <w:rPr>
                <w:rStyle w:val="apple-style-span"/>
                <w:lang w:val="en-US"/>
              </w:rPr>
              <w:t>acasă</w:t>
            </w:r>
            <w:proofErr w:type="spellEnd"/>
            <w:r w:rsidRPr="008D61FC">
              <w:rPr>
                <w:rStyle w:val="apple-style-span"/>
                <w:lang w:val="en-US"/>
              </w:rPr>
              <w:t>:</w:t>
            </w:r>
          </w:p>
          <w:p w14:paraId="63C80E68" w14:textId="77777777" w:rsidR="00AE37B5" w:rsidRDefault="00AE37B5" w:rsidP="00AE37B5">
            <w:pPr>
              <w:rPr>
                <w:rStyle w:val="apple-style-span"/>
                <w:lang w:val="en-US"/>
              </w:rPr>
            </w:pPr>
          </w:p>
          <w:p w14:paraId="0CDDA086" w14:textId="77777777" w:rsidR="00AE37B5" w:rsidRDefault="00AE37B5" w:rsidP="00AE37B5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en-US"/>
              </w:rPr>
              <w:t xml:space="preserve">De </w:t>
            </w:r>
            <w:proofErr w:type="spellStart"/>
            <w:r>
              <w:rPr>
                <w:rStyle w:val="apple-style-span"/>
                <w:lang w:val="en-US"/>
              </w:rPr>
              <w:t>recapitulat</w:t>
            </w:r>
            <w:proofErr w:type="spellEnd"/>
            <w:r>
              <w:rPr>
                <w:rStyle w:val="apple-style-span"/>
                <w:lang w:val="en-US"/>
              </w:rPr>
              <w:t>:</w:t>
            </w:r>
            <w:r>
              <w:rPr>
                <w:rStyle w:val="apple-style-span"/>
                <w:lang w:val="ro-RO"/>
              </w:rPr>
              <w:t xml:space="preserve"> §2, pag.124-</w:t>
            </w:r>
            <w:proofErr w:type="gramStart"/>
            <w:r>
              <w:rPr>
                <w:rStyle w:val="apple-style-span"/>
                <w:lang w:val="ro-RO"/>
              </w:rPr>
              <w:t>126 ”Unghiuri</w:t>
            </w:r>
            <w:proofErr w:type="gramEnd"/>
            <w:r>
              <w:rPr>
                <w:rStyle w:val="apple-style-span"/>
                <w:lang w:val="ro-RO"/>
              </w:rPr>
              <w:t xml:space="preserve"> înscrise în cerc”</w:t>
            </w:r>
          </w:p>
          <w:p w14:paraId="2D63E802" w14:textId="77777777" w:rsidR="00AE37B5" w:rsidRDefault="00AE37B5" w:rsidP="00AE37B5">
            <w:pPr>
              <w:rPr>
                <w:rStyle w:val="apple-style-span"/>
                <w:lang w:val="ro-RO"/>
              </w:rPr>
            </w:pPr>
          </w:p>
          <w:p w14:paraId="6CC85876" w14:textId="77777777" w:rsidR="00AE37B5" w:rsidRDefault="00AE37B5" w:rsidP="00AE37B5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De rezolvat: ex. 2 c) pag.126</w:t>
            </w:r>
          </w:p>
          <w:p w14:paraId="5CF6887F" w14:textId="77777777" w:rsidR="00AE37B5" w:rsidRDefault="00AE37B5" w:rsidP="00AE37B5">
            <w:pPr>
              <w:rPr>
                <w:lang w:val="en-US"/>
              </w:rPr>
            </w:pPr>
            <w:r w:rsidRPr="005B56B0">
              <w:rPr>
                <w:lang w:val="en-US"/>
              </w:rPr>
              <w:t>E</w:t>
            </w:r>
            <w:r>
              <w:rPr>
                <w:lang w:val="en-US"/>
              </w:rPr>
              <w:t>x. 4, 7 c), 8 c), pag.127</w:t>
            </w:r>
          </w:p>
          <w:p w14:paraId="09D7F03C" w14:textId="78DF640C" w:rsidR="00AE37B5" w:rsidRPr="004D2BDD" w:rsidRDefault="00AE37B5" w:rsidP="00AE37B5">
            <w:pPr>
              <w:rPr>
                <w:rStyle w:val="apple-style-span"/>
                <w:lang w:val="ro-MD"/>
              </w:rPr>
            </w:pPr>
            <w:r>
              <w:rPr>
                <w:rStyle w:val="apple-style-span"/>
                <w:lang w:val="en-US"/>
              </w:rPr>
              <w:t>E</w:t>
            </w:r>
            <w:r w:rsidRPr="00AE37B5">
              <w:rPr>
                <w:rStyle w:val="apple-style-span"/>
                <w:lang w:val="en-US"/>
              </w:rPr>
              <w:t>x. 24, 25, pag.128</w:t>
            </w:r>
          </w:p>
        </w:tc>
        <w:tc>
          <w:tcPr>
            <w:tcW w:w="1134" w:type="dxa"/>
          </w:tcPr>
          <w:p w14:paraId="32183CEB" w14:textId="77777777" w:rsidR="008D61FC" w:rsidRDefault="004D2BDD" w:rsidP="00D2732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3</w:t>
            </w:r>
          </w:p>
          <w:p w14:paraId="1BA92F30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18264286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48E7ADC0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048732FE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34209374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189D0DC6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3CEA9ACC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5A703CEE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539E55EB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14CC972C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5896C092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3ABE01CE" w14:textId="77777777" w:rsidR="00AE37B5" w:rsidRDefault="00AE37B5" w:rsidP="00D27327">
            <w:pPr>
              <w:jc w:val="center"/>
              <w:rPr>
                <w:rStyle w:val="apple-style-span"/>
                <w:lang w:val="ro-RO"/>
              </w:rPr>
            </w:pPr>
          </w:p>
          <w:p w14:paraId="6333327E" w14:textId="26580AE3" w:rsidR="00AE37B5" w:rsidRPr="0083593C" w:rsidRDefault="00AE37B5" w:rsidP="00D27327">
            <w:pPr>
              <w:jc w:val="center"/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2</w:t>
            </w:r>
          </w:p>
        </w:tc>
        <w:tc>
          <w:tcPr>
            <w:tcW w:w="3508" w:type="dxa"/>
          </w:tcPr>
          <w:p w14:paraId="5DFFC33F" w14:textId="294E5E9B" w:rsidR="002B2801" w:rsidRDefault="00EB0F3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Generalizarea</w:t>
            </w:r>
          </w:p>
          <w:p w14:paraId="7E1626ED" w14:textId="77777777" w:rsidR="00871A92" w:rsidRPr="00FE0BBD" w:rsidRDefault="00871A92" w:rsidP="000C1DB6">
            <w:pPr>
              <w:rPr>
                <w:rStyle w:val="apple-style-span"/>
                <w:lang w:val="ro-RO"/>
              </w:rPr>
            </w:pPr>
          </w:p>
          <w:p w14:paraId="1791E625" w14:textId="1D48254B" w:rsidR="008D61FC" w:rsidRDefault="008D61FC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 xml:space="preserve">Manual: </w:t>
            </w:r>
            <w:r w:rsidR="00EB0F35">
              <w:rPr>
                <w:rStyle w:val="apple-style-span"/>
                <w:lang w:val="ro-RO"/>
              </w:rPr>
              <w:t>§2 ”Unghiuri înscrise în cerc”</w:t>
            </w:r>
            <w:r>
              <w:rPr>
                <w:rStyle w:val="apple-style-span"/>
                <w:lang w:val="ro-RO"/>
              </w:rPr>
              <w:t>, pag.1</w:t>
            </w:r>
            <w:r w:rsidR="00871A92">
              <w:rPr>
                <w:rStyle w:val="apple-style-span"/>
                <w:lang w:val="ro-RO"/>
              </w:rPr>
              <w:t>2</w:t>
            </w:r>
            <w:r w:rsidR="00EB0F35">
              <w:rPr>
                <w:rStyle w:val="apple-style-span"/>
                <w:lang w:val="ro-RO"/>
              </w:rPr>
              <w:t>4-126</w:t>
            </w:r>
          </w:p>
          <w:p w14:paraId="73CB7BCB" w14:textId="60591ADF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5568CE3A" w14:textId="30BC7285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48821DED" w14:textId="42C2DD1F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48A9C7CD" w14:textId="3462DFA3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502A33B9" w14:textId="7E0F334B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282FC473" w14:textId="4B904186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782E9209" w14:textId="2DA553BD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3A8A45DD" w14:textId="65A6FEB5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52865446" w14:textId="065BD833" w:rsidR="00AE37B5" w:rsidRDefault="00AE37B5" w:rsidP="000C1DB6">
            <w:pPr>
              <w:rPr>
                <w:rStyle w:val="apple-style-span"/>
                <w:lang w:val="ro-RO"/>
              </w:rPr>
            </w:pPr>
          </w:p>
          <w:p w14:paraId="0C81DD0B" w14:textId="4AA2A1EA" w:rsidR="00AE37B5" w:rsidRDefault="00AE37B5" w:rsidP="000C1DB6">
            <w:pPr>
              <w:rPr>
                <w:rStyle w:val="apple-style-span"/>
                <w:lang w:val="ro-RO"/>
              </w:rPr>
            </w:pPr>
            <w:r>
              <w:rPr>
                <w:rStyle w:val="apple-style-span"/>
                <w:lang w:val="ro-RO"/>
              </w:rPr>
              <w:t>Elevii notează în agendă sau în caiet</w:t>
            </w:r>
          </w:p>
          <w:p w14:paraId="5959E674" w14:textId="77777777" w:rsidR="00B87677" w:rsidRDefault="00B87677" w:rsidP="000C1DB6">
            <w:pPr>
              <w:rPr>
                <w:rStyle w:val="apple-style-span"/>
                <w:lang w:val="ro-RO"/>
              </w:rPr>
            </w:pPr>
          </w:p>
          <w:p w14:paraId="114DDFA1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624FC30D" w14:textId="77777777" w:rsidR="0000680F" w:rsidRPr="0075251F" w:rsidRDefault="0000680F" w:rsidP="000C1DB6">
            <w:pPr>
              <w:rPr>
                <w:rStyle w:val="apple-style-span"/>
                <w:lang w:val="en-US"/>
              </w:rPr>
            </w:pPr>
          </w:p>
          <w:p w14:paraId="2CAB5A1E" w14:textId="331D8378" w:rsidR="0000680F" w:rsidRPr="0083593C" w:rsidRDefault="0000680F" w:rsidP="000C1DB6">
            <w:pPr>
              <w:rPr>
                <w:rStyle w:val="apple-style-span"/>
                <w:lang w:val="ro-RO"/>
              </w:rPr>
            </w:pPr>
          </w:p>
        </w:tc>
      </w:tr>
    </w:tbl>
    <w:p w14:paraId="448D1114" w14:textId="77777777" w:rsidR="008D61FC" w:rsidRDefault="008D61FC" w:rsidP="008D61FC">
      <w:pPr>
        <w:rPr>
          <w:rStyle w:val="apple-style-span"/>
          <w:lang w:val="ro-RO"/>
        </w:rPr>
      </w:pPr>
    </w:p>
    <w:p w14:paraId="404E74E5" w14:textId="77777777" w:rsidR="00700438" w:rsidRDefault="00700438" w:rsidP="008D61FC">
      <w:pPr>
        <w:rPr>
          <w:rStyle w:val="apple-style-span"/>
          <w:lang w:val="ro-RO"/>
        </w:rPr>
      </w:pPr>
    </w:p>
    <w:p w14:paraId="70E230C8" w14:textId="77777777" w:rsidR="008D61FC" w:rsidRPr="0017356C" w:rsidRDefault="008D61FC" w:rsidP="008D61FC">
      <w:pPr>
        <w:rPr>
          <w:rStyle w:val="apple-style-span"/>
          <w:lang w:val="ro-RO"/>
        </w:rPr>
      </w:pPr>
    </w:p>
    <w:p w14:paraId="307651A2" w14:textId="52BC0958" w:rsidR="00113C8C" w:rsidRDefault="00113C8C">
      <w:pPr>
        <w:rPr>
          <w:lang w:val="ro-RO"/>
        </w:rPr>
      </w:pPr>
    </w:p>
    <w:p w14:paraId="12BF6271" w14:textId="53304AFD" w:rsidR="00337FEC" w:rsidRDefault="00337FEC">
      <w:pPr>
        <w:rPr>
          <w:lang w:val="ro-RO"/>
        </w:rPr>
      </w:pPr>
    </w:p>
    <w:p w14:paraId="7EB99FC0" w14:textId="323292C5" w:rsidR="00337FEC" w:rsidRDefault="00337FEC">
      <w:pPr>
        <w:rPr>
          <w:lang w:val="ro-RO"/>
        </w:rPr>
      </w:pPr>
    </w:p>
    <w:p w14:paraId="59355985" w14:textId="6EB827DE" w:rsidR="00337FEC" w:rsidRDefault="00337FEC">
      <w:pPr>
        <w:rPr>
          <w:lang w:val="ro-RO"/>
        </w:rPr>
      </w:pPr>
    </w:p>
    <w:p w14:paraId="29DE66B6" w14:textId="54171FB8" w:rsidR="00337FEC" w:rsidRDefault="00337FEC">
      <w:pPr>
        <w:rPr>
          <w:lang w:val="ro-RO"/>
        </w:rPr>
      </w:pPr>
    </w:p>
    <w:p w14:paraId="1628BA40" w14:textId="337DEC03" w:rsidR="00337FEC" w:rsidRDefault="00337FEC">
      <w:pPr>
        <w:rPr>
          <w:lang w:val="ro-RO"/>
        </w:rPr>
      </w:pPr>
    </w:p>
    <w:p w14:paraId="00D402DD" w14:textId="607E8E9B" w:rsidR="00337FEC" w:rsidRDefault="00337FEC">
      <w:pPr>
        <w:rPr>
          <w:lang w:val="ro-RO"/>
        </w:rPr>
      </w:pPr>
    </w:p>
    <w:p w14:paraId="7231C499" w14:textId="7A500349" w:rsidR="00337FEC" w:rsidRDefault="00337FEC">
      <w:pPr>
        <w:rPr>
          <w:lang w:val="ro-RO"/>
        </w:rPr>
      </w:pPr>
    </w:p>
    <w:p w14:paraId="6A9B0253" w14:textId="57B51F44" w:rsidR="00337FEC" w:rsidRDefault="00337FEC">
      <w:pPr>
        <w:rPr>
          <w:lang w:val="ro-RO"/>
        </w:rPr>
      </w:pPr>
    </w:p>
    <w:p w14:paraId="5A7D49DF" w14:textId="1387C582" w:rsidR="00337FEC" w:rsidRDefault="00337FEC">
      <w:pPr>
        <w:rPr>
          <w:lang w:val="ro-RO"/>
        </w:rPr>
      </w:pPr>
    </w:p>
    <w:p w14:paraId="5AB0C95E" w14:textId="4B29FD61" w:rsidR="00337FEC" w:rsidRDefault="00337FEC">
      <w:pPr>
        <w:rPr>
          <w:lang w:val="ro-RO"/>
        </w:rPr>
      </w:pPr>
    </w:p>
    <w:p w14:paraId="24EA5119" w14:textId="4C360446" w:rsidR="00337FEC" w:rsidRDefault="00337FEC">
      <w:pPr>
        <w:rPr>
          <w:lang w:val="ro-RO"/>
        </w:rPr>
      </w:pPr>
    </w:p>
    <w:p w14:paraId="518D4498" w14:textId="77777777" w:rsidR="00337FEC" w:rsidRDefault="00337FEC">
      <w:pPr>
        <w:rPr>
          <w:lang w:val="ro-RO"/>
        </w:rPr>
        <w:sectPr w:rsidR="00337FEC" w:rsidSect="00CD1B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4F4EC340" w14:textId="0FD74C0D" w:rsidR="00337FEC" w:rsidRDefault="00337FEC">
      <w:pPr>
        <w:rPr>
          <w:lang w:val="ro-RO"/>
        </w:rPr>
      </w:pPr>
      <w:bookmarkStart w:id="2" w:name="_GoBack"/>
      <w:bookmarkEnd w:id="2"/>
      <w:r>
        <w:rPr>
          <w:lang w:val="ro-RO"/>
        </w:rPr>
        <w:lastRenderedPageBreak/>
        <w:t>Exerciții suplimentare:</w:t>
      </w:r>
    </w:p>
    <w:p w14:paraId="46309086" w14:textId="5025396C" w:rsidR="00337FEC" w:rsidRDefault="00337FEC">
      <w:pPr>
        <w:rPr>
          <w:lang w:val="ro-RO"/>
        </w:rPr>
      </w:pPr>
    </w:p>
    <w:p w14:paraId="534AA730" w14:textId="77777777" w:rsidR="00337FEC" w:rsidRPr="00337FEC" w:rsidRDefault="00337FEC" w:rsidP="00337FEC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r w:rsidRPr="00337FEC">
        <w:rPr>
          <w:b/>
          <w:bCs/>
          <w:i/>
          <w:iCs/>
          <w:lang w:val="en-US"/>
        </w:rPr>
        <w:t>__</w:t>
      </w:r>
      <w:r w:rsidRPr="00337FEC">
        <w:rPr>
          <w:lang w:val="en-US"/>
        </w:rPr>
        <w:t xml:space="preserve"> ale </w:t>
      </w:r>
      <w:proofErr w:type="spellStart"/>
      <w:r w:rsidRPr="00337FEC">
        <w:rPr>
          <w:lang w:val="en-US"/>
        </w:rPr>
        <w:t>cercului</w:t>
      </w:r>
      <w:proofErr w:type="spellEnd"/>
      <w:r w:rsidRPr="00337FEC">
        <w:rPr>
          <w:lang w:val="en-US"/>
        </w:rPr>
        <w:t>.</w:t>
      </w:r>
    </w:p>
    <w:p w14:paraId="71FCBC7E" w14:textId="77777777" w:rsidR="00337FEC" w:rsidRPr="00337FEC" w:rsidRDefault="00337FEC" w:rsidP="00337FEC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r w:rsidRPr="00337FEC">
        <w:rPr>
          <w:b/>
          <w:bCs/>
          <w:i/>
          <w:iCs/>
          <w:lang w:val="en-US"/>
        </w:rPr>
        <w:t>__</w:t>
      </w:r>
      <w:r w:rsidRPr="00337FEC">
        <w:rPr>
          <w:lang w:val="en-US"/>
        </w:rPr>
        <w:t xml:space="preserve"> care se </w:t>
      </w:r>
      <w:proofErr w:type="spellStart"/>
      <w:r w:rsidRPr="00337FEC">
        <w:rPr>
          <w:lang w:val="en-US"/>
        </w:rPr>
        <w:t>intersectează</w:t>
      </w:r>
      <w:proofErr w:type="spellEnd"/>
      <w:r w:rsidRPr="00337FEC">
        <w:rPr>
          <w:lang w:val="en-US"/>
        </w:rPr>
        <w:t xml:space="preserve"> pe </w:t>
      </w:r>
      <w:proofErr w:type="spellStart"/>
      <w:r w:rsidRPr="00337FEC">
        <w:rPr>
          <w:lang w:val="en-US"/>
        </w:rPr>
        <w:t>cerc</w:t>
      </w:r>
      <w:proofErr w:type="spellEnd"/>
      <w:r w:rsidRPr="00337FEC">
        <w:rPr>
          <w:lang w:val="en-US"/>
        </w:rPr>
        <w:t>.</w:t>
      </w:r>
    </w:p>
    <w:p w14:paraId="07D828BC" w14:textId="77777777" w:rsidR="00337FEC" w:rsidRPr="00337FEC" w:rsidRDefault="00337FEC" w:rsidP="00337FEC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r w:rsidRPr="00337FEC">
        <w:rPr>
          <w:b/>
          <w:bCs/>
          <w:i/>
          <w:iCs/>
          <w:lang w:val="en-US"/>
        </w:rPr>
        <w:t>__</w:t>
      </w:r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măsurii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arcului</w:t>
      </w:r>
      <w:proofErr w:type="spellEnd"/>
      <w:r w:rsidRPr="00337FEC">
        <w:rPr>
          <w:lang w:val="en-US"/>
        </w:rPr>
        <w:t xml:space="preserve"> pe care </w:t>
      </w:r>
      <w:proofErr w:type="spellStart"/>
      <w:r w:rsidRPr="00337FEC">
        <w:rPr>
          <w:lang w:val="en-US"/>
        </w:rPr>
        <w:t>îl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>.</w:t>
      </w:r>
    </w:p>
    <w:p w14:paraId="0A9F6AA0" w14:textId="77777777" w:rsidR="00337FEC" w:rsidRPr="00337FEC" w:rsidRDefault="00337FEC" w:rsidP="00337FEC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r w:rsidRPr="00337FEC">
        <w:rPr>
          <w:b/>
          <w:bCs/>
          <w:i/>
          <w:iCs/>
          <w:lang w:val="en-US"/>
        </w:rPr>
        <w:t>__</w:t>
      </w:r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măsurii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corespunzător</w:t>
      </w:r>
      <w:proofErr w:type="spellEnd"/>
      <w:r w:rsidRPr="00337FEC">
        <w:rPr>
          <w:lang w:val="en-US"/>
        </w:rPr>
        <w:t>.</w:t>
      </w:r>
    </w:p>
    <w:p w14:paraId="20CA23B0" w14:textId="77777777" w:rsidR="00337FEC" w:rsidRPr="00337FEC" w:rsidRDefault="00337FEC" w:rsidP="00337FEC">
      <w:pPr>
        <w:numPr>
          <w:ilvl w:val="0"/>
          <w:numId w:val="4"/>
        </w:numPr>
        <w:spacing w:before="100" w:beforeAutospacing="1" w:after="100" w:afterAutospacing="1" w:line="259" w:lineRule="auto"/>
        <w:rPr>
          <w:lang w:val="en-US"/>
        </w:rPr>
      </w:pPr>
      <w:r w:rsidRPr="00337FEC">
        <w:rPr>
          <w:lang w:val="en-US"/>
        </w:rPr>
        <w:t xml:space="preserve">Un arc de </w:t>
      </w:r>
      <w:proofErr w:type="spellStart"/>
      <w:r w:rsidRPr="00337FEC">
        <w:rPr>
          <w:lang w:val="en-US"/>
        </w:rPr>
        <w:t>cerc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o </w:t>
      </w:r>
      <w:proofErr w:type="spellStart"/>
      <w:r w:rsidRPr="00337FEC">
        <w:rPr>
          <w:lang w:val="en-US"/>
        </w:rPr>
        <w:t>porțiune</w:t>
      </w:r>
      <w:proofErr w:type="spellEnd"/>
      <w:r w:rsidRPr="00337FEC">
        <w:rPr>
          <w:lang w:val="en-US"/>
        </w:rPr>
        <w:t xml:space="preserve"> a </w:t>
      </w:r>
      <w:r w:rsidRPr="00337FEC">
        <w:rPr>
          <w:b/>
          <w:bCs/>
          <w:i/>
          <w:iCs/>
          <w:lang w:val="en-US"/>
        </w:rPr>
        <w:t>__</w:t>
      </w:r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cercului</w:t>
      </w:r>
      <w:proofErr w:type="spellEnd"/>
      <w:r w:rsidRPr="00337FEC">
        <w:rPr>
          <w:lang w:val="en-US"/>
        </w:rPr>
        <w:t>.</w:t>
      </w:r>
    </w:p>
    <w:p w14:paraId="05C7ED2F" w14:textId="77777777" w:rsidR="00337FEC" w:rsidRPr="00337FEC" w:rsidRDefault="00337FEC" w:rsidP="00337FEC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337FEC">
        <w:rPr>
          <w:lang w:val="en-US"/>
        </w:rPr>
        <w:t xml:space="preserve">Care </w:t>
      </w:r>
      <w:proofErr w:type="spellStart"/>
      <w:r w:rsidRPr="00337FEC">
        <w:rPr>
          <w:lang w:val="en-US"/>
        </w:rPr>
        <w:t>dintre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următoarele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afirmații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adevărată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despre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>?</w:t>
      </w:r>
      <w:r w:rsidRPr="00337FEC">
        <w:rPr>
          <w:lang w:val="en-US"/>
        </w:rPr>
        <w:br/>
        <w:t xml:space="preserve">a) Este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tangente</w:t>
      </w:r>
      <w:proofErr w:type="spellEnd"/>
      <w:r w:rsidRPr="00337FEC">
        <w:rPr>
          <w:lang w:val="en-US"/>
        </w:rPr>
        <w:br/>
        <w:t xml:space="preserve">b) Este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coarde</w:t>
      </w:r>
      <w:proofErr w:type="spellEnd"/>
      <w:r w:rsidRPr="00337FEC">
        <w:rPr>
          <w:lang w:val="en-US"/>
        </w:rPr>
        <w:br/>
        <w:t xml:space="preserve">c) Este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raze</w:t>
      </w:r>
      <w:r w:rsidRPr="00337FEC">
        <w:rPr>
          <w:lang w:val="en-US"/>
        </w:rPr>
        <w:br/>
        <w:t xml:space="preserve">d) Este format de o </w:t>
      </w:r>
      <w:proofErr w:type="spellStart"/>
      <w:r w:rsidRPr="00337FEC">
        <w:rPr>
          <w:lang w:val="en-US"/>
        </w:rPr>
        <w:t>rază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o </w:t>
      </w:r>
      <w:proofErr w:type="spellStart"/>
      <w:r w:rsidRPr="00337FEC">
        <w:rPr>
          <w:lang w:val="en-US"/>
        </w:rPr>
        <w:t>coardă</w:t>
      </w:r>
      <w:proofErr w:type="spellEnd"/>
    </w:p>
    <w:p w14:paraId="61E2DA2C" w14:textId="77777777" w:rsidR="00337FEC" w:rsidRPr="00337FEC" w:rsidRDefault="00337FEC" w:rsidP="00337FEC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Dacă</w:t>
      </w:r>
      <w:proofErr w:type="spellEnd"/>
      <w:r w:rsidRPr="00337FEC">
        <w:rPr>
          <w:lang w:val="en-US"/>
        </w:rPr>
        <w:t xml:space="preserve"> un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măsoară</w:t>
      </w:r>
      <w:proofErr w:type="spellEnd"/>
      <w:r w:rsidRPr="00337FEC">
        <w:rPr>
          <w:lang w:val="en-US"/>
        </w:rPr>
        <w:t xml:space="preserve"> 60°, </w:t>
      </w:r>
      <w:proofErr w:type="spellStart"/>
      <w:r w:rsidRPr="00337FEC">
        <w:rPr>
          <w:lang w:val="en-US"/>
        </w:rPr>
        <w:t>cât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măsoară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arcul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corespunzător</w:t>
      </w:r>
      <w:proofErr w:type="spellEnd"/>
      <w:r w:rsidRPr="00337FEC">
        <w:rPr>
          <w:lang w:val="en-US"/>
        </w:rPr>
        <w:t>?</w:t>
      </w:r>
      <w:r w:rsidRPr="00337FEC">
        <w:rPr>
          <w:lang w:val="en-US"/>
        </w:rPr>
        <w:br/>
        <w:t>a) 30°</w:t>
      </w:r>
      <w:r w:rsidRPr="00337FEC">
        <w:rPr>
          <w:lang w:val="en-US"/>
        </w:rPr>
        <w:br/>
        <w:t>b) 60°</w:t>
      </w:r>
      <w:r w:rsidRPr="00337FEC">
        <w:rPr>
          <w:lang w:val="en-US"/>
        </w:rPr>
        <w:br/>
        <w:t>c) 90°</w:t>
      </w:r>
      <w:r w:rsidRPr="00337FEC">
        <w:rPr>
          <w:lang w:val="en-US"/>
        </w:rPr>
        <w:br/>
        <w:t>d) 120°</w:t>
      </w:r>
    </w:p>
    <w:p w14:paraId="56D8A95E" w14:textId="77777777" w:rsidR="00337FEC" w:rsidRPr="00337FEC" w:rsidRDefault="00337FEC" w:rsidP="00337FEC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337FEC">
        <w:rPr>
          <w:lang w:val="en-US"/>
        </w:rPr>
        <w:t xml:space="preserve">Care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relația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dintre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arcului</w:t>
      </w:r>
      <w:proofErr w:type="spellEnd"/>
      <w:r w:rsidRPr="00337FEC">
        <w:rPr>
          <w:lang w:val="en-US"/>
        </w:rPr>
        <w:t xml:space="preserve"> pe care </w:t>
      </w:r>
      <w:proofErr w:type="spellStart"/>
      <w:r w:rsidRPr="00337FEC">
        <w:rPr>
          <w:lang w:val="en-US"/>
        </w:rPr>
        <w:t>îl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>?</w:t>
      </w:r>
      <w:r w:rsidRPr="00337FEC">
        <w:rPr>
          <w:lang w:val="en-US"/>
        </w:rPr>
        <w:br/>
        <w:t xml:space="preserve">a) Sunt </w:t>
      </w:r>
      <w:proofErr w:type="spellStart"/>
      <w:r w:rsidRPr="00337FEC">
        <w:rPr>
          <w:lang w:val="en-US"/>
        </w:rPr>
        <w:t>egale</w:t>
      </w:r>
      <w:proofErr w:type="spellEnd"/>
      <w:r w:rsidRPr="00337FEC">
        <w:rPr>
          <w:lang w:val="en-US"/>
        </w:rPr>
        <w:br/>
        <w:t xml:space="preserve">b)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ori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mai</w:t>
      </w:r>
      <w:proofErr w:type="spellEnd"/>
      <w:r w:rsidRPr="00337FEC">
        <w:rPr>
          <w:lang w:val="en-US"/>
        </w:rPr>
        <w:t xml:space="preserve"> mare</w:t>
      </w:r>
      <w:r w:rsidRPr="00337FEC">
        <w:rPr>
          <w:lang w:val="en-US"/>
        </w:rPr>
        <w:br/>
        <w:t xml:space="preserve">c)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jumătate</w:t>
      </w:r>
      <w:proofErr w:type="spellEnd"/>
      <w:r w:rsidRPr="00337FEC">
        <w:rPr>
          <w:lang w:val="en-US"/>
        </w:rPr>
        <w:br/>
        <w:t xml:space="preserve">d) Nu </w:t>
      </w:r>
      <w:proofErr w:type="spellStart"/>
      <w:r w:rsidRPr="00337FEC">
        <w:rPr>
          <w:lang w:val="en-US"/>
        </w:rPr>
        <w:t>există</w:t>
      </w:r>
      <w:proofErr w:type="spellEnd"/>
      <w:r w:rsidRPr="00337FEC">
        <w:rPr>
          <w:lang w:val="en-US"/>
        </w:rPr>
        <w:t xml:space="preserve"> o </w:t>
      </w:r>
      <w:proofErr w:type="spellStart"/>
      <w:r w:rsidRPr="00337FEC">
        <w:rPr>
          <w:lang w:val="en-US"/>
        </w:rPr>
        <w:t>relație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directă</w:t>
      </w:r>
      <w:proofErr w:type="spellEnd"/>
    </w:p>
    <w:p w14:paraId="50E65DC1" w14:textId="77777777" w:rsidR="00337FEC" w:rsidRPr="00337FEC" w:rsidRDefault="00337FEC" w:rsidP="00337FEC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r w:rsidRPr="00337FEC">
        <w:rPr>
          <w:lang w:val="en-US"/>
        </w:rPr>
        <w:t xml:space="preserve">Un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care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 xml:space="preserve"> un </w:t>
      </w:r>
      <w:proofErr w:type="spellStart"/>
      <w:r w:rsidRPr="00337FEC">
        <w:rPr>
          <w:lang w:val="en-US"/>
        </w:rPr>
        <w:t>diametru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>:</w:t>
      </w:r>
      <w:r w:rsidRPr="00337FEC">
        <w:rPr>
          <w:lang w:val="en-US"/>
        </w:rPr>
        <w:br/>
        <w:t xml:space="preserve">a) </w:t>
      </w:r>
      <w:proofErr w:type="spellStart"/>
      <w:r w:rsidRPr="00337FEC">
        <w:rPr>
          <w:lang w:val="en-US"/>
        </w:rPr>
        <w:t>Ascuțit</w:t>
      </w:r>
      <w:proofErr w:type="spellEnd"/>
      <w:r w:rsidRPr="00337FEC">
        <w:rPr>
          <w:lang w:val="en-US"/>
        </w:rPr>
        <w:br/>
        <w:t xml:space="preserve">b) </w:t>
      </w:r>
      <w:proofErr w:type="spellStart"/>
      <w:r w:rsidRPr="00337FEC">
        <w:rPr>
          <w:lang w:val="en-US"/>
        </w:rPr>
        <w:t>Obtuz</w:t>
      </w:r>
      <w:proofErr w:type="spellEnd"/>
      <w:r w:rsidRPr="00337FEC">
        <w:rPr>
          <w:lang w:val="en-US"/>
        </w:rPr>
        <w:br/>
        <w:t xml:space="preserve">c) </w:t>
      </w:r>
      <w:proofErr w:type="spellStart"/>
      <w:r w:rsidRPr="00337FEC">
        <w:rPr>
          <w:lang w:val="en-US"/>
        </w:rPr>
        <w:t>Drept</w:t>
      </w:r>
      <w:proofErr w:type="spellEnd"/>
      <w:r w:rsidRPr="00337FEC">
        <w:rPr>
          <w:lang w:val="en-US"/>
        </w:rPr>
        <w:br/>
        <w:t xml:space="preserve">d) </w:t>
      </w:r>
      <w:proofErr w:type="spellStart"/>
      <w:r w:rsidRPr="00337FEC">
        <w:rPr>
          <w:lang w:val="en-US"/>
        </w:rPr>
        <w:t>Nul</w:t>
      </w:r>
      <w:proofErr w:type="spellEnd"/>
    </w:p>
    <w:p w14:paraId="30A79074" w14:textId="77777777" w:rsidR="00337FEC" w:rsidRPr="00337FEC" w:rsidRDefault="00337FEC" w:rsidP="00337FEC">
      <w:pPr>
        <w:numPr>
          <w:ilvl w:val="0"/>
          <w:numId w:val="5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Dacă</w:t>
      </w:r>
      <w:proofErr w:type="spellEnd"/>
      <w:r w:rsidRPr="00337FEC">
        <w:rPr>
          <w:lang w:val="en-US"/>
        </w:rPr>
        <w:t xml:space="preserve"> un arc de </w:t>
      </w:r>
      <w:proofErr w:type="spellStart"/>
      <w:r w:rsidRPr="00337FEC">
        <w:rPr>
          <w:lang w:val="en-US"/>
        </w:rPr>
        <w:t>cerc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măsoară</w:t>
      </w:r>
      <w:proofErr w:type="spellEnd"/>
      <w:r w:rsidRPr="00337FEC">
        <w:rPr>
          <w:lang w:val="en-US"/>
        </w:rPr>
        <w:t xml:space="preserve"> 100°, </w:t>
      </w:r>
      <w:proofErr w:type="spellStart"/>
      <w:r w:rsidRPr="00337FEC">
        <w:rPr>
          <w:lang w:val="en-US"/>
        </w:rPr>
        <w:t>cât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măsoară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corespunzător</w:t>
      </w:r>
      <w:proofErr w:type="spellEnd"/>
      <w:r w:rsidRPr="00337FEC">
        <w:rPr>
          <w:lang w:val="en-US"/>
        </w:rPr>
        <w:t>?</w:t>
      </w:r>
      <w:r w:rsidRPr="00337FEC">
        <w:rPr>
          <w:lang w:val="en-US"/>
        </w:rPr>
        <w:br/>
        <w:t>a) 25°</w:t>
      </w:r>
      <w:r w:rsidRPr="00337FEC">
        <w:rPr>
          <w:lang w:val="en-US"/>
        </w:rPr>
        <w:br/>
        <w:t>b) 50°</w:t>
      </w:r>
      <w:r w:rsidRPr="00337FEC">
        <w:rPr>
          <w:lang w:val="en-US"/>
        </w:rPr>
        <w:br/>
        <w:t>c) 100°</w:t>
      </w:r>
      <w:r w:rsidRPr="00337FEC">
        <w:rPr>
          <w:lang w:val="en-US"/>
        </w:rPr>
        <w:br/>
        <w:t>d) 200°</w:t>
      </w:r>
    </w:p>
    <w:p w14:paraId="275D75BA" w14:textId="77777777" w:rsidR="00337FEC" w:rsidRPr="00337FEC" w:rsidRDefault="00337FEC" w:rsidP="00337FEC">
      <w:pPr>
        <w:numPr>
          <w:ilvl w:val="0"/>
          <w:numId w:val="6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Explicați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diferența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dintre</w:t>
      </w:r>
      <w:proofErr w:type="spellEnd"/>
      <w:r w:rsidRPr="00337FEC">
        <w:rPr>
          <w:lang w:val="en-US"/>
        </w:rPr>
        <w:t xml:space="preserve"> un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un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cerc</w:t>
      </w:r>
      <w:proofErr w:type="spellEnd"/>
      <w:r w:rsidRPr="00337FEC">
        <w:rPr>
          <w:lang w:val="en-US"/>
        </w:rPr>
        <w:t>.</w:t>
      </w:r>
    </w:p>
    <w:p w14:paraId="477A3444" w14:textId="77777777" w:rsidR="00337FEC" w:rsidRPr="00337FEC" w:rsidRDefault="00337FEC" w:rsidP="00337FEC">
      <w:pPr>
        <w:numPr>
          <w:ilvl w:val="0"/>
          <w:numId w:val="7"/>
        </w:numPr>
        <w:spacing w:before="100" w:beforeAutospacing="1" w:after="100" w:afterAutospacing="1" w:line="259" w:lineRule="auto"/>
      </w:pPr>
      <w:proofErr w:type="spellStart"/>
      <w:r w:rsidRPr="00337FEC">
        <w:rPr>
          <w:lang w:val="en-US"/>
        </w:rPr>
        <w:t>Descrieți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relația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dintre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arcului</w:t>
      </w:r>
      <w:proofErr w:type="spellEnd"/>
      <w:r w:rsidRPr="00337FEC">
        <w:rPr>
          <w:lang w:val="en-US"/>
        </w:rPr>
        <w:t xml:space="preserve"> pe care </w:t>
      </w:r>
      <w:proofErr w:type="spellStart"/>
      <w:r w:rsidRPr="00337FEC">
        <w:rPr>
          <w:lang w:val="en-US"/>
        </w:rPr>
        <w:t>îl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 xml:space="preserve">. </w:t>
      </w:r>
      <w:proofErr w:type="spellStart"/>
      <w:r w:rsidRPr="00337FEC">
        <w:t>De</w:t>
      </w:r>
      <w:proofErr w:type="spellEnd"/>
      <w:r w:rsidRPr="00337FEC">
        <w:t xml:space="preserve"> </w:t>
      </w:r>
      <w:proofErr w:type="spellStart"/>
      <w:r w:rsidRPr="00337FEC">
        <w:t>ce</w:t>
      </w:r>
      <w:proofErr w:type="spellEnd"/>
      <w:r w:rsidRPr="00337FEC">
        <w:t xml:space="preserve"> </w:t>
      </w:r>
      <w:proofErr w:type="spellStart"/>
      <w:r w:rsidRPr="00337FEC">
        <w:t>credeți</w:t>
      </w:r>
      <w:proofErr w:type="spellEnd"/>
      <w:r w:rsidRPr="00337FEC">
        <w:t xml:space="preserve"> </w:t>
      </w:r>
      <w:proofErr w:type="spellStart"/>
      <w:r w:rsidRPr="00337FEC">
        <w:t>că</w:t>
      </w:r>
      <w:proofErr w:type="spellEnd"/>
      <w:r w:rsidRPr="00337FEC">
        <w:t xml:space="preserve"> </w:t>
      </w:r>
      <w:proofErr w:type="spellStart"/>
      <w:r w:rsidRPr="00337FEC">
        <w:t>există</w:t>
      </w:r>
      <w:proofErr w:type="spellEnd"/>
      <w:r w:rsidRPr="00337FEC">
        <w:t xml:space="preserve"> </w:t>
      </w:r>
      <w:proofErr w:type="spellStart"/>
      <w:r w:rsidRPr="00337FEC">
        <w:t>această</w:t>
      </w:r>
      <w:proofErr w:type="spellEnd"/>
      <w:r w:rsidRPr="00337FEC">
        <w:t xml:space="preserve"> </w:t>
      </w:r>
      <w:proofErr w:type="spellStart"/>
      <w:r w:rsidRPr="00337FEC">
        <w:t>relație</w:t>
      </w:r>
      <w:proofErr w:type="spellEnd"/>
      <w:r w:rsidRPr="00337FEC">
        <w:t>?</w:t>
      </w:r>
    </w:p>
    <w:p w14:paraId="3633EA6C" w14:textId="77777777" w:rsidR="00337FEC" w:rsidRPr="00337FEC" w:rsidRDefault="00337FEC" w:rsidP="00337FEC">
      <w:pPr>
        <w:numPr>
          <w:ilvl w:val="0"/>
          <w:numId w:val="8"/>
        </w:numPr>
        <w:spacing w:before="100" w:beforeAutospacing="1" w:after="100" w:afterAutospacing="1" w:line="259" w:lineRule="auto"/>
      </w:pPr>
      <w:proofErr w:type="spellStart"/>
      <w:r w:rsidRPr="00337FEC">
        <w:t>Cum</w:t>
      </w:r>
      <w:proofErr w:type="spellEnd"/>
      <w:r w:rsidRPr="00337FEC">
        <w:t xml:space="preserve"> </w:t>
      </w:r>
      <w:proofErr w:type="spellStart"/>
      <w:r w:rsidRPr="00337FEC">
        <w:t>puteți</w:t>
      </w:r>
      <w:proofErr w:type="spellEnd"/>
      <w:r w:rsidRPr="00337FEC">
        <w:t xml:space="preserve"> </w:t>
      </w:r>
      <w:proofErr w:type="spellStart"/>
      <w:r w:rsidRPr="00337FEC">
        <w:t>determina</w:t>
      </w:r>
      <w:proofErr w:type="spellEnd"/>
      <w:r w:rsidRPr="00337FEC">
        <w:t xml:space="preserve"> </w:t>
      </w:r>
      <w:proofErr w:type="spellStart"/>
      <w:r w:rsidRPr="00337FEC">
        <w:t>măsura</w:t>
      </w:r>
      <w:proofErr w:type="spellEnd"/>
      <w:r w:rsidRPr="00337FEC">
        <w:t xml:space="preserve"> </w:t>
      </w:r>
      <w:proofErr w:type="spellStart"/>
      <w:r w:rsidRPr="00337FEC">
        <w:t>unui</w:t>
      </w:r>
      <w:proofErr w:type="spellEnd"/>
      <w:r w:rsidRPr="00337FEC">
        <w:t xml:space="preserve"> </w:t>
      </w:r>
      <w:proofErr w:type="spellStart"/>
      <w:r w:rsidRPr="00337FEC">
        <w:t>unghi</w:t>
      </w:r>
      <w:proofErr w:type="spellEnd"/>
      <w:r w:rsidRPr="00337FEC">
        <w:t xml:space="preserve"> </w:t>
      </w:r>
      <w:proofErr w:type="spellStart"/>
      <w:r w:rsidRPr="00337FEC">
        <w:t>înscris</w:t>
      </w:r>
      <w:proofErr w:type="spellEnd"/>
      <w:r w:rsidRPr="00337FEC">
        <w:t xml:space="preserve"> </w:t>
      </w:r>
      <w:proofErr w:type="spellStart"/>
      <w:r w:rsidRPr="00337FEC">
        <w:t>dacă</w:t>
      </w:r>
      <w:proofErr w:type="spellEnd"/>
      <w:r w:rsidRPr="00337FEC">
        <w:t xml:space="preserve"> </w:t>
      </w:r>
      <w:proofErr w:type="spellStart"/>
      <w:r w:rsidRPr="00337FEC">
        <w:t>cunoașteți</w:t>
      </w:r>
      <w:proofErr w:type="spellEnd"/>
      <w:r w:rsidRPr="00337FEC">
        <w:t xml:space="preserve"> </w:t>
      </w:r>
      <w:proofErr w:type="spellStart"/>
      <w:r w:rsidRPr="00337FEC">
        <w:t>măsura</w:t>
      </w:r>
      <w:proofErr w:type="spellEnd"/>
      <w:r w:rsidRPr="00337FEC">
        <w:t xml:space="preserve"> </w:t>
      </w:r>
      <w:proofErr w:type="spellStart"/>
      <w:r w:rsidRPr="00337FEC">
        <w:t>arcului</w:t>
      </w:r>
      <w:proofErr w:type="spellEnd"/>
      <w:r w:rsidRPr="00337FEC">
        <w:t xml:space="preserve"> </w:t>
      </w:r>
      <w:proofErr w:type="spellStart"/>
      <w:r w:rsidRPr="00337FEC">
        <w:t>pe</w:t>
      </w:r>
      <w:proofErr w:type="spellEnd"/>
      <w:r w:rsidRPr="00337FEC">
        <w:t xml:space="preserve"> </w:t>
      </w:r>
      <w:proofErr w:type="spellStart"/>
      <w:r w:rsidRPr="00337FEC">
        <w:t>care</w:t>
      </w:r>
      <w:proofErr w:type="spellEnd"/>
      <w:r w:rsidRPr="00337FEC">
        <w:t xml:space="preserve"> </w:t>
      </w:r>
      <w:proofErr w:type="spellStart"/>
      <w:r w:rsidRPr="00337FEC">
        <w:t>îl</w:t>
      </w:r>
      <w:proofErr w:type="spellEnd"/>
      <w:r w:rsidRPr="00337FEC">
        <w:t xml:space="preserve"> </w:t>
      </w:r>
      <w:proofErr w:type="spellStart"/>
      <w:r w:rsidRPr="00337FEC">
        <w:t>subîntinde</w:t>
      </w:r>
      <w:proofErr w:type="spellEnd"/>
      <w:r w:rsidRPr="00337FEC">
        <w:t xml:space="preserve">? </w:t>
      </w:r>
      <w:proofErr w:type="spellStart"/>
      <w:r w:rsidRPr="00337FEC">
        <w:t>Explicați</w:t>
      </w:r>
      <w:proofErr w:type="spellEnd"/>
      <w:r w:rsidRPr="00337FEC">
        <w:t xml:space="preserve"> </w:t>
      </w:r>
      <w:proofErr w:type="spellStart"/>
      <w:r w:rsidRPr="00337FEC">
        <w:t>raționamentul</w:t>
      </w:r>
      <w:proofErr w:type="spellEnd"/>
      <w:r w:rsidRPr="00337FEC">
        <w:t>.</w:t>
      </w:r>
    </w:p>
    <w:p w14:paraId="00B50349" w14:textId="77777777" w:rsidR="00337FEC" w:rsidRPr="00337FEC" w:rsidRDefault="00337FEC" w:rsidP="00337FEC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Exemplu</w:t>
      </w:r>
      <w:proofErr w:type="spellEnd"/>
      <w:r w:rsidRPr="00337FEC">
        <w:rPr>
          <w:lang w:val="en-US"/>
        </w:rPr>
        <w:t xml:space="preserve"> de </w:t>
      </w:r>
      <w:proofErr w:type="spellStart"/>
      <w:r w:rsidRPr="00337FEC">
        <w:rPr>
          <w:lang w:val="en-US"/>
        </w:rPr>
        <w:t>răspuns</w:t>
      </w:r>
      <w:proofErr w:type="spellEnd"/>
      <w:r w:rsidRPr="00337FEC">
        <w:rPr>
          <w:lang w:val="en-US"/>
        </w:rPr>
        <w:t xml:space="preserve">: Un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raze ale </w:t>
      </w:r>
      <w:proofErr w:type="spellStart"/>
      <w:r w:rsidRPr="00337FEC">
        <w:rPr>
          <w:lang w:val="en-US"/>
        </w:rPr>
        <w:t>cercului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are </w:t>
      </w:r>
      <w:proofErr w:type="spellStart"/>
      <w:r w:rsidRPr="00337FEC">
        <w:rPr>
          <w:lang w:val="en-US"/>
        </w:rPr>
        <w:t>vârful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centrul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cercului</w:t>
      </w:r>
      <w:proofErr w:type="spellEnd"/>
      <w:r w:rsidRPr="00337FEC">
        <w:rPr>
          <w:lang w:val="en-US"/>
        </w:rPr>
        <w:t xml:space="preserve">. Un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format de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coarde</w:t>
      </w:r>
      <w:proofErr w:type="spellEnd"/>
      <w:r w:rsidRPr="00337FEC">
        <w:rPr>
          <w:lang w:val="en-US"/>
        </w:rPr>
        <w:t xml:space="preserve"> ale </w:t>
      </w:r>
      <w:proofErr w:type="spellStart"/>
      <w:r w:rsidRPr="00337FEC">
        <w:rPr>
          <w:lang w:val="en-US"/>
        </w:rPr>
        <w:t>cercului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are </w:t>
      </w:r>
      <w:proofErr w:type="spellStart"/>
      <w:r w:rsidRPr="00337FEC">
        <w:rPr>
          <w:lang w:val="en-US"/>
        </w:rPr>
        <w:t>vârful</w:t>
      </w:r>
      <w:proofErr w:type="spellEnd"/>
      <w:r w:rsidRPr="00337FEC">
        <w:rPr>
          <w:lang w:val="en-US"/>
        </w:rPr>
        <w:t xml:space="preserve"> pe </w:t>
      </w:r>
      <w:proofErr w:type="spellStart"/>
      <w:r w:rsidRPr="00337FEC">
        <w:rPr>
          <w:lang w:val="en-US"/>
        </w:rPr>
        <w:t>circumferința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cercului</w:t>
      </w:r>
      <w:proofErr w:type="spellEnd"/>
      <w:r w:rsidRPr="00337FEC">
        <w:rPr>
          <w:lang w:val="en-US"/>
        </w:rPr>
        <w:t xml:space="preserve">.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același</w:t>
      </w:r>
      <w:proofErr w:type="spellEnd"/>
      <w:r w:rsidRPr="00337FEC">
        <w:rPr>
          <w:lang w:val="en-US"/>
        </w:rPr>
        <w:t xml:space="preserve"> arc ca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, </w:t>
      </w:r>
      <w:proofErr w:type="spellStart"/>
      <w:r w:rsidRPr="00337FEC">
        <w:rPr>
          <w:lang w:val="en-US"/>
        </w:rPr>
        <w:t>dar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dublă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față</w:t>
      </w:r>
      <w:proofErr w:type="spellEnd"/>
      <w:r w:rsidRPr="00337FEC">
        <w:rPr>
          <w:lang w:val="en-US"/>
        </w:rPr>
        <w:t xml:space="preserve"> de </w:t>
      </w:r>
      <w:proofErr w:type="spellStart"/>
      <w:r w:rsidRPr="00337FEC">
        <w:rPr>
          <w:lang w:val="en-US"/>
        </w:rPr>
        <w:t>cea</w:t>
      </w:r>
      <w:proofErr w:type="spellEnd"/>
      <w:r w:rsidRPr="00337FEC">
        <w:rPr>
          <w:lang w:val="en-US"/>
        </w:rPr>
        <w:t xml:space="preserve"> a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>.</w:t>
      </w:r>
    </w:p>
    <w:p w14:paraId="3B4BB706" w14:textId="77777777" w:rsidR="00337FEC" w:rsidRPr="00337FEC" w:rsidRDefault="00337FEC" w:rsidP="00337FEC">
      <w:pPr>
        <w:numPr>
          <w:ilvl w:val="0"/>
          <w:numId w:val="9"/>
        </w:numPr>
        <w:spacing w:before="100" w:beforeAutospacing="1" w:after="100" w:afterAutospacing="1" w:line="259" w:lineRule="auto"/>
        <w:rPr>
          <w:lang w:val="en-US"/>
        </w:rPr>
      </w:pPr>
      <w:proofErr w:type="spellStart"/>
      <w:r w:rsidRPr="00337FEC">
        <w:rPr>
          <w:lang w:val="en-US"/>
        </w:rPr>
        <w:t>Exemplu</w:t>
      </w:r>
      <w:proofErr w:type="spellEnd"/>
      <w:r w:rsidRPr="00337FEC">
        <w:rPr>
          <w:lang w:val="en-US"/>
        </w:rPr>
        <w:t xml:space="preserve"> de </w:t>
      </w:r>
      <w:proofErr w:type="spellStart"/>
      <w:r w:rsidRPr="00337FEC">
        <w:rPr>
          <w:lang w:val="en-US"/>
        </w:rPr>
        <w:t>răspuns</w:t>
      </w:r>
      <w:proofErr w:type="spellEnd"/>
      <w:r w:rsidRPr="00337FEC">
        <w:rPr>
          <w:lang w:val="en-US"/>
        </w:rPr>
        <w:t xml:space="preserve">: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egală</w:t>
      </w:r>
      <w:proofErr w:type="spellEnd"/>
      <w:r w:rsidRPr="00337FEC">
        <w:rPr>
          <w:lang w:val="en-US"/>
        </w:rPr>
        <w:t xml:space="preserve"> cu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arcului</w:t>
      </w:r>
      <w:proofErr w:type="spellEnd"/>
      <w:r w:rsidRPr="00337FEC">
        <w:rPr>
          <w:lang w:val="en-US"/>
        </w:rPr>
        <w:t xml:space="preserve"> pe care </w:t>
      </w:r>
      <w:proofErr w:type="spellStart"/>
      <w:r w:rsidRPr="00337FEC">
        <w:rPr>
          <w:lang w:val="en-US"/>
        </w:rPr>
        <w:t>îl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 xml:space="preserve">. </w:t>
      </w:r>
      <w:proofErr w:type="spellStart"/>
      <w:r w:rsidRPr="00337FEC">
        <w:rPr>
          <w:lang w:val="en-US"/>
        </w:rPr>
        <w:t>Această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relație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există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deoarece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acoperă</w:t>
      </w:r>
      <w:proofErr w:type="spellEnd"/>
      <w:r w:rsidRPr="00337FEC">
        <w:rPr>
          <w:lang w:val="en-US"/>
        </w:rPr>
        <w:t xml:space="preserve"> exact </w:t>
      </w:r>
      <w:proofErr w:type="spellStart"/>
      <w:r w:rsidRPr="00337FEC">
        <w:rPr>
          <w:lang w:val="en-US"/>
        </w:rPr>
        <w:t>porțiunea</w:t>
      </w:r>
      <w:proofErr w:type="spellEnd"/>
      <w:r w:rsidRPr="00337FEC">
        <w:rPr>
          <w:lang w:val="en-US"/>
        </w:rPr>
        <w:t xml:space="preserve"> de </w:t>
      </w:r>
      <w:proofErr w:type="spellStart"/>
      <w:r w:rsidRPr="00337FEC">
        <w:rPr>
          <w:lang w:val="en-US"/>
        </w:rPr>
        <w:t>cerc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lastRenderedPageBreak/>
        <w:t>reprezentată</w:t>
      </w:r>
      <w:proofErr w:type="spellEnd"/>
      <w:r w:rsidRPr="00337FEC">
        <w:rPr>
          <w:lang w:val="en-US"/>
        </w:rPr>
        <w:t xml:space="preserve"> de arc. </w:t>
      </w:r>
      <w:proofErr w:type="spellStart"/>
      <w:r w:rsidRPr="00337FEC">
        <w:rPr>
          <w:lang w:val="en-US"/>
        </w:rPr>
        <w:t>Fiecare</w:t>
      </w:r>
      <w:proofErr w:type="spellEnd"/>
      <w:r w:rsidRPr="00337FEC">
        <w:rPr>
          <w:lang w:val="en-US"/>
        </w:rPr>
        <w:t xml:space="preserve"> grad al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corespunde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unui</w:t>
      </w:r>
      <w:proofErr w:type="spellEnd"/>
      <w:r w:rsidRPr="00337FEC">
        <w:rPr>
          <w:lang w:val="en-US"/>
        </w:rPr>
        <w:t xml:space="preserve"> grad al </w:t>
      </w:r>
      <w:proofErr w:type="spellStart"/>
      <w:r w:rsidRPr="00337FEC">
        <w:rPr>
          <w:lang w:val="en-US"/>
        </w:rPr>
        <w:t>arcului</w:t>
      </w:r>
      <w:proofErr w:type="spellEnd"/>
      <w:r w:rsidRPr="00337FEC">
        <w:rPr>
          <w:lang w:val="en-US"/>
        </w:rPr>
        <w:t xml:space="preserve">, </w:t>
      </w:r>
      <w:proofErr w:type="spellStart"/>
      <w:r w:rsidRPr="00337FEC">
        <w:rPr>
          <w:lang w:val="en-US"/>
        </w:rPr>
        <w:t>creând</w:t>
      </w:r>
      <w:proofErr w:type="spellEnd"/>
      <w:r w:rsidRPr="00337FEC">
        <w:rPr>
          <w:lang w:val="en-US"/>
        </w:rPr>
        <w:t xml:space="preserve"> o </w:t>
      </w:r>
      <w:proofErr w:type="spellStart"/>
      <w:r w:rsidRPr="00337FEC">
        <w:rPr>
          <w:lang w:val="en-US"/>
        </w:rPr>
        <w:t>relație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directă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și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proporțională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între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cele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două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măsuri</w:t>
      </w:r>
      <w:proofErr w:type="spellEnd"/>
      <w:r w:rsidRPr="00337FEC">
        <w:rPr>
          <w:lang w:val="en-US"/>
        </w:rPr>
        <w:t>.</w:t>
      </w:r>
    </w:p>
    <w:p w14:paraId="62B9412A" w14:textId="77777777" w:rsidR="00337FEC" w:rsidRPr="00337FEC" w:rsidRDefault="00337FEC" w:rsidP="00337FEC">
      <w:pPr>
        <w:numPr>
          <w:ilvl w:val="0"/>
          <w:numId w:val="9"/>
        </w:numPr>
        <w:spacing w:before="100" w:beforeAutospacing="1" w:after="100" w:afterAutospacing="1" w:line="259" w:lineRule="auto"/>
      </w:pPr>
      <w:proofErr w:type="spellStart"/>
      <w:r w:rsidRPr="00337FEC">
        <w:rPr>
          <w:lang w:val="en-US"/>
        </w:rPr>
        <w:t>Exemplu</w:t>
      </w:r>
      <w:proofErr w:type="spellEnd"/>
      <w:r w:rsidRPr="00337FEC">
        <w:rPr>
          <w:lang w:val="en-US"/>
        </w:rPr>
        <w:t xml:space="preserve"> de </w:t>
      </w:r>
      <w:proofErr w:type="spellStart"/>
      <w:r w:rsidRPr="00337FEC">
        <w:rPr>
          <w:lang w:val="en-US"/>
        </w:rPr>
        <w:t>răspuns</w:t>
      </w:r>
      <w:proofErr w:type="spellEnd"/>
      <w:r w:rsidRPr="00337FEC">
        <w:rPr>
          <w:lang w:val="en-US"/>
        </w:rPr>
        <w:t xml:space="preserve">: </w:t>
      </w:r>
      <w:proofErr w:type="spellStart"/>
      <w:r w:rsidRPr="00337FEC">
        <w:rPr>
          <w:lang w:val="en-US"/>
        </w:rPr>
        <w:t>Pentru</w:t>
      </w:r>
      <w:proofErr w:type="spellEnd"/>
      <w:r w:rsidRPr="00337FEC">
        <w:rPr>
          <w:lang w:val="en-US"/>
        </w:rPr>
        <w:t xml:space="preserve"> a </w:t>
      </w:r>
      <w:proofErr w:type="spellStart"/>
      <w:r w:rsidRPr="00337FEC">
        <w:rPr>
          <w:lang w:val="en-US"/>
        </w:rPr>
        <w:t>determina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, </w:t>
      </w:r>
      <w:proofErr w:type="spellStart"/>
      <w:r w:rsidRPr="00337FEC">
        <w:rPr>
          <w:lang w:val="en-US"/>
        </w:rPr>
        <w:t>trebuie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împărțim</w:t>
      </w:r>
      <w:proofErr w:type="spellEnd"/>
      <w:r w:rsidRPr="00337FEC">
        <w:rPr>
          <w:lang w:val="en-US"/>
        </w:rPr>
        <w:t xml:space="preserve"> la 2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arcului</w:t>
      </w:r>
      <w:proofErr w:type="spellEnd"/>
      <w:r w:rsidRPr="00337FEC">
        <w:rPr>
          <w:lang w:val="en-US"/>
        </w:rPr>
        <w:t xml:space="preserve"> pe care </w:t>
      </w:r>
      <w:proofErr w:type="spellStart"/>
      <w:r w:rsidRPr="00337FEC">
        <w:rPr>
          <w:lang w:val="en-US"/>
        </w:rPr>
        <w:t>îl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subîntinde</w:t>
      </w:r>
      <w:proofErr w:type="spellEnd"/>
      <w:r w:rsidRPr="00337FEC">
        <w:rPr>
          <w:lang w:val="en-US"/>
        </w:rPr>
        <w:t xml:space="preserve">. </w:t>
      </w:r>
      <w:proofErr w:type="spellStart"/>
      <w:r w:rsidRPr="00337FEC">
        <w:rPr>
          <w:lang w:val="en-US"/>
        </w:rPr>
        <w:t>Această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relație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există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deoarece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înscris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este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întotdeauna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jumătate</w:t>
      </w:r>
      <w:proofErr w:type="spellEnd"/>
      <w:r w:rsidRPr="00337FEC">
        <w:rPr>
          <w:lang w:val="en-US"/>
        </w:rPr>
        <w:t xml:space="preserve"> din </w:t>
      </w:r>
      <w:proofErr w:type="spellStart"/>
      <w:r w:rsidRPr="00337FEC">
        <w:rPr>
          <w:lang w:val="en-US"/>
        </w:rPr>
        <w:t>măsura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unghiului</w:t>
      </w:r>
      <w:proofErr w:type="spellEnd"/>
      <w:r w:rsidRPr="00337FEC">
        <w:rPr>
          <w:lang w:val="en-US"/>
        </w:rPr>
        <w:t xml:space="preserve"> la </w:t>
      </w:r>
      <w:proofErr w:type="spellStart"/>
      <w:r w:rsidRPr="00337FEC">
        <w:rPr>
          <w:lang w:val="en-US"/>
        </w:rPr>
        <w:t>centru</w:t>
      </w:r>
      <w:proofErr w:type="spellEnd"/>
      <w:r w:rsidRPr="00337FEC">
        <w:rPr>
          <w:lang w:val="en-US"/>
        </w:rPr>
        <w:t xml:space="preserve"> </w:t>
      </w:r>
      <w:proofErr w:type="spellStart"/>
      <w:r w:rsidRPr="00337FEC">
        <w:rPr>
          <w:lang w:val="en-US"/>
        </w:rPr>
        <w:t>corespunzător</w:t>
      </w:r>
      <w:proofErr w:type="spellEnd"/>
      <w:r w:rsidRPr="00337FEC">
        <w:rPr>
          <w:lang w:val="en-US"/>
        </w:rPr>
        <w:t xml:space="preserve">. </w:t>
      </w:r>
      <w:proofErr w:type="spellStart"/>
      <w:r w:rsidRPr="00337FEC">
        <w:t>Prin</w:t>
      </w:r>
      <w:proofErr w:type="spellEnd"/>
      <w:r w:rsidRPr="00337FEC">
        <w:t xml:space="preserve"> </w:t>
      </w:r>
      <w:proofErr w:type="spellStart"/>
      <w:r w:rsidRPr="00337FEC">
        <w:t>urmare</w:t>
      </w:r>
      <w:proofErr w:type="spellEnd"/>
      <w:r w:rsidRPr="00337FEC">
        <w:t xml:space="preserve">, </w:t>
      </w:r>
      <w:proofErr w:type="spellStart"/>
      <w:r w:rsidRPr="00337FEC">
        <w:t>dacă</w:t>
      </w:r>
      <w:proofErr w:type="spellEnd"/>
      <w:r w:rsidRPr="00337FEC">
        <w:t xml:space="preserve"> </w:t>
      </w:r>
      <w:proofErr w:type="spellStart"/>
      <w:r w:rsidRPr="00337FEC">
        <w:t>arcul</w:t>
      </w:r>
      <w:proofErr w:type="spellEnd"/>
      <w:r w:rsidRPr="00337FEC">
        <w:t xml:space="preserve"> </w:t>
      </w:r>
      <w:proofErr w:type="spellStart"/>
      <w:r w:rsidRPr="00337FEC">
        <w:t>măsoară</w:t>
      </w:r>
      <w:proofErr w:type="spellEnd"/>
      <w:r w:rsidRPr="00337FEC">
        <w:t xml:space="preserve"> 100°, </w:t>
      </w:r>
      <w:proofErr w:type="spellStart"/>
      <w:r w:rsidRPr="00337FEC">
        <w:t>unghiul</w:t>
      </w:r>
      <w:proofErr w:type="spellEnd"/>
      <w:r w:rsidRPr="00337FEC">
        <w:t xml:space="preserve"> </w:t>
      </w:r>
      <w:proofErr w:type="spellStart"/>
      <w:r w:rsidRPr="00337FEC">
        <w:t>înscris</w:t>
      </w:r>
      <w:proofErr w:type="spellEnd"/>
      <w:r w:rsidRPr="00337FEC">
        <w:t xml:space="preserve"> </w:t>
      </w:r>
      <w:proofErr w:type="spellStart"/>
      <w:r w:rsidRPr="00337FEC">
        <w:t>va</w:t>
      </w:r>
      <w:proofErr w:type="spellEnd"/>
      <w:r w:rsidRPr="00337FEC">
        <w:t xml:space="preserve"> </w:t>
      </w:r>
      <w:proofErr w:type="spellStart"/>
      <w:r w:rsidRPr="00337FEC">
        <w:t>măsura</w:t>
      </w:r>
      <w:proofErr w:type="spellEnd"/>
      <w:r w:rsidRPr="00337FEC">
        <w:t xml:space="preserve"> 50°.</w:t>
      </w:r>
    </w:p>
    <w:p w14:paraId="7805C158" w14:textId="77777777" w:rsidR="00337FEC" w:rsidRPr="00337FEC" w:rsidRDefault="00337FEC" w:rsidP="00337FE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18CEC8" w14:textId="77777777" w:rsidR="00337FEC" w:rsidRPr="008D61FC" w:rsidRDefault="00337FEC">
      <w:pPr>
        <w:rPr>
          <w:lang w:val="ro-RO"/>
        </w:rPr>
      </w:pPr>
    </w:p>
    <w:sectPr w:rsidR="00337FEC" w:rsidRPr="008D61FC" w:rsidSect="00337FE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0B56"/>
    <w:multiLevelType w:val="multilevel"/>
    <w:tmpl w:val="2016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F0D38"/>
    <w:multiLevelType w:val="multilevel"/>
    <w:tmpl w:val="AF8AC5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196866D4"/>
    <w:multiLevelType w:val="multilevel"/>
    <w:tmpl w:val="3D380C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42C4"/>
    <w:multiLevelType w:val="multilevel"/>
    <w:tmpl w:val="25AE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70EBB"/>
    <w:multiLevelType w:val="multilevel"/>
    <w:tmpl w:val="B2E0DC2C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51F63"/>
    <w:multiLevelType w:val="hybridMultilevel"/>
    <w:tmpl w:val="05A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13048"/>
    <w:multiLevelType w:val="multilevel"/>
    <w:tmpl w:val="D566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305D6"/>
    <w:multiLevelType w:val="multilevel"/>
    <w:tmpl w:val="00145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8069FA"/>
    <w:multiLevelType w:val="multilevel"/>
    <w:tmpl w:val="D8F8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FC"/>
    <w:rsid w:val="0000680F"/>
    <w:rsid w:val="00023E69"/>
    <w:rsid w:val="001106E4"/>
    <w:rsid w:val="00113C8C"/>
    <w:rsid w:val="001B31C1"/>
    <w:rsid w:val="001B3F6A"/>
    <w:rsid w:val="001C6A47"/>
    <w:rsid w:val="002631C9"/>
    <w:rsid w:val="002B2801"/>
    <w:rsid w:val="00337FEC"/>
    <w:rsid w:val="00357053"/>
    <w:rsid w:val="00370AC0"/>
    <w:rsid w:val="003A660D"/>
    <w:rsid w:val="003A7B00"/>
    <w:rsid w:val="00461BBA"/>
    <w:rsid w:val="004B3F12"/>
    <w:rsid w:val="004D2BDD"/>
    <w:rsid w:val="00583ADD"/>
    <w:rsid w:val="005B56B0"/>
    <w:rsid w:val="005F285F"/>
    <w:rsid w:val="00604025"/>
    <w:rsid w:val="00626F8F"/>
    <w:rsid w:val="00630321"/>
    <w:rsid w:val="00662C4D"/>
    <w:rsid w:val="006857F7"/>
    <w:rsid w:val="00700438"/>
    <w:rsid w:val="00720389"/>
    <w:rsid w:val="0075251F"/>
    <w:rsid w:val="007563FF"/>
    <w:rsid w:val="00757186"/>
    <w:rsid w:val="00761DB3"/>
    <w:rsid w:val="00777D30"/>
    <w:rsid w:val="007978C9"/>
    <w:rsid w:val="007C1C9B"/>
    <w:rsid w:val="00860FA2"/>
    <w:rsid w:val="00871A92"/>
    <w:rsid w:val="008D61FC"/>
    <w:rsid w:val="00933125"/>
    <w:rsid w:val="00994CEB"/>
    <w:rsid w:val="009B501B"/>
    <w:rsid w:val="00AE37B5"/>
    <w:rsid w:val="00B31D18"/>
    <w:rsid w:val="00B4557F"/>
    <w:rsid w:val="00B87677"/>
    <w:rsid w:val="00B95757"/>
    <w:rsid w:val="00BA3883"/>
    <w:rsid w:val="00BE0186"/>
    <w:rsid w:val="00C15A8C"/>
    <w:rsid w:val="00C504A9"/>
    <w:rsid w:val="00C71E88"/>
    <w:rsid w:val="00D27327"/>
    <w:rsid w:val="00DF0732"/>
    <w:rsid w:val="00E616C8"/>
    <w:rsid w:val="00EB0F35"/>
    <w:rsid w:val="00FE0BB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F35F"/>
  <w15:chartTrackingRefBased/>
  <w15:docId w15:val="{801E9E6D-B7DD-4E61-B34B-88860CC4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61FC"/>
    <w:rPr>
      <w:color w:val="0000FF"/>
      <w:u w:val="single"/>
    </w:rPr>
  </w:style>
  <w:style w:type="character" w:customStyle="1" w:styleId="apple-style-span">
    <w:name w:val="apple-style-span"/>
    <w:basedOn w:val="a0"/>
    <w:rsid w:val="008D61FC"/>
  </w:style>
  <w:style w:type="character" w:styleId="a4">
    <w:name w:val="Unresolved Mention"/>
    <w:basedOn w:val="a0"/>
    <w:uiPriority w:val="99"/>
    <w:semiHidden/>
    <w:unhideWhenUsed/>
    <w:rsid w:val="00DF073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33125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461BBA"/>
    <w:rPr>
      <w:color w:val="808080"/>
    </w:rPr>
  </w:style>
  <w:style w:type="paragraph" w:styleId="a7">
    <w:name w:val="List Paragraph"/>
    <w:basedOn w:val="a"/>
    <w:uiPriority w:val="34"/>
    <w:qFormat/>
    <w:rsid w:val="00720389"/>
    <w:pPr>
      <w:ind w:left="720"/>
      <w:contextualSpacing/>
    </w:pPr>
  </w:style>
  <w:style w:type="paragraph" w:styleId="a8">
    <w:name w:val="No Spacing"/>
    <w:uiPriority w:val="1"/>
    <w:qFormat/>
    <w:rsid w:val="0079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VSvrq4SCf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ogebr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einteractiva.m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catieonline.md" TargetMode="External"/><Relationship Id="rId10" Type="http://schemas.openxmlformats.org/officeDocument/2006/relationships/hyperlink" Target="https://www.youtube.com/watch?v=q8rueMME4q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50</cp:revision>
  <dcterms:created xsi:type="dcterms:W3CDTF">2024-04-22T18:57:00Z</dcterms:created>
  <dcterms:modified xsi:type="dcterms:W3CDTF">2024-08-09T04:24:00Z</dcterms:modified>
</cp:coreProperties>
</file>