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D818E8" w:rsidRDefault="008D677A" w:rsidP="00D818E8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D818E8" w:rsidRDefault="00BE25BC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 a VII</w:t>
      </w:r>
      <w:r w:rsidR="008D677A" w:rsidRPr="00D818E8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  <w:r w:rsidR="00113FB3" w:rsidRPr="00D818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D818E8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="00113FB3" w:rsidRPr="00D818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113FB3" w:rsidRPr="00D818E8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08A" w:rsidRPr="00D818E8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61408A" w:rsidRPr="00D818E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61408A" w:rsidRPr="00D818E8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61408A" w:rsidRPr="00D818E8">
        <w:rPr>
          <w:rFonts w:ascii="Times New Roman" w:hAnsi="Times New Roman" w:cs="Times New Roman"/>
          <w:sz w:val="24"/>
          <w:szCs w:val="24"/>
        </w:rPr>
        <w:t>:</w:t>
      </w:r>
      <w:r w:rsidR="0061408A" w:rsidRPr="00D818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sz w:val="24"/>
          <w:szCs w:val="24"/>
        </w:rPr>
        <w:t xml:space="preserve">(conform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proiectăr</w:t>
      </w:r>
      <w:r w:rsidR="00113FB3" w:rsidRPr="00D818E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818E8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D81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D818E8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D818E8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D818E8">
        <w:rPr>
          <w:rFonts w:ascii="Times New Roman" w:hAnsi="Times New Roman" w:cs="Times New Roman"/>
          <w:sz w:val="24"/>
          <w:szCs w:val="24"/>
        </w:rPr>
        <w:t xml:space="preserve">): </w:t>
      </w:r>
      <w:r w:rsidR="00D818E8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0367FF" w:rsidRPr="00D818E8">
        <w:rPr>
          <w:rFonts w:ascii="Times New Roman" w:hAnsi="Times New Roman" w:cs="Times New Roman"/>
          <w:sz w:val="24"/>
          <w:szCs w:val="24"/>
          <w:lang w:val="ro-MO"/>
        </w:rPr>
        <w:t>/18</w:t>
      </w:r>
    </w:p>
    <w:p w:rsidR="000367FF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  <w:r w:rsidR="00FA6FF5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FF" w:rsidRPr="00D818E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0367FF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FF"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0367FF" w:rsidRPr="00D818E8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proofErr w:type="spellStart"/>
      <w:r w:rsidR="000367FF" w:rsidRPr="00D818E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367FF" w:rsidRPr="00D81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367FF" w:rsidRPr="00D818E8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="000367FF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FF" w:rsidRPr="00D818E8">
        <w:rPr>
          <w:rFonts w:ascii="Times New Roman" w:hAnsi="Times New Roman" w:cs="Times New Roman"/>
          <w:sz w:val="24"/>
          <w:szCs w:val="24"/>
        </w:rPr>
        <w:t>integrativă</w:t>
      </w:r>
      <w:proofErr w:type="spellEnd"/>
      <w:r w:rsidR="000367FF" w:rsidRPr="00D818E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8D677A" w:rsidRPr="00D818E8" w:rsidRDefault="004F030E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color w:val="231F20"/>
          <w:sz w:val="24"/>
          <w:szCs w:val="24"/>
        </w:rPr>
        <w:t>Durata</w:t>
      </w:r>
      <w:proofErr w:type="spellEnd"/>
      <w:r w:rsidRPr="00D818E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color w:val="231F20"/>
          <w:sz w:val="24"/>
          <w:szCs w:val="24"/>
        </w:rPr>
        <w:t>lecției</w:t>
      </w:r>
      <w:proofErr w:type="spellEnd"/>
      <w:r w:rsidRPr="00D818E8">
        <w:rPr>
          <w:rFonts w:ascii="Times New Roman" w:hAnsi="Times New Roman" w:cs="Times New Roman"/>
          <w:color w:val="231F20"/>
          <w:sz w:val="24"/>
          <w:szCs w:val="24"/>
        </w:rPr>
        <w:t>: 45 min</w:t>
      </w: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8E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N, Z, Q, I, R.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D818E8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Explicitarea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modulului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1.6.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cu exponent natural,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1.8.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8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simple. </w:t>
      </w: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  <w:r w:rsidR="00B141CD" w:rsidRPr="00D818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D818E8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818E8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D818E8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818E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818E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D818E8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D818E8">
        <w:rPr>
          <w:rFonts w:ascii="Times New Roman" w:hAnsi="Times New Roman" w:cs="Times New Roman"/>
          <w:sz w:val="24"/>
          <w:szCs w:val="24"/>
        </w:rPr>
        <w:t>:</w:t>
      </w:r>
    </w:p>
    <w:p w:rsidR="00F06DCA" w:rsidRPr="00D818E8" w:rsidRDefault="00F06DCA" w:rsidP="00D818E8">
      <w:pPr>
        <w:pStyle w:val="Frspaiere"/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>identifice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aplice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contexte</w:t>
      </w:r>
      <w:proofErr w:type="spellEnd"/>
      <w:r w:rsidRPr="00D818E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operaț</w:t>
      </w:r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>iile</w:t>
      </w:r>
      <w:proofErr w:type="spellEnd"/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gramStart"/>
      <w:r w:rsidR="00D818E8">
        <w:rPr>
          <w:rFonts w:ascii="Times New Roman" w:hAnsi="Times New Roman" w:cs="Times New Roman"/>
          <w:color w:val="000000" w:themeColor="text1"/>
          <w:sz w:val="24"/>
          <w:szCs w:val="24"/>
        </w:rPr>
        <w:t>,inclusiv</w:t>
      </w:r>
      <w:proofErr w:type="spellEnd"/>
      <w:proofErr w:type="gram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rezolvări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de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probleme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Pr="00D818E8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mulțimile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</w:p>
    <w:p w:rsidR="00F06DCA" w:rsidRPr="00D818E8" w:rsidRDefault="00F06DCA" w:rsidP="00D818E8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>O.3. –</w:t>
      </w:r>
      <w:r w:rsidRPr="00D818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18E8">
        <w:rPr>
          <w:rFonts w:ascii="Times New Roman" w:hAnsi="Times New Roman" w:cs="Times New Roman"/>
          <w:sz w:val="24"/>
          <w:szCs w:val="24"/>
        </w:rPr>
        <w:t xml:space="preserve">compare,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ordoneze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poziționeze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proofErr w:type="gram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numerele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forme</w:t>
      </w:r>
      <w:proofErr w:type="spellEnd"/>
      <w:r w:rsidRPr="00D818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06DCA" w:rsidRPr="00D818E8" w:rsidRDefault="00F06DCA" w:rsidP="00D818E8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 xml:space="preserve">O.4. – </w:t>
      </w:r>
      <w:proofErr w:type="spellStart"/>
      <w:proofErr w:type="gramStart"/>
      <w:r w:rsidRPr="00D818E8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adunări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scăderi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înmulțiri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împărțiri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ridicări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cu exponent natural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D818E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D818E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în</w:t>
      </w:r>
      <w:proofErr w:type="spellEnd"/>
      <w:r w:rsidRPr="00D818E8">
        <w:rPr>
          <w:rFonts w:ascii="Times New Roman" w:hAnsi="Times New Roman" w:cs="Times New Roman"/>
          <w:color w:val="231F20"/>
          <w:spacing w:val="-7"/>
          <w:sz w:val="24"/>
          <w:szCs w:val="24"/>
          <w:shd w:val="clear" w:color="auto" w:fill="FFFFFF"/>
        </w:rPr>
        <w:t> </w:t>
      </w:r>
      <w:r w:rsidRPr="00D818E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diverse</w:t>
      </w:r>
      <w:r w:rsidRPr="00D818E8">
        <w:rPr>
          <w:rFonts w:ascii="Times New Roman" w:hAnsi="Times New Roman" w:cs="Times New Roman"/>
          <w:color w:val="231F20"/>
          <w:spacing w:val="-7"/>
          <w:sz w:val="24"/>
          <w:szCs w:val="24"/>
          <w:shd w:val="clear" w:color="auto" w:fill="FFFFFF"/>
        </w:rPr>
        <w:t> </w:t>
      </w:r>
      <w:proofErr w:type="spellStart"/>
      <w:r w:rsidRPr="00D818E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contexte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</w:p>
    <w:p w:rsidR="008D677A" w:rsidRPr="00D818E8" w:rsidRDefault="00F06DCA" w:rsidP="00D818E8">
      <w:pPr>
        <w:pStyle w:val="Frspaiere"/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t>O.5. -</w:t>
      </w:r>
      <w:r w:rsid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18E8">
        <w:rPr>
          <w:rFonts w:ascii="Times New Roman" w:hAnsi="Times New Roman" w:cs="Times New Roman"/>
          <w:sz w:val="24"/>
          <w:szCs w:val="24"/>
        </w:rPr>
        <w:t>s</w:t>
      </w:r>
      <w:r w:rsidRPr="00D818E8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obținu</w:t>
      </w:r>
      <w:r w:rsidR="00647AC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47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47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CE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647A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47ACE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647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CE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647ACE">
        <w:rPr>
          <w:rFonts w:ascii="Times New Roman" w:hAnsi="Times New Roman" w:cs="Times New Roman"/>
          <w:sz w:val="24"/>
          <w:szCs w:val="24"/>
        </w:rPr>
        <w:t>,</w:t>
      </w:r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3F50DC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  <w:r w:rsidR="003F50DC" w:rsidRPr="00D818E8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="003F50DC" w:rsidRPr="00D818E8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D81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D818E8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D818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D818E8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D818E8">
        <w:rPr>
          <w:rFonts w:ascii="Times New Roman" w:hAnsi="Times New Roman" w:cs="Times New Roman"/>
          <w:sz w:val="24"/>
          <w:szCs w:val="24"/>
        </w:rPr>
        <w:t xml:space="preserve"> de</w:t>
      </w:r>
      <w:r w:rsidR="00D818E8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E8" w:rsidRPr="00D818E8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D818E8">
        <w:rPr>
          <w:rFonts w:ascii="Times New Roman" w:hAnsi="Times New Roman" w:cs="Times New Roman"/>
          <w:sz w:val="24"/>
          <w:szCs w:val="24"/>
        </w:rPr>
        <w:t>-</w:t>
      </w:r>
      <w:r w:rsidR="00D818E8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E8" w:rsidRPr="00D818E8">
        <w:rPr>
          <w:rFonts w:ascii="Times New Roman" w:hAnsi="Times New Roman" w:cs="Times New Roman"/>
          <w:sz w:val="24"/>
          <w:szCs w:val="24"/>
        </w:rPr>
        <w:t>sinteză</w:t>
      </w:r>
      <w:proofErr w:type="spellEnd"/>
      <w:r w:rsidR="00D818E8" w:rsidRPr="00D818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818E8" w:rsidRPr="00D818E8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B141CD" w:rsidRPr="00D818E8" w:rsidRDefault="00B141CD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</w:p>
    <w:p w:rsidR="00B141CD" w:rsidRPr="00D818E8" w:rsidRDefault="00B141CD" w:rsidP="00D818E8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D818E8">
        <w:rPr>
          <w:rFonts w:ascii="Times New Roman" w:hAnsi="Times New Roman" w:cs="Times New Roman"/>
          <w:i/>
          <w:sz w:val="24"/>
          <w:szCs w:val="24"/>
        </w:rPr>
        <w:t>:</w:t>
      </w:r>
      <w:r w:rsid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  <w:r w:rsid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  <w:r w:rsidR="00D818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individual</w:t>
      </w:r>
      <w:r w:rsidR="00D818E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B141CD" w:rsidRPr="00D818E8" w:rsidRDefault="00B141CD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  <w:r w:rsid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D818E8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  <w:r w:rsid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DCA" w:rsidRPr="00D818E8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F06DCA" w:rsidRPr="00D818E8">
        <w:rPr>
          <w:rFonts w:ascii="Times New Roman" w:hAnsi="Times New Roman" w:cs="Times New Roman"/>
          <w:sz w:val="24"/>
          <w:szCs w:val="24"/>
        </w:rPr>
        <w:t>;</w:t>
      </w:r>
      <w:r w:rsid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A52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="00157A5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7A5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F06DCA" w:rsidRPr="00D818E8">
        <w:rPr>
          <w:rFonts w:ascii="Times New Roman" w:hAnsi="Times New Roman" w:cs="Times New Roman"/>
          <w:sz w:val="24"/>
          <w:szCs w:val="24"/>
        </w:rPr>
        <w:t>;</w:t>
      </w:r>
      <w:r w:rsid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DCA" w:rsidRPr="00D818E8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F06DCA" w:rsidRPr="00D818E8">
        <w:rPr>
          <w:rFonts w:ascii="Times New Roman" w:hAnsi="Times New Roman" w:cs="Times New Roman"/>
          <w:sz w:val="24"/>
          <w:szCs w:val="24"/>
        </w:rPr>
        <w:t xml:space="preserve"> didactic;</w:t>
      </w:r>
      <w:r w:rsid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E8">
        <w:rPr>
          <w:rFonts w:ascii="Times New Roman" w:hAnsi="Times New Roman" w:cs="Times New Roman"/>
          <w:sz w:val="24"/>
          <w:szCs w:val="24"/>
        </w:rPr>
        <w:t>deducția</w:t>
      </w:r>
      <w:proofErr w:type="spellEnd"/>
      <w:proofErr w:type="gramStart"/>
      <w:r w:rsidR="00D818E8">
        <w:rPr>
          <w:rFonts w:ascii="Times New Roman" w:hAnsi="Times New Roman" w:cs="Times New Roman"/>
          <w:sz w:val="24"/>
          <w:szCs w:val="24"/>
        </w:rPr>
        <w:t xml:space="preserve">; </w:t>
      </w:r>
      <w:r w:rsidR="00BE25BC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D818E8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.</w:t>
      </w:r>
    </w:p>
    <w:p w:rsidR="008D677A" w:rsidRPr="00D818E8" w:rsidRDefault="00B141CD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:</w:t>
      </w:r>
    </w:p>
    <w:p w:rsidR="00B141CD" w:rsidRPr="00D818E8" w:rsidRDefault="00B141CD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18E8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D818E8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D818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D818E8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D818E8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D818E8">
        <w:rPr>
          <w:rFonts w:ascii="Times New Roman" w:hAnsi="Times New Roman" w:cs="Times New Roman"/>
          <w:sz w:val="24"/>
          <w:szCs w:val="24"/>
        </w:rPr>
        <w:t xml:space="preserve"> a VII</w:t>
      </w:r>
      <w:r w:rsidRPr="00D818E8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8E8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D818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D818E8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D818E8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D818E8" w:rsidRDefault="005D77D9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</w:p>
    <w:p w:rsidR="005D77D9" w:rsidRPr="00D818E8" w:rsidRDefault="005D77D9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>;</w:t>
      </w:r>
    </w:p>
    <w:p w:rsidR="005D77D9" w:rsidRPr="00D818E8" w:rsidRDefault="005D77D9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c</w:t>
      </w:r>
      <w:r w:rsidR="00D818E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D818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8E8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D818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818E8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D818E8">
        <w:rPr>
          <w:rFonts w:ascii="Times New Roman" w:hAnsi="Times New Roman" w:cs="Times New Roman"/>
          <w:sz w:val="24"/>
          <w:szCs w:val="24"/>
        </w:rPr>
        <w:t>;</w:t>
      </w:r>
    </w:p>
    <w:p w:rsidR="00D818E8" w:rsidRPr="00E47AAF" w:rsidRDefault="00FA15B7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818E8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D818E8">
        <w:t>.</w:t>
      </w:r>
    </w:p>
    <w:p w:rsidR="005D77D9" w:rsidRPr="00D818E8" w:rsidRDefault="005D77D9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D818E8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D818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r w:rsidR="0061408A" w:rsidRPr="00D818E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61408A" w:rsidRPr="00D818E8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D818E8" w:rsidRDefault="008D677A" w:rsidP="00D818E8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3872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872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872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872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872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872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872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38727A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38727A" w:rsidSect="00D818E8">
          <w:pgSz w:w="12240" w:h="15840"/>
          <w:pgMar w:top="1135" w:right="1080" w:bottom="851" w:left="1080" w:header="720" w:footer="720" w:gutter="0"/>
          <w:cols w:space="720"/>
          <w:docGrid w:linePitch="360"/>
        </w:sectPr>
      </w:pPr>
    </w:p>
    <w:p w:rsidR="000F4BA8" w:rsidRPr="00D818E8" w:rsidRDefault="002E294A" w:rsidP="00D818E8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18E8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D8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8E8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6"/>
        <w:gridCol w:w="922"/>
        <w:gridCol w:w="8363"/>
        <w:gridCol w:w="851"/>
        <w:gridCol w:w="1843"/>
      </w:tblGrid>
      <w:tr w:rsidR="002E294A" w:rsidRPr="00D818E8" w:rsidTr="00D31E78">
        <w:tc>
          <w:tcPr>
            <w:tcW w:w="2056" w:type="dxa"/>
            <w:vAlign w:val="center"/>
          </w:tcPr>
          <w:p w:rsidR="002E294A" w:rsidRPr="00D818E8" w:rsidRDefault="002E294A" w:rsidP="00D818E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D818E8" w:rsidRDefault="002E294A" w:rsidP="00D818E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D818E8" w:rsidRDefault="002E294A" w:rsidP="00D818E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363" w:type="dxa"/>
            <w:vAlign w:val="center"/>
          </w:tcPr>
          <w:p w:rsidR="002E294A" w:rsidRPr="00D818E8" w:rsidRDefault="002E294A" w:rsidP="00D818E8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D31E78" w:rsidRDefault="00D818E8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3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D818E8" w:rsidRPr="00D818E8" w:rsidRDefault="00D818E8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1E78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294A" w:rsidRPr="00D818E8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D818E8" w:rsidRDefault="00D31E78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294A" w:rsidRPr="00D818E8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D818E8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2471" w:rsidRPr="00D818E8" w:rsidTr="00D31E78">
        <w:trPr>
          <w:trHeight w:val="2860"/>
        </w:trPr>
        <w:tc>
          <w:tcPr>
            <w:tcW w:w="2056" w:type="dxa"/>
            <w:vMerge w:val="restart"/>
          </w:tcPr>
          <w:p w:rsidR="00792471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C0304F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E84115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E84115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O.3</w:t>
            </w:r>
          </w:p>
        </w:tc>
        <w:tc>
          <w:tcPr>
            <w:tcW w:w="8363" w:type="dxa"/>
          </w:tcPr>
          <w:p w:rsidR="00792471" w:rsidRPr="0044624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92471" w:rsidRPr="00D818E8" w:rsidRDefault="00D31E78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recapitulat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§2,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792471" w:rsidRPr="00D818E8" w:rsidRDefault="00D31E78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32, ex.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b),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d), </w:t>
            </w:r>
            <w:proofErr w:type="spellStart"/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. 33, ex.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</w:rPr>
              <w:t>b).</w:t>
            </w: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gram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:8a</w:t>
            </w:r>
            <w:proofErr w:type="gram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)11;  b)-1,6</w:t>
            </w:r>
            <w:r w:rsidR="00D3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11a) 82&lt;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80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; 64&lt;80;                d) 10,12 &gt;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101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; 102,01&gt;101</w:t>
            </w: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16a)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64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=8;   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63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3·7=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21.</m:t>
              </m:r>
            </m:oMath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2471" w:rsidRPr="00D818E8" w:rsidRDefault="00792471" w:rsidP="00D818E8">
            <w:pPr>
              <w:pStyle w:val="Frspaiere"/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92471" w:rsidRPr="00173E3C" w:rsidRDefault="00792471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2471" w:rsidRPr="00173E3C" w:rsidRDefault="00792471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71" w:rsidRPr="00173E3C" w:rsidRDefault="00792471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71" w:rsidRPr="00173E3C" w:rsidRDefault="00792471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</w:tc>
      </w:tr>
      <w:tr w:rsidR="00792471" w:rsidRPr="00D818E8" w:rsidTr="00D31E78">
        <w:trPr>
          <w:trHeight w:val="5345"/>
        </w:trPr>
        <w:tc>
          <w:tcPr>
            <w:tcW w:w="2056" w:type="dxa"/>
            <w:vMerge/>
          </w:tcPr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363" w:type="dxa"/>
          </w:tcPr>
          <w:p w:rsidR="0051238E" w:rsidRDefault="0051238E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I, V.1.23,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5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integrativă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1238E" w:rsidRDefault="0051238E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71" w:rsidRPr="00792471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puteri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cu exponent natural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operațiilor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1E78" w:rsidRPr="00D31E78" w:rsidRDefault="00792471" w:rsidP="00D31E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471">
              <w:t xml:space="preserve"> </w:t>
            </w:r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  <w:proofErr w:type="spellEnd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b+a</w:t>
            </w:r>
            <w:proofErr w:type="spellEnd"/>
            <w:r w:rsidR="00D31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r w:rsidR="00D31E78">
              <w:rPr>
                <w:rFonts w:ascii="Times New Roman" w:hAnsi="Times New Roman" w:cs="Times New Roman"/>
                <w:sz w:val="24"/>
                <w:szCs w:val="24"/>
              </w:rPr>
              <w:t>a+(</w:t>
            </w:r>
            <w:proofErr w:type="spellStart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)=(</w:t>
            </w:r>
            <w:proofErr w:type="spellStart"/>
            <w:r w:rsidR="00D31E78"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  <w:proofErr w:type="spellEnd"/>
            <w:r w:rsidR="00D31E78">
              <w:rPr>
                <w:rFonts w:ascii="Times New Roman" w:hAnsi="Times New Roman" w:cs="Times New Roman"/>
                <w:sz w:val="24"/>
                <w:szCs w:val="24"/>
              </w:rPr>
              <w:t xml:space="preserve">)+c; </w:t>
            </w:r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3)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19418830"/>
              </w:sdtPr>
              <w:sdtContent>
                <w:r w:rsidR="00D31E78"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b+c</w:t>
            </w:r>
            <w:proofErr w:type="spellEnd"/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proofErr w:type="spellStart"/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ab+ac</w:t>
            </w:r>
            <w:proofErr w:type="spellEnd"/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;    4)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19418831"/>
              </w:sdtPr>
              <w:sdtContent>
                <w:r w:rsidR="00D31E78"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="00E43F91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"/>
                <w:id w:val="19418832"/>
              </w:sdtPr>
              <w:sdtContent>
                <w:r w:rsidR="00D31E78"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>a=a;  5) 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19418833"/>
              </w:sdtPr>
              <w:sdtContent>
                <w:r w:rsidR="00D31E78"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="00D31E78"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=1;</m:t>
              </m:r>
            </m:oMath>
          </w:p>
          <w:p w:rsidR="00D31E78" w:rsidRDefault="00D31E78" w:rsidP="00D31E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19418834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b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=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b∙a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; </w:t>
                </w:r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7)  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19418835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"/>
                <w:id w:val="19418836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)=(</w:t>
            </w:r>
            <w:proofErr w:type="spellStart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"/>
                <w:id w:val="19418837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9"/>
                <w:id w:val="19418838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c;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8) 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0"/>
                <w:id w:val="19418839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(b-c)=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a·b-a·c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 9)  a+0=0+a=a;   10)  a+(-a)=0;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1;  12)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="00E43F9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1; 13)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1;  14)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mn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2471" w:rsidRPr="00D31E78" w:rsidRDefault="00D31E78" w:rsidP="00D31E7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15)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( 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proofErr w:type="gramStart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w:proofErr w:type="gramEnd"/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p>
                  </m:sSup>
                </m:den>
              </m:f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1"/>
                <w:id w:val="19418840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="00E43F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17)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;   18)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19418842"/>
              </w:sdtPr>
              <w:sdtContent>
                <w:r w:rsidRPr="00D31E78">
                  <w:rPr>
                    <w:rFonts w:ascii="Times New Roman" w:hAnsi="Times New Roman" w:cs="Times New Roman"/>
                    <w:sz w:val="24"/>
                    <w:szCs w:val="24"/>
                  </w:rPr>
                  <w:t>∙</w:t>
                </w:r>
              </w:sdtContent>
            </w:sdt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;     19) 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=a;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31E78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D31E78">
              <w:rPr>
                <w:rFonts w:ascii="Times New Roman" w:hAnsi="Times New Roman" w:cs="Times New Roman"/>
                <w:sz w:val="24"/>
                <w:szCs w:val="24"/>
              </w:rPr>
              <w:t>, m, n</w:t>
            </w:r>
            <w:r w:rsidRPr="00D31E78">
              <w:rPr>
                <w:rFonts w:ascii="Cambria Math" w:hAnsi="Cambria Math" w:cs="Times New Roman"/>
                <w:sz w:val="24"/>
                <w:szCs w:val="24"/>
              </w:rPr>
              <w:t>∈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Pr="00D31E78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</w:p>
          <w:p w:rsidR="00792471" w:rsidRPr="00792471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nenegative</w:t>
            </w:r>
            <w:proofErr w:type="spellEnd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a, b:</w:t>
            </w:r>
          </w:p>
          <w:p w:rsidR="00792471" w:rsidRPr="00792471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·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. </m:t>
                  </m:r>
                </m:e>
              </m:rad>
            </m:oMath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20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≠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0.</m:t>
              </m:r>
            </m:oMath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30  (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²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.                                      </m:t>
              </m:r>
            </m:oMath>
            <w:r w:rsidRPr="00792471">
              <w:rPr>
                <w:rFonts w:ascii="Times New Roman" w:hAnsi="Times New Roman" w:cs="Times New Roman"/>
                <w:sz w:val="24"/>
                <w:szCs w:val="24"/>
              </w:rPr>
              <w:t xml:space="preserve"> 40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unde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</m:oMath>
            <w:r w:rsidRPr="00792471">
              <w:rPr>
                <w:rFonts w:ascii="Times New Roman" w:hAnsi="Times New Roman" w:cs="Times New Roman"/>
                <w:sz w:val="24"/>
                <w:szCs w:val="24"/>
              </w:rPr>
              <w:t>R .</w:t>
            </w:r>
          </w:p>
        </w:tc>
        <w:tc>
          <w:tcPr>
            <w:tcW w:w="851" w:type="dxa"/>
          </w:tcPr>
          <w:p w:rsidR="00792471" w:rsidRPr="00173E3C" w:rsidRDefault="00792471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471" w:rsidRPr="00173E3C" w:rsidRDefault="00792471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1238E" w:rsidRDefault="0051238E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647ACE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</w:t>
            </w:r>
            <w:r w:rsidR="00792471"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interactivă</w:t>
            </w: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157A52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Posterul cu reguli</w:t>
            </w: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792471" w:rsidRPr="00D818E8" w:rsidRDefault="00792471" w:rsidP="00792471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92471" w:rsidRPr="00D818E8" w:rsidRDefault="00792471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D818E8" w:rsidTr="00D31E78">
        <w:tc>
          <w:tcPr>
            <w:tcW w:w="2056" w:type="dxa"/>
          </w:tcPr>
          <w:p w:rsidR="002E294A" w:rsidRPr="00D818E8" w:rsidRDefault="00FA6FF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922" w:type="dxa"/>
          </w:tcPr>
          <w:p w:rsidR="002E294A" w:rsidRPr="00D818E8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4C022C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D818E8" w:rsidRDefault="004C022C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115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115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4C022C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D818E8" w:rsidRDefault="00DF11F7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E841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E84115" w:rsidRPr="00D818E8" w:rsidRDefault="00E8411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D818E8" w:rsidRDefault="0038727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8F1B2B" w:rsidRPr="0051238E" w:rsidRDefault="00FE44B6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r w:rsidR="0051238E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operațiilor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="008F1B2B" w:rsidRPr="00512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4E5F" w:rsidRPr="0051238E" w:rsidRDefault="009A08F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Oral, de </w:t>
            </w:r>
            <w:proofErr w:type="spellStart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indicat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E5F" w:rsidRPr="009A08FA">
              <w:rPr>
                <w:rFonts w:ascii="Times New Roman" w:hAnsi="Times New Roman" w:cs="Times New Roman"/>
                <w:i/>
                <w:sz w:val="24"/>
                <w:szCs w:val="24"/>
              </w:rPr>
              <w:t>Adevărat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E5F" w:rsidRPr="009A08FA">
              <w:rPr>
                <w:rFonts w:ascii="Times New Roman" w:hAnsi="Times New Roman" w:cs="Times New Roman"/>
                <w:i/>
                <w:sz w:val="24"/>
                <w:szCs w:val="24"/>
              </w:rPr>
              <w:t>Fals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propoziții</w:t>
            </w:r>
            <w:proofErr w:type="spellEnd"/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51238E" w:rsidRDefault="00ED4E5F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BE25B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BE25BC" w:rsidRPr="0051238E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E25BC" w:rsidRPr="00512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51238E" w:rsidRDefault="00A00B0D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r w:rsidR="00ED4E5F" w:rsidRPr="0051238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13</m:t>
                  </m:r>
                </m:e>
              </m:rad>
            </m:oMath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13</m:t>
                  </m:r>
                </m:e>
              </m:rad>
            </m:oMath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A03BA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A</w:t>
            </w:r>
          </w:p>
          <w:p w:rsidR="00742E3F" w:rsidRPr="0051238E" w:rsidRDefault="00ED4E5F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27</m:t>
                  </m:r>
                </m:e>
              </m:rad>
            </m:oMath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4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3BA" w:rsidRPr="005123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742E3F" w:rsidRPr="0051238E" w:rsidRDefault="00ED4E5F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00B0D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2,1)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2,1</m:t>
              </m:r>
            </m:oMath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6A03BA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42E3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3BA" w:rsidRPr="005123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FE44B6" w:rsidRDefault="00FE44B6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oral,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argumentând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8FA" w:rsidRPr="0051238E" w:rsidRDefault="009A08F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FF" w:rsidRPr="0051238E" w:rsidRDefault="00E84115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20, </w:t>
            </w:r>
            <w:proofErr w:type="spellStart"/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DC0" w:rsidRPr="005123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174FF" w:rsidRPr="0051238E">
              <w:rPr>
                <w:rFonts w:ascii="Times New Roman" w:hAnsi="Times New Roman" w:cs="Times New Roman"/>
                <w:sz w:val="24"/>
                <w:szCs w:val="24"/>
              </w:rPr>
              <w:t>, manual.</w:t>
            </w:r>
          </w:p>
          <w:p w:rsidR="00064DC0" w:rsidRPr="0051238E" w:rsidRDefault="00064DC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firmă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lucrează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70 de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care 48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cunosc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engleza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, 35 –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franceza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24 –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ambele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limbi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23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cunosc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engleza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franceza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9A08FA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9A08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74FF" w:rsidRPr="0051238E" w:rsidRDefault="00064DC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(48+35)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24=59</w:t>
            </w:r>
            <w:r w:rsidR="00D174FF" w:rsidRPr="0051238E">
              <w:rPr>
                <w:rFonts w:ascii="Times New Roman" w:hAnsi="Times New Roman" w:cs="Times New Roman"/>
                <w:sz w:val="24"/>
                <w:szCs w:val="24"/>
              </w:rPr>
              <w:t>(p).</w:t>
            </w:r>
          </w:p>
          <w:p w:rsidR="00D174FF" w:rsidRPr="0051238E" w:rsidRDefault="00064DC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59=11</w:t>
            </w:r>
            <w:r w:rsidR="00647A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47ACE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proofErr w:type="gramStart"/>
            <w:r w:rsidR="00647ACE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="00647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4F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cunosc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engleza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franceza</w:t>
            </w:r>
            <w:proofErr w:type="spellEnd"/>
            <w:r w:rsidR="00D174FF"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74FF" w:rsidRDefault="00064DC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: 11</w:t>
            </w:r>
            <w:r w:rsidR="00D174FF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4FF" w:rsidRPr="005123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ersoane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8FA" w:rsidRPr="0051238E" w:rsidRDefault="009A08F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57C" w:rsidRPr="0051238E" w:rsidRDefault="00E84115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</w:p>
          <w:p w:rsidR="0046657C" w:rsidRPr="0051238E" w:rsidRDefault="0046657C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X=|3-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proofErr w:type="gram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42</m:t>
                  </m:r>
                </m:e>
              </m:rad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1,5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·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9A0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="00157A52">
              <w:rPr>
                <w:rFonts w:ascii="Times New Roman" w:hAnsi="Times New Roman" w:cs="Times New Roman"/>
                <w:sz w:val="24"/>
                <w:szCs w:val="24"/>
              </w:rPr>
              <w:t>Justificați</w:t>
            </w:r>
            <w:proofErr w:type="spellEnd"/>
            <w:r w:rsid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A52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proofErr w:type="spellEnd"/>
            <w:r w:rsidR="00157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8FA" w:rsidRDefault="009A08F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="0046657C" w:rsidRPr="0051238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57C" w:rsidRPr="0051238E" w:rsidRDefault="0046657C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42:7</m:t>
                  </m:r>
                </m:e>
              </m:rad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1,5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B96593" w:rsidRPr="0051238E" w:rsidRDefault="00FA15B7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≈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2,44. </m:t>
                </m:r>
              </m:oMath>
            </m:oMathPara>
          </w:p>
          <w:p w:rsidR="00B96593" w:rsidRDefault="00B96593" w:rsidP="0051238E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3&gt;2,44,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întreg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9A08FA" w:rsidRPr="0051238E" w:rsidRDefault="009A08F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FBE" w:rsidRPr="0051238E" w:rsidRDefault="00E84115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>crescătoare</w:t>
            </w:r>
            <w:proofErr w:type="spellEnd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022" w:rsidRPr="0051238E">
              <w:rPr>
                <w:rFonts w:ascii="Times New Roman" w:hAnsi="Times New Roman" w:cs="Times New Roman"/>
                <w:sz w:val="24"/>
                <w:szCs w:val="24"/>
              </w:rPr>
              <w:t>numerele</w:t>
            </w:r>
            <w:proofErr w:type="spellEnd"/>
            <w:r w:rsidR="00E43F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>|-5|; 2</w:t>
            </w:r>
            <w:proofErr w:type="gramStart"/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e>
              </m:rad>
            </m:oMath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>; 5,(1).</w:t>
            </w:r>
          </w:p>
          <w:p w:rsidR="00315022" w:rsidRPr="0051238E" w:rsidRDefault="00F02FB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≈</m:t>
              </m:r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,64</w:t>
            </w:r>
            <w:proofErr w:type="gram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08FA" w:rsidRDefault="00F02FB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5; 2</w:t>
            </w:r>
            <w:proofErr w:type="gram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; -2,64; 4.5,(1).</w:t>
            </w:r>
            <w:r w:rsidR="009A08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11F7" w:rsidRDefault="009A08F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e>
              </m:rad>
            </m:oMath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; 2,2;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e>
              </m:rad>
            </m:oMath>
            <w:r w:rsidR="00F02FBE" w:rsidRPr="0051238E">
              <w:rPr>
                <w:rFonts w:ascii="Times New Roman" w:hAnsi="Times New Roman" w:cs="Times New Roman"/>
                <w:sz w:val="24"/>
                <w:szCs w:val="24"/>
              </w:rPr>
              <w:t>; |-5|; 5,(1).</w:t>
            </w:r>
          </w:p>
          <w:p w:rsidR="00157A52" w:rsidRDefault="00157A52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51238E" w:rsidRDefault="00E84115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>) E</w:t>
            </w:r>
            <w:r w:rsidR="00157A52" w:rsidRPr="0051238E">
              <w:rPr>
                <w:rFonts w:ascii="Times New Roman" w:hAnsi="Times New Roman" w:cs="Times New Roman"/>
                <w:sz w:val="24"/>
                <w:szCs w:val="24"/>
              </w:rPr>
              <w:t>x. 36</w:t>
            </w:r>
            <w:r w:rsidR="00E4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A5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proofErr w:type="spellStart"/>
            <w:r w:rsidR="00157A52" w:rsidRPr="005123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157A52"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A52" w:rsidRPr="0051238E">
              <w:rPr>
                <w:rFonts w:ascii="Times New Roman" w:hAnsi="Times New Roman" w:cs="Times New Roman"/>
                <w:sz w:val="24"/>
                <w:szCs w:val="24"/>
              </w:rPr>
              <w:t>35, manual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A52" w:rsidRPr="0051238E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F91">
              <w:rPr>
                <w:rFonts w:ascii="Times New Roman" w:hAnsi="Times New Roman" w:cs="Times New Roman"/>
                <w:sz w:val="24"/>
                <w:szCs w:val="24"/>
              </w:rPr>
              <w:t>9,25·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(16,2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+16,2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28,8)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0,25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9,25</m:t>
                  </m:r>
                </m:den>
              </m:f>
            </m:oMath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A52" w:rsidRPr="0051238E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: 9</w:t>
            </w:r>
            <w:proofErr w:type="gram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proofErr w:type="gram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9,25 se </w:t>
            </w: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simplifică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Obținem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7A52" w:rsidRPr="0051238E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(16,2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+16,2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28,8)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0,25</m:t>
              </m:r>
            </m:oMath>
            <w:r w:rsidR="00E43F91">
              <w:rPr>
                <w:rFonts w:ascii="Times New Roman" w:hAnsi="Times New Roman" w:cs="Times New Roman"/>
                <w:sz w:val="24"/>
                <w:szCs w:val="24"/>
              </w:rPr>
              <w:t>=((16,2(9</w:t>
            </w: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+1)-28,8)·0,25=</w:t>
            </w:r>
          </w:p>
          <w:p w:rsidR="00157A52" w:rsidRPr="0051238E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= (16,2·10-28,8)·0,25=(162-28,8) ·0,25=133,2·0,25=33,3.</w:t>
            </w:r>
          </w:p>
          <w:p w:rsid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proofErr w:type="gram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Lucrare</w:t>
            </w:r>
            <w:proofErr w:type="spellEnd"/>
            <w:r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08FA"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9A08FA"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9A08FA"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9A08FA"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08FA"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157A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51238E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51238E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5123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7A52" w:rsidRPr="0051238E" w:rsidRDefault="00157A52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FBE" w:rsidRPr="00157A52" w:rsidRDefault="00157A52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</w:t>
            </w:r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De </w:t>
            </w:r>
            <w:proofErr w:type="spell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argumentat</w:t>
            </w:r>
            <w:proofErr w:type="spell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dacă</w:t>
            </w:r>
            <w:proofErr w:type="spell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propoziția</w:t>
            </w:r>
            <w:proofErr w:type="spell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este</w:t>
            </w:r>
            <w:proofErr w:type="spell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adevărată</w:t>
            </w:r>
            <w:proofErr w:type="spell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sau</w:t>
            </w:r>
            <w:proofErr w:type="spellEnd"/>
            <w:proofErr w:type="gram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falsă</w:t>
            </w:r>
            <w:proofErr w:type="spellEnd"/>
            <w:r w:rsidR="00F02FBE" w:rsidRPr="0051238E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Răspuns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F02FBE" w:rsidRPr="00D818E8" w:rsidRDefault="00F02FBE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90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F02FBE" w:rsidRPr="00D818E8" w:rsidRDefault="00F02FBE" w:rsidP="00D818E8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b)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125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=</w:t>
            </w:r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</m:t>
                  </m:r>
                </m:e>
              </m:rad>
            </m:oMath>
            <w:r w:rsidRPr="00D818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                                                </w:t>
            </w: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57A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:rsidR="00F02FBE" w:rsidRPr="00D818E8" w:rsidRDefault="00F02FBE" w:rsidP="00D818E8">
            <w:pPr>
              <w:pStyle w:val="Frspaiere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vertAlign w:val="superscript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c)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17)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|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17|</m:t>
              </m:r>
            </m:oMath>
            <w:r w:rsidRPr="00D818E8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                                            </w:t>
            </w:r>
            <w:r w:rsidR="003329A9" w:rsidRPr="00D818E8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  </w:t>
            </w:r>
            <w:r w:rsidR="00157A52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 </w:t>
            </w:r>
            <w:r w:rsidRPr="00D818E8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</w:t>
            </w:r>
            <w:r w:rsidR="00157A52">
              <w:rPr>
                <w:rFonts w:ascii="Times New Roman" w:hAnsi="Times New Roman" w:cs="Times New Roman"/>
                <w:color w:val="231F20"/>
                <w:w w:val="105"/>
                <w:position w:val="10"/>
                <w:sz w:val="24"/>
                <w:szCs w:val="24"/>
              </w:rPr>
              <w:t xml:space="preserve">   </w:t>
            </w:r>
            <w:r w:rsidR="003329A9" w:rsidRPr="00D818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</w:t>
            </w:r>
            <w:r w:rsidR="00157A5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F02FBE" w:rsidRPr="00D818E8" w:rsidRDefault="00F02FBE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23F41" w:rsidRPr="00E43F91" w:rsidRDefault="00157A52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2) </w:t>
            </w:r>
            <w:r w:rsidR="00A00B0D" w:rsidRPr="00D818E8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proofErr w:type="spellStart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a+b</w:t>
            </w:r>
            <w:proofErr w:type="spellEnd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 xml:space="preserve"> a=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·(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proofErr w:type="gramStart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gramEnd"/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29  și b=6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e>
              </m:rad>
            </m:oMath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:( 2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</m:oMath>
            <w:r w:rsidR="003329A9" w:rsidRPr="00E43F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00B0D" w:rsidRPr="00D818E8" w:rsidRDefault="00B23F41" w:rsidP="00D818E8">
            <w:pPr>
              <w:pStyle w:val="Frspaiere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Rezolvare:</w:t>
            </w:r>
            <w:r w:rsidR="003329A9" w:rsidRPr="00D818E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a=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="003329A9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·(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="003329A9" w:rsidRPr="00D81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="003329A9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)+29=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="003329A9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10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="003329A9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+29=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="003329A9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10·3+29=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="000B5838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30+29=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="000B5838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</w:t>
            </w:r>
          </w:p>
          <w:p w:rsidR="000B5838" w:rsidRPr="00D818E8" w:rsidRDefault="000B5838" w:rsidP="00D818E8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b=</w:t>
            </w:r>
            <w:proofErr w:type="gram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</m:e>
              </m:rad>
            </m:oMath>
            <w:r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:(</w:t>
            </w:r>
            <w:r w:rsidRPr="00D818E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</m:oMath>
            <w:r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 xml:space="preserve"> -</m:t>
              </m:r>
            </m:oMath>
            <w:r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8=3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18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31F20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8=3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Pr="00D818E8">
              <w:rPr>
                <w:rFonts w:ascii="Times New Roman" w:eastAsiaTheme="minorEastAsia" w:hAnsi="Times New Roman" w:cs="Times New Roman"/>
                <w:sz w:val="24"/>
                <w:szCs w:val="24"/>
              </w:rPr>
              <w:t>8=9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Pr="00D818E8">
              <w:rPr>
                <w:rFonts w:ascii="Times New Roman" w:eastAsiaTheme="minorEastAsia" w:hAnsi="Times New Roman" w:cs="Times New Roman"/>
                <w:sz w:val="24"/>
                <w:szCs w:val="24"/>
              </w:rPr>
              <w:t>8=1;   a+b=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-</m:t>
              </m:r>
            </m:oMath>
            <w:r w:rsidRPr="00D818E8">
              <w:rPr>
                <w:rFonts w:ascii="Times New Roman" w:eastAsiaTheme="minorEastAsia" w:hAnsi="Times New Roman" w:cs="Times New Roman"/>
                <w:sz w:val="24"/>
                <w:szCs w:val="24"/>
              </w:rPr>
              <w:t>1+1=0.</w:t>
            </w:r>
          </w:p>
          <w:p w:rsidR="000B5838" w:rsidRPr="00D818E8" w:rsidRDefault="00157A52" w:rsidP="00D818E8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3) </w:t>
            </w:r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Din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cei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50 de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copii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, aflați la o tabără de </w:t>
            </w:r>
            <w:proofErr w:type="gram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odihnă ,</w:t>
            </w:r>
            <w:proofErr w:type="gram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30 știu să înoate, 25</w:t>
            </w:r>
            <w:r w:rsidR="00647AC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știu să joace șah. </w:t>
            </w:r>
            <w:proofErr w:type="spellStart"/>
            <w:r w:rsidR="00647AC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Câți</w:t>
            </w:r>
            <w:proofErr w:type="spellEnd"/>
            <w:r w:rsidR="00647AC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647AC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copii</w:t>
            </w:r>
            <w:proofErr w:type="spellEnd"/>
            <w:r w:rsidR="00647AC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647AC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ș</w:t>
            </w:r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tiu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să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înoate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și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să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joace</w:t>
            </w:r>
            <w:proofErr w:type="spellEnd"/>
            <w:r w:rsidR="00064DC0" w:rsidRPr="00D818E8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șah?</w:t>
            </w:r>
          </w:p>
          <w:p w:rsidR="00157A52" w:rsidRPr="00D818E8" w:rsidRDefault="00B23F41" w:rsidP="00D818E8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  <w:lang w:val="ro-MO"/>
              </w:rPr>
            </w:pPr>
            <w:r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Rezolvare:</w:t>
            </w:r>
            <w:r w:rsidR="00064DC0" w:rsidRPr="00D818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64DC0" w:rsidRPr="00D818E8">
              <w:rPr>
                <w:rFonts w:ascii="Times New Roman" w:hAnsi="Times New Roman" w:cs="Times New Roman"/>
                <w:color w:val="231F20"/>
                <w:sz w:val="24"/>
                <w:szCs w:val="24"/>
                <w:lang w:val="ro-MO"/>
              </w:rPr>
              <w:t>(30+25)-50=5 copii.</w:t>
            </w:r>
          </w:p>
          <w:p w:rsidR="00B23F41" w:rsidRDefault="009A08FA" w:rsidP="00D818E8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Se rezolvă în caiet</w:t>
            </w:r>
            <w:r w:rsidR="00FE44B6" w:rsidRPr="00D8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se prezintă profesorului</w:t>
            </w:r>
            <w:r w:rsidR="004F030E" w:rsidRPr="00D8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E84115" w:rsidRPr="00D818E8" w:rsidRDefault="00E84115" w:rsidP="00D818E8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00B0D" w:rsidRPr="00173E3C" w:rsidRDefault="00A00B0D" w:rsidP="00173E3C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173E3C" w:rsidRDefault="00A00B0D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173E3C" w:rsidRDefault="00A00B0D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173E3C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173E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173E3C" w:rsidRDefault="00173E3C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sup>
              </m:sSup>
            </m:oMath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34E" w:rsidRPr="00173E3C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3 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="0088534E" w:rsidRPr="00173E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8534E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4115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sup>
              </m:sSup>
            </m:oMath>
          </w:p>
          <w:p w:rsidR="00A00B0D" w:rsidRPr="00173E3C" w:rsidRDefault="00173E3C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sup>
              </m:sSup>
            </m:oMath>
            <w:r w:rsidR="0088534E" w:rsidRPr="00173E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1,1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sup>
              </m:sSup>
            </m:oMath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726B75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84115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B75" w:rsidRPr="00173E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706AE" w:rsidRPr="00173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0B0D" w:rsidRPr="00173E3C" w:rsidRDefault="00173E3C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(1,2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10)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8534E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84115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84115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=144</m:t>
              </m:r>
            </m:oMath>
            <w:r w:rsidR="00E84115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                                                 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88534E" w:rsidRPr="00173E3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1706AE" w:rsidRPr="00173E3C">
              <w:rPr>
                <w:rFonts w:ascii="Times New Roman" w:hAnsi="Times New Roman" w:cs="Times New Roman"/>
                <w:sz w:val="24"/>
                <w:szCs w:val="24"/>
              </w:rPr>
              <w:t>=0,16</w:t>
            </w:r>
          </w:p>
          <w:p w:rsidR="00A00B0D" w:rsidRPr="00173E3C" w:rsidRDefault="00B23F41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173E3C" w:rsidRDefault="00A00B0D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173E3C" w:rsidRDefault="00A00B0D" w:rsidP="00173E3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D818E8" w:rsidRDefault="00A00B0D" w:rsidP="00173E3C">
            <w:pPr>
              <w:pStyle w:val="Frspaiere"/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647ACE" w:rsidRPr="00173E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8727A"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73E3C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</w:tc>
        <w:tc>
          <w:tcPr>
            <w:tcW w:w="851" w:type="dxa"/>
          </w:tcPr>
          <w:p w:rsidR="002E294A" w:rsidRPr="00173E3C" w:rsidRDefault="00DC5EB2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73E3C" w:rsidRDefault="004F030E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73E3C" w:rsidRDefault="004F030E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173E3C" w:rsidRDefault="004F030E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8A" w:rsidRPr="00173E3C" w:rsidRDefault="0061408A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73E3C" w:rsidRDefault="00157A52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73E3C" w:rsidRDefault="00157A52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C03296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115" w:rsidRPr="00173E3C" w:rsidRDefault="00E84115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173E3C" w:rsidRDefault="00DF11F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C022C" w:rsidRPr="00157A52" w:rsidRDefault="004C022C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157A52" w:rsidRDefault="002777F0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157A52" w:rsidRDefault="002777F0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157A52" w:rsidRDefault="004C022C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157A52" w:rsidRDefault="004C022C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157A52" w:rsidRDefault="004C022C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157A52" w:rsidRDefault="002777F0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9F7C52" w:rsidRPr="00157A52" w:rsidRDefault="002777F0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157A52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9F7C52" w:rsidRPr="00157A52" w:rsidRDefault="009F7C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57A52" w:rsidRDefault="009F7C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57A52" w:rsidRDefault="009F7C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57A52" w:rsidRDefault="009F7C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9F7C52" w:rsidRPr="00157A52" w:rsidRDefault="009F7C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Deducția</w:t>
            </w:r>
            <w:proofErr w:type="spellEnd"/>
          </w:p>
          <w:p w:rsidR="009F7C52" w:rsidRPr="00157A52" w:rsidRDefault="009F7C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157A52" w:rsidRDefault="0038727A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157A52" w:rsidRDefault="0038727A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157A52" w:rsidRDefault="0038727A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157A52" w:rsidRDefault="0038727A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157A52" w:rsidRPr="00157A52" w:rsidRDefault="00157A52" w:rsidP="00157A5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A52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38727A" w:rsidRPr="0051238E" w:rsidRDefault="0038727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51238E" w:rsidRDefault="0038727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51238E" w:rsidRDefault="0038727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1238E" w:rsidRDefault="009F7C52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Fișe</w:t>
            </w:r>
            <w:proofErr w:type="spellEnd"/>
            <w:r w:rsidR="002777F0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27A" w:rsidRPr="0051238E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</w:p>
          <w:p w:rsidR="002777F0" w:rsidRPr="0051238E" w:rsidRDefault="002777F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1238E" w:rsidRDefault="002777F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2777F0" w:rsidRPr="0051238E" w:rsidRDefault="002777F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1238E" w:rsidRDefault="002777F0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51238E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27A" w:rsidRPr="0051238E" w:rsidRDefault="0038727A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51238E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51238E" w:rsidRDefault="004F030E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1238E" w:rsidRDefault="009F7C52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51238E" w:rsidRDefault="009F7C52" w:rsidP="0051238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4A" w:rsidRPr="00D818E8" w:rsidTr="00D31E78">
        <w:tc>
          <w:tcPr>
            <w:tcW w:w="2056" w:type="dxa"/>
          </w:tcPr>
          <w:p w:rsidR="002E294A" w:rsidRPr="00D818E8" w:rsidRDefault="00FA6FF5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Extindere</w:t>
            </w:r>
            <w:proofErr w:type="spellEnd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18E8">
              <w:rPr>
                <w:rFonts w:ascii="Times New Roman" w:hAnsi="Times New Roman" w:cs="Times New Roman"/>
                <w:sz w:val="24"/>
                <w:szCs w:val="24"/>
              </w:rPr>
              <w:t>extensie</w:t>
            </w:r>
            <w:proofErr w:type="spellEnd"/>
          </w:p>
        </w:tc>
        <w:tc>
          <w:tcPr>
            <w:tcW w:w="922" w:type="dxa"/>
          </w:tcPr>
          <w:p w:rsidR="002E294A" w:rsidRPr="00D818E8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C5EB2" w:rsidRPr="00210AC0" w:rsidRDefault="00DC5EB2" w:rsidP="00DC5EB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. Un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fermier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plantează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meri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pătrat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proteja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pomii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vânt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, el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plantează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conifere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împrejurul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livezii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C5EB2" w:rsidRPr="00210AC0" w:rsidRDefault="00DC5EB2" w:rsidP="00DC5EB2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 </w:t>
            </w:r>
            <w:proofErr w:type="spellStart"/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</w:p>
          <w:p w:rsidR="00DC5EB2" w:rsidRPr="00210AC0" w:rsidRDefault="00DC5EB2" w:rsidP="00DC5EB2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>x  •  x</w:t>
            </w:r>
          </w:p>
          <w:p w:rsidR="00DC5EB2" w:rsidRDefault="00DC5EB2" w:rsidP="00DC5EB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0AC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= conifer, • =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măr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E3C" w:rsidRPr="00210AC0" w:rsidRDefault="00173E3C" w:rsidP="00DC5EB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EB2" w:rsidRDefault="00DC5EB2" w:rsidP="00DC5EB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tabelul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5EB2" w:rsidRPr="00210AC0" w:rsidRDefault="00DC5EB2" w:rsidP="00DC5EB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GrilTabel"/>
              <w:tblW w:w="0" w:type="auto"/>
              <w:tblLayout w:type="fixed"/>
              <w:tblLook w:val="04A0"/>
            </w:tblPr>
            <w:tblGrid>
              <w:gridCol w:w="519"/>
              <w:gridCol w:w="1857"/>
              <w:gridCol w:w="2268"/>
              <w:gridCol w:w="4927"/>
            </w:tblGrid>
            <w:tr w:rsidR="00DC5EB2" w:rsidRPr="00210AC0" w:rsidTr="00D31E78">
              <w:trPr>
                <w:gridAfter w:val="1"/>
                <w:wAfter w:w="4927" w:type="dxa"/>
              </w:trPr>
              <w:tc>
                <w:tcPr>
                  <w:tcW w:w="519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n</w:t>
                  </w:r>
                </w:p>
              </w:tc>
              <w:tc>
                <w:tcPr>
                  <w:tcW w:w="1857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Numărul</w:t>
                  </w:r>
                  <w:proofErr w:type="spellEnd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meri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Numărul</w:t>
                  </w:r>
                  <w:proofErr w:type="spellEnd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conifer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End"/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</w:p>
              </w:tc>
            </w:tr>
            <w:tr w:rsidR="00DC5EB2" w:rsidRPr="00210AC0" w:rsidTr="00D31E78">
              <w:trPr>
                <w:gridAfter w:val="1"/>
                <w:wAfter w:w="4927" w:type="dxa"/>
              </w:trPr>
              <w:tc>
                <w:tcPr>
                  <w:tcW w:w="519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7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C5EB2" w:rsidRPr="00210AC0" w:rsidTr="00D31E78">
              <w:trPr>
                <w:gridAfter w:val="1"/>
                <w:wAfter w:w="4927" w:type="dxa"/>
              </w:trPr>
              <w:tc>
                <w:tcPr>
                  <w:tcW w:w="519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57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16</w:t>
                  </w:r>
                </w:p>
              </w:tc>
            </w:tr>
            <w:tr w:rsidR="00DC5EB2" w:rsidRPr="00210AC0" w:rsidTr="00D31E78">
              <w:trPr>
                <w:gridAfter w:val="1"/>
                <w:wAfter w:w="4927" w:type="dxa"/>
              </w:trPr>
              <w:tc>
                <w:tcPr>
                  <w:tcW w:w="519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57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24</w:t>
                  </w:r>
                </w:p>
              </w:tc>
            </w:tr>
            <w:tr w:rsidR="00DC5EB2" w:rsidRPr="00210AC0" w:rsidTr="00D31E78">
              <w:tc>
                <w:tcPr>
                  <w:tcW w:w="519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57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68" w:type="dxa"/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210AC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927" w:type="dxa"/>
                  <w:tcBorders>
                    <w:top w:val="nil"/>
                    <w:bottom w:val="nil"/>
                  </w:tcBorders>
                </w:tcPr>
                <w:p w:rsidR="00DC5EB2" w:rsidRPr="00210AC0" w:rsidRDefault="00DC5EB2" w:rsidP="00D31E78">
                  <w:pPr>
                    <w:pStyle w:val="Frspaier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5EB2" w:rsidRDefault="00DC5EB2" w:rsidP="00DC5EB2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calculat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5EB2" w:rsidRDefault="00DC5EB2" w:rsidP="00DC5EB2">
            <w:pPr>
              <w:pStyle w:val="Frspaiere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fermierul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mărește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livada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proofErr w:type="gram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crește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repede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meri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conifere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C5EB2" w:rsidRDefault="00DC5EB2" w:rsidP="00DC5EB2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Meri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n·n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 conifer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 =</w:t>
            </w:r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8n.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meri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crește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mai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repede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deoarece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acest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număr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ridicat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pătrat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loc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înmulțit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cu 8. </w:t>
            </w:r>
            <w:proofErr w:type="spellStart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>După</w:t>
            </w:r>
            <w:proofErr w:type="spellEnd"/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n=8,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210A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depășește 8n.</w:t>
            </w:r>
          </w:p>
          <w:p w:rsidR="002E294A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8E0D27" w:rsidRDefault="008E0D27" w:rsidP="008E0D27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0D27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8E0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D27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8E0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D27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8E0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E0D27" w:rsidRPr="00E84115" w:rsidRDefault="00173E3C" w:rsidP="008E0D2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§2,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8E0D27" w:rsidRPr="00D818E8" w:rsidRDefault="00173E3C" w:rsidP="008E0D2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 xml:space="preserve">31, ex. </w:t>
            </w:r>
            <w:proofErr w:type="spellEnd"/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 xml:space="preserve">16, </w:t>
            </w:r>
            <w:proofErr w:type="spellStart"/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. 35, ex.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D27" w:rsidRPr="00E84115">
              <w:rPr>
                <w:rFonts w:ascii="Times New Roman" w:hAnsi="Times New Roman" w:cs="Times New Roman"/>
                <w:sz w:val="24"/>
                <w:szCs w:val="24"/>
              </w:rPr>
              <w:t>(a).</w:t>
            </w:r>
          </w:p>
        </w:tc>
        <w:tc>
          <w:tcPr>
            <w:tcW w:w="851" w:type="dxa"/>
          </w:tcPr>
          <w:p w:rsidR="002E294A" w:rsidRPr="00173E3C" w:rsidRDefault="00DC5EB2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D27" w:rsidRPr="00173E3C" w:rsidRDefault="008E0D27" w:rsidP="00173E3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E294A" w:rsidRPr="00D818E8" w:rsidRDefault="002E294A" w:rsidP="00D818E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D818E8" w:rsidRDefault="005F2201" w:rsidP="00D818E8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D818E8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67313E3"/>
    <w:multiLevelType w:val="hybridMultilevel"/>
    <w:tmpl w:val="6B6A49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92FDE"/>
    <w:multiLevelType w:val="hybridMultilevel"/>
    <w:tmpl w:val="F6C0AAC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F409B"/>
    <w:multiLevelType w:val="hybridMultilevel"/>
    <w:tmpl w:val="D8D02226"/>
    <w:lvl w:ilvl="0" w:tplc="CC30FC1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6" w:hanging="360"/>
      </w:pPr>
    </w:lvl>
    <w:lvl w:ilvl="2" w:tplc="0418001B" w:tentative="1">
      <w:start w:val="1"/>
      <w:numFmt w:val="lowerRoman"/>
      <w:lvlText w:val="%3."/>
      <w:lvlJc w:val="right"/>
      <w:pPr>
        <w:ind w:left="1856" w:hanging="180"/>
      </w:pPr>
    </w:lvl>
    <w:lvl w:ilvl="3" w:tplc="0418000F" w:tentative="1">
      <w:start w:val="1"/>
      <w:numFmt w:val="decimal"/>
      <w:lvlText w:val="%4."/>
      <w:lvlJc w:val="left"/>
      <w:pPr>
        <w:ind w:left="2576" w:hanging="360"/>
      </w:pPr>
    </w:lvl>
    <w:lvl w:ilvl="4" w:tplc="04180019" w:tentative="1">
      <w:start w:val="1"/>
      <w:numFmt w:val="lowerLetter"/>
      <w:lvlText w:val="%5."/>
      <w:lvlJc w:val="left"/>
      <w:pPr>
        <w:ind w:left="3296" w:hanging="360"/>
      </w:pPr>
    </w:lvl>
    <w:lvl w:ilvl="5" w:tplc="0418001B" w:tentative="1">
      <w:start w:val="1"/>
      <w:numFmt w:val="lowerRoman"/>
      <w:lvlText w:val="%6."/>
      <w:lvlJc w:val="right"/>
      <w:pPr>
        <w:ind w:left="4016" w:hanging="180"/>
      </w:pPr>
    </w:lvl>
    <w:lvl w:ilvl="6" w:tplc="0418000F" w:tentative="1">
      <w:start w:val="1"/>
      <w:numFmt w:val="decimal"/>
      <w:lvlText w:val="%7."/>
      <w:lvlJc w:val="left"/>
      <w:pPr>
        <w:ind w:left="4736" w:hanging="360"/>
      </w:pPr>
    </w:lvl>
    <w:lvl w:ilvl="7" w:tplc="04180019" w:tentative="1">
      <w:start w:val="1"/>
      <w:numFmt w:val="lowerLetter"/>
      <w:lvlText w:val="%8."/>
      <w:lvlJc w:val="left"/>
      <w:pPr>
        <w:ind w:left="5456" w:hanging="360"/>
      </w:pPr>
    </w:lvl>
    <w:lvl w:ilvl="8" w:tplc="0418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1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2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46C91"/>
    <w:multiLevelType w:val="hybridMultilevel"/>
    <w:tmpl w:val="00702D64"/>
    <w:lvl w:ilvl="0" w:tplc="D0D8A9F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367FF"/>
    <w:rsid w:val="00064DC0"/>
    <w:rsid w:val="00082D0D"/>
    <w:rsid w:val="000B5838"/>
    <w:rsid w:val="000F4BA8"/>
    <w:rsid w:val="00113FB3"/>
    <w:rsid w:val="00157A52"/>
    <w:rsid w:val="001706AE"/>
    <w:rsid w:val="001739CF"/>
    <w:rsid w:val="00173E3C"/>
    <w:rsid w:val="00196FDB"/>
    <w:rsid w:val="001D1046"/>
    <w:rsid w:val="002777F0"/>
    <w:rsid w:val="00281D5F"/>
    <w:rsid w:val="002853CD"/>
    <w:rsid w:val="002E294A"/>
    <w:rsid w:val="00315022"/>
    <w:rsid w:val="003274FC"/>
    <w:rsid w:val="003329A9"/>
    <w:rsid w:val="003637A9"/>
    <w:rsid w:val="0038727A"/>
    <w:rsid w:val="00387869"/>
    <w:rsid w:val="003F50DC"/>
    <w:rsid w:val="00464D73"/>
    <w:rsid w:val="0046657C"/>
    <w:rsid w:val="004C022C"/>
    <w:rsid w:val="004E6BCC"/>
    <w:rsid w:val="004F030E"/>
    <w:rsid w:val="0051238E"/>
    <w:rsid w:val="00563123"/>
    <w:rsid w:val="00563563"/>
    <w:rsid w:val="005D77D9"/>
    <w:rsid w:val="005E3041"/>
    <w:rsid w:val="005F2201"/>
    <w:rsid w:val="0061408A"/>
    <w:rsid w:val="00647ACE"/>
    <w:rsid w:val="006A03BA"/>
    <w:rsid w:val="006A472C"/>
    <w:rsid w:val="00713DF3"/>
    <w:rsid w:val="00726B75"/>
    <w:rsid w:val="00742E3F"/>
    <w:rsid w:val="00792471"/>
    <w:rsid w:val="00801E7A"/>
    <w:rsid w:val="0088534E"/>
    <w:rsid w:val="008D677A"/>
    <w:rsid w:val="008E0D27"/>
    <w:rsid w:val="008F1B2B"/>
    <w:rsid w:val="00950B93"/>
    <w:rsid w:val="009733BB"/>
    <w:rsid w:val="009A08FA"/>
    <w:rsid w:val="009A0EAE"/>
    <w:rsid w:val="009E7698"/>
    <w:rsid w:val="009F7C52"/>
    <w:rsid w:val="00A00B0D"/>
    <w:rsid w:val="00A82E9A"/>
    <w:rsid w:val="00AE6F77"/>
    <w:rsid w:val="00B141CD"/>
    <w:rsid w:val="00B23F41"/>
    <w:rsid w:val="00B5059F"/>
    <w:rsid w:val="00B80E2F"/>
    <w:rsid w:val="00B96593"/>
    <w:rsid w:val="00BD0D3C"/>
    <w:rsid w:val="00BD1AF0"/>
    <w:rsid w:val="00BE25BC"/>
    <w:rsid w:val="00C0304F"/>
    <w:rsid w:val="00C03296"/>
    <w:rsid w:val="00C33610"/>
    <w:rsid w:val="00C53180"/>
    <w:rsid w:val="00C768C5"/>
    <w:rsid w:val="00C956F1"/>
    <w:rsid w:val="00CA4CB4"/>
    <w:rsid w:val="00CE44E3"/>
    <w:rsid w:val="00CE70FB"/>
    <w:rsid w:val="00D174FF"/>
    <w:rsid w:val="00D276FE"/>
    <w:rsid w:val="00D31E78"/>
    <w:rsid w:val="00D55189"/>
    <w:rsid w:val="00D818E8"/>
    <w:rsid w:val="00DC5A6B"/>
    <w:rsid w:val="00DC5EB2"/>
    <w:rsid w:val="00DF11F7"/>
    <w:rsid w:val="00DF405C"/>
    <w:rsid w:val="00E11C18"/>
    <w:rsid w:val="00E200B1"/>
    <w:rsid w:val="00E36C83"/>
    <w:rsid w:val="00E43F91"/>
    <w:rsid w:val="00E54713"/>
    <w:rsid w:val="00E62C1B"/>
    <w:rsid w:val="00E84115"/>
    <w:rsid w:val="00E9247F"/>
    <w:rsid w:val="00ED4E5F"/>
    <w:rsid w:val="00F02FBE"/>
    <w:rsid w:val="00F06DCA"/>
    <w:rsid w:val="00F2549D"/>
    <w:rsid w:val="00FA15B7"/>
    <w:rsid w:val="00FA6FF5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B505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87A83"/>
    <w:rsid w:val="00987A83"/>
    <w:rsid w:val="00BB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987A8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1336</Words>
  <Characters>7751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36</cp:revision>
  <cp:lastPrinted>2024-04-30T09:35:00Z</cp:lastPrinted>
  <dcterms:created xsi:type="dcterms:W3CDTF">2024-04-30T10:45:00Z</dcterms:created>
  <dcterms:modified xsi:type="dcterms:W3CDTF">2024-08-09T15:36:00Z</dcterms:modified>
</cp:coreProperties>
</file>