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Дидактический проект внеклассного мероприятия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Учебное заведение: Теоретический Лицей «М.Греку»                                                               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Предмет:  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Класс: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Учитель:  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Дидактическая категория: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Дата: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Время: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Тип мероприятия: 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Тема мероприятия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Специфические компетенции дисциплины___________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1.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2.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…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Единицы компетенций: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ЕК1.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ЕК2.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ЕК3.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…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Стандарты эффективности  обучения: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СО1.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СО2.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СО3.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…</w:t>
      </w:r>
    </w:p>
    <w:p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Операциональные цели: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ОЦ1.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ОЦ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...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Формы работы: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1.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2.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Средства обучения: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Литература: </w:t>
      </w:r>
    </w:p>
    <w:p>
      <w:pPr>
        <w:spacing w:after="0" w:line="240" w:lineRule="auto"/>
        <w:ind w:left="2835" w:hanging="2694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left="2835" w:hanging="2694"/>
        <w:rPr>
          <w:rFonts w:ascii="Times New Roman" w:hAnsi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XSpec="center" w:tblpY="-179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347"/>
        <w:gridCol w:w="567"/>
        <w:gridCol w:w="567"/>
        <w:gridCol w:w="567"/>
        <w:gridCol w:w="3544"/>
        <w:gridCol w:w="2806"/>
        <w:gridCol w:w="1134"/>
        <w:gridCol w:w="992"/>
        <w:gridCol w:w="1134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1" w:hRule="atLeast"/>
        </w:trPr>
        <w:tc>
          <w:tcPr>
            <w:tcW w:w="491" w:type="dxa"/>
            <w:vMerge w:val="restart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7" w:type="dxa"/>
            <w:vMerge w:val="restart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Этапы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мероприятия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 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ОЦ 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350" w:type="dxa"/>
            <w:gridSpan w:val="2"/>
            <w:vMerge w:val="restart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Этапы деятельности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Дидактические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стратегии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" w:hRule="atLeast"/>
        </w:trPr>
        <w:tc>
          <w:tcPr>
            <w:tcW w:w="491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Хода мероприятия</w:t>
            </w: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1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Методы и приёмы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средст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метод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начала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мероприятия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Этапы мероприятия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1….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2…. и  т.д.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Непрерывное, формирующе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Наблюде-ние, устный/письмен-ный  опрос.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РефлексияПодведе-ние итогов  мероприятия.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Конечное 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Самооценка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40"/>
          <w:szCs w:val="40"/>
          <w:lang w:eastAsia="ru-RU"/>
        </w:rPr>
      </w:pPr>
    </w:p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1"/>
    <w:rsid w:val="00064BF8"/>
    <w:rsid w:val="00095FB7"/>
    <w:rsid w:val="000B6631"/>
    <w:rsid w:val="00140B5E"/>
    <w:rsid w:val="0014172C"/>
    <w:rsid w:val="001B58AA"/>
    <w:rsid w:val="002472B5"/>
    <w:rsid w:val="00295206"/>
    <w:rsid w:val="002A320F"/>
    <w:rsid w:val="00316D01"/>
    <w:rsid w:val="003E5647"/>
    <w:rsid w:val="004B0E1D"/>
    <w:rsid w:val="007876EC"/>
    <w:rsid w:val="008C3DC5"/>
    <w:rsid w:val="00AA401D"/>
    <w:rsid w:val="00BE2107"/>
    <w:rsid w:val="00C87081"/>
    <w:rsid w:val="00D11BD7"/>
    <w:rsid w:val="00D82ED1"/>
    <w:rsid w:val="00EF6CC8"/>
    <w:rsid w:val="00F82A5A"/>
    <w:rsid w:val="00F9279C"/>
    <w:rsid w:val="3E906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5">
    <w:name w:val="No Spacing"/>
    <w:qFormat/>
    <w:uiPriority w:val="0"/>
    <w:rPr>
      <w:sz w:val="22"/>
      <w:szCs w:val="22"/>
      <w:lang w:val="ru-RU" w:eastAsia="en-US" w:bidi="ar-SA"/>
    </w:rPr>
  </w:style>
  <w:style w:type="character" w:customStyle="1" w:styleId="6">
    <w:name w:val="apple-converted-space"/>
    <w:uiPriority w:val="0"/>
  </w:style>
  <w:style w:type="character" w:customStyle="1" w:styleId="7">
    <w:name w:val="Текст выноски Знак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250</Words>
  <Characters>1425</Characters>
  <Lines>11</Lines>
  <Paragraphs>3</Paragraphs>
  <TotalTime>0</TotalTime>
  <ScaleCrop>false</ScaleCrop>
  <LinksUpToDate>false</LinksUpToDate>
  <CharactersWithSpaces>1672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2013-11-11T22:49:00Z</dcterms:created>
  <dc:creator>Леночка</dc:creator>
  <cp:lastModifiedBy>Людмила Мороз</cp:lastModifiedBy>
  <cp:lastPrinted>2022-11-09T12:16:00Z</cp:lastPrinted>
  <dcterms:modified xsi:type="dcterms:W3CDTF">2024-02-26T14:20:09Z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795AC78243624EB9BD49CD233CE83A2A_13</vt:lpwstr>
  </property>
</Properties>
</file>