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</w:t>
      </w: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14:paraId="6F792246" w14:textId="14D06F79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Matematică</w:t>
      </w:r>
      <w:proofErr w:type="spellEnd"/>
    </w:p>
    <w:p w14:paraId="1B51352C" w14:textId="7941B2E8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-a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profil</w:t>
      </w:r>
      <w:proofErr w:type="spellEnd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umanist</w:t>
      </w:r>
      <w:proofErr w:type="spellEnd"/>
    </w:p>
    <w:p w14:paraId="5ADCB1E1" w14:textId="6E6890B3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Matrice</w:t>
      </w:r>
      <w:proofErr w:type="spellEnd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Determina</w:t>
      </w:r>
      <w:r w:rsidR="003B182D">
        <w:rPr>
          <w:rFonts w:ascii="Times New Roman" w:hAnsi="Times New Roman" w:cs="Times New Roman"/>
          <w:b/>
          <w:bCs/>
          <w:sz w:val="24"/>
          <w:szCs w:val="24"/>
        </w:rPr>
        <w:t>nți</w:t>
      </w:r>
      <w:proofErr w:type="spellEnd"/>
      <w:r w:rsidR="003B182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3B182D">
        <w:rPr>
          <w:rFonts w:ascii="Times New Roman" w:hAnsi="Times New Roman" w:cs="Times New Roman"/>
          <w:b/>
          <w:bCs/>
          <w:sz w:val="24"/>
          <w:szCs w:val="24"/>
        </w:rPr>
        <w:t>Sisteme</w:t>
      </w:r>
      <w:proofErr w:type="spellEnd"/>
      <w:r w:rsidR="003B182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3B182D">
        <w:rPr>
          <w:rFonts w:ascii="Times New Roman" w:hAnsi="Times New Roman" w:cs="Times New Roman"/>
          <w:b/>
          <w:bCs/>
          <w:sz w:val="24"/>
          <w:szCs w:val="24"/>
        </w:rPr>
        <w:t>ecuații</w:t>
      </w:r>
      <w:proofErr w:type="spellEnd"/>
      <w:r w:rsidR="003B18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B182D">
        <w:rPr>
          <w:rFonts w:ascii="Times New Roman" w:hAnsi="Times New Roman" w:cs="Times New Roman"/>
          <w:b/>
          <w:bCs/>
          <w:sz w:val="24"/>
          <w:szCs w:val="24"/>
        </w:rPr>
        <w:t>liniare</w:t>
      </w:r>
      <w:proofErr w:type="spellEnd"/>
    </w:p>
    <w:p w14:paraId="0B6D86C6" w14:textId="2BF4C848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Numărul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(conform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proiectării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lungă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durată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): 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A863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/25</w:t>
      </w:r>
    </w:p>
    <w:p w14:paraId="63013A83" w14:textId="3D31CAE1" w:rsidR="000F0CB0" w:rsidRPr="003B182D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000000" w:themeColor="text1"/>
          <w:lang w:eastAsia="en-US"/>
        </w:rPr>
      </w:pPr>
      <w:proofErr w:type="spellStart"/>
      <w:r w:rsidRPr="00782312">
        <w:rPr>
          <w:rFonts w:eastAsia="DejaVu Sans"/>
          <w:b/>
          <w:i/>
          <w:color w:val="231F20"/>
          <w:lang w:eastAsia="en-US"/>
        </w:rPr>
        <w:t>Durata</w:t>
      </w:r>
      <w:proofErr w:type="spellEnd"/>
      <w:r w:rsidRPr="00782312">
        <w:rPr>
          <w:rFonts w:eastAsia="DejaVu Sans"/>
          <w:b/>
          <w:i/>
          <w:color w:val="231F20"/>
          <w:lang w:eastAsia="en-US"/>
        </w:rPr>
        <w:t xml:space="preserve"> </w:t>
      </w:r>
      <w:proofErr w:type="spellStart"/>
      <w:r w:rsidRPr="00782312">
        <w:rPr>
          <w:rFonts w:eastAsia="DejaVu Sans"/>
          <w:b/>
          <w:i/>
          <w:color w:val="231F20"/>
          <w:lang w:eastAsia="en-US"/>
        </w:rPr>
        <w:t>lecției</w:t>
      </w:r>
      <w:proofErr w:type="spellEnd"/>
      <w:r w:rsidRPr="00D52BED">
        <w:rPr>
          <w:rFonts w:eastAsia="DejaVu Sans"/>
          <w:i/>
          <w:color w:val="000000" w:themeColor="text1"/>
          <w:lang w:eastAsia="en-US"/>
        </w:rPr>
        <w:t xml:space="preserve">: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45 </w:t>
      </w:r>
      <w:r w:rsidR="003B182D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de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>min</w:t>
      </w:r>
      <w:r w:rsidR="003B182D">
        <w:rPr>
          <w:rFonts w:eastAsia="DejaVu Sans"/>
          <w:b/>
          <w:bCs/>
          <w:i/>
          <w:iCs/>
          <w:color w:val="000000" w:themeColor="text1"/>
          <w:lang w:eastAsia="en-US"/>
        </w:rPr>
        <w:t>ute</w:t>
      </w:r>
    </w:p>
    <w:p w14:paraId="62B130FE" w14:textId="106B6C21" w:rsidR="008D677A" w:rsidRDefault="008D677A" w:rsidP="000F0CB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293529" w:rsidRPr="002935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36B07" w:rsidRPr="001D12C7">
        <w:rPr>
          <w:rFonts w:ascii="Times New Roman" w:hAnsi="Times New Roman"/>
          <w:sz w:val="24"/>
          <w:szCs w:val="24"/>
          <w:lang w:val="ro-RO"/>
        </w:rPr>
        <w:t xml:space="preserve">Sisteme de ecuații liniare de tipul </w:t>
      </w:r>
      <m:oMath>
        <m:r>
          <w:rPr>
            <w:rFonts w:ascii="Cambria Math" w:hAnsi="Cambria Math"/>
            <w:sz w:val="24"/>
            <w:szCs w:val="24"/>
            <w:lang w:val="ro-RO"/>
          </w:rPr>
          <m:t>2×2</m:t>
        </m:r>
      </m:oMath>
    </w:p>
    <w:p w14:paraId="4A61133D" w14:textId="665ED813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competență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45826D2" w14:textId="1EEF2DA1" w:rsidR="002D1809" w:rsidRPr="006D70D8" w:rsidRDefault="002D1809" w:rsidP="00D52BE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D70D8">
        <w:rPr>
          <w:rFonts w:ascii="Times New Roman" w:hAnsi="Times New Roman"/>
          <w:sz w:val="24"/>
          <w:szCs w:val="24"/>
        </w:rPr>
        <w:t xml:space="preserve">3.1. </w:t>
      </w:r>
      <w:proofErr w:type="spellStart"/>
      <w:r w:rsidRPr="006D70D8">
        <w:rPr>
          <w:rFonts w:ascii="Times New Roman" w:hAnsi="Times New Roman"/>
          <w:sz w:val="24"/>
          <w:szCs w:val="24"/>
        </w:rPr>
        <w:t>Identificarea</w:t>
      </w:r>
      <w:proofErr w:type="spellEnd"/>
      <w:r w:rsidRPr="006D70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0D8">
        <w:rPr>
          <w:rFonts w:ascii="Times New Roman" w:hAnsi="Times New Roman"/>
          <w:sz w:val="24"/>
          <w:szCs w:val="24"/>
        </w:rPr>
        <w:t>în</w:t>
      </w:r>
      <w:proofErr w:type="spellEnd"/>
      <w:r w:rsidRPr="006D70D8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Pr="006D70D8">
        <w:rPr>
          <w:rFonts w:ascii="Times New Roman" w:hAnsi="Times New Roman"/>
          <w:sz w:val="24"/>
          <w:szCs w:val="24"/>
        </w:rPr>
        <w:t>situații</w:t>
      </w:r>
      <w:proofErr w:type="spellEnd"/>
      <w:r w:rsidRPr="006D70D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D70D8">
        <w:rPr>
          <w:rFonts w:ascii="Times New Roman" w:hAnsi="Times New Roman"/>
          <w:sz w:val="24"/>
          <w:szCs w:val="24"/>
        </w:rPr>
        <w:t>tipurilor</w:t>
      </w:r>
      <w:proofErr w:type="spellEnd"/>
      <w:r w:rsidRPr="006D70D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70D8">
        <w:rPr>
          <w:rFonts w:ascii="Times New Roman" w:hAnsi="Times New Roman"/>
          <w:sz w:val="24"/>
          <w:szCs w:val="24"/>
        </w:rPr>
        <w:t>matrice</w:t>
      </w:r>
      <w:proofErr w:type="spellEnd"/>
      <w:r w:rsidRPr="006D70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70D8">
        <w:rPr>
          <w:rFonts w:ascii="Times New Roman" w:hAnsi="Times New Roman"/>
          <w:sz w:val="24"/>
          <w:szCs w:val="24"/>
        </w:rPr>
        <w:t>determinanți</w:t>
      </w:r>
      <w:proofErr w:type="spellEnd"/>
      <w:r w:rsidRPr="006D70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0D8">
        <w:rPr>
          <w:rFonts w:ascii="Times New Roman" w:hAnsi="Times New Roman"/>
          <w:sz w:val="24"/>
          <w:szCs w:val="24"/>
        </w:rPr>
        <w:t>și</w:t>
      </w:r>
      <w:proofErr w:type="spellEnd"/>
      <w:r w:rsidRPr="006D70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0D8">
        <w:rPr>
          <w:rFonts w:ascii="Times New Roman" w:hAnsi="Times New Roman"/>
          <w:sz w:val="24"/>
          <w:szCs w:val="24"/>
        </w:rPr>
        <w:t>sisteme</w:t>
      </w:r>
      <w:proofErr w:type="spellEnd"/>
      <w:r w:rsidRPr="006D70D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70D8">
        <w:rPr>
          <w:rFonts w:ascii="Times New Roman" w:hAnsi="Times New Roman"/>
          <w:sz w:val="24"/>
          <w:szCs w:val="24"/>
        </w:rPr>
        <w:t>ecuații</w:t>
      </w:r>
      <w:proofErr w:type="spellEnd"/>
      <w:r w:rsidRPr="006D70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0D8">
        <w:rPr>
          <w:rFonts w:ascii="Times New Roman" w:hAnsi="Times New Roman"/>
          <w:sz w:val="24"/>
          <w:szCs w:val="24"/>
        </w:rPr>
        <w:t>liniare</w:t>
      </w:r>
      <w:proofErr w:type="spellEnd"/>
      <w:r w:rsidRPr="006D70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0D8">
        <w:rPr>
          <w:rFonts w:ascii="Times New Roman" w:hAnsi="Times New Roman"/>
          <w:sz w:val="24"/>
          <w:szCs w:val="24"/>
        </w:rPr>
        <w:t>studiate</w:t>
      </w:r>
      <w:proofErr w:type="spellEnd"/>
      <w:r w:rsidRPr="006D70D8">
        <w:rPr>
          <w:rFonts w:ascii="Times New Roman" w:hAnsi="Times New Roman"/>
          <w:sz w:val="24"/>
          <w:szCs w:val="24"/>
        </w:rPr>
        <w:t>.</w:t>
      </w:r>
    </w:p>
    <w:p w14:paraId="7E0C4A47" w14:textId="045A5370" w:rsidR="00636B07" w:rsidRPr="006D70D8" w:rsidRDefault="00636B07" w:rsidP="00636B07">
      <w:pPr>
        <w:pStyle w:val="NoSpacing1"/>
        <w:numPr>
          <w:ilvl w:val="1"/>
          <w:numId w:val="17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6D70D8">
        <w:rPr>
          <w:rFonts w:ascii="Times New Roman" w:hAnsi="Times New Roman"/>
          <w:bCs/>
          <w:sz w:val="24"/>
          <w:szCs w:val="24"/>
        </w:rPr>
        <w:t xml:space="preserve"> </w:t>
      </w:r>
      <w:r w:rsidRPr="006D70D8">
        <w:rPr>
          <w:rFonts w:ascii="Times New Roman" w:hAnsi="Times New Roman"/>
          <w:bCs/>
          <w:sz w:val="24"/>
          <w:szCs w:val="24"/>
          <w:lang w:val="ro-RO"/>
        </w:rPr>
        <w:t>Rezolvarea</w:t>
      </w:r>
      <w:r w:rsidRPr="006D70D8">
        <w:rPr>
          <w:rFonts w:ascii="Times New Roman" w:hAnsi="Times New Roman"/>
          <w:sz w:val="24"/>
          <w:szCs w:val="24"/>
          <w:lang w:val="ro-RO"/>
        </w:rPr>
        <w:t xml:space="preserve"> unor ecuații și a unor sisteme de ecuații, utilizând algoritmii specifici de calcul matriceal și/sau al determinanților.</w:t>
      </w:r>
    </w:p>
    <w:p w14:paraId="6A349385" w14:textId="01826195" w:rsidR="00636B07" w:rsidRPr="006D70D8" w:rsidRDefault="00636B07" w:rsidP="00636B07">
      <w:pPr>
        <w:pStyle w:val="NoSpacing1"/>
        <w:numPr>
          <w:ilvl w:val="1"/>
          <w:numId w:val="17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6D70D8">
        <w:rPr>
          <w:rFonts w:ascii="Times New Roman" w:hAnsi="Times New Roman"/>
          <w:bCs/>
          <w:sz w:val="24"/>
          <w:szCs w:val="24"/>
          <w:lang w:val="ro-RO"/>
        </w:rPr>
        <w:t xml:space="preserve"> Stabilirea</w:t>
      </w:r>
      <w:r w:rsidRPr="006D70D8">
        <w:rPr>
          <w:rFonts w:ascii="Times New Roman" w:hAnsi="Times New Roman"/>
          <w:sz w:val="24"/>
          <w:szCs w:val="24"/>
          <w:lang w:val="ro-RO"/>
        </w:rPr>
        <w:t xml:space="preserve"> unor condiții de compatibilitate și/sau incompatibilitate a unor sisteme de ecuații liniare și </w:t>
      </w:r>
      <w:r w:rsidRPr="006D70D8">
        <w:rPr>
          <w:rFonts w:ascii="Times New Roman" w:hAnsi="Times New Roman"/>
          <w:bCs/>
          <w:sz w:val="24"/>
          <w:szCs w:val="24"/>
          <w:lang w:val="ro-RO"/>
        </w:rPr>
        <w:t>utilizarea</w:t>
      </w:r>
      <w:r w:rsidRPr="006D70D8">
        <w:rPr>
          <w:rFonts w:ascii="Times New Roman" w:hAnsi="Times New Roman"/>
          <w:sz w:val="24"/>
          <w:szCs w:val="24"/>
          <w:lang w:val="ro-RO"/>
        </w:rPr>
        <w:t xml:space="preserve"> unor metode adecvate de rezolvare a acestora.</w:t>
      </w:r>
    </w:p>
    <w:p w14:paraId="7290D84F" w14:textId="455F6171" w:rsidR="007756D5" w:rsidRDefault="00E061A8" w:rsidP="00636B07">
      <w:pPr>
        <w:pStyle w:val="NoSpacing1"/>
        <w:numPr>
          <w:ilvl w:val="1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D70D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956201" w:rsidRPr="006D70D8">
        <w:rPr>
          <w:rFonts w:ascii="Times New Roman" w:hAnsi="Times New Roman"/>
          <w:bCs/>
          <w:sz w:val="24"/>
          <w:szCs w:val="24"/>
          <w:lang w:val="ro-RO"/>
        </w:rPr>
        <w:t>Aplicarea</w:t>
      </w:r>
      <w:r w:rsidR="00956201" w:rsidRPr="001D12C7">
        <w:rPr>
          <w:rFonts w:ascii="Times New Roman" w:hAnsi="Times New Roman"/>
          <w:sz w:val="24"/>
          <w:szCs w:val="24"/>
          <w:lang w:val="ro-RO"/>
        </w:rPr>
        <w:t xml:space="preserve"> matricelor, a determinanților și a sistemelor de ecuații liniare, pentru a studia și a explica procese sociale, economice</w:t>
      </w:r>
      <w:r w:rsidR="00956201">
        <w:rPr>
          <w:rFonts w:ascii="Times New Roman" w:hAnsi="Times New Roman"/>
          <w:sz w:val="24"/>
          <w:szCs w:val="24"/>
          <w:lang w:val="ro-RO"/>
        </w:rPr>
        <w:t>.</w:t>
      </w:r>
    </w:p>
    <w:p w14:paraId="01E64C67" w14:textId="08EBA27A" w:rsidR="00636B07" w:rsidRPr="002D1809" w:rsidRDefault="00636B07" w:rsidP="00636B07">
      <w:pPr>
        <w:pStyle w:val="NoSpacing1"/>
        <w:numPr>
          <w:ilvl w:val="1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Justificarea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unui demers/ rezultat, obținut și/sau indicat, cu matrice, determinanți, sisteme de ecuații, recurgând la argumentări.</w:t>
      </w:r>
    </w:p>
    <w:p w14:paraId="5CD81C32" w14:textId="2CAFDF57" w:rsidR="008D677A" w:rsidRPr="00B141CD" w:rsidRDefault="008D677A" w:rsidP="002D180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:</w:t>
      </w:r>
    </w:p>
    <w:p w14:paraId="3C19C639" w14:textId="20FCE874" w:rsidR="001D2593" w:rsidRPr="006D70D8" w:rsidRDefault="008D677A" w:rsidP="00636B07">
      <w:pPr>
        <w:pStyle w:val="NoSpacing1"/>
        <w:spacing w:line="360" w:lineRule="auto"/>
        <w:rPr>
          <w:rFonts w:ascii="Times New Roman" w:hAnsi="Times New Roman"/>
          <w:sz w:val="24"/>
        </w:rPr>
      </w:pPr>
      <w:r w:rsidRPr="006D70D8">
        <w:rPr>
          <w:rFonts w:ascii="Times New Roman" w:hAnsi="Times New Roman"/>
          <w:sz w:val="24"/>
        </w:rPr>
        <w:t xml:space="preserve">O.1. – </w:t>
      </w:r>
      <w:proofErr w:type="spellStart"/>
      <w:proofErr w:type="gramStart"/>
      <w:r w:rsidR="00E127DA" w:rsidRPr="006D70D8">
        <w:rPr>
          <w:rFonts w:ascii="Times New Roman" w:hAnsi="Times New Roman"/>
          <w:sz w:val="24"/>
        </w:rPr>
        <w:t>să</w:t>
      </w:r>
      <w:proofErr w:type="spellEnd"/>
      <w:r w:rsidR="00E127DA" w:rsidRPr="006D70D8">
        <w:rPr>
          <w:rFonts w:ascii="Times New Roman" w:hAnsi="Times New Roman"/>
          <w:sz w:val="24"/>
        </w:rPr>
        <w:t xml:space="preserve">  </w:t>
      </w:r>
      <w:proofErr w:type="spellStart"/>
      <w:r w:rsidR="001D2593" w:rsidRPr="006D70D8">
        <w:rPr>
          <w:rFonts w:ascii="Times New Roman" w:hAnsi="Times New Roman"/>
          <w:sz w:val="24"/>
        </w:rPr>
        <w:t>identifice</w:t>
      </w:r>
      <w:proofErr w:type="spellEnd"/>
      <w:proofErr w:type="gramEnd"/>
      <w:r w:rsidR="001D2593" w:rsidRPr="006D70D8">
        <w:rPr>
          <w:rFonts w:ascii="Times New Roman" w:hAnsi="Times New Roman"/>
          <w:sz w:val="24"/>
        </w:rPr>
        <w:t xml:space="preserve"> </w:t>
      </w:r>
      <w:proofErr w:type="spellStart"/>
      <w:r w:rsidR="00FB3F56" w:rsidRPr="006D70D8">
        <w:rPr>
          <w:rFonts w:ascii="Times New Roman" w:hAnsi="Times New Roman"/>
          <w:sz w:val="24"/>
        </w:rPr>
        <w:t>în</w:t>
      </w:r>
      <w:proofErr w:type="spellEnd"/>
      <w:r w:rsidR="00FB3F56" w:rsidRPr="006D70D8">
        <w:rPr>
          <w:rFonts w:ascii="Times New Roman" w:hAnsi="Times New Roman"/>
          <w:sz w:val="24"/>
        </w:rPr>
        <w:t xml:space="preserve"> diverse </w:t>
      </w:r>
      <w:proofErr w:type="spellStart"/>
      <w:r w:rsidR="00FB3F56" w:rsidRPr="006D70D8">
        <w:rPr>
          <w:rFonts w:ascii="Times New Roman" w:hAnsi="Times New Roman"/>
          <w:sz w:val="24"/>
        </w:rPr>
        <w:t>situații</w:t>
      </w:r>
      <w:proofErr w:type="spellEnd"/>
      <w:r w:rsidR="00FB3F56" w:rsidRPr="006D70D8">
        <w:rPr>
          <w:rFonts w:ascii="Times New Roman" w:hAnsi="Times New Roman"/>
          <w:sz w:val="24"/>
        </w:rPr>
        <w:t xml:space="preserve"> </w:t>
      </w:r>
      <w:r w:rsidR="001D2593" w:rsidRPr="006D70D8">
        <w:rPr>
          <w:rFonts w:ascii="Times New Roman" w:hAnsi="Times New Roman"/>
          <w:sz w:val="24"/>
        </w:rPr>
        <w:t xml:space="preserve"> </w:t>
      </w:r>
      <w:proofErr w:type="spellStart"/>
      <w:r w:rsidR="00636B07" w:rsidRPr="006D70D8">
        <w:rPr>
          <w:rFonts w:ascii="Times New Roman" w:hAnsi="Times New Roman"/>
          <w:sz w:val="24"/>
        </w:rPr>
        <w:t>elementele</w:t>
      </w:r>
      <w:proofErr w:type="spellEnd"/>
      <w:r w:rsidR="00636B07" w:rsidRPr="006D70D8">
        <w:rPr>
          <w:rFonts w:ascii="Times New Roman" w:hAnsi="Times New Roman"/>
          <w:sz w:val="24"/>
        </w:rPr>
        <w:t xml:space="preserve"> </w:t>
      </w:r>
      <w:proofErr w:type="spellStart"/>
      <w:r w:rsidR="00636B07" w:rsidRPr="006D70D8">
        <w:rPr>
          <w:rFonts w:ascii="Times New Roman" w:hAnsi="Times New Roman"/>
          <w:sz w:val="24"/>
        </w:rPr>
        <w:t>unui</w:t>
      </w:r>
      <w:proofErr w:type="spellEnd"/>
      <w:r w:rsidR="00636B07" w:rsidRPr="006D70D8">
        <w:rPr>
          <w:rFonts w:ascii="Times New Roman" w:hAnsi="Times New Roman"/>
          <w:sz w:val="24"/>
        </w:rPr>
        <w:t xml:space="preserve"> </w:t>
      </w:r>
      <w:proofErr w:type="spellStart"/>
      <w:r w:rsidR="00636B07" w:rsidRPr="006D70D8">
        <w:rPr>
          <w:rFonts w:ascii="Times New Roman" w:hAnsi="Times New Roman"/>
          <w:sz w:val="24"/>
        </w:rPr>
        <w:t>sistem</w:t>
      </w:r>
      <w:proofErr w:type="spellEnd"/>
      <w:r w:rsidR="00636B07" w:rsidRPr="006D70D8">
        <w:rPr>
          <w:rFonts w:ascii="Times New Roman" w:hAnsi="Times New Roman"/>
          <w:sz w:val="24"/>
        </w:rPr>
        <w:t xml:space="preserve"> de </w:t>
      </w:r>
      <w:proofErr w:type="spellStart"/>
      <w:r w:rsidR="00636B07" w:rsidRPr="006D70D8">
        <w:rPr>
          <w:rFonts w:ascii="Times New Roman" w:hAnsi="Times New Roman"/>
          <w:sz w:val="24"/>
        </w:rPr>
        <w:t>ecuații</w:t>
      </w:r>
      <w:proofErr w:type="spellEnd"/>
      <w:r w:rsidR="00636B07" w:rsidRPr="006D70D8">
        <w:rPr>
          <w:rFonts w:ascii="Times New Roman" w:hAnsi="Times New Roman"/>
          <w:sz w:val="24"/>
        </w:rPr>
        <w:t xml:space="preserve"> </w:t>
      </w:r>
      <w:proofErr w:type="spellStart"/>
      <w:r w:rsidR="00636B07" w:rsidRPr="006D70D8">
        <w:rPr>
          <w:rFonts w:ascii="Times New Roman" w:hAnsi="Times New Roman"/>
          <w:sz w:val="24"/>
        </w:rPr>
        <w:t>liniare</w:t>
      </w:r>
      <w:proofErr w:type="spellEnd"/>
      <w:r w:rsidR="00636B07" w:rsidRPr="006D70D8">
        <w:rPr>
          <w:rFonts w:ascii="Times New Roman" w:hAnsi="Times New Roman"/>
          <w:sz w:val="24"/>
        </w:rPr>
        <w:t>;</w:t>
      </w:r>
    </w:p>
    <w:p w14:paraId="4BBA9A9C" w14:textId="77777777" w:rsidR="00EC4AD2" w:rsidRPr="006D70D8" w:rsidRDefault="008D677A" w:rsidP="00956201">
      <w:pPr>
        <w:pStyle w:val="NoSpacing1"/>
        <w:spacing w:line="360" w:lineRule="auto"/>
        <w:rPr>
          <w:rFonts w:ascii="Times New Roman" w:hAnsi="Times New Roman"/>
          <w:sz w:val="24"/>
        </w:rPr>
      </w:pPr>
      <w:r w:rsidRPr="006D70D8">
        <w:rPr>
          <w:rFonts w:ascii="Times New Roman" w:hAnsi="Times New Roman"/>
          <w:sz w:val="24"/>
        </w:rPr>
        <w:t>O.2. –</w:t>
      </w:r>
      <w:r w:rsidR="001D2593" w:rsidRPr="006D70D8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1D2593" w:rsidRPr="006D70D8">
        <w:rPr>
          <w:rFonts w:ascii="Times New Roman" w:hAnsi="Times New Roman"/>
          <w:sz w:val="24"/>
        </w:rPr>
        <w:t>să</w:t>
      </w:r>
      <w:proofErr w:type="spellEnd"/>
      <w:proofErr w:type="gramEnd"/>
      <w:r w:rsidR="001D2593" w:rsidRPr="006D70D8">
        <w:rPr>
          <w:rFonts w:ascii="Times New Roman" w:hAnsi="Times New Roman"/>
          <w:sz w:val="24"/>
        </w:rPr>
        <w:t xml:space="preserve"> </w:t>
      </w:r>
      <w:proofErr w:type="spellStart"/>
      <w:r w:rsidR="00636B07" w:rsidRPr="006D70D8">
        <w:rPr>
          <w:rFonts w:ascii="Times New Roman" w:hAnsi="Times New Roman"/>
          <w:sz w:val="24"/>
        </w:rPr>
        <w:t>rezolve</w:t>
      </w:r>
      <w:proofErr w:type="spellEnd"/>
      <w:r w:rsidR="00636B07" w:rsidRPr="006D70D8">
        <w:rPr>
          <w:rFonts w:ascii="Times New Roman" w:hAnsi="Times New Roman"/>
          <w:sz w:val="24"/>
        </w:rPr>
        <w:t xml:space="preserve"> un </w:t>
      </w:r>
      <w:proofErr w:type="spellStart"/>
      <w:r w:rsidR="00636B07" w:rsidRPr="006D70D8">
        <w:rPr>
          <w:rFonts w:ascii="Times New Roman" w:hAnsi="Times New Roman"/>
          <w:sz w:val="24"/>
        </w:rPr>
        <w:t>sistem</w:t>
      </w:r>
      <w:proofErr w:type="spellEnd"/>
      <w:r w:rsidR="00636B07" w:rsidRPr="006D70D8">
        <w:rPr>
          <w:rFonts w:ascii="Times New Roman" w:hAnsi="Times New Roman"/>
          <w:sz w:val="24"/>
        </w:rPr>
        <w:t xml:space="preserve"> de </w:t>
      </w:r>
      <w:proofErr w:type="spellStart"/>
      <w:r w:rsidR="00636B07" w:rsidRPr="006D70D8">
        <w:rPr>
          <w:rFonts w:ascii="Times New Roman" w:hAnsi="Times New Roman"/>
          <w:sz w:val="24"/>
        </w:rPr>
        <w:t>ecuații</w:t>
      </w:r>
      <w:proofErr w:type="spellEnd"/>
      <w:r w:rsidR="00636B07" w:rsidRPr="006D70D8">
        <w:rPr>
          <w:rFonts w:ascii="Times New Roman" w:hAnsi="Times New Roman"/>
          <w:sz w:val="24"/>
        </w:rPr>
        <w:t xml:space="preserve"> </w:t>
      </w:r>
      <w:proofErr w:type="spellStart"/>
      <w:r w:rsidR="00636B07" w:rsidRPr="006D70D8">
        <w:rPr>
          <w:rFonts w:ascii="Times New Roman" w:hAnsi="Times New Roman"/>
          <w:sz w:val="24"/>
        </w:rPr>
        <w:t>liniare</w:t>
      </w:r>
      <w:proofErr w:type="spellEnd"/>
      <w:r w:rsidR="00636B07" w:rsidRPr="006D70D8">
        <w:rPr>
          <w:rFonts w:ascii="Times New Roman" w:hAnsi="Times New Roman"/>
          <w:sz w:val="24"/>
        </w:rPr>
        <w:t xml:space="preserve"> de tipul2x2 </w:t>
      </w:r>
      <w:proofErr w:type="spellStart"/>
      <w:r w:rsidR="00636B07" w:rsidRPr="006D70D8">
        <w:rPr>
          <w:rFonts w:ascii="Times New Roman" w:hAnsi="Times New Roman"/>
          <w:sz w:val="24"/>
        </w:rPr>
        <w:t>utilizând</w:t>
      </w:r>
      <w:proofErr w:type="spellEnd"/>
      <w:r w:rsidR="00636B07" w:rsidRPr="006D70D8">
        <w:rPr>
          <w:rFonts w:ascii="Times New Roman" w:hAnsi="Times New Roman"/>
          <w:sz w:val="24"/>
        </w:rPr>
        <w:t xml:space="preserve"> </w:t>
      </w:r>
      <w:proofErr w:type="spellStart"/>
      <w:r w:rsidR="00636B07" w:rsidRPr="006D70D8">
        <w:rPr>
          <w:rFonts w:ascii="Times New Roman" w:hAnsi="Times New Roman"/>
          <w:sz w:val="24"/>
        </w:rPr>
        <w:t>algoritmii</w:t>
      </w:r>
      <w:proofErr w:type="spellEnd"/>
      <w:r w:rsidR="00636B07" w:rsidRPr="006D70D8">
        <w:rPr>
          <w:rFonts w:ascii="Times New Roman" w:hAnsi="Times New Roman"/>
          <w:sz w:val="24"/>
        </w:rPr>
        <w:t xml:space="preserve"> </w:t>
      </w:r>
      <w:proofErr w:type="spellStart"/>
      <w:r w:rsidR="00636B07" w:rsidRPr="006D70D8">
        <w:rPr>
          <w:rFonts w:ascii="Times New Roman" w:hAnsi="Times New Roman"/>
          <w:sz w:val="24"/>
        </w:rPr>
        <w:t>specifici</w:t>
      </w:r>
      <w:proofErr w:type="spellEnd"/>
      <w:r w:rsidR="00636B07" w:rsidRPr="006D70D8">
        <w:rPr>
          <w:rFonts w:ascii="Times New Roman" w:hAnsi="Times New Roman"/>
          <w:sz w:val="24"/>
        </w:rPr>
        <w:t xml:space="preserve"> de </w:t>
      </w:r>
      <w:proofErr w:type="spellStart"/>
      <w:r w:rsidR="00636B07" w:rsidRPr="006D70D8">
        <w:rPr>
          <w:rFonts w:ascii="Times New Roman" w:hAnsi="Times New Roman"/>
          <w:sz w:val="24"/>
        </w:rPr>
        <w:t>calcul</w:t>
      </w:r>
      <w:proofErr w:type="spellEnd"/>
      <w:r w:rsidR="00636B07" w:rsidRPr="006D70D8">
        <w:rPr>
          <w:rFonts w:ascii="Times New Roman" w:hAnsi="Times New Roman"/>
          <w:sz w:val="24"/>
        </w:rPr>
        <w:t xml:space="preserve"> </w:t>
      </w:r>
    </w:p>
    <w:p w14:paraId="6BC0707F" w14:textId="759380D9" w:rsidR="00E127DA" w:rsidRPr="006D70D8" w:rsidRDefault="00EC4AD2" w:rsidP="00956201">
      <w:pPr>
        <w:pStyle w:val="NoSpacing1"/>
        <w:spacing w:line="360" w:lineRule="auto"/>
        <w:rPr>
          <w:rFonts w:ascii="Times New Roman" w:hAnsi="Times New Roman"/>
          <w:sz w:val="24"/>
          <w:lang w:val="ro-RO"/>
        </w:rPr>
      </w:pPr>
      <w:r w:rsidRPr="006D70D8">
        <w:rPr>
          <w:rFonts w:ascii="Times New Roman" w:hAnsi="Times New Roman"/>
          <w:sz w:val="24"/>
        </w:rPr>
        <w:t xml:space="preserve">           </w:t>
      </w:r>
      <w:proofErr w:type="spellStart"/>
      <w:proofErr w:type="gramStart"/>
      <w:r w:rsidR="00636B07" w:rsidRPr="006D70D8">
        <w:rPr>
          <w:rFonts w:ascii="Times New Roman" w:hAnsi="Times New Roman"/>
          <w:sz w:val="24"/>
        </w:rPr>
        <w:t>matricial</w:t>
      </w:r>
      <w:proofErr w:type="spellEnd"/>
      <w:proofErr w:type="gramEnd"/>
      <w:r w:rsidR="00636B07" w:rsidRPr="006D70D8">
        <w:rPr>
          <w:rFonts w:ascii="Times New Roman" w:hAnsi="Times New Roman"/>
          <w:sz w:val="24"/>
        </w:rPr>
        <w:t>;</w:t>
      </w:r>
    </w:p>
    <w:p w14:paraId="2DAE552B" w14:textId="10E95F10" w:rsidR="008D677A" w:rsidRPr="006D70D8" w:rsidRDefault="00956201" w:rsidP="00636B07">
      <w:pPr>
        <w:pStyle w:val="NoSpacing1"/>
        <w:spacing w:line="360" w:lineRule="auto"/>
        <w:rPr>
          <w:rFonts w:ascii="Times New Roman" w:hAnsi="Times New Roman"/>
          <w:sz w:val="24"/>
        </w:rPr>
      </w:pPr>
      <w:r w:rsidRPr="006D70D8">
        <w:rPr>
          <w:rFonts w:ascii="Times New Roman" w:hAnsi="Times New Roman"/>
          <w:sz w:val="24"/>
        </w:rPr>
        <w:t>O.3</w:t>
      </w:r>
      <w:r w:rsidR="00E127DA" w:rsidRPr="006D70D8">
        <w:rPr>
          <w:rFonts w:ascii="Times New Roman" w:hAnsi="Times New Roman"/>
          <w:sz w:val="24"/>
        </w:rPr>
        <w:t xml:space="preserve">. – </w:t>
      </w:r>
      <w:proofErr w:type="spellStart"/>
      <w:r w:rsidR="001D2593" w:rsidRPr="006D70D8">
        <w:rPr>
          <w:rFonts w:ascii="Times New Roman" w:hAnsi="Times New Roman"/>
          <w:sz w:val="24"/>
        </w:rPr>
        <w:t>să</w:t>
      </w:r>
      <w:proofErr w:type="spellEnd"/>
      <w:r w:rsidR="001D2593" w:rsidRPr="006D70D8">
        <w:rPr>
          <w:rFonts w:ascii="Times New Roman" w:hAnsi="Times New Roman"/>
          <w:sz w:val="24"/>
        </w:rPr>
        <w:t xml:space="preserve"> </w:t>
      </w:r>
      <w:proofErr w:type="spellStart"/>
      <w:r w:rsidR="00636B07" w:rsidRPr="006D70D8">
        <w:rPr>
          <w:rFonts w:ascii="Times New Roman" w:hAnsi="Times New Roman"/>
          <w:sz w:val="24"/>
        </w:rPr>
        <w:t>stabilească</w:t>
      </w:r>
      <w:proofErr w:type="spellEnd"/>
      <w:r w:rsidR="00636B07" w:rsidRPr="006D70D8">
        <w:rPr>
          <w:rFonts w:ascii="Times New Roman" w:hAnsi="Times New Roman"/>
          <w:sz w:val="24"/>
        </w:rPr>
        <w:t xml:space="preserve"> </w:t>
      </w:r>
      <w:proofErr w:type="spellStart"/>
      <w:r w:rsidR="00636B07" w:rsidRPr="006D70D8">
        <w:rPr>
          <w:rFonts w:ascii="Times New Roman" w:hAnsi="Times New Roman"/>
          <w:sz w:val="24"/>
        </w:rPr>
        <w:t>condiții</w:t>
      </w:r>
      <w:proofErr w:type="spellEnd"/>
      <w:r w:rsidR="00636B07" w:rsidRPr="006D70D8">
        <w:rPr>
          <w:rFonts w:ascii="Times New Roman" w:hAnsi="Times New Roman"/>
          <w:sz w:val="24"/>
        </w:rPr>
        <w:t xml:space="preserve"> de </w:t>
      </w:r>
      <w:proofErr w:type="spellStart"/>
      <w:r w:rsidR="00636B07" w:rsidRPr="006D70D8">
        <w:rPr>
          <w:rFonts w:ascii="Times New Roman" w:hAnsi="Times New Roman"/>
          <w:sz w:val="24"/>
        </w:rPr>
        <w:t>compatibilitate</w:t>
      </w:r>
      <w:proofErr w:type="spellEnd"/>
      <w:r w:rsidR="00636B07" w:rsidRPr="006D70D8">
        <w:rPr>
          <w:rFonts w:ascii="Times New Roman" w:hAnsi="Times New Roman"/>
          <w:sz w:val="24"/>
        </w:rPr>
        <w:t xml:space="preserve"> </w:t>
      </w:r>
      <w:proofErr w:type="spellStart"/>
      <w:r w:rsidR="00636B07" w:rsidRPr="006D70D8">
        <w:rPr>
          <w:rFonts w:ascii="Times New Roman" w:hAnsi="Times New Roman"/>
          <w:sz w:val="24"/>
        </w:rPr>
        <w:t>și</w:t>
      </w:r>
      <w:proofErr w:type="spellEnd"/>
      <w:r w:rsidR="00636B07" w:rsidRPr="006D70D8">
        <w:rPr>
          <w:rFonts w:ascii="Times New Roman" w:hAnsi="Times New Roman"/>
          <w:sz w:val="24"/>
        </w:rPr>
        <w:t>/</w:t>
      </w:r>
      <w:proofErr w:type="spellStart"/>
      <w:r w:rsidR="00636B07" w:rsidRPr="006D70D8">
        <w:rPr>
          <w:rFonts w:ascii="Times New Roman" w:hAnsi="Times New Roman"/>
          <w:sz w:val="24"/>
        </w:rPr>
        <w:t>sau</w:t>
      </w:r>
      <w:proofErr w:type="spellEnd"/>
      <w:r w:rsidR="00636B07" w:rsidRPr="006D70D8">
        <w:rPr>
          <w:rFonts w:ascii="Times New Roman" w:hAnsi="Times New Roman"/>
          <w:sz w:val="24"/>
        </w:rPr>
        <w:t xml:space="preserve"> </w:t>
      </w:r>
      <w:proofErr w:type="spellStart"/>
      <w:r w:rsidR="00636B07" w:rsidRPr="006D70D8">
        <w:rPr>
          <w:rFonts w:ascii="Times New Roman" w:hAnsi="Times New Roman"/>
          <w:sz w:val="24"/>
        </w:rPr>
        <w:t>incompatibilitate</w:t>
      </w:r>
      <w:proofErr w:type="spellEnd"/>
      <w:r w:rsidR="00636B07" w:rsidRPr="006D70D8">
        <w:rPr>
          <w:rFonts w:ascii="Times New Roman" w:hAnsi="Times New Roman"/>
          <w:sz w:val="24"/>
        </w:rPr>
        <w:t xml:space="preserve"> </w:t>
      </w:r>
      <w:proofErr w:type="gramStart"/>
      <w:r w:rsidR="00636B07" w:rsidRPr="006D70D8">
        <w:rPr>
          <w:rFonts w:ascii="Times New Roman" w:hAnsi="Times New Roman"/>
          <w:sz w:val="24"/>
        </w:rPr>
        <w:t xml:space="preserve">a  </w:t>
      </w:r>
      <w:proofErr w:type="spellStart"/>
      <w:r w:rsidR="00636B07" w:rsidRPr="006D70D8">
        <w:rPr>
          <w:rFonts w:ascii="Times New Roman" w:hAnsi="Times New Roman"/>
          <w:sz w:val="24"/>
        </w:rPr>
        <w:t>sistemelor</w:t>
      </w:r>
      <w:proofErr w:type="spellEnd"/>
      <w:proofErr w:type="gramEnd"/>
      <w:r w:rsidR="00636B07" w:rsidRPr="006D70D8">
        <w:rPr>
          <w:rFonts w:ascii="Times New Roman" w:hAnsi="Times New Roman"/>
          <w:sz w:val="24"/>
        </w:rPr>
        <w:t xml:space="preserve"> de </w:t>
      </w:r>
      <w:proofErr w:type="spellStart"/>
      <w:r w:rsidR="00636B07" w:rsidRPr="006D70D8">
        <w:rPr>
          <w:rFonts w:ascii="Times New Roman" w:hAnsi="Times New Roman"/>
          <w:sz w:val="24"/>
        </w:rPr>
        <w:t>ecuații</w:t>
      </w:r>
      <w:proofErr w:type="spellEnd"/>
      <w:r w:rsidR="00636B07" w:rsidRPr="006D70D8">
        <w:rPr>
          <w:rFonts w:ascii="Times New Roman" w:hAnsi="Times New Roman"/>
          <w:sz w:val="24"/>
        </w:rPr>
        <w:t>;</w:t>
      </w:r>
    </w:p>
    <w:p w14:paraId="3DB2D6DB" w14:textId="13E30B06" w:rsidR="00636B07" w:rsidRPr="006D70D8" w:rsidRDefault="00636B07" w:rsidP="00636B07">
      <w:pPr>
        <w:pStyle w:val="NoSpacing1"/>
        <w:spacing w:line="360" w:lineRule="auto"/>
        <w:rPr>
          <w:rFonts w:ascii="Times New Roman" w:hAnsi="Times New Roman"/>
          <w:sz w:val="24"/>
        </w:rPr>
      </w:pPr>
      <w:r w:rsidRPr="006D70D8">
        <w:rPr>
          <w:rFonts w:ascii="Times New Roman" w:hAnsi="Times New Roman"/>
          <w:sz w:val="24"/>
        </w:rPr>
        <w:t xml:space="preserve">O.4.-să </w:t>
      </w:r>
      <w:proofErr w:type="spellStart"/>
      <w:r w:rsidRPr="006D70D8">
        <w:rPr>
          <w:rFonts w:ascii="Times New Roman" w:hAnsi="Times New Roman"/>
          <w:sz w:val="24"/>
        </w:rPr>
        <w:t>utilizeze</w:t>
      </w:r>
      <w:proofErr w:type="spellEnd"/>
      <w:r w:rsidRPr="006D70D8">
        <w:rPr>
          <w:rFonts w:ascii="Times New Roman" w:hAnsi="Times New Roman"/>
          <w:sz w:val="24"/>
        </w:rPr>
        <w:t xml:space="preserve"> </w:t>
      </w:r>
      <w:proofErr w:type="spellStart"/>
      <w:r w:rsidRPr="006D70D8">
        <w:rPr>
          <w:rFonts w:ascii="Times New Roman" w:hAnsi="Times New Roman"/>
          <w:sz w:val="24"/>
        </w:rPr>
        <w:t>metode</w:t>
      </w:r>
      <w:proofErr w:type="spellEnd"/>
      <w:r w:rsidRPr="006D70D8">
        <w:rPr>
          <w:rFonts w:ascii="Times New Roman" w:hAnsi="Times New Roman"/>
          <w:sz w:val="24"/>
        </w:rPr>
        <w:t xml:space="preserve"> </w:t>
      </w:r>
      <w:proofErr w:type="spellStart"/>
      <w:r w:rsidRPr="006D70D8">
        <w:rPr>
          <w:rFonts w:ascii="Times New Roman" w:hAnsi="Times New Roman"/>
          <w:sz w:val="24"/>
        </w:rPr>
        <w:t>adecvate</w:t>
      </w:r>
      <w:proofErr w:type="spellEnd"/>
      <w:r w:rsidRPr="006D70D8">
        <w:rPr>
          <w:rFonts w:ascii="Times New Roman" w:hAnsi="Times New Roman"/>
          <w:sz w:val="24"/>
        </w:rPr>
        <w:t xml:space="preserve"> de </w:t>
      </w:r>
      <w:proofErr w:type="spellStart"/>
      <w:r w:rsidRPr="006D70D8">
        <w:rPr>
          <w:rFonts w:ascii="Times New Roman" w:hAnsi="Times New Roman"/>
          <w:sz w:val="24"/>
        </w:rPr>
        <w:t>rezolvare</w:t>
      </w:r>
      <w:proofErr w:type="spellEnd"/>
      <w:r w:rsidRPr="006D70D8">
        <w:rPr>
          <w:rFonts w:ascii="Times New Roman" w:hAnsi="Times New Roman"/>
          <w:sz w:val="24"/>
        </w:rPr>
        <w:t xml:space="preserve"> a </w:t>
      </w:r>
      <w:proofErr w:type="spellStart"/>
      <w:r w:rsidRPr="006D70D8">
        <w:rPr>
          <w:rFonts w:ascii="Times New Roman" w:hAnsi="Times New Roman"/>
          <w:sz w:val="24"/>
        </w:rPr>
        <w:t>sistemelor</w:t>
      </w:r>
      <w:proofErr w:type="spellEnd"/>
      <w:r w:rsidRPr="006D70D8">
        <w:rPr>
          <w:rFonts w:ascii="Times New Roman" w:hAnsi="Times New Roman"/>
          <w:sz w:val="24"/>
        </w:rPr>
        <w:t xml:space="preserve"> de </w:t>
      </w:r>
      <w:proofErr w:type="spellStart"/>
      <w:r w:rsidRPr="006D70D8">
        <w:rPr>
          <w:rFonts w:ascii="Times New Roman" w:hAnsi="Times New Roman"/>
          <w:sz w:val="24"/>
        </w:rPr>
        <w:t>ecuații</w:t>
      </w:r>
      <w:proofErr w:type="spellEnd"/>
      <w:r w:rsidRPr="006D70D8">
        <w:rPr>
          <w:rFonts w:ascii="Times New Roman" w:hAnsi="Times New Roman"/>
          <w:sz w:val="24"/>
        </w:rPr>
        <w:t xml:space="preserve">; </w:t>
      </w:r>
    </w:p>
    <w:p w14:paraId="10ABBB22" w14:textId="2590934A" w:rsidR="00D52BED" w:rsidRPr="00956201" w:rsidRDefault="00E127DA" w:rsidP="00636B07">
      <w:pPr>
        <w:pStyle w:val="NoSpacing1"/>
        <w:spacing w:line="360" w:lineRule="auto"/>
        <w:rPr>
          <w:rFonts w:ascii="Times New Roman" w:hAnsi="Times New Roman"/>
          <w:sz w:val="24"/>
        </w:rPr>
      </w:pPr>
      <w:r w:rsidRPr="006D70D8">
        <w:rPr>
          <w:rFonts w:ascii="Times New Roman" w:hAnsi="Times New Roman"/>
          <w:sz w:val="24"/>
        </w:rPr>
        <w:t>O.5</w:t>
      </w:r>
      <w:r w:rsidR="008D677A" w:rsidRPr="006D70D8">
        <w:rPr>
          <w:rFonts w:ascii="Times New Roman" w:hAnsi="Times New Roman"/>
          <w:sz w:val="24"/>
        </w:rPr>
        <w:t xml:space="preserve">. </w:t>
      </w:r>
      <w:r w:rsidR="001D2593" w:rsidRPr="006D70D8">
        <w:rPr>
          <w:rFonts w:ascii="Times New Roman" w:hAnsi="Times New Roman"/>
          <w:sz w:val="24"/>
        </w:rPr>
        <w:t>–</w:t>
      </w:r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1D2593" w:rsidRPr="00E061A8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="001D2593" w:rsidRPr="00E061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61A8" w:rsidRPr="00E061A8">
        <w:rPr>
          <w:rFonts w:ascii="Times New Roman" w:hAnsi="Times New Roman"/>
          <w:sz w:val="24"/>
          <w:szCs w:val="24"/>
        </w:rPr>
        <w:t>abordeze</w:t>
      </w:r>
      <w:proofErr w:type="spellEnd"/>
      <w:r w:rsidR="00E061A8" w:rsidRPr="00E061A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E061A8" w:rsidRPr="00E061A8">
        <w:rPr>
          <w:rFonts w:ascii="Times New Roman" w:hAnsi="Times New Roman"/>
          <w:sz w:val="24"/>
          <w:szCs w:val="24"/>
        </w:rPr>
        <w:t>încredere</w:t>
      </w:r>
      <w:proofErr w:type="spellEnd"/>
      <w:r w:rsidR="00E061A8" w:rsidRPr="00E061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61A8" w:rsidRPr="00E061A8">
        <w:rPr>
          <w:rFonts w:ascii="Times New Roman" w:hAnsi="Times New Roman"/>
          <w:sz w:val="24"/>
          <w:szCs w:val="24"/>
        </w:rPr>
        <w:t>și</w:t>
      </w:r>
      <w:proofErr w:type="spellEnd"/>
      <w:r w:rsidR="00E061A8" w:rsidRPr="00E061A8">
        <w:rPr>
          <w:rFonts w:ascii="Times New Roman" w:hAnsi="Times New Roman"/>
          <w:sz w:val="24"/>
          <w:szCs w:val="24"/>
        </w:rPr>
        <w:t xml:space="preserve"> optimism </w:t>
      </w:r>
      <w:proofErr w:type="spellStart"/>
      <w:r w:rsidR="00E061A8" w:rsidRPr="00E061A8">
        <w:rPr>
          <w:rFonts w:ascii="Times New Roman" w:hAnsi="Times New Roman"/>
          <w:sz w:val="24"/>
          <w:szCs w:val="24"/>
        </w:rPr>
        <w:t>sarcinile</w:t>
      </w:r>
      <w:proofErr w:type="spellEnd"/>
      <w:r w:rsidR="00E061A8" w:rsidRPr="00E061A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061A8" w:rsidRPr="00E061A8">
        <w:rPr>
          <w:rFonts w:ascii="Times New Roman" w:hAnsi="Times New Roman"/>
          <w:sz w:val="24"/>
          <w:szCs w:val="24"/>
        </w:rPr>
        <w:t>rezolvare</w:t>
      </w:r>
      <w:proofErr w:type="spellEnd"/>
      <w:r w:rsidR="00E061A8" w:rsidRPr="00E061A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E061A8" w:rsidRPr="00E061A8">
        <w:rPr>
          <w:rFonts w:ascii="Times New Roman" w:hAnsi="Times New Roman"/>
          <w:sz w:val="24"/>
          <w:szCs w:val="24"/>
        </w:rPr>
        <w:t>sistemelor</w:t>
      </w:r>
      <w:proofErr w:type="spellEnd"/>
      <w:r w:rsidR="00E061A8" w:rsidRPr="00E061A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061A8" w:rsidRPr="00E061A8">
        <w:rPr>
          <w:rFonts w:ascii="Times New Roman" w:hAnsi="Times New Roman"/>
          <w:sz w:val="24"/>
          <w:szCs w:val="24"/>
        </w:rPr>
        <w:t>ecuații</w:t>
      </w:r>
      <w:proofErr w:type="spellEnd"/>
      <w:r w:rsidR="00E061A8" w:rsidRPr="00E061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61A8" w:rsidRPr="00E061A8">
        <w:rPr>
          <w:rFonts w:ascii="Times New Roman" w:hAnsi="Times New Roman"/>
          <w:sz w:val="24"/>
          <w:szCs w:val="24"/>
        </w:rPr>
        <w:t>liniare</w:t>
      </w:r>
      <w:proofErr w:type="spellEnd"/>
      <w:r w:rsidR="00E061A8" w:rsidRPr="00E061A8">
        <w:rPr>
          <w:rFonts w:ascii="Times New Roman" w:hAnsi="Times New Roman"/>
          <w:sz w:val="24"/>
          <w:szCs w:val="24"/>
        </w:rPr>
        <w:t>.</w:t>
      </w:r>
    </w:p>
    <w:p w14:paraId="6E8D4559" w14:textId="62C74F33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1052CE" w:rsidRPr="0010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593" w:rsidRPr="006D70D8">
        <w:rPr>
          <w:rFonts w:ascii="Times New Roman" w:hAnsi="Times New Roman" w:cs="Times New Roman"/>
          <w:sz w:val="24"/>
          <w:szCs w:val="24"/>
        </w:rPr>
        <w:t>L</w:t>
      </w:r>
      <w:r w:rsidR="001052CE" w:rsidRPr="006D70D8">
        <w:rPr>
          <w:rFonts w:ascii="Times New Roman" w:hAnsi="Times New Roman" w:cs="Times New Roman"/>
          <w:sz w:val="24"/>
          <w:szCs w:val="24"/>
        </w:rPr>
        <w:t>ecție</w:t>
      </w:r>
      <w:proofErr w:type="spellEnd"/>
      <w:r w:rsidR="001052CE" w:rsidRPr="006D70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052CE" w:rsidRPr="006D70D8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1052CE" w:rsidRPr="006D70D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052CE" w:rsidRPr="006D70D8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1052CE" w:rsidRPr="006D70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052CE" w:rsidRPr="006D70D8">
        <w:rPr>
          <w:rFonts w:ascii="Times New Roman" w:hAnsi="Times New Roman" w:cs="Times New Roman"/>
          <w:sz w:val="24"/>
          <w:szCs w:val="24"/>
        </w:rPr>
        <w:t>dobândire</w:t>
      </w:r>
      <w:proofErr w:type="spellEnd"/>
      <w:r w:rsidR="001052CE" w:rsidRPr="006D70D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052CE" w:rsidRPr="006D70D8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14:paraId="38EFFA60" w14:textId="77719DC5" w:rsidR="00B141CD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C7EE3A0" w14:textId="5313C797" w:rsidR="00B141CD" w:rsidRPr="007756D5" w:rsidRDefault="00B141CD" w:rsidP="007756D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7756D5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proofErr w:type="gramEnd"/>
      <w:r w:rsidRPr="007756D5">
        <w:rPr>
          <w:rFonts w:ascii="Times New Roman" w:hAnsi="Times New Roman" w:cs="Times New Roman"/>
          <w:sz w:val="24"/>
          <w:szCs w:val="24"/>
        </w:rPr>
        <w:t>;</w:t>
      </w:r>
      <w:r w:rsidR="0077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756D5">
        <w:rPr>
          <w:rFonts w:ascii="Times New Roman" w:hAnsi="Times New Roman" w:cs="Times New Roman"/>
          <w:sz w:val="24"/>
          <w:szCs w:val="24"/>
        </w:rPr>
        <w:t>individual.</w:t>
      </w:r>
    </w:p>
    <w:p w14:paraId="65528017" w14:textId="165C7E79" w:rsidR="001D2593" w:rsidRPr="00956201" w:rsidRDefault="00B141CD" w:rsidP="0095620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gram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1D2593" w:rsidRPr="00956201">
        <w:rPr>
          <w:rFonts w:ascii="Times New Roman" w:hAnsi="Times New Roman" w:cs="Times New Roman"/>
          <w:sz w:val="24"/>
          <w:szCs w:val="24"/>
        </w:rPr>
        <w:t>conversa</w:t>
      </w:r>
      <w:proofErr w:type="gramEnd"/>
      <w:r w:rsidR="001D2593" w:rsidRPr="00956201">
        <w:rPr>
          <w:rFonts w:ascii="Times New Roman" w:hAnsi="Times New Roman" w:cs="Times New Roman"/>
          <w:sz w:val="24"/>
          <w:szCs w:val="24"/>
        </w:rPr>
        <w:t>ția</w:t>
      </w:r>
      <w:proofErr w:type="spellEnd"/>
      <w:r w:rsidR="00E061A8">
        <w:rPr>
          <w:rFonts w:ascii="Times New Roman" w:hAnsi="Times New Roman" w:cs="Times New Roman"/>
          <w:sz w:val="24"/>
          <w:szCs w:val="24"/>
        </w:rPr>
        <w:t>,</w:t>
      </w:r>
      <w:r w:rsidR="0095620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E061A8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="00E06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1A8">
        <w:rPr>
          <w:rFonts w:ascii="Times New Roman" w:hAnsi="Times New Roman" w:cs="Times New Roman"/>
          <w:sz w:val="24"/>
          <w:szCs w:val="24"/>
        </w:rPr>
        <w:t>exercițiului</w:t>
      </w:r>
      <w:proofErr w:type="spellEnd"/>
      <w:r w:rsidR="00E061A8">
        <w:rPr>
          <w:rFonts w:ascii="Times New Roman" w:hAnsi="Times New Roman" w:cs="Times New Roman"/>
          <w:sz w:val="24"/>
          <w:szCs w:val="24"/>
        </w:rPr>
        <w:t>,</w:t>
      </w:r>
      <w:r w:rsidR="0095620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D2593" w:rsidRPr="00956201">
        <w:rPr>
          <w:rFonts w:ascii="Times New Roman" w:hAnsi="Times New Roman" w:cs="Times New Roman"/>
          <w:sz w:val="24"/>
          <w:szCs w:val="24"/>
        </w:rPr>
        <w:t>descoperirea</w:t>
      </w:r>
      <w:proofErr w:type="spellEnd"/>
      <w:r w:rsidR="001D2593" w:rsidRPr="00956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593" w:rsidRPr="00956201">
        <w:rPr>
          <w:rFonts w:ascii="Times New Roman" w:hAnsi="Times New Roman" w:cs="Times New Roman"/>
          <w:sz w:val="24"/>
          <w:szCs w:val="24"/>
        </w:rPr>
        <w:t>dirijată</w:t>
      </w:r>
      <w:proofErr w:type="spellEnd"/>
      <w:r w:rsidR="00E061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61A8">
        <w:rPr>
          <w:rFonts w:ascii="Times New Roman" w:hAnsi="Times New Roman" w:cs="Times New Roman"/>
          <w:sz w:val="24"/>
          <w:szCs w:val="24"/>
        </w:rPr>
        <w:t>explicația</w:t>
      </w:r>
      <w:proofErr w:type="spellEnd"/>
      <w:r w:rsidR="00664D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4DB3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="004305B3">
        <w:rPr>
          <w:rFonts w:ascii="Times New Roman" w:hAnsi="Times New Roman" w:cs="Times New Roman"/>
          <w:sz w:val="24"/>
          <w:szCs w:val="24"/>
        </w:rPr>
        <w:t>.</w:t>
      </w:r>
    </w:p>
    <w:p w14:paraId="684DAD18" w14:textId="1386FC2E" w:rsidR="008D677A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C852D2E" w14:textId="779A65D6" w:rsidR="00B141CD" w:rsidRDefault="00674707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V. Garit, V. Neagu,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atică. Manual pentru clasa a XI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-a.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</w:t>
      </w:r>
      <w:r w:rsidR="00293529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AA02BA" w14:textId="17164D61" w:rsidR="006F7C5C" w:rsidRPr="002A7B48" w:rsidRDefault="006F7C5C" w:rsidP="002A7B48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V. Garit, V. Neagu,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</w:t>
      </w:r>
      <w:r w:rsidR="002A7B48">
        <w:rPr>
          <w:rFonts w:ascii="Times New Roman" w:hAnsi="Times New Roman" w:cs="Times New Roman"/>
          <w:sz w:val="24"/>
          <w:szCs w:val="24"/>
          <w:lang w:val="ro-RO"/>
        </w:rPr>
        <w:t xml:space="preserve">atică. Culegeri de exerciții și probleme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clasa a XI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-a.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7B48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B9ECAA" w14:textId="06520FE8" w:rsidR="005D77D9" w:rsidRPr="002A7B48" w:rsidRDefault="005D77D9" w:rsidP="002A7B48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2A7B4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7B48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2A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B4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A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B48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2A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B48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2A7B48">
        <w:rPr>
          <w:rFonts w:ascii="Times New Roman" w:hAnsi="Times New Roman" w:cs="Times New Roman"/>
          <w:sz w:val="24"/>
          <w:szCs w:val="24"/>
        </w:rPr>
        <w:t>;</w:t>
      </w:r>
    </w:p>
    <w:p w14:paraId="29BB531B" w14:textId="0A79C1C5" w:rsidR="00E061A8" w:rsidRPr="00E061A8" w:rsidRDefault="009570BA" w:rsidP="00E061A8">
      <w:pPr>
        <w:pStyle w:val="NoSpacing"/>
        <w:numPr>
          <w:ilvl w:val="0"/>
          <w:numId w:val="2"/>
        </w:numPr>
        <w:spacing w:line="276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570BA">
        <w:rPr>
          <w:rFonts w:ascii="Times New Roman" w:hAnsi="Times New Roman" w:cs="Times New Roman"/>
          <w:sz w:val="24"/>
        </w:rPr>
        <w:t>Link 1:</w:t>
      </w:r>
      <w:r w:rsidRPr="009570BA">
        <w:rPr>
          <w:sz w:val="24"/>
        </w:rPr>
        <w:t xml:space="preserve"> </w:t>
      </w:r>
      <w:hyperlink r:id="rId6" w:history="1">
        <w:r w:rsidR="00E061A8" w:rsidRPr="00E061A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https://educatieinteractiva.md/potriveste-perechi/15712</w:t>
        </w:r>
      </w:hyperlink>
    </w:p>
    <w:p w14:paraId="5D937B41" w14:textId="126FEF81" w:rsidR="000F4BA8" w:rsidRPr="002F41DD" w:rsidRDefault="005D77D9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F4BA8" w:rsidRPr="002F41DD" w:rsidSect="009C7B2A">
          <w:pgSz w:w="11907" w:h="16839" w:code="9"/>
          <w:pgMar w:top="1134" w:right="851" w:bottom="1134" w:left="1134" w:header="720" w:footer="720" w:gutter="0"/>
          <w:cols w:space="720"/>
          <w:docGrid w:linePitch="360"/>
        </w:sectPr>
      </w:pPr>
      <w:proofErr w:type="spellStart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:,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1052CE">
        <w:rPr>
          <w:rFonts w:ascii="Times New Roman" w:hAnsi="Times New Roman" w:cs="Times New Roman"/>
          <w:sz w:val="24"/>
          <w:szCs w:val="24"/>
        </w:rPr>
        <w:t>ăspuns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="001052CE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2CE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1F9155" w14:textId="51E83C49" w:rsidR="000F4BA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TableGrid"/>
        <w:tblW w:w="14828" w:type="dxa"/>
        <w:tblInd w:w="-545" w:type="dxa"/>
        <w:tblLook w:val="04A0" w:firstRow="1" w:lastRow="0" w:firstColumn="1" w:lastColumn="0" w:noHBand="0" w:noVBand="1"/>
      </w:tblPr>
      <w:tblGrid>
        <w:gridCol w:w="1787"/>
        <w:gridCol w:w="1174"/>
        <w:gridCol w:w="8749"/>
        <w:gridCol w:w="992"/>
        <w:gridCol w:w="2126"/>
      </w:tblGrid>
      <w:tr w:rsidR="002F41DD" w14:paraId="64D2ABFF" w14:textId="77777777" w:rsidTr="0072738B">
        <w:tc>
          <w:tcPr>
            <w:tcW w:w="1787" w:type="dxa"/>
            <w:vAlign w:val="center"/>
          </w:tcPr>
          <w:p w14:paraId="480E6B8A" w14:textId="3C08C0FA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174" w:type="dxa"/>
            <w:vAlign w:val="center"/>
          </w:tcPr>
          <w:p w14:paraId="6C406938" w14:textId="1B095D3F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8749" w:type="dxa"/>
            <w:vAlign w:val="center"/>
          </w:tcPr>
          <w:p w14:paraId="7E116C3F" w14:textId="5E8E8BEB" w:rsidR="002E294A" w:rsidRDefault="002E294A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lecției</w:t>
            </w:r>
            <w:proofErr w:type="spellEnd"/>
          </w:p>
        </w:tc>
        <w:tc>
          <w:tcPr>
            <w:tcW w:w="992" w:type="dxa"/>
            <w:vAlign w:val="center"/>
          </w:tcPr>
          <w:p w14:paraId="376EB1CF" w14:textId="77777777" w:rsidR="002E294A" w:rsidRDefault="002E294A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  <w:p w14:paraId="7D72A418" w14:textId="7ED68808" w:rsidR="00B87DF2" w:rsidRDefault="00B87DF2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minute)</w:t>
            </w:r>
          </w:p>
        </w:tc>
        <w:tc>
          <w:tcPr>
            <w:tcW w:w="2126" w:type="dxa"/>
            <w:vAlign w:val="center"/>
          </w:tcPr>
          <w:p w14:paraId="2028172D" w14:textId="77777777" w:rsidR="002E294A" w:rsidRDefault="002E294A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14:paraId="320E2C9F" w14:textId="5E218A43" w:rsidR="002E294A" w:rsidRDefault="002E294A" w:rsidP="006D70D8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41DD" w14:paraId="4DE20693" w14:textId="77777777" w:rsidTr="0072738B">
        <w:tc>
          <w:tcPr>
            <w:tcW w:w="1787" w:type="dxa"/>
          </w:tcPr>
          <w:p w14:paraId="011D467C" w14:textId="10B78391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174" w:type="dxa"/>
          </w:tcPr>
          <w:p w14:paraId="2750E992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D47F9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F15AB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C9E34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E67DD" w14:textId="77777777" w:rsidR="004305B3" w:rsidRDefault="004305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O.1.</w:t>
            </w:r>
          </w:p>
          <w:p w14:paraId="23935A82" w14:textId="77777777" w:rsidR="004305B3" w:rsidRDefault="004305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4032B" w14:textId="77777777" w:rsidR="004305B3" w:rsidRDefault="004305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A6F93" w14:textId="77777777" w:rsidR="004305B3" w:rsidRDefault="004305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723E8" w14:textId="77777777" w:rsidR="004305B3" w:rsidRDefault="004305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5A54A" w14:textId="72495C63" w:rsidR="004305B3" w:rsidRPr="00B87DF2" w:rsidRDefault="004305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O.2.</w:t>
            </w:r>
          </w:p>
        </w:tc>
        <w:tc>
          <w:tcPr>
            <w:tcW w:w="8749" w:type="dxa"/>
          </w:tcPr>
          <w:p w14:paraId="46B0C566" w14:textId="54ABF9F5" w:rsidR="00D52BED" w:rsidRPr="00B15895" w:rsidRDefault="001D2593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Asigu</w:t>
            </w:r>
            <w:r w:rsidR="00FB3F56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area</w:t>
            </w:r>
            <w:proofErr w:type="spellEnd"/>
            <w:r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56C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56CD3">
              <w:rPr>
                <w:rFonts w:ascii="Times New Roman" w:hAnsi="Times New Roman" w:cs="Times New Roman"/>
                <w:i/>
                <w:sz w:val="24"/>
                <w:szCs w:val="24"/>
              </w:rPr>
              <w:t>condiţiilor</w:t>
            </w:r>
            <w:proofErr w:type="spellEnd"/>
            <w:proofErr w:type="gramEnd"/>
            <w:r w:rsidR="00156C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optime</w:t>
            </w:r>
            <w:proofErr w:type="spellEnd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pentru</w:t>
            </w:r>
            <w:proofErr w:type="spellEnd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desfăşurarea</w:t>
            </w:r>
            <w:proofErr w:type="spellEnd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lecţiei</w:t>
            </w:r>
            <w:proofErr w:type="spellEnd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64A10A09" w14:textId="6B5318B4" w:rsidR="00FB3F56" w:rsidRDefault="001D2593" w:rsidP="006D70D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 w:rsidRPr="00FB3F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B3F56" w:rsidRPr="00FB3F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Captarea</w:t>
            </w:r>
            <w:proofErr w:type="spellEnd"/>
            <w:r w:rsidR="00FB3F56" w:rsidRPr="00FB3F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="00FB3F56" w:rsidRPr="00FB3F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inițială</w:t>
            </w:r>
            <w:proofErr w:type="spellEnd"/>
            <w:r w:rsidR="00FB3F56" w:rsidRPr="00FB3F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a </w:t>
            </w:r>
            <w:proofErr w:type="spellStart"/>
            <w:r w:rsidR="00FB3F56" w:rsidRPr="00FB3F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atenției</w:t>
            </w:r>
            <w:proofErr w:type="spellEnd"/>
            <w:r w:rsidR="00FB3F56" w:rsidRPr="00FB3F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="00FB3F56" w:rsidRPr="00FB3F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elevilor</w:t>
            </w:r>
            <w:proofErr w:type="spellEnd"/>
            <w:r w:rsidR="00FB3F56"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;</w:t>
            </w:r>
          </w:p>
          <w:p w14:paraId="096E48E2" w14:textId="5CACCFEC" w:rsidR="00B177E6" w:rsidRDefault="00A86322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Pornind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la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exemple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simple</w:t>
            </w:r>
            <w:r w:rsidR="00636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="0065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</w:t>
            </w:r>
            <w:r w:rsidR="00636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stem</w:t>
            </w:r>
            <w:proofErr w:type="spellEnd"/>
            <w:r w:rsidR="00636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="00636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ecuații</w:t>
            </w:r>
            <w:proofErr w:type="spellEnd"/>
            <w:r w:rsidR="00636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36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liniare</w:t>
            </w:r>
            <w:proofErr w:type="spellEnd"/>
            <w:r w:rsidR="00636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2x2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5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deja</w:t>
            </w:r>
            <w:proofErr w:type="spellEnd"/>
            <w:r w:rsidR="0065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5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cunoscut</w:t>
            </w:r>
            <w:proofErr w:type="spellEnd"/>
            <w:r w:rsidR="0065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5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profesorul</w:t>
            </w:r>
            <w:proofErr w:type="spellEnd"/>
            <w:r w:rsidR="0065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5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întreabă</w:t>
            </w:r>
            <w:proofErr w:type="spellEnd"/>
            <w:r w:rsidR="0065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cum </w:t>
            </w:r>
            <w:proofErr w:type="spellStart"/>
            <w:r w:rsidR="0065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ar</w:t>
            </w:r>
            <w:proofErr w:type="spellEnd"/>
            <w:r w:rsidR="0065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5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putea</w:t>
            </w:r>
            <w:proofErr w:type="spellEnd"/>
            <w:r w:rsidR="0065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fi </w:t>
            </w:r>
            <w:proofErr w:type="spellStart"/>
            <w:r w:rsidR="0065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rezolvat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5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5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5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5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sistem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</w:t>
            </w:r>
            <w:proofErr w:type="spellEnd"/>
            <w:r w:rsidR="0065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34776BE4" w14:textId="03B1AE9B" w:rsidR="00A86322" w:rsidRDefault="00A86322" w:rsidP="006D70D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Exemple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m:t>x-2y=3,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m:t>2x+3y=-1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m:t>x-2y=3,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m:t>4x-8y=12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m:t>x-2y=3,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m:t>x-2y=4</m:t>
                      </m:r>
                    </m:e>
                  </m:eqArr>
                </m:e>
              </m:d>
            </m:oMath>
          </w:p>
          <w:p w14:paraId="7543B3D7" w14:textId="51DBC8B2" w:rsidR="00A86322" w:rsidRDefault="00A86322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Se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recapitulează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metodele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rezolvare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a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sistemelor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ecuații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327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elevii</w:t>
            </w:r>
            <w:proofErr w:type="spellEnd"/>
            <w:r w:rsidR="006327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327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accesează</w:t>
            </w:r>
            <w:proofErr w:type="spellEnd"/>
            <w:r w:rsidR="006327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activitatea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interactivă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hyperlink r:id="rId7" w:history="1">
              <w:r w:rsidRPr="002A000B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https://educatieinteractiva.md/potriveste-perechi/15712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potrivesc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noțiunile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7199355B" w14:textId="69B2C4D3" w:rsidR="00A86322" w:rsidRDefault="00A86322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tablă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elevi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rezolvă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sistemele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ecuaț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Se </w:t>
            </w:r>
            <w:proofErr w:type="spellStart"/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menționează</w:t>
            </w:r>
            <w:proofErr w:type="spellEnd"/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numărul</w:t>
            </w:r>
            <w:proofErr w:type="spellEnd"/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soluții</w:t>
            </w:r>
            <w:proofErr w:type="spellEnd"/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ale </w:t>
            </w:r>
            <w:proofErr w:type="spellStart"/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sistemelor</w:t>
            </w:r>
            <w:proofErr w:type="spellEnd"/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ceea</w:t>
            </w:r>
            <w:proofErr w:type="spellEnd"/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ce</w:t>
            </w:r>
            <w:proofErr w:type="spellEnd"/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va</w:t>
            </w:r>
            <w:proofErr w:type="spellEnd"/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duce la </w:t>
            </w:r>
            <w:proofErr w:type="spellStart"/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determinarea</w:t>
            </w:r>
            <w:proofErr w:type="spellEnd"/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compatibilității</w:t>
            </w:r>
            <w:proofErr w:type="spellEnd"/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sau</w:t>
            </w:r>
            <w:proofErr w:type="spellEnd"/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incompatibilității</w:t>
            </w:r>
            <w:proofErr w:type="spellEnd"/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sistemului</w:t>
            </w:r>
            <w:proofErr w:type="spellEnd"/>
            <w:r w:rsidR="00237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  <w:p w14:paraId="53ED0A6A" w14:textId="1D5B0BDF" w:rsidR="00653B50" w:rsidRPr="00653B50" w:rsidRDefault="00653B50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  <w:proofErr w:type="spellStart"/>
            <w:r w:rsidRPr="00653B50">
              <w:rPr>
                <w:rFonts w:ascii="Times New Roman" w:hAnsi="Times New Roman" w:cs="Times New Roman"/>
                <w:sz w:val="24"/>
              </w:rPr>
              <w:t>Introducerea</w:t>
            </w:r>
            <w:proofErr w:type="spellEnd"/>
            <w:r w:rsidRP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53B50">
              <w:rPr>
                <w:rFonts w:ascii="Times New Roman" w:hAnsi="Times New Roman" w:cs="Times New Roman"/>
                <w:sz w:val="24"/>
              </w:rPr>
              <w:t>noțiunii</w:t>
            </w:r>
            <w:proofErr w:type="spellEnd"/>
            <w:r w:rsidRPr="00653B50">
              <w:rPr>
                <w:rFonts w:ascii="Times New Roman" w:hAnsi="Times New Roman" w:cs="Times New Roman"/>
                <w:sz w:val="24"/>
              </w:rPr>
              <w:t xml:space="preserve"> de </w:t>
            </w:r>
            <w:proofErr w:type="spellStart"/>
            <w:r w:rsidRPr="00653B50">
              <w:rPr>
                <w:rFonts w:ascii="Times New Roman" w:hAnsi="Times New Roman" w:cs="Times New Roman"/>
                <w:sz w:val="24"/>
              </w:rPr>
              <w:t>rezolvare</w:t>
            </w:r>
            <w:proofErr w:type="spellEnd"/>
            <w:r w:rsidRP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53B50">
              <w:rPr>
                <w:rFonts w:ascii="Times New Roman" w:hAnsi="Times New Roman" w:cs="Times New Roman"/>
                <w:sz w:val="24"/>
              </w:rPr>
              <w:t>matricială</w:t>
            </w:r>
            <w:proofErr w:type="spellEnd"/>
            <w:r w:rsidRPr="00653B5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653B50">
              <w:rPr>
                <w:rFonts w:ascii="Times New Roman" w:hAnsi="Times New Roman" w:cs="Times New Roman"/>
                <w:sz w:val="24"/>
              </w:rPr>
              <w:t>sugerând</w:t>
            </w:r>
            <w:proofErr w:type="spellEnd"/>
            <w:r w:rsidRP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53B50">
              <w:rPr>
                <w:rFonts w:ascii="Times New Roman" w:hAnsi="Times New Roman" w:cs="Times New Roman"/>
                <w:sz w:val="24"/>
              </w:rPr>
              <w:t>că</w:t>
            </w:r>
            <w:proofErr w:type="spellEnd"/>
            <w:r w:rsidRP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53B50">
              <w:rPr>
                <w:rFonts w:ascii="Times New Roman" w:hAnsi="Times New Roman" w:cs="Times New Roman"/>
                <w:sz w:val="24"/>
              </w:rPr>
              <w:t>există</w:t>
            </w:r>
            <w:proofErr w:type="spellEnd"/>
            <w:r w:rsidRPr="00653B50">
              <w:rPr>
                <w:rFonts w:ascii="Times New Roman" w:hAnsi="Times New Roman" w:cs="Times New Roman"/>
                <w:sz w:val="24"/>
              </w:rPr>
              <w:t xml:space="preserve"> o </w:t>
            </w:r>
            <w:proofErr w:type="spellStart"/>
            <w:r w:rsidRPr="00653B50">
              <w:rPr>
                <w:rFonts w:ascii="Times New Roman" w:hAnsi="Times New Roman" w:cs="Times New Roman"/>
                <w:sz w:val="24"/>
              </w:rPr>
              <w:t>metodă</w:t>
            </w:r>
            <w:proofErr w:type="spellEnd"/>
            <w:r w:rsidRP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53B50">
              <w:rPr>
                <w:rFonts w:ascii="Times New Roman" w:hAnsi="Times New Roman" w:cs="Times New Roman"/>
                <w:sz w:val="24"/>
              </w:rPr>
              <w:t>mai</w:t>
            </w:r>
            <w:proofErr w:type="spellEnd"/>
            <w:r w:rsidRP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53B50">
              <w:rPr>
                <w:rFonts w:ascii="Times New Roman" w:hAnsi="Times New Roman" w:cs="Times New Roman"/>
                <w:sz w:val="24"/>
              </w:rPr>
              <w:t>sistematică</w:t>
            </w:r>
            <w:proofErr w:type="spellEnd"/>
            <w:r w:rsidRP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53B50">
              <w:rPr>
                <w:rFonts w:ascii="Times New Roman" w:hAnsi="Times New Roman" w:cs="Times New Roman"/>
                <w:sz w:val="24"/>
              </w:rPr>
              <w:t>și</w:t>
            </w:r>
            <w:proofErr w:type="spellEnd"/>
            <w:r w:rsidRP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53B50">
              <w:rPr>
                <w:rFonts w:ascii="Times New Roman" w:hAnsi="Times New Roman" w:cs="Times New Roman"/>
                <w:sz w:val="24"/>
              </w:rPr>
              <w:t>eficientă</w:t>
            </w:r>
            <w:proofErr w:type="spellEnd"/>
            <w:r w:rsidRP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53B50">
              <w:rPr>
                <w:rFonts w:ascii="Times New Roman" w:hAnsi="Times New Roman" w:cs="Times New Roman"/>
                <w:sz w:val="24"/>
              </w:rPr>
              <w:t>decât</w:t>
            </w:r>
            <w:proofErr w:type="spellEnd"/>
            <w:r w:rsidRP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53B50">
              <w:rPr>
                <w:rFonts w:ascii="Times New Roman" w:hAnsi="Times New Roman" w:cs="Times New Roman"/>
                <w:sz w:val="24"/>
              </w:rPr>
              <w:t>cele</w:t>
            </w:r>
            <w:proofErr w:type="spellEnd"/>
            <w:r w:rsidRP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53B50">
              <w:rPr>
                <w:rFonts w:ascii="Times New Roman" w:hAnsi="Times New Roman" w:cs="Times New Roman"/>
                <w:sz w:val="24"/>
              </w:rPr>
              <w:t>cunoscute</w:t>
            </w:r>
            <w:proofErr w:type="spellEnd"/>
            <w:r w:rsidRPr="00653B50">
              <w:rPr>
                <w:rFonts w:ascii="Times New Roman" w:hAnsi="Times New Roman" w:cs="Times New Roman"/>
                <w:sz w:val="24"/>
              </w:rPr>
              <w:t>.</w:t>
            </w:r>
          </w:p>
          <w:p w14:paraId="05CA8510" w14:textId="1BA013E0" w:rsidR="000B71D7" w:rsidRDefault="000B71D7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anunță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se </w:t>
            </w:r>
            <w:proofErr w:type="spellStart"/>
            <w:r w:rsidR="00653B50">
              <w:rPr>
                <w:rFonts w:ascii="Times New Roman" w:hAnsi="Times New Roman" w:cs="Times New Roman"/>
                <w:sz w:val="24"/>
              </w:rPr>
              <w:t>notează</w:t>
            </w:r>
            <w:proofErr w:type="spellEnd"/>
            <w:r w:rsid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53B50">
              <w:rPr>
                <w:rFonts w:ascii="Times New Roman" w:hAnsi="Times New Roman" w:cs="Times New Roman"/>
                <w:sz w:val="24"/>
              </w:rPr>
              <w:t>pe</w:t>
            </w:r>
            <w:proofErr w:type="spellEnd"/>
            <w:r w:rsid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53B50">
              <w:rPr>
                <w:rFonts w:ascii="Times New Roman" w:hAnsi="Times New Roman" w:cs="Times New Roman"/>
                <w:sz w:val="24"/>
              </w:rPr>
              <w:t>tablă</w:t>
            </w:r>
            <w:proofErr w:type="spellEnd"/>
            <w:r w:rsid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53B50">
              <w:rPr>
                <w:rFonts w:ascii="Times New Roman" w:hAnsi="Times New Roman" w:cs="Times New Roman"/>
                <w:sz w:val="24"/>
              </w:rPr>
              <w:t>titlul</w:t>
            </w:r>
            <w:proofErr w:type="spellEnd"/>
            <w:r w:rsid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53B50">
              <w:rPr>
                <w:rFonts w:ascii="Times New Roman" w:hAnsi="Times New Roman" w:cs="Times New Roman"/>
                <w:sz w:val="24"/>
              </w:rPr>
              <w:t>lecției</w:t>
            </w:r>
            <w:proofErr w:type="spellEnd"/>
            <w:r w:rsidR="006A0802">
              <w:rPr>
                <w:rFonts w:ascii="Times New Roman" w:hAnsi="Times New Roman" w:cs="Times New Roman"/>
                <w:sz w:val="24"/>
              </w:rPr>
              <w:t>:„</w:t>
            </w:r>
            <w:r w:rsidR="00653B50" w:rsidRPr="001D12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Sisteme de ecuații liniare de tipul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2×2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.”</m:t>
              </m:r>
            </m:oMath>
          </w:p>
          <w:p w14:paraId="4E42E219" w14:textId="768F00CC" w:rsidR="000B71D7" w:rsidRPr="000B71D7" w:rsidRDefault="000B71D7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precizează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obiectivele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lecției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2" w:type="dxa"/>
          </w:tcPr>
          <w:p w14:paraId="3B085AEA" w14:textId="6B80A6AA" w:rsidR="002E294A" w:rsidRDefault="00E44465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94A264" w14:textId="77777777" w:rsidR="00B15895" w:rsidRDefault="00B15895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4D200" w14:textId="4377CBDB" w:rsidR="00B15895" w:rsidRDefault="006F6AA6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2D49080B" w14:textId="77777777" w:rsidR="002F41DD" w:rsidRDefault="002F41DD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650C1" w14:textId="77777777" w:rsidR="002F41DD" w:rsidRDefault="002F41DD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4F640" w14:textId="77777777" w:rsidR="002F41DD" w:rsidRDefault="002F41DD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DF453" w14:textId="07E21608" w:rsidR="002F41DD" w:rsidRDefault="00664DB3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ADBD162" w14:textId="77777777" w:rsidR="00664DB3" w:rsidRDefault="00664DB3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310C3" w14:textId="77777777" w:rsidR="002F41DD" w:rsidRDefault="002F41DD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6BF04" w14:textId="77777777" w:rsidR="002F41DD" w:rsidRDefault="002F41DD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ABC71" w14:textId="0DFC9C48" w:rsidR="002F41DD" w:rsidRDefault="00664DB3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DAC1989" w14:textId="77777777" w:rsidR="002F41DD" w:rsidRDefault="002F41DD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C787C" w14:textId="77777777" w:rsidR="002F41DD" w:rsidRDefault="002F41DD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6ED1D" w14:textId="77777777" w:rsidR="002F41DD" w:rsidRDefault="002F41DD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330A0" w14:textId="4B9EE1D8" w:rsidR="002F41DD" w:rsidRDefault="00664DB3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6E8B2B1" w14:textId="21AF2FD1" w:rsidR="002F41DD" w:rsidRPr="00B87DF2" w:rsidRDefault="002F41DD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E9FE77" w14:textId="77777777" w:rsidR="002E294A" w:rsidRPr="002F41DD" w:rsidRDefault="002E294A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F82D6" w14:textId="65FF4CAB" w:rsidR="002F41DD" w:rsidRPr="002F41DD" w:rsidRDefault="00956201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FB5441">
              <w:rPr>
                <w:rFonts w:ascii="Times New Roman" w:hAnsi="Times New Roman"/>
                <w:sz w:val="24"/>
                <w:szCs w:val="24"/>
              </w:rPr>
              <w:t>onversația</w:t>
            </w:r>
            <w:proofErr w:type="spellEnd"/>
          </w:p>
          <w:p w14:paraId="23FB2F2D" w14:textId="3771CA3F" w:rsidR="002F41DD" w:rsidRPr="002F41DD" w:rsidRDefault="00956201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41DD" w:rsidRPr="002F4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41DD" w:rsidRPr="002F41DD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2368A011" w14:textId="77777777" w:rsidR="00956201" w:rsidRDefault="00956201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36ADEF" w14:textId="77777777" w:rsidR="00F915A4" w:rsidRDefault="00F915A4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BB9979" w14:textId="77777777" w:rsidR="00E061A8" w:rsidRDefault="00E061A8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FB5CCC" w14:textId="77777777" w:rsidR="00E061A8" w:rsidRDefault="00E061A8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23CD88" w14:textId="0C00EDE8" w:rsidR="00E061A8" w:rsidRDefault="00664DB3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interactivă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  <w:p w14:paraId="2F043D6A" w14:textId="77777777" w:rsidR="00664DB3" w:rsidRDefault="00664DB3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6FBF29" w14:textId="294AE965" w:rsidR="00E061A8" w:rsidRDefault="00E061A8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</w:t>
            </w:r>
            <w:r w:rsidR="00664DB3"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</w:p>
          <w:p w14:paraId="581C39CB" w14:textId="0FC500FA" w:rsidR="00E061A8" w:rsidRPr="002F41DD" w:rsidRDefault="00E061A8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</w:tr>
      <w:tr w:rsidR="002F41DD" w14:paraId="0AB0C9E3" w14:textId="77777777" w:rsidTr="0072738B">
        <w:tc>
          <w:tcPr>
            <w:tcW w:w="1787" w:type="dxa"/>
          </w:tcPr>
          <w:p w14:paraId="73230978" w14:textId="0588C435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sensului</w:t>
            </w:r>
            <w:proofErr w:type="spellEnd"/>
          </w:p>
        </w:tc>
        <w:tc>
          <w:tcPr>
            <w:tcW w:w="1174" w:type="dxa"/>
          </w:tcPr>
          <w:p w14:paraId="459DC5E0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13BD4" w14:textId="77777777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D0C3F" w14:textId="45427424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3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D5CB52" w14:textId="77777777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5D358" w14:textId="77777777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9A68C" w14:textId="77777777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6F897" w14:textId="77777777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B8762" w14:textId="77777777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57BDE" w14:textId="77777777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DAF25" w14:textId="77777777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4DA77" w14:textId="77777777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DA74C" w14:textId="77777777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0B3A9" w14:textId="2CFB5A15" w:rsidR="00261549" w:rsidRDefault="00261549" w:rsidP="00664D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F416F" w14:textId="1B0F64AF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3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BBA328" w14:textId="77777777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F12F7" w14:textId="77777777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77AF9" w14:textId="77777777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59C37" w14:textId="77777777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6CA44" w14:textId="77777777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A55D7" w14:textId="77777777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BE95C" w14:textId="77777777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41024" w14:textId="7C0A4AB0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3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B3F060" w14:textId="00BE2EA1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3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195509" w14:textId="77777777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02304" w14:textId="77777777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C4E1B" w14:textId="77777777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D531A" w14:textId="77777777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9D87F" w14:textId="77777777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367FE" w14:textId="77777777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9254E" w14:textId="77777777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F3928" w14:textId="3D0A4777" w:rsidR="00664DB3" w:rsidRPr="00B87DF2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3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49" w:type="dxa"/>
          </w:tcPr>
          <w:p w14:paraId="400809F8" w14:textId="77777777" w:rsidR="00D86AAC" w:rsidRDefault="00D86AAC" w:rsidP="006D70D8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Predarea-învățarea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244E04" w14:textId="77777777" w:rsidR="00237244" w:rsidRDefault="00653B50" w:rsidP="006D70D8">
            <w:pPr>
              <w:spacing w:line="276" w:lineRule="auto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 w:rsidR="00237244">
              <w:t xml:space="preserve">se </w:t>
            </w:r>
            <w:proofErr w:type="spellStart"/>
            <w:r w:rsidR="00237244">
              <w:t>prezintă</w:t>
            </w:r>
            <w:proofErr w:type="spellEnd"/>
            <w:r w:rsidR="00237244">
              <w:t xml:space="preserve"> forma </w:t>
            </w:r>
            <w:proofErr w:type="spellStart"/>
            <w:r w:rsidR="00237244">
              <w:t>generală</w:t>
            </w:r>
            <w:proofErr w:type="spellEnd"/>
            <w:r w:rsidR="00237244">
              <w:t xml:space="preserve"> a </w:t>
            </w:r>
            <w:proofErr w:type="spellStart"/>
            <w:r w:rsidR="00237244">
              <w:t>unui</w:t>
            </w:r>
            <w:proofErr w:type="spellEnd"/>
            <w:r w:rsidR="00237244">
              <w:t xml:space="preserve"> </w:t>
            </w:r>
            <w:proofErr w:type="spellStart"/>
            <w:r w:rsidR="00237244">
              <w:t>sistem</w:t>
            </w:r>
            <w:proofErr w:type="spellEnd"/>
            <w:r w:rsidR="00237244">
              <w:t xml:space="preserve"> de 2 </w:t>
            </w:r>
            <w:proofErr w:type="spellStart"/>
            <w:r w:rsidR="00237244">
              <w:t>ecuații</w:t>
            </w:r>
            <w:proofErr w:type="spellEnd"/>
            <w:r w:rsidR="00237244">
              <w:t xml:space="preserve"> </w:t>
            </w:r>
          </w:p>
          <w:p w14:paraId="0A35CB97" w14:textId="6EC4887B" w:rsidR="00237244" w:rsidRDefault="00237244" w:rsidP="006D70D8">
            <w:pPr>
              <w:spacing w:line="276" w:lineRule="auto"/>
            </w:pPr>
            <w: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 ∙∙∙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1n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 ∙∙∙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nn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n,</m:t>
                          </m:r>
                        </m:sub>
                      </m:sSub>
                    </m:e>
                  </m:eqArr>
                </m:e>
              </m:d>
            </m:oMath>
            <w:r>
              <w:t xml:space="preserve">   aij,bi€C, i=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1,n</m:t>
                  </m:r>
                </m:e>
              </m:acc>
            </m:oMath>
            <w:r>
              <w:t>, j=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1,n</m:t>
                  </m:r>
                </m:e>
              </m:acc>
            </m:oMath>
          </w:p>
          <w:p w14:paraId="26E8C945" w14:textId="629C7681" w:rsidR="001B6335" w:rsidRPr="00237244" w:rsidRDefault="0072738B" w:rsidP="006D70D8">
            <w:pPr>
              <w:spacing w:line="276" w:lineRule="auto"/>
            </w:pPr>
            <w:r>
              <w:t>Se</w:t>
            </w:r>
            <w:r w:rsidR="001B6335">
              <w:t xml:space="preserve"> </w:t>
            </w:r>
            <w:proofErr w:type="spellStart"/>
            <w:r w:rsidR="001B6335">
              <w:t>notează</w:t>
            </w:r>
            <w:proofErr w:type="spellEnd"/>
            <w:r w:rsidR="001B6335">
              <w:t xml:space="preserve">: </w:t>
            </w:r>
          </w:p>
          <w:p w14:paraId="7ABB8125" w14:textId="4C122FCC" w:rsidR="0072738B" w:rsidRPr="0072738B" w:rsidRDefault="00237244" w:rsidP="006D70D8">
            <w:pPr>
              <w:spacing w:line="276" w:lineRule="auto"/>
            </w:pPr>
            <w:r>
              <w:t>A=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11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/>
                          </w:rPr>
                          <m:t>⋯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1n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…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n1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/>
                          </w:rPr>
                          <m:t>⋯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nn</m:t>
                            </m:r>
                          </m:sub>
                        </m:sSub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-matricea sistem.</m:t>
              </m:r>
            </m:oMath>
            <w:r w:rsidR="00CD6F70">
              <w:t xml:space="preserve">   </w:t>
            </w:r>
            <w:r w:rsidR="0072738B">
              <w:t>X=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…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-matricea necunoscutelor;</m:t>
              </m:r>
            </m:oMath>
          </w:p>
          <w:p w14:paraId="628BFE22" w14:textId="4E1908F4" w:rsidR="00237244" w:rsidRPr="00E23CB9" w:rsidRDefault="00E23CB9" w:rsidP="006D70D8">
            <w:pPr>
              <w:spacing w:line="276" w:lineRule="auto"/>
              <w:rPr>
                <w:b/>
              </w:rPr>
            </w:pPr>
            <w:r>
              <w:rPr>
                <w:noProof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14FE4" wp14:editId="072268BF">
                      <wp:simplePos x="0" y="0"/>
                      <wp:positionH relativeFrom="column">
                        <wp:posOffset>4159885</wp:posOffset>
                      </wp:positionH>
                      <wp:positionV relativeFrom="paragraph">
                        <wp:posOffset>50165</wp:posOffset>
                      </wp:positionV>
                      <wp:extent cx="0" cy="464820"/>
                      <wp:effectExtent l="0" t="0" r="19050" b="1143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48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55pt,3.95pt" to="327.5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m:oMath>
              <m:r>
                <w:rPr>
                  <w:rFonts w:ascii="Cambria Math" w:hAnsi="Cambria Math"/>
                </w:rPr>
                <m:t xml:space="preserve"> </m:t>
              </m:r>
            </m:oMath>
            <w:r w:rsidR="00CD6F70">
              <w:t>B=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…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e>
                    </m:mr>
                  </m:m>
                </m:e>
              </m:d>
            </m:oMath>
            <w:r w:rsidR="00CD6F70">
              <w:t xml:space="preserve">- matricea coloană </w:t>
            </w:r>
            <w:proofErr w:type="gramStart"/>
            <w:r w:rsidR="00CD6F70">
              <w:t>a  termenilor</w:t>
            </w:r>
            <w:proofErr w:type="gramEnd"/>
            <w:r w:rsidR="00CD6F70">
              <w:t xml:space="preserve"> liberi</w:t>
            </w:r>
            <w:r w:rsidR="0072738B">
              <w:t>.</w:t>
            </w:r>
            <w: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>
              <w:t>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11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/>
                          </w:rPr>
                          <m:t>⋯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1n 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  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…      …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n1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/>
                          </w:rPr>
                          <m:t>⋯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 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-</m:t>
              </m:r>
            </m:oMath>
            <w:r>
              <w:t>matrice extinsă</w:t>
            </w:r>
          </w:p>
          <w:p w14:paraId="75EDC49D" w14:textId="4A2F06A9" w:rsidR="0072738B" w:rsidRDefault="0072738B" w:rsidP="006D70D8">
            <w:pPr>
              <w:spacing w:line="276" w:lineRule="auto"/>
            </w:pPr>
            <w:r>
              <w:t xml:space="preserve">Se </w:t>
            </w:r>
            <w:proofErr w:type="spellStart"/>
            <w:r>
              <w:t>menționează</w:t>
            </w:r>
            <w:proofErr w:type="spellEnd"/>
            <w:r>
              <w:t xml:space="preserve">: </w:t>
            </w:r>
            <w:proofErr w:type="spellStart"/>
            <w:r>
              <w:t>Scrierea</w:t>
            </w:r>
            <w:proofErr w:type="spellEnd"/>
            <w:r>
              <w:t xml:space="preserve"> </w:t>
            </w:r>
            <w:proofErr w:type="spellStart"/>
            <w:r>
              <w:t>matricială</w:t>
            </w:r>
            <w:proofErr w:type="spellEnd"/>
            <w:r>
              <w:t xml:space="preserve"> a </w:t>
            </w:r>
            <w:proofErr w:type="spellStart"/>
            <w:r>
              <w:t>sistemului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AX=B.</w:t>
            </w:r>
          </w:p>
          <w:p w14:paraId="76ED5D8D" w14:textId="6211A8F6" w:rsidR="00CD6F70" w:rsidRPr="0072738B" w:rsidRDefault="00CD6F70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38B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proofErr w:type="gramStart"/>
            <w:r w:rsidRPr="0072738B">
              <w:rPr>
                <w:rFonts w:ascii="Times New Roman" w:hAnsi="Times New Roman" w:cs="Times New Roman"/>
                <w:sz w:val="24"/>
                <w:szCs w:val="24"/>
              </w:rPr>
              <w:t>definesc</w:t>
            </w:r>
            <w:proofErr w:type="spellEnd"/>
            <w:r w:rsidRPr="007273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2738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gramEnd"/>
            <w:r w:rsidRPr="0072738B">
              <w:rPr>
                <w:rFonts w:ascii="Times New Roman" w:hAnsi="Times New Roman" w:cs="Times New Roman"/>
                <w:sz w:val="24"/>
                <w:szCs w:val="24"/>
              </w:rPr>
              <w:t>țiunile</w:t>
            </w:r>
            <w:proofErr w:type="spellEnd"/>
            <w:r w:rsidRPr="0072738B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72738B">
              <w:rPr>
                <w:rFonts w:ascii="Times New Roman" w:hAnsi="Times New Roman" w:cs="Times New Roman"/>
                <w:sz w:val="24"/>
                <w:szCs w:val="24"/>
              </w:rPr>
              <w:t>soluție</w:t>
            </w:r>
            <w:proofErr w:type="spellEnd"/>
            <w:r w:rsidRPr="0072738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2738B"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 w:rsidRPr="00727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38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27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38B">
              <w:rPr>
                <w:rFonts w:ascii="Times New Roman" w:hAnsi="Times New Roman" w:cs="Times New Roman"/>
                <w:sz w:val="24"/>
                <w:szCs w:val="24"/>
              </w:rPr>
              <w:t>mulțimea</w:t>
            </w:r>
            <w:proofErr w:type="spellEnd"/>
            <w:r w:rsidRPr="0072738B">
              <w:rPr>
                <w:rFonts w:ascii="Times New Roman" w:hAnsi="Times New Roman" w:cs="Times New Roman"/>
                <w:sz w:val="24"/>
                <w:szCs w:val="24"/>
              </w:rPr>
              <w:t xml:space="preserve"> C, </w:t>
            </w:r>
            <w:proofErr w:type="spellStart"/>
            <w:r w:rsidRPr="0072738B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727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38B">
              <w:rPr>
                <w:rFonts w:ascii="Times New Roman" w:hAnsi="Times New Roman" w:cs="Times New Roman"/>
                <w:sz w:val="24"/>
                <w:szCs w:val="24"/>
              </w:rPr>
              <w:t>compatibil</w:t>
            </w:r>
            <w:proofErr w:type="spellEnd"/>
            <w:r w:rsidR="008C4B35" w:rsidRPr="0072738B">
              <w:rPr>
                <w:rFonts w:ascii="Times New Roman" w:hAnsi="Times New Roman" w:cs="Times New Roman"/>
                <w:sz w:val="24"/>
                <w:szCs w:val="24"/>
              </w:rPr>
              <w:t xml:space="preserve"> ( S=</w:t>
            </w:r>
            <w:r w:rsidR="0072738B" w:rsidRPr="0072738B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</w:rPr>
              <w:t>∅</w:t>
            </w:r>
            <w:r w:rsidR="008C4B35" w:rsidRPr="007273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273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C4B35" w:rsidRPr="0072738B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7C70D3" w:rsidRPr="0072738B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="007C70D3" w:rsidRPr="00727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38B">
              <w:rPr>
                <w:rFonts w:ascii="Times New Roman" w:hAnsi="Times New Roman" w:cs="Times New Roman"/>
                <w:sz w:val="24"/>
                <w:szCs w:val="24"/>
              </w:rPr>
              <w:t>compatibil</w:t>
            </w:r>
            <w:proofErr w:type="spellEnd"/>
            <w:r w:rsidRPr="00727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38B">
              <w:rPr>
                <w:rFonts w:ascii="Times New Roman" w:hAnsi="Times New Roman" w:cs="Times New Roman"/>
                <w:sz w:val="24"/>
                <w:szCs w:val="24"/>
              </w:rPr>
              <w:t>determinat</w:t>
            </w:r>
            <w:proofErr w:type="spellEnd"/>
            <w:r w:rsidR="008C4B35" w:rsidRPr="0072738B">
              <w:rPr>
                <w:rFonts w:ascii="Times New Roman" w:hAnsi="Times New Roman" w:cs="Times New Roman"/>
                <w:sz w:val="24"/>
                <w:szCs w:val="24"/>
              </w:rPr>
              <w:t xml:space="preserve"> ( S= x</w:t>
            </w:r>
            <w:r w:rsidR="008C4B35" w:rsidRPr="0072738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8C4B35" w:rsidRPr="0072738B">
              <w:rPr>
                <w:rFonts w:ascii="Times New Roman" w:hAnsi="Times New Roman" w:cs="Times New Roman"/>
                <w:sz w:val="24"/>
                <w:szCs w:val="24"/>
              </w:rPr>
              <w:t>,x</w:t>
            </w:r>
            <w:r w:rsidR="008C4B35" w:rsidRPr="0072738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8C4B35" w:rsidRPr="0072738B">
              <w:rPr>
                <w:rFonts w:ascii="Times New Roman" w:hAnsi="Times New Roman" w:cs="Times New Roman"/>
                <w:sz w:val="24"/>
                <w:szCs w:val="24"/>
              </w:rPr>
              <w:t>,…</w:t>
            </w:r>
            <w:proofErr w:type="spellStart"/>
            <w:r w:rsidR="008C4B35" w:rsidRPr="007273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8C4B35" w:rsidRPr="0072738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proofErr w:type="spellEnd"/>
            <w:r w:rsidR="008C4B35" w:rsidRPr="0072738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273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38B">
              <w:rPr>
                <w:rFonts w:ascii="Times New Roman" w:hAnsi="Times New Roman" w:cs="Times New Roman"/>
                <w:sz w:val="24"/>
                <w:szCs w:val="24"/>
              </w:rPr>
              <w:t>compat</w:t>
            </w:r>
            <w:r w:rsidR="008C4B35" w:rsidRPr="0072738B">
              <w:rPr>
                <w:rFonts w:ascii="Times New Roman" w:hAnsi="Times New Roman" w:cs="Times New Roman"/>
                <w:sz w:val="24"/>
                <w:szCs w:val="24"/>
              </w:rPr>
              <w:t>ibil</w:t>
            </w:r>
            <w:proofErr w:type="spellEnd"/>
            <w:r w:rsidR="008C4B35" w:rsidRPr="00727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B35" w:rsidRPr="0072738B">
              <w:rPr>
                <w:rFonts w:ascii="Times New Roman" w:hAnsi="Times New Roman" w:cs="Times New Roman"/>
                <w:sz w:val="24"/>
                <w:szCs w:val="24"/>
              </w:rPr>
              <w:t>nedeterminat</w:t>
            </w:r>
            <w:proofErr w:type="spellEnd"/>
            <w:r w:rsidR="008C4B35" w:rsidRPr="0072738B">
              <w:rPr>
                <w:rFonts w:ascii="Times New Roman" w:hAnsi="Times New Roman" w:cs="Times New Roman"/>
                <w:sz w:val="24"/>
                <w:szCs w:val="24"/>
              </w:rPr>
              <w:t xml:space="preserve"> ( card S&gt;1), </w:t>
            </w:r>
            <w:proofErr w:type="spellStart"/>
            <w:r w:rsidR="008C4B35" w:rsidRPr="0072738B">
              <w:rPr>
                <w:rFonts w:ascii="Times New Roman" w:hAnsi="Times New Roman" w:cs="Times New Roman"/>
                <w:sz w:val="24"/>
                <w:szCs w:val="24"/>
              </w:rPr>
              <w:t>incompatibil</w:t>
            </w:r>
            <w:proofErr w:type="spellEnd"/>
            <w:r w:rsidR="0078188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C4B35" w:rsidRPr="0072738B">
              <w:rPr>
                <w:rFonts w:ascii="Times New Roman" w:hAnsi="Times New Roman" w:cs="Times New Roman"/>
                <w:sz w:val="24"/>
                <w:szCs w:val="24"/>
              </w:rPr>
              <w:t>( S≠0).</w:t>
            </w:r>
          </w:p>
          <w:p w14:paraId="0B6F557A" w14:textId="59251CED" w:rsidR="007C70D3" w:rsidRDefault="007C70D3" w:rsidP="006D70D8">
            <w:pPr>
              <w:spacing w:line="276" w:lineRule="auto"/>
            </w:pPr>
            <w:r>
              <w:t xml:space="preserve">Se </w:t>
            </w:r>
            <w:proofErr w:type="spellStart"/>
            <w:r>
              <w:t>menționează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înseamnă</w:t>
            </w:r>
            <w:proofErr w:type="spellEnd"/>
            <w:r>
              <w:t xml:space="preserve"> a </w:t>
            </w:r>
            <w:proofErr w:type="spellStart"/>
            <w:r>
              <w:t>rezolva</w:t>
            </w:r>
            <w:proofErr w:type="spellEnd"/>
            <w:r>
              <w:t xml:space="preserve"> un </w:t>
            </w:r>
            <w:proofErr w:type="spellStart"/>
            <w:r>
              <w:t>sistem</w:t>
            </w:r>
            <w:proofErr w:type="spellEnd"/>
            <w:r>
              <w:t xml:space="preserve"> de </w:t>
            </w:r>
            <w:proofErr w:type="spellStart"/>
            <w:r>
              <w:t>ecuații</w:t>
            </w:r>
            <w:proofErr w:type="spellEnd"/>
            <w:r>
              <w:t xml:space="preserve"> </w:t>
            </w:r>
            <w:proofErr w:type="spellStart"/>
            <w:r>
              <w:t>liniare</w:t>
            </w:r>
            <w:proofErr w:type="spellEnd"/>
            <w:r>
              <w:t>:</w:t>
            </w:r>
          </w:p>
          <w:p w14:paraId="4DCBA9F1" w14:textId="266C6BB9" w:rsidR="007C70D3" w:rsidRPr="007C70D3" w:rsidRDefault="007C70D3" w:rsidP="006D70D8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Cambria Math" w:hAnsi="Cambria Math"/>
                <w:oMath/>
              </w:rPr>
            </w:pPr>
            <w:r>
              <w:t xml:space="preserve">a </w:t>
            </w:r>
            <w:proofErr w:type="spellStart"/>
            <w:r>
              <w:t>stabili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sistemul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compatibil</w:t>
            </w:r>
            <w:proofErr w:type="spellEnd"/>
            <w:r>
              <w:t>;</w:t>
            </w:r>
          </w:p>
          <w:p w14:paraId="243B38B0" w14:textId="281FB0DA" w:rsidR="007C70D3" w:rsidRPr="00FD6144" w:rsidRDefault="007C70D3" w:rsidP="006D70D8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Cambria Math" w:hAnsi="Cambria Math"/>
                <w:oMath/>
              </w:rPr>
            </w:pPr>
            <w:proofErr w:type="gramStart"/>
            <w:r>
              <w:t>în</w:t>
            </w:r>
            <w:proofErr w:type="gramEnd"/>
            <w:r>
              <w:t xml:space="preserve"> caz afirmativ, a determina mulțimea soluțiilor sale.</w:t>
            </w:r>
          </w:p>
          <w:p w14:paraId="6578351B" w14:textId="77777777" w:rsidR="00D426D4" w:rsidRDefault="00FD6144" w:rsidP="006D70D8">
            <w:pPr>
              <w:spacing w:line="276" w:lineRule="auto"/>
              <w:rPr>
                <w:rFonts w:eastAsiaTheme="minorEastAsia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Se revine la sistemele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HAnsi" w:hAnsi="Cambria Math"/>
                      <w:i/>
                      <w:color w:val="000000" w:themeColor="text1"/>
                      <w:shd w:val="clear" w:color="auto" w:fill="FFFFFF"/>
                      <w:lang w:eastAsia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HAnsi" w:hAnsi="Cambria Math"/>
                          <w:i/>
                          <w:color w:val="000000" w:themeColor="text1"/>
                          <w:shd w:val="clear" w:color="auto" w:fill="FFFFFF"/>
                          <w:lang w:eastAsia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000000" w:themeColor="text1"/>
                          <w:shd w:val="clear" w:color="auto" w:fill="FFFFFF"/>
                        </w:rPr>
                        <m:t>x-2y=3,</m:t>
                      </m:r>
                    </m:e>
                    <m:e>
                      <m:r>
                        <w:rPr>
                          <w:rFonts w:ascii="Cambria Math" w:hAnsi="Cambria Math"/>
                          <w:color w:val="000000" w:themeColor="text1"/>
                          <w:shd w:val="clear" w:color="auto" w:fill="FFFFFF"/>
                        </w:rPr>
                        <m:t>2x+3y=-1</m:t>
                      </m:r>
                    </m:e>
                  </m:eqArr>
                </m:e>
              </m:d>
            </m:oMath>
            <w:r>
              <w:rPr>
                <w:rFonts w:eastAsiaTheme="minorEastAsia"/>
                <w:color w:val="000000" w:themeColor="text1"/>
                <w:shd w:val="clear" w:color="auto" w:fill="FFFFFF"/>
              </w:rPr>
              <w:t xml:space="preserve">;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HAnsi" w:hAnsi="Cambria Math"/>
                      <w:i/>
                      <w:color w:val="000000" w:themeColor="text1"/>
                      <w:shd w:val="clear" w:color="auto" w:fill="FFFFFF"/>
                      <w:lang w:eastAsia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HAnsi" w:hAnsi="Cambria Math"/>
                          <w:i/>
                          <w:color w:val="000000" w:themeColor="text1"/>
                          <w:shd w:val="clear" w:color="auto" w:fill="FFFFFF"/>
                          <w:lang w:eastAsia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000000" w:themeColor="text1"/>
                          <w:shd w:val="clear" w:color="auto" w:fill="FFFFFF"/>
                        </w:rPr>
                        <m:t>x-2y=3,</m:t>
                      </m:r>
                    </m:e>
                    <m:e>
                      <m:r>
                        <w:rPr>
                          <w:rFonts w:ascii="Cambria Math" w:hAnsi="Cambria Math"/>
                          <w:color w:val="000000" w:themeColor="text1"/>
                          <w:shd w:val="clear" w:color="auto" w:fill="FFFFFF"/>
                        </w:rPr>
                        <m:t>4x-8y=12</m:t>
                      </m:r>
                    </m:e>
                  </m:eqArr>
                </m:e>
              </m:d>
            </m:oMath>
            <w:r>
              <w:rPr>
                <w:rFonts w:eastAsiaTheme="minorEastAsia"/>
                <w:color w:val="000000" w:themeColor="text1"/>
                <w:shd w:val="clear" w:color="auto" w:fill="FFFFFF"/>
              </w:rPr>
              <w:t xml:space="preserve">;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hd w:val="clear" w:color="auto" w:fill="FFFFFF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HAnsi" w:hAnsi="Cambria Math"/>
                      <w:i/>
                      <w:color w:val="000000" w:themeColor="text1"/>
                      <w:shd w:val="clear" w:color="auto" w:fill="FFFFFF"/>
                      <w:lang w:eastAsia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HAnsi" w:hAnsi="Cambria Math"/>
                          <w:i/>
                          <w:color w:val="000000" w:themeColor="text1"/>
                          <w:shd w:val="clear" w:color="auto" w:fill="FFFFFF"/>
                          <w:lang w:eastAsia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000000" w:themeColor="text1"/>
                          <w:shd w:val="clear" w:color="auto" w:fill="FFFFFF"/>
                        </w:rPr>
                        <m:t>x-2y=3,</m:t>
                      </m:r>
                    </m:e>
                    <m:e>
                      <m:r>
                        <w:rPr>
                          <w:rFonts w:ascii="Cambria Math" w:hAnsi="Cambria Math"/>
                          <w:color w:val="000000" w:themeColor="text1"/>
                          <w:shd w:val="clear" w:color="auto" w:fill="FFFFFF"/>
                        </w:rPr>
                        <m:t>x-2y=4</m:t>
                      </m:r>
                    </m:e>
                  </m:eqArr>
                </m:e>
              </m:d>
            </m:oMath>
            <w:r>
              <w:rPr>
                <w:rFonts w:eastAsiaTheme="minorEastAsia"/>
              </w:rPr>
              <w:t xml:space="preserve"> </w:t>
            </w:r>
          </w:p>
          <w:p w14:paraId="1E011A1B" w14:textId="08F46E68" w:rsidR="00FD6144" w:rsidRDefault="00FD6144" w:rsidP="006D70D8">
            <w:pPr>
              <w:spacing w:line="276" w:lineRule="auto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ș</w:t>
            </w:r>
            <w:r w:rsidR="006327ED">
              <w:rPr>
                <w:rFonts w:eastAsiaTheme="minorEastAsia"/>
              </w:rPr>
              <w:t>i</w:t>
            </w:r>
            <w:proofErr w:type="spellEnd"/>
            <w:r w:rsidR="006327ED">
              <w:rPr>
                <w:rFonts w:eastAsiaTheme="minorEastAsia"/>
              </w:rPr>
              <w:t xml:space="preserve"> se </w:t>
            </w:r>
            <w:proofErr w:type="spellStart"/>
            <w:r w:rsidR="006327ED">
              <w:rPr>
                <w:rFonts w:eastAsiaTheme="minorEastAsia"/>
              </w:rPr>
              <w:t>determină</w:t>
            </w:r>
            <w:proofErr w:type="spellEnd"/>
            <w:r w:rsidR="006327ED">
              <w:rPr>
                <w:rFonts w:eastAsiaTheme="minorEastAsia"/>
              </w:rPr>
              <w:t xml:space="preserve"> </w:t>
            </w:r>
            <w:proofErr w:type="spellStart"/>
            <w:r w:rsidR="006327ED">
              <w:rPr>
                <w:rFonts w:eastAsiaTheme="minorEastAsia"/>
              </w:rPr>
              <w:t>tipul</w:t>
            </w:r>
            <w:proofErr w:type="spellEnd"/>
            <w:r w:rsidR="006327ED">
              <w:rPr>
                <w:rFonts w:eastAsiaTheme="minorEastAsia"/>
              </w:rPr>
              <w:t xml:space="preserve"> </w:t>
            </w:r>
            <w:proofErr w:type="spellStart"/>
            <w:r w:rsidR="006327ED">
              <w:rPr>
                <w:rFonts w:eastAsiaTheme="minorEastAsia"/>
              </w:rPr>
              <w:t>sistemului</w:t>
            </w:r>
            <w:proofErr w:type="spellEnd"/>
            <w:r w:rsidR="006327ED">
              <w:rPr>
                <w:rFonts w:eastAsiaTheme="minorEastAsia"/>
              </w:rPr>
              <w:t xml:space="preserve"> de </w:t>
            </w:r>
            <w:proofErr w:type="spellStart"/>
            <w:r w:rsidR="006327ED">
              <w:rPr>
                <w:rFonts w:eastAsiaTheme="minorEastAsia"/>
              </w:rPr>
              <w:t>ecuații</w:t>
            </w:r>
            <w:proofErr w:type="spellEnd"/>
            <w:r w:rsidR="006327ED">
              <w:rPr>
                <w:rFonts w:eastAsiaTheme="minorEastAsia"/>
              </w:rPr>
              <w:t xml:space="preserve"> </w:t>
            </w:r>
            <w:proofErr w:type="spellStart"/>
            <w:r w:rsidR="006327ED">
              <w:rPr>
                <w:rFonts w:eastAsiaTheme="minorEastAsia"/>
              </w:rPr>
              <w:t>liniare</w:t>
            </w:r>
            <w:proofErr w:type="spellEnd"/>
            <w:r w:rsidR="006327ED">
              <w:rPr>
                <w:rFonts w:eastAsiaTheme="minorEastAsia"/>
              </w:rPr>
              <w:t>.</w:t>
            </w:r>
          </w:p>
          <w:p w14:paraId="2C509505" w14:textId="77777777" w:rsidR="001F5419" w:rsidRDefault="001F5419" w:rsidP="006D70D8">
            <w:pPr>
              <w:spacing w:line="276" w:lineRule="auto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Profesorul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p</w:t>
            </w:r>
            <w:r>
              <w:t>rezintă</w:t>
            </w:r>
            <w:proofErr w:type="spellEnd"/>
            <w:r>
              <w:t xml:space="preserve">  </w:t>
            </w:r>
            <w:proofErr w:type="spellStart"/>
            <w:r>
              <w:t>pașii</w:t>
            </w:r>
            <w:proofErr w:type="spellEnd"/>
            <w:r w:rsidR="00653B50">
              <w:t xml:space="preserve"> </w:t>
            </w:r>
            <w:proofErr w:type="spellStart"/>
            <w:r w:rsidR="00653B50">
              <w:t>pentru</w:t>
            </w:r>
            <w:proofErr w:type="spellEnd"/>
            <w:r w:rsidR="00653B50">
              <w:t xml:space="preserve"> </w:t>
            </w:r>
            <w:proofErr w:type="spellStart"/>
            <w:r w:rsidR="00653B50">
              <w:t>rezolvarea</w:t>
            </w:r>
            <w:proofErr w:type="spellEnd"/>
            <w:r w:rsidR="00653B50">
              <w:t xml:space="preserve"> </w:t>
            </w:r>
            <w:proofErr w:type="spellStart"/>
            <w:r w:rsidR="00653B50">
              <w:t>sistemului</w:t>
            </w:r>
            <w:proofErr w:type="spellEnd"/>
            <w:r w:rsidR="00653B50">
              <w:t xml:space="preserve">  </w:t>
            </w:r>
            <w:r w:rsidR="00653B50">
              <w:rPr>
                <w:rStyle w:val="katex-mathml"/>
              </w:rPr>
              <w:t>AX=B</w:t>
            </w:r>
            <w:r w:rsidR="00653B50">
              <w:t>:</w:t>
            </w:r>
          </w:p>
          <w:p w14:paraId="10BBD719" w14:textId="0BC4D6A3" w:rsidR="001F5419" w:rsidRDefault="001F5419" w:rsidP="006D70D8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1. </w:t>
            </w:r>
            <w:proofErr w:type="spellStart"/>
            <w:r w:rsidR="00653B50">
              <w:t>Scrierea</w:t>
            </w:r>
            <w:proofErr w:type="spellEnd"/>
            <w:r w:rsidR="00653B50">
              <w:t xml:space="preserve"> </w:t>
            </w:r>
            <w:proofErr w:type="spellStart"/>
            <w:r w:rsidR="00653B50">
              <w:t>sistemului</w:t>
            </w:r>
            <w:proofErr w:type="spellEnd"/>
            <w:r w:rsidR="00653B50">
              <w:t xml:space="preserve"> sub forma </w:t>
            </w:r>
            <w:proofErr w:type="spellStart"/>
            <w:r w:rsidR="00653B50">
              <w:t>matricială</w:t>
            </w:r>
            <w:proofErr w:type="spellEnd"/>
            <w:r w:rsidR="00653B50">
              <w:t xml:space="preserve"> AX=B.</w:t>
            </w:r>
          </w:p>
          <w:p w14:paraId="320B13B3" w14:textId="77777777" w:rsidR="001F5419" w:rsidRDefault="001F5419" w:rsidP="006D70D8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2. </w:t>
            </w:r>
            <w:proofErr w:type="spellStart"/>
            <w:r w:rsidR="00653B50">
              <w:t>Calcularea</w:t>
            </w:r>
            <w:proofErr w:type="spellEnd"/>
            <w:r w:rsidR="00653B50">
              <w:t xml:space="preserve"> </w:t>
            </w:r>
            <w:proofErr w:type="spellStart"/>
            <w:r w:rsidR="00653B50">
              <w:t>determinantului</w:t>
            </w:r>
            <w:proofErr w:type="spellEnd"/>
            <w:r w:rsidR="00653B50">
              <w:t xml:space="preserve"> </w:t>
            </w:r>
            <w:proofErr w:type="spellStart"/>
            <w:r w:rsidR="00653B50">
              <w:t>matricei</w:t>
            </w:r>
            <w:proofErr w:type="spellEnd"/>
            <w:r w:rsidR="00653B50">
              <w:t xml:space="preserve"> A.</w:t>
            </w:r>
          </w:p>
          <w:p w14:paraId="2B083297" w14:textId="77777777" w:rsidR="001F5419" w:rsidRDefault="001F5419" w:rsidP="006D70D8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3. </w:t>
            </w:r>
            <w:proofErr w:type="spellStart"/>
            <w:r w:rsidR="00653B50">
              <w:t>Verificarea</w:t>
            </w:r>
            <w:proofErr w:type="spellEnd"/>
            <w:r w:rsidR="00653B50">
              <w:t xml:space="preserve"> </w:t>
            </w:r>
            <w:proofErr w:type="spellStart"/>
            <w:r w:rsidR="00653B50">
              <w:t>dacă</w:t>
            </w:r>
            <w:proofErr w:type="spellEnd"/>
            <w:r w:rsidR="00653B50">
              <w:t xml:space="preserve"> </w:t>
            </w:r>
            <w:proofErr w:type="spellStart"/>
            <w:r w:rsidR="00653B50">
              <w:t>matricea</w:t>
            </w:r>
            <w:proofErr w:type="spellEnd"/>
            <w:r w:rsidR="00653B50">
              <w:t xml:space="preserve"> </w:t>
            </w:r>
            <w:proofErr w:type="spellStart"/>
            <w:r w:rsidR="00653B50">
              <w:t>este</w:t>
            </w:r>
            <w:proofErr w:type="spellEnd"/>
            <w:r w:rsidR="00653B50">
              <w:t xml:space="preserve"> </w:t>
            </w:r>
            <w:proofErr w:type="spellStart"/>
            <w:r w:rsidR="00653B50">
              <w:t>inve</w:t>
            </w:r>
            <w:r w:rsidR="00FD0CF3">
              <w:t>rsă</w:t>
            </w:r>
            <w:proofErr w:type="spellEnd"/>
            <w:r w:rsidR="00FD0CF3">
              <w:t xml:space="preserve"> </w:t>
            </w:r>
            <w:proofErr w:type="gramStart"/>
            <w:r w:rsidR="00653B50">
              <w:t xml:space="preserve">( </w:t>
            </w:r>
            <w:proofErr w:type="spellStart"/>
            <w:r w:rsidR="00653B50">
              <w:t>determinantul</w:t>
            </w:r>
            <w:proofErr w:type="spellEnd"/>
            <w:proofErr w:type="gramEnd"/>
            <w:r w:rsidR="00653B50">
              <w:t xml:space="preserve"> </w:t>
            </w:r>
            <w:proofErr w:type="spellStart"/>
            <w:r w:rsidR="00653B50">
              <w:t>trebuie</w:t>
            </w:r>
            <w:proofErr w:type="spellEnd"/>
            <w:r w:rsidR="00653B50">
              <w:t xml:space="preserve"> </w:t>
            </w:r>
            <w:proofErr w:type="spellStart"/>
            <w:r w:rsidR="00653B50">
              <w:t>să</w:t>
            </w:r>
            <w:proofErr w:type="spellEnd"/>
            <w:r w:rsidR="00653B50">
              <w:t xml:space="preserve"> fie </w:t>
            </w:r>
            <w:proofErr w:type="spellStart"/>
            <w:r w:rsidR="00653B50">
              <w:t>diferit</w:t>
            </w:r>
            <w:proofErr w:type="spellEnd"/>
            <w:r w:rsidR="00653B50">
              <w:t xml:space="preserve"> de zero).</w:t>
            </w:r>
          </w:p>
          <w:p w14:paraId="04C4F5E0" w14:textId="77777777" w:rsidR="001F5419" w:rsidRDefault="001F5419" w:rsidP="006D70D8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4. </w:t>
            </w:r>
            <w:proofErr w:type="spellStart"/>
            <w:r w:rsidR="00653B50">
              <w:t>Calcularea</w:t>
            </w:r>
            <w:proofErr w:type="spellEnd"/>
            <w:r w:rsidR="00653B50">
              <w:t xml:space="preserve"> </w:t>
            </w:r>
            <w:proofErr w:type="spellStart"/>
            <w:r w:rsidR="00653B50">
              <w:t>matricei</w:t>
            </w:r>
            <w:proofErr w:type="spellEnd"/>
            <w:r w:rsidR="00653B50">
              <w:t xml:space="preserve"> inverse </w:t>
            </w:r>
            <w:r w:rsidR="00653B50">
              <w:rPr>
                <w:rStyle w:val="katex-mathml"/>
              </w:rPr>
              <w:t>A</w:t>
            </w:r>
            <w:r w:rsidR="00653B50" w:rsidRPr="00653B50">
              <w:rPr>
                <w:rStyle w:val="mord"/>
                <w:vertAlign w:val="superscript"/>
              </w:rPr>
              <w:t>−1</w:t>
            </w:r>
            <w:proofErr w:type="gramStart"/>
            <w:r>
              <w:t>;  A</w:t>
            </w:r>
            <w:proofErr w:type="gramEnd"/>
            <w:r>
              <w:rPr>
                <w:vertAlign w:val="superscript"/>
              </w:rPr>
              <w:t>-1</w:t>
            </w:r>
            <w:r w:rsidRPr="00016AC4">
              <w:t>=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det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(A)</m:t>
                      </m:r>
                    </m:e>
                  </m:func>
                </m:den>
              </m:f>
              <m:r>
                <w:rPr>
                  <w:rFonts w:ascii="Cambria Math" w:hAnsi="Cambria Math"/>
                </w:rPr>
                <m:t xml:space="preserve"> ∙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-b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-c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mr>
                  </m:m>
                </m:e>
              </m:d>
            </m:oMath>
            <w:r>
              <w:t xml:space="preserve">.   </w:t>
            </w:r>
            <w:r w:rsidRPr="00016AC4">
              <w:t xml:space="preserve"> </w:t>
            </w:r>
          </w:p>
          <w:p w14:paraId="7584ADE0" w14:textId="4CB06152" w:rsidR="00653B50" w:rsidRPr="001F5419" w:rsidRDefault="001F5419" w:rsidP="006D70D8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5. </w:t>
            </w:r>
            <w:proofErr w:type="spellStart"/>
            <w:r w:rsidR="00653B50">
              <w:t>Obținerea</w:t>
            </w:r>
            <w:proofErr w:type="spellEnd"/>
            <w:r w:rsidR="00653B50">
              <w:t xml:space="preserve"> </w:t>
            </w:r>
            <w:proofErr w:type="spellStart"/>
            <w:r w:rsidR="00653B50">
              <w:t>soluției</w:t>
            </w:r>
            <w:proofErr w:type="spellEnd"/>
            <w:r w:rsidR="00653B50">
              <w:t xml:space="preserve"> </w:t>
            </w:r>
            <w:r w:rsidR="00653B50">
              <w:rPr>
                <w:rStyle w:val="katex-mathml"/>
              </w:rPr>
              <w:t>X=A</w:t>
            </w:r>
            <w:r w:rsidR="00653B50" w:rsidRPr="00653B50">
              <w:rPr>
                <w:rStyle w:val="katex-mathml"/>
                <w:vertAlign w:val="superscript"/>
              </w:rPr>
              <w:t>−1</w:t>
            </w:r>
            <w:r w:rsidR="00653B50">
              <w:t>B.</w:t>
            </w:r>
          </w:p>
          <w:p w14:paraId="0EC42027" w14:textId="7E0F5FB6" w:rsidR="00653B50" w:rsidRPr="001F5419" w:rsidRDefault="00653B50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>concret</w:t>
            </w:r>
            <w:proofErr w:type="spellEnd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 xml:space="preserve">, pas cu pas, </w:t>
            </w:r>
            <w:proofErr w:type="spellStart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>implicînd</w:t>
            </w:r>
            <w:proofErr w:type="spellEnd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>etapă</w:t>
            </w:r>
            <w:proofErr w:type="spellEnd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92766F" w14:textId="7ED64C86" w:rsidR="001F5419" w:rsidRPr="00E061A8" w:rsidRDefault="001F5419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061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Exemplu</w:t>
            </w:r>
            <w:proofErr w:type="spellEnd"/>
            <w:r w:rsidRPr="00E061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</w:p>
          <w:p w14:paraId="08B0710D" w14:textId="51B89D4D" w:rsidR="006475A7" w:rsidRPr="00261549" w:rsidRDefault="00FD0CF3" w:rsidP="006D70D8">
            <w:pPr>
              <w:pStyle w:val="NoSpacing"/>
              <w:spacing w:line="276" w:lineRule="auto"/>
            </w:pPr>
            <w:r w:rsidRPr="001F541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>consideră</w:t>
            </w:r>
            <w:proofErr w:type="spellEnd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>sistemul</w:t>
            </w:r>
            <w:proofErr w:type="spellEnd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Pr="001F541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2x+2y=6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4x-y=2</m:t>
                      </m:r>
                    </m:e>
                  </m:eqArr>
                </m:e>
              </m:d>
            </m:oMath>
          </w:p>
        </w:tc>
        <w:tc>
          <w:tcPr>
            <w:tcW w:w="992" w:type="dxa"/>
          </w:tcPr>
          <w:p w14:paraId="13FF3A44" w14:textId="77777777" w:rsidR="002E294A" w:rsidRDefault="006D70D8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14:paraId="416B0072" w14:textId="77777777" w:rsidR="006D70D8" w:rsidRDefault="006D70D8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CE2AA" w14:textId="77777777" w:rsidR="006D70D8" w:rsidRDefault="006D70D8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07803" w14:textId="77777777" w:rsidR="006D70D8" w:rsidRDefault="006D70D8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8E648" w14:textId="77777777" w:rsidR="006D70D8" w:rsidRDefault="006D70D8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70DCE" w14:textId="77777777" w:rsidR="006D70D8" w:rsidRDefault="006D70D8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973C6" w14:textId="77777777" w:rsidR="006D70D8" w:rsidRDefault="006D70D8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B535C" w14:textId="77777777" w:rsidR="006D70D8" w:rsidRDefault="006D70D8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9E7DB" w14:textId="77777777" w:rsidR="006D70D8" w:rsidRDefault="006D70D8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0AAED" w14:textId="77777777" w:rsidR="006D70D8" w:rsidRDefault="006D70D8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A354B" w14:textId="77777777" w:rsidR="006D70D8" w:rsidRDefault="006D70D8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B4701" w14:textId="77777777" w:rsidR="006D70D8" w:rsidRDefault="006D70D8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FB327" w14:textId="77777777" w:rsidR="006D70D8" w:rsidRDefault="006D70D8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8A514" w14:textId="77777777" w:rsidR="006D70D8" w:rsidRDefault="006D70D8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1B5CC" w14:textId="77777777" w:rsidR="006D70D8" w:rsidRDefault="006D70D8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84287" w14:textId="77777777" w:rsidR="006D70D8" w:rsidRDefault="006D70D8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D12C7" w14:textId="77777777" w:rsidR="006D70D8" w:rsidRDefault="006D70D8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63F0C" w14:textId="77777777" w:rsidR="006D70D8" w:rsidRDefault="006D70D8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DB811" w14:textId="74AD98A1" w:rsidR="006D70D8" w:rsidRPr="00B87DF2" w:rsidRDefault="006D70D8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7BC01D56" w14:textId="77777777" w:rsidR="00FB5441" w:rsidRDefault="00956201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E</w:t>
            </w:r>
            <w:r w:rsidR="00C565C4">
              <w:rPr>
                <w:rFonts w:ascii="Times New Roman" w:hAnsi="Times New Roman"/>
                <w:sz w:val="24"/>
                <w:szCs w:val="24"/>
              </w:rPr>
              <w:t>xplicația</w:t>
            </w:r>
            <w:proofErr w:type="spellEnd"/>
          </w:p>
          <w:p w14:paraId="5A8BD2E9" w14:textId="393F3E47" w:rsidR="00781885" w:rsidRPr="002F41DD" w:rsidRDefault="00FB5441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6F6AA6">
              <w:rPr>
                <w:rFonts w:ascii="Times New Roman" w:hAnsi="Times New Roman"/>
                <w:sz w:val="24"/>
                <w:szCs w:val="24"/>
              </w:rPr>
              <w:t>ctivitate</w:t>
            </w:r>
            <w:proofErr w:type="spellEnd"/>
            <w:r w:rsidR="00C565C4" w:rsidRPr="002F4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1885">
              <w:rPr>
                <w:rFonts w:ascii="Times New Roman" w:hAnsi="Times New Roman"/>
                <w:sz w:val="24"/>
                <w:szCs w:val="24"/>
              </w:rPr>
              <w:t>frontal</w:t>
            </w:r>
            <w:r w:rsidR="008B3E92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</w:p>
          <w:p w14:paraId="7FFAF830" w14:textId="6C7B20E2" w:rsidR="002E294A" w:rsidRDefault="002E294A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96BF2" w14:textId="77777777" w:rsidR="001F5419" w:rsidRDefault="001F5419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F07B1" w14:textId="77777777" w:rsidR="001F5419" w:rsidRDefault="001F5419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6F6E7" w14:textId="77777777" w:rsidR="001F5419" w:rsidRDefault="001F5419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AE172" w14:textId="77777777" w:rsidR="001F5419" w:rsidRDefault="001F5419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7B0FA" w14:textId="77777777" w:rsidR="001F5419" w:rsidRDefault="001F5419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D2323" w14:textId="77777777" w:rsidR="001F5419" w:rsidRDefault="001F5419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9D806" w14:textId="77777777" w:rsidR="001F5419" w:rsidRDefault="001F5419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11DA6" w14:textId="77777777" w:rsidR="001F5419" w:rsidRDefault="001F5419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B1702" w14:textId="77777777" w:rsidR="001F5419" w:rsidRDefault="001F5419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EA048" w14:textId="77777777" w:rsidR="001F5419" w:rsidRDefault="001F5419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35C74" w14:textId="6AF6A048" w:rsidR="00B15895" w:rsidRDefault="000B71D7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8DCB5A6" w14:textId="77777777" w:rsidR="000B71D7" w:rsidRDefault="000B71D7" w:rsidP="006D70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4F93D" w14:textId="77777777" w:rsidR="00D068D4" w:rsidRDefault="00D068D4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A7313" w14:textId="77777777" w:rsidR="001F5419" w:rsidRDefault="001F5419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5A733" w14:textId="30E6C569" w:rsidR="001F5419" w:rsidRDefault="00781885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D29537" w14:textId="77777777" w:rsidR="001F5419" w:rsidRDefault="001F5419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14:paraId="2030178D" w14:textId="5CEDF940" w:rsidR="001F5419" w:rsidRDefault="001F5419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61A8"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  <w:r w:rsidR="00664DB3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</w:p>
          <w:p w14:paraId="5FDE54D3" w14:textId="77777777" w:rsidR="00E061A8" w:rsidRDefault="00E061A8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  <w:proofErr w:type="spellEnd"/>
          </w:p>
          <w:p w14:paraId="2DD88F56" w14:textId="77777777" w:rsidR="00E061A8" w:rsidRDefault="00E061A8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  <w:proofErr w:type="spellEnd"/>
          </w:p>
          <w:p w14:paraId="308004A9" w14:textId="36C2F59A" w:rsidR="00E061A8" w:rsidRDefault="00E061A8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DB3"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  <w:r w:rsidR="00EC4AD2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</w:p>
          <w:p w14:paraId="2F0384C8" w14:textId="77777777" w:rsidR="00664DB3" w:rsidRDefault="00664DB3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9A707" w14:textId="77777777" w:rsidR="00664DB3" w:rsidRDefault="00664DB3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97E20" w14:textId="77777777" w:rsidR="00664DB3" w:rsidRDefault="00664DB3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86F82" w14:textId="77777777" w:rsidR="00664DB3" w:rsidRDefault="00664DB3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B54CC" w14:textId="27EABEEC" w:rsidR="00664DB3" w:rsidRPr="00B87DF2" w:rsidRDefault="00664DB3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</w:tc>
      </w:tr>
      <w:tr w:rsidR="002F41DD" w14:paraId="2AF325CC" w14:textId="77777777" w:rsidTr="0072738B">
        <w:tc>
          <w:tcPr>
            <w:tcW w:w="1787" w:type="dxa"/>
          </w:tcPr>
          <w:p w14:paraId="3B3DD0A6" w14:textId="67FFB121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  <w:proofErr w:type="spellEnd"/>
          </w:p>
        </w:tc>
        <w:tc>
          <w:tcPr>
            <w:tcW w:w="1174" w:type="dxa"/>
          </w:tcPr>
          <w:p w14:paraId="5F1640BD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E81ED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B572F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C8A1A" w14:textId="00767D23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3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EFA750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2662D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6BC71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80AB3" w14:textId="31FEF932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3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7F5218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9287A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2AEA7" w14:textId="7A88CFF4" w:rsidR="009669AD" w:rsidRDefault="009669AD" w:rsidP="00664D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330D0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86291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A3EC6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71390" w14:textId="3973D479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3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9EC6D6" w14:textId="56D12D10" w:rsidR="00664DB3" w:rsidRDefault="00664DB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3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4D7A5034" w14:textId="77777777" w:rsidR="009669AD" w:rsidRPr="00B87DF2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9" w:type="dxa"/>
          </w:tcPr>
          <w:p w14:paraId="7AC3EBA4" w14:textId="49D74A02" w:rsidR="00781885" w:rsidRPr="00781885" w:rsidRDefault="00781885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</w:rPr>
            </w:pPr>
            <w:r w:rsidRPr="00781885">
              <w:rPr>
                <w:rFonts w:ascii="Times New Roman" w:hAnsi="Times New Roman" w:cs="Times New Roman"/>
                <w:b/>
                <w:i/>
                <w:noProof/>
                <w:sz w:val="24"/>
              </w:rPr>
              <w:lastRenderedPageBreak/>
              <w:t>Sarcina 1:</w:t>
            </w:r>
            <w:r w:rsidRPr="00781885">
              <w:rPr>
                <w:rFonts w:ascii="Times New Roman" w:hAnsi="Times New Roman" w:cs="Times New Roman"/>
                <w:noProof/>
                <w:sz w:val="28"/>
              </w:rPr>
              <w:t xml:space="preserve">  </w:t>
            </w:r>
            <w:r w:rsidRPr="00781885">
              <w:rPr>
                <w:rFonts w:ascii="Times New Roman" w:hAnsi="Times New Roman" w:cs="Times New Roman"/>
                <w:noProof/>
                <w:sz w:val="24"/>
              </w:rPr>
              <w:t>Profesorul prezintă elevilor sisteme de ecuații liniare pentru a</w:t>
            </w:r>
            <w:r>
              <w:rPr>
                <w:rFonts w:ascii="Times New Roman" w:hAnsi="Times New Roman" w:cs="Times New Roman"/>
                <w:noProof/>
                <w:sz w:val="24"/>
              </w:rPr>
              <w:t xml:space="preserve"> fi scrise sub forma matricială ( să se scrie matricea sistem, matricea necunoscutelor, matricea termenilor liber). La tablă sunt invitață doi el</w:t>
            </w:r>
            <w:r w:rsidR="00E061A8">
              <w:rPr>
                <w:rFonts w:ascii="Times New Roman" w:hAnsi="Times New Roman" w:cs="Times New Roman"/>
                <w:noProof/>
                <w:sz w:val="24"/>
              </w:rPr>
              <w:t>evi pentru a scrie sistemele sub</w:t>
            </w:r>
            <w:r>
              <w:rPr>
                <w:rFonts w:ascii="Times New Roman" w:hAnsi="Times New Roman" w:cs="Times New Roman"/>
                <w:noProof/>
                <w:sz w:val="24"/>
              </w:rPr>
              <w:t xml:space="preserve"> forma matricială.</w:t>
            </w:r>
          </w:p>
          <w:p w14:paraId="04EAAC55" w14:textId="10D0CCF5" w:rsidR="00E061A8" w:rsidRDefault="00E061A8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Exemplu:</w:t>
            </w:r>
          </w:p>
          <w:p w14:paraId="39E1F8F1" w14:textId="0537F12A" w:rsidR="00E061A8" w:rsidRPr="00E061A8" w:rsidRDefault="004305B3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2x-4y=3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-3x+y=-1</m:t>
                      </m:r>
                    </m:e>
                  </m:eqAr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 ; </m:t>
              </m:r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x+2y=0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3x-5y=4</m:t>
                      </m:r>
                    </m:e>
                  </m:eqArr>
                </m:e>
              </m:d>
            </m:oMath>
            <w:r w:rsidR="00E061A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2393A332" w14:textId="77777777" w:rsidR="00E061A8" w:rsidRDefault="00E061A8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</w:rPr>
            </w:pPr>
          </w:p>
          <w:p w14:paraId="1CE3CB28" w14:textId="43DD8066" w:rsidR="008B3E92" w:rsidRDefault="008B3E92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hd w:val="clear" w:color="auto" w:fill="FFFFFF"/>
              </w:rPr>
            </w:pPr>
            <w:r w:rsidRPr="008B3E92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hd w:val="clear" w:color="auto" w:fill="FFFFFF"/>
              </w:rPr>
              <w:t>Sarcina 2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hd w:val="clear" w:color="auto" w:fill="FFFFFF"/>
              </w:rPr>
              <w:t>.</w:t>
            </w:r>
            <w:r w:rsidR="00682FB2">
              <w:rPr>
                <w:rFonts w:ascii="Times New Roman" w:hAnsi="Times New Roman" w:cs="Times New Roman"/>
                <w:noProof/>
                <w:color w:val="000000" w:themeColor="text1"/>
                <w:sz w:val="24"/>
                <w:shd w:val="clear" w:color="auto" w:fill="FFFFFF"/>
              </w:rPr>
              <w:t>S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hd w:val="clear" w:color="auto" w:fill="FFFFFF"/>
              </w:rPr>
              <w:t>ă se scrie sistemul de ecuații liniare asociate fiecărei matrice extinsă:</w:t>
            </w:r>
          </w:p>
          <w:p w14:paraId="043EC8ED" w14:textId="653EB5C2" w:rsidR="00DF2047" w:rsidRDefault="00682FB2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C5EBA35" wp14:editId="31CFAF44">
                  <wp:simplePos x="0" y="0"/>
                  <wp:positionH relativeFrom="column">
                    <wp:posOffset>1370965</wp:posOffset>
                  </wp:positionH>
                  <wp:positionV relativeFrom="paragraph">
                    <wp:posOffset>-3810</wp:posOffset>
                  </wp:positionV>
                  <wp:extent cx="1900555" cy="480060"/>
                  <wp:effectExtent l="0" t="0" r="444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2" t="35106" r="50867" b="12766"/>
                          <a:stretch/>
                        </pic:blipFill>
                        <pic:spPr bwMode="auto">
                          <a:xfrm>
                            <a:off x="0" y="0"/>
                            <a:ext cx="1900555" cy="480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F6FE44" w14:textId="6F1073FD" w:rsidR="008B3E92" w:rsidRDefault="008B3E92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hd w:val="clear" w:color="auto" w:fill="FFFFFF"/>
              </w:rPr>
            </w:pPr>
          </w:p>
          <w:p w14:paraId="71E87C58" w14:textId="77777777" w:rsidR="00E061A8" w:rsidRPr="00781885" w:rsidRDefault="00E061A8" w:rsidP="006D70D8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hd w:val="clear" w:color="auto" w:fill="FFFFFF"/>
              </w:rPr>
            </w:pPr>
          </w:p>
          <w:p w14:paraId="51E1C1A4" w14:textId="77777777" w:rsidR="00682FB2" w:rsidRDefault="00682FB2" w:rsidP="006D70D8">
            <w:pPr>
              <w:pStyle w:val="NormalWeb"/>
              <w:spacing w:before="0" w:beforeAutospacing="0" w:after="0" w:afterAutospacing="0" w:line="276" w:lineRule="auto"/>
            </w:pP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împarte</w:t>
            </w:r>
            <w:proofErr w:type="spellEnd"/>
            <w:r>
              <w:t xml:space="preserve"> </w:t>
            </w:r>
            <w:proofErr w:type="spellStart"/>
            <w:r>
              <w:t>clasa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perechi</w:t>
            </w:r>
            <w:proofErr w:type="spellEnd"/>
            <w:r>
              <w:t xml:space="preserve">, </w:t>
            </w:r>
            <w:proofErr w:type="spellStart"/>
            <w:r>
              <w:t>ținând</w:t>
            </w:r>
            <w:proofErr w:type="spellEnd"/>
            <w:r>
              <w:t xml:space="preserve"> </w:t>
            </w:r>
            <w:proofErr w:type="spellStart"/>
            <w:r>
              <w:t>cont</w:t>
            </w:r>
            <w:proofErr w:type="spellEnd"/>
            <w:r>
              <w:t xml:space="preserve"> de </w:t>
            </w:r>
            <w:proofErr w:type="spellStart"/>
            <w:r>
              <w:t>nivelul</w:t>
            </w:r>
            <w:proofErr w:type="spellEnd"/>
            <w:r>
              <w:t xml:space="preserve"> de </w:t>
            </w:r>
            <w:proofErr w:type="spellStart"/>
            <w:r>
              <w:t>cunoștințe</w:t>
            </w:r>
            <w:proofErr w:type="spellEnd"/>
            <w:r>
              <w:t xml:space="preserve"> al </w:t>
            </w:r>
            <w:proofErr w:type="spellStart"/>
            <w:r>
              <w:t>elevilor</w:t>
            </w:r>
            <w:proofErr w:type="spellEnd"/>
            <w:r>
              <w:t xml:space="preserve">.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pereche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primi</w:t>
            </w:r>
            <w:proofErr w:type="spellEnd"/>
            <w:r>
              <w:t xml:space="preserve"> un </w:t>
            </w:r>
            <w:proofErr w:type="spellStart"/>
            <w:r>
              <w:t>sistem</w:t>
            </w:r>
            <w:proofErr w:type="spellEnd"/>
            <w:r>
              <w:t xml:space="preserve"> de </w:t>
            </w:r>
            <w:proofErr w:type="spellStart"/>
            <w:r>
              <w:t>ecuații</w:t>
            </w:r>
            <w:proofErr w:type="spellEnd"/>
            <w:r>
              <w:t xml:space="preserve"> de tip </w:t>
            </w:r>
            <w:r>
              <w:rPr>
                <w:rStyle w:val="katex-mathml"/>
              </w:rPr>
              <w:t>2x2</w:t>
            </w:r>
            <w:r>
              <w:t xml:space="preserve"> cu un grad de </w:t>
            </w:r>
            <w:proofErr w:type="spellStart"/>
            <w:r>
              <w:t>dificultate</w:t>
            </w:r>
            <w:proofErr w:type="spellEnd"/>
            <w:r>
              <w:t xml:space="preserve"> </w:t>
            </w:r>
            <w:proofErr w:type="spellStart"/>
            <w:r>
              <w:t>adaptat</w:t>
            </w:r>
            <w:proofErr w:type="spellEnd"/>
            <w:r>
              <w:t>.</w:t>
            </w:r>
          </w:p>
          <w:p w14:paraId="4A4E464C" w14:textId="5CCE84B9" w:rsidR="008B3E92" w:rsidRDefault="008B3E92" w:rsidP="006D70D8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noProof/>
              </w:rPr>
            </w:pPr>
            <w:r w:rsidRPr="008B3E92">
              <w:rPr>
                <w:b/>
                <w:i/>
                <w:noProof/>
              </w:rPr>
              <w:t>Sarcina 3:</w:t>
            </w:r>
            <w:r w:rsidR="00DF2047" w:rsidRPr="006A0802">
              <w:rPr>
                <w:i/>
                <w:noProof/>
              </w:rPr>
              <w:t>Calculați determinantul matricei coeficienților și verificați compatibilitatea sistemului.</w:t>
            </w:r>
          </w:p>
          <w:p w14:paraId="4B250CC7" w14:textId="0A605C09" w:rsidR="008B3E92" w:rsidRPr="008B3E92" w:rsidRDefault="004305B3" w:rsidP="006D70D8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noProof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HAnsi" w:hAnsi="Cambria Math"/>
                      <w:i/>
                      <w:color w:val="000000" w:themeColor="text1"/>
                      <w:shd w:val="clear" w:color="auto" w:fill="FFFFFF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HAnsi" w:hAnsi="Cambria Math"/>
                          <w:i/>
                          <w:color w:val="000000" w:themeColor="text1"/>
                          <w:shd w:val="clear" w:color="auto" w:fill="FFFFFF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000000" w:themeColor="text1"/>
                          <w:shd w:val="clear" w:color="auto" w:fill="FFFFFF"/>
                        </w:rPr>
                        <m:t>x-4y=3,</m:t>
                      </m:r>
                    </m:e>
                    <m:e>
                      <m:r>
                        <w:rPr>
                          <w:rFonts w:ascii="Cambria Math" w:hAnsi="Cambria Math"/>
                          <w:color w:val="000000" w:themeColor="text1"/>
                          <w:shd w:val="clear" w:color="auto" w:fill="FFFFFF"/>
                        </w:rPr>
                        <m:t xml:space="preserve"> x-4y=-1</m:t>
                      </m:r>
                    </m:e>
                  </m:eqArr>
                </m:e>
              </m:d>
            </m:oMath>
            <w:r w:rsidR="008B3E92">
              <w:rPr>
                <w:rFonts w:eastAsiaTheme="minorEastAsia"/>
                <w:color w:val="000000" w:themeColor="text1"/>
                <w:shd w:val="clear" w:color="auto" w:fill="FFFFFF"/>
              </w:rPr>
              <w:t xml:space="preserve">;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HAnsi" w:hAnsi="Cambria Math"/>
                      <w:i/>
                      <w:color w:val="000000" w:themeColor="text1"/>
                      <w:shd w:val="clear" w:color="auto" w:fill="FFFFFF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HAnsi" w:hAnsi="Cambria Math"/>
                          <w:i/>
                          <w:color w:val="000000" w:themeColor="text1"/>
                          <w:shd w:val="clear" w:color="auto" w:fill="FFFFFF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000000" w:themeColor="text1"/>
                          <w:shd w:val="clear" w:color="auto" w:fill="FFFFFF"/>
                        </w:rPr>
                        <m:t>3x+2y=12,</m:t>
                      </m:r>
                    </m:e>
                    <m:e>
                      <m:r>
                        <w:rPr>
                          <w:rFonts w:ascii="Cambria Math" w:hAnsi="Cambria Math"/>
                          <w:color w:val="000000" w:themeColor="text1"/>
                          <w:shd w:val="clear" w:color="auto" w:fill="FFFFFF"/>
                        </w:rPr>
                        <m:t>2x-y=1</m:t>
                      </m:r>
                    </m:e>
                  </m:eqArr>
                </m:e>
              </m:d>
            </m:oMath>
            <w:r w:rsidR="008B3E92">
              <w:rPr>
                <w:rFonts w:eastAsiaTheme="minorEastAsia"/>
                <w:color w:val="000000" w:themeColor="text1"/>
                <w:shd w:val="clear" w:color="auto" w:fill="FFFFFF"/>
              </w:rPr>
              <w:t xml:space="preserve">;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hd w:val="clear" w:color="auto" w:fill="FFFFFF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HAnsi" w:hAnsi="Cambria Math"/>
                      <w:i/>
                      <w:color w:val="000000" w:themeColor="text1"/>
                      <w:shd w:val="clear" w:color="auto" w:fill="FFFFFF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HAnsi" w:hAnsi="Cambria Math"/>
                          <w:i/>
                          <w:color w:val="000000" w:themeColor="text1"/>
                          <w:shd w:val="clear" w:color="auto" w:fill="FFFFFF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000000" w:themeColor="text1"/>
                          <w:shd w:val="clear" w:color="auto" w:fill="FFFFFF"/>
                        </w:rPr>
                        <m:t>x+5y=3</m:t>
                      </m:r>
                    </m:e>
                    <m:e>
                      <m:r>
                        <w:rPr>
                          <w:rFonts w:ascii="Cambria Math" w:hAnsi="Cambria Math"/>
                          <w:color w:val="000000" w:themeColor="text1"/>
                          <w:shd w:val="clear" w:color="auto" w:fill="FFFFFF"/>
                        </w:rPr>
                        <m:t>2x+10y=6</m:t>
                      </m:r>
                    </m:e>
                  </m:eqArr>
                </m:e>
              </m:d>
            </m:oMath>
            <w:r w:rsidR="00682FB2">
              <w:rPr>
                <w:rFonts w:eastAsiaTheme="minorEastAsia"/>
                <w:color w:val="000000" w:themeColor="text1"/>
                <w:shd w:val="clear" w:color="auto" w:fill="FFFFFF"/>
              </w:rPr>
              <w:t xml:space="preserve">; </w:t>
            </w:r>
          </w:p>
          <w:p w14:paraId="5FE7A342" w14:textId="08D35EF8" w:rsidR="00682FB2" w:rsidRDefault="00682FB2" w:rsidP="006D70D8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iCs/>
                <w:color w:val="000000"/>
              </w:rPr>
            </w:pPr>
            <w:r>
              <w:t xml:space="preserve">La </w:t>
            </w:r>
            <w:proofErr w:type="spellStart"/>
            <w:r>
              <w:t>terminarea</w:t>
            </w:r>
            <w:proofErr w:type="spellEnd"/>
            <w:r>
              <w:t xml:space="preserve"> </w:t>
            </w:r>
            <w:proofErr w:type="spellStart"/>
            <w:r>
              <w:t>rezolvării</w:t>
            </w:r>
            <w:proofErr w:type="spellEnd"/>
            <w:r>
              <w:t xml:space="preserve">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pereche</w:t>
            </w:r>
            <w:proofErr w:type="spellEnd"/>
            <w:r>
              <w:t xml:space="preserve"> </w:t>
            </w:r>
            <w:proofErr w:type="spellStart"/>
            <w:r>
              <w:t>își</w:t>
            </w:r>
            <w:proofErr w:type="spellEnd"/>
            <w:r>
              <w:t xml:space="preserve"> </w:t>
            </w:r>
            <w:proofErr w:type="spellStart"/>
            <w:r>
              <w:t>prezintă</w:t>
            </w:r>
            <w:proofErr w:type="spellEnd"/>
            <w:r>
              <w:t xml:space="preserve"> </w:t>
            </w:r>
            <w:proofErr w:type="spellStart"/>
            <w:r>
              <w:t>concluziile</w:t>
            </w:r>
            <w:proofErr w:type="spellEnd"/>
            <w:r>
              <w:t xml:space="preserve">, </w:t>
            </w:r>
            <w:proofErr w:type="spellStart"/>
            <w:r>
              <w:t>explicând</w:t>
            </w:r>
            <w:proofErr w:type="spellEnd"/>
            <w:r>
              <w:t xml:space="preserve"> cum au </w:t>
            </w:r>
            <w:proofErr w:type="spellStart"/>
            <w:r>
              <w:t>determinat</w:t>
            </w:r>
            <w:proofErr w:type="spellEnd"/>
            <w:r>
              <w:t xml:space="preserve"> </w:t>
            </w:r>
            <w:proofErr w:type="spellStart"/>
            <w:r>
              <w:t>compatibilitatea</w:t>
            </w:r>
            <w:proofErr w:type="spellEnd"/>
            <w:r>
              <w:t xml:space="preserve"> </w:t>
            </w:r>
            <w:proofErr w:type="spellStart"/>
            <w:r>
              <w:t>sistemului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dificultăți</w:t>
            </w:r>
            <w:proofErr w:type="spellEnd"/>
            <w:r>
              <w:t xml:space="preserve"> au </w:t>
            </w:r>
            <w:proofErr w:type="spellStart"/>
            <w:r>
              <w:t>întâmpinat</w:t>
            </w:r>
            <w:proofErr w:type="spellEnd"/>
            <w:r>
              <w:t>.</w:t>
            </w:r>
          </w:p>
          <w:p w14:paraId="64599126" w14:textId="77777777" w:rsidR="009669AD" w:rsidRPr="008D0291" w:rsidRDefault="009669AD" w:rsidP="006D70D8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proofErr w:type="spellStart"/>
            <w:r w:rsidRPr="008D0291">
              <w:rPr>
                <w:b/>
                <w:i/>
                <w:iCs/>
                <w:color w:val="000000"/>
              </w:rPr>
              <w:t>Bilanțul</w:t>
            </w:r>
            <w:proofErr w:type="spellEnd"/>
            <w:r w:rsidRPr="008D0291">
              <w:rPr>
                <w:b/>
                <w:i/>
                <w:iCs/>
                <w:color w:val="000000"/>
              </w:rPr>
              <w:t xml:space="preserve"> </w:t>
            </w:r>
            <w:proofErr w:type="spellStart"/>
            <w:r w:rsidRPr="008D0291">
              <w:rPr>
                <w:b/>
                <w:i/>
                <w:iCs/>
                <w:color w:val="000000"/>
              </w:rPr>
              <w:t>lecției</w:t>
            </w:r>
            <w:proofErr w:type="spellEnd"/>
            <w:r w:rsidRPr="008D0291">
              <w:rPr>
                <w:b/>
                <w:i/>
                <w:iCs/>
                <w:color w:val="000000"/>
              </w:rPr>
              <w:t>:</w:t>
            </w:r>
          </w:p>
          <w:p w14:paraId="6AC6DDE5" w14:textId="77777777" w:rsidR="00F346C3" w:rsidRDefault="009669AD" w:rsidP="006D70D8">
            <w:pPr>
              <w:pStyle w:val="NormalWeb"/>
              <w:spacing w:before="0" w:beforeAutospacing="0" w:after="0" w:afterAutospacing="0" w:line="276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1) </w:t>
            </w:r>
            <w:proofErr w:type="spellStart"/>
            <w:r>
              <w:rPr>
                <w:i/>
                <w:iCs/>
                <w:color w:val="000000"/>
              </w:rPr>
              <w:t>Bilanțul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cantitativ</w:t>
            </w:r>
            <w:proofErr w:type="spellEnd"/>
            <w:r>
              <w:rPr>
                <w:i/>
                <w:iCs/>
                <w:color w:val="000000"/>
              </w:rPr>
              <w:t>:</w:t>
            </w:r>
          </w:p>
          <w:p w14:paraId="0BAFC048" w14:textId="6A3B8CE8" w:rsidR="00682FB2" w:rsidRDefault="009669AD" w:rsidP="006D70D8">
            <w:pPr>
              <w:pStyle w:val="NormalWeb"/>
              <w:spacing w:before="0" w:beforeAutospacing="0" w:after="0" w:afterAutospacing="0" w:line="276" w:lineRule="auto"/>
            </w:pPr>
            <w:r>
              <w:rPr>
                <w:i/>
                <w:iCs/>
                <w:color w:val="000000"/>
              </w:rPr>
              <w:t xml:space="preserve"> </w:t>
            </w:r>
            <w:proofErr w:type="gramStart"/>
            <w:r w:rsidR="00682FB2">
              <w:rPr>
                <w:rFonts w:hAnsi="Symbol"/>
              </w:rPr>
              <w:t></w:t>
            </w:r>
            <w:r w:rsidR="00682FB2">
              <w:t xml:space="preserve">  </w:t>
            </w:r>
            <w:proofErr w:type="spellStart"/>
            <w:r w:rsidR="00682FB2">
              <w:t>Ce</w:t>
            </w:r>
            <w:proofErr w:type="spellEnd"/>
            <w:proofErr w:type="gramEnd"/>
            <w:r w:rsidR="00682FB2">
              <w:t xml:space="preserve"> </w:t>
            </w:r>
            <w:proofErr w:type="spellStart"/>
            <w:r w:rsidR="00682FB2">
              <w:t>noțiuni</w:t>
            </w:r>
            <w:proofErr w:type="spellEnd"/>
            <w:r w:rsidR="00682FB2">
              <w:t xml:space="preserve"> </w:t>
            </w:r>
            <w:proofErr w:type="spellStart"/>
            <w:r w:rsidR="00682FB2">
              <w:t>noi</w:t>
            </w:r>
            <w:proofErr w:type="spellEnd"/>
            <w:r w:rsidR="00682FB2">
              <w:t xml:space="preserve"> am </w:t>
            </w:r>
            <w:proofErr w:type="spellStart"/>
            <w:r w:rsidR="00682FB2">
              <w:t>înțeles</w:t>
            </w:r>
            <w:proofErr w:type="spellEnd"/>
            <w:r w:rsidR="00682FB2">
              <w:t xml:space="preserve"> </w:t>
            </w:r>
            <w:proofErr w:type="spellStart"/>
            <w:r w:rsidR="00682FB2">
              <w:t>despre</w:t>
            </w:r>
            <w:proofErr w:type="spellEnd"/>
            <w:r w:rsidR="00682FB2">
              <w:t xml:space="preserve"> </w:t>
            </w:r>
            <w:proofErr w:type="spellStart"/>
            <w:r w:rsidR="00682FB2">
              <w:t>compatibilitatea</w:t>
            </w:r>
            <w:proofErr w:type="spellEnd"/>
            <w:r w:rsidR="00682FB2">
              <w:t xml:space="preserve"> </w:t>
            </w:r>
            <w:proofErr w:type="spellStart"/>
            <w:r w:rsidR="00682FB2">
              <w:t>sistemelor</w:t>
            </w:r>
            <w:proofErr w:type="spellEnd"/>
            <w:r w:rsidR="00682FB2">
              <w:t xml:space="preserve"> de </w:t>
            </w:r>
            <w:proofErr w:type="spellStart"/>
            <w:r w:rsidR="00682FB2">
              <w:t>ecuații</w:t>
            </w:r>
            <w:proofErr w:type="spellEnd"/>
            <w:r w:rsidR="00682FB2">
              <w:t xml:space="preserve"> </w:t>
            </w:r>
            <w:proofErr w:type="spellStart"/>
            <w:r w:rsidR="00682FB2">
              <w:t>liniare</w:t>
            </w:r>
            <w:proofErr w:type="spellEnd"/>
            <w:r w:rsidR="00682FB2">
              <w:t>?</w:t>
            </w:r>
          </w:p>
          <w:p w14:paraId="008244DB" w14:textId="27752099" w:rsidR="00F346C3" w:rsidRDefault="00F346C3" w:rsidP="006D70D8">
            <w:pPr>
              <w:pStyle w:val="NormalWeb"/>
              <w:spacing w:before="0" w:beforeAutospacing="0" w:after="0" w:afterAutospacing="0" w:line="276" w:lineRule="auto"/>
              <w:rPr>
                <w:i/>
                <w:iCs/>
                <w:color w:val="000000"/>
              </w:rPr>
            </w:pPr>
            <w:r>
              <w:rPr>
                <w:rFonts w:hAnsi="Symbol"/>
              </w:rPr>
              <w:t xml:space="preserve"> </w:t>
            </w:r>
            <w:proofErr w:type="gramStart"/>
            <w:r w:rsidR="00682FB2">
              <w:rPr>
                <w:rFonts w:hAnsi="Symbol"/>
              </w:rPr>
              <w:t></w:t>
            </w:r>
            <w:r w:rsidR="00682FB2">
              <w:t xml:space="preserve">  Cum</w:t>
            </w:r>
            <w:proofErr w:type="gramEnd"/>
            <w:r w:rsidR="00682FB2">
              <w:t xml:space="preserve"> am </w:t>
            </w:r>
            <w:proofErr w:type="spellStart"/>
            <w:r w:rsidR="00682FB2">
              <w:t>folosit</w:t>
            </w:r>
            <w:proofErr w:type="spellEnd"/>
            <w:r w:rsidR="00682FB2">
              <w:t xml:space="preserve"> </w:t>
            </w:r>
            <w:proofErr w:type="spellStart"/>
            <w:r w:rsidR="00682FB2">
              <w:t>determinantul</w:t>
            </w:r>
            <w:proofErr w:type="spellEnd"/>
            <w:r w:rsidR="00682FB2">
              <w:t xml:space="preserve"> </w:t>
            </w:r>
            <w:proofErr w:type="spellStart"/>
            <w:r w:rsidR="00682FB2">
              <w:t>pentru</w:t>
            </w:r>
            <w:proofErr w:type="spellEnd"/>
            <w:r w:rsidR="00682FB2">
              <w:t xml:space="preserve"> a </w:t>
            </w:r>
            <w:proofErr w:type="spellStart"/>
            <w:r w:rsidR="00682FB2">
              <w:t>determina</w:t>
            </w:r>
            <w:proofErr w:type="spellEnd"/>
            <w:r w:rsidR="00682FB2">
              <w:t xml:space="preserve"> </w:t>
            </w:r>
            <w:proofErr w:type="spellStart"/>
            <w:r w:rsidR="00682FB2">
              <w:t>compatibilitatea</w:t>
            </w:r>
            <w:proofErr w:type="spellEnd"/>
            <w:r w:rsidR="00682FB2">
              <w:t xml:space="preserve"> </w:t>
            </w:r>
            <w:proofErr w:type="spellStart"/>
            <w:r w:rsidR="00682FB2">
              <w:t>unui</w:t>
            </w:r>
            <w:proofErr w:type="spellEnd"/>
            <w:r w:rsidR="00682FB2">
              <w:t xml:space="preserve"> </w:t>
            </w:r>
            <w:proofErr w:type="spellStart"/>
            <w:r w:rsidR="00682FB2">
              <w:t>sistem</w:t>
            </w:r>
            <w:proofErr w:type="spellEnd"/>
            <w:r w:rsidR="00682FB2">
              <w:t>?</w:t>
            </w:r>
          </w:p>
          <w:p w14:paraId="1BFC599C" w14:textId="738739F6" w:rsidR="00F346C3" w:rsidRDefault="00F346C3" w:rsidP="006D70D8">
            <w:pPr>
              <w:pStyle w:val="NormalWeb"/>
              <w:spacing w:before="0" w:beforeAutospacing="0" w:after="0" w:afterAutospacing="0" w:line="276" w:lineRule="auto"/>
            </w:pPr>
            <w:r>
              <w:t xml:space="preserve"> </w:t>
            </w:r>
            <w:r>
              <w:rPr>
                <w:rFonts w:hAnsi="Symbol"/>
              </w:rPr>
              <w:t></w:t>
            </w:r>
            <w:r>
              <w:rPr>
                <w:rFonts w:hAnsi="Symbol"/>
              </w:rPr>
              <w:t xml:space="preserve"> </w:t>
            </w:r>
            <w:proofErr w:type="spellStart"/>
            <w:r>
              <w:t>Care</w:t>
            </w:r>
            <w:proofErr w:type="spellEnd"/>
            <w:r>
              <w:t xml:space="preserve"> au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dificultățile</w:t>
            </w:r>
            <w:proofErr w:type="spellEnd"/>
            <w:r>
              <w:t xml:space="preserve"> </w:t>
            </w:r>
            <w:proofErr w:type="spellStart"/>
            <w:r>
              <w:t>întâmpinate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timpul</w:t>
            </w:r>
            <w:proofErr w:type="spellEnd"/>
            <w:r>
              <w:t xml:space="preserve"> </w:t>
            </w:r>
            <w:proofErr w:type="spellStart"/>
            <w:r>
              <w:t>activității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am </w:t>
            </w:r>
            <w:proofErr w:type="spellStart"/>
            <w:r>
              <w:t>făcut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le </w:t>
            </w:r>
            <w:proofErr w:type="spellStart"/>
            <w:r>
              <w:t>depăși</w:t>
            </w:r>
            <w:proofErr w:type="spellEnd"/>
            <w:r>
              <w:t>?</w:t>
            </w:r>
          </w:p>
          <w:p w14:paraId="6467488E" w14:textId="0086A246" w:rsidR="009669AD" w:rsidRDefault="00F346C3" w:rsidP="006D70D8">
            <w:pPr>
              <w:pStyle w:val="NormalWeb"/>
              <w:spacing w:before="0" w:beforeAutospacing="0" w:after="0" w:afterAutospacing="0" w:line="276" w:lineRule="auto"/>
            </w:pPr>
            <w:r>
              <w:t>2)</w:t>
            </w:r>
            <w:r w:rsidR="009669AD">
              <w:rPr>
                <w:i/>
                <w:iCs/>
                <w:color w:val="000000"/>
              </w:rPr>
              <w:t xml:space="preserve"> </w:t>
            </w:r>
            <w:proofErr w:type="spellStart"/>
            <w:r w:rsidR="009669AD">
              <w:rPr>
                <w:i/>
                <w:iCs/>
                <w:color w:val="000000"/>
              </w:rPr>
              <w:t>Bilanțul</w:t>
            </w:r>
            <w:proofErr w:type="spellEnd"/>
            <w:r w:rsidR="009669AD">
              <w:rPr>
                <w:i/>
                <w:iCs/>
                <w:color w:val="000000"/>
              </w:rPr>
              <w:t xml:space="preserve"> </w:t>
            </w:r>
            <w:proofErr w:type="spellStart"/>
            <w:r w:rsidR="009669AD">
              <w:rPr>
                <w:i/>
                <w:iCs/>
                <w:color w:val="000000"/>
              </w:rPr>
              <w:t>calitativ</w:t>
            </w:r>
            <w:proofErr w:type="spellEnd"/>
            <w:r w:rsidR="009669AD">
              <w:rPr>
                <w:i/>
                <w:iCs/>
                <w:color w:val="000000"/>
              </w:rPr>
              <w:t>:</w:t>
            </w:r>
          </w:p>
          <w:p w14:paraId="55F61D44" w14:textId="44627E1F" w:rsidR="009669AD" w:rsidRPr="008D0291" w:rsidRDefault="00CF36D4" w:rsidP="006D70D8">
            <w:pPr>
              <w:pStyle w:val="NormalWeb"/>
              <w:spacing w:before="0" w:beforeAutospacing="0" w:after="0" w:afterAutospacing="0" w:line="276" w:lineRule="auto"/>
            </w:pPr>
            <w:r>
              <w:t xml:space="preserve">Se </w:t>
            </w:r>
            <w:proofErr w:type="spellStart"/>
            <w:r>
              <w:t>formulează</w:t>
            </w:r>
            <w:proofErr w:type="spellEnd"/>
            <w:r>
              <w:t xml:space="preserve"> </w:t>
            </w:r>
            <w:proofErr w:type="spellStart"/>
            <w:r>
              <w:t>concluzii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atingerea</w:t>
            </w:r>
            <w:proofErr w:type="spellEnd"/>
            <w:r>
              <w:t xml:space="preserve"> </w:t>
            </w:r>
            <w:proofErr w:type="spellStart"/>
            <w:r>
              <w:t>obiectivelor</w:t>
            </w:r>
            <w:proofErr w:type="spellEnd"/>
            <w:r>
              <w:t xml:space="preserve"> </w:t>
            </w:r>
            <w:proofErr w:type="spellStart"/>
            <w:r>
              <w:t>lecției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se </w:t>
            </w:r>
            <w:proofErr w:type="spellStart"/>
            <w:r>
              <w:t>evaluează</w:t>
            </w:r>
            <w:proofErr w:type="spellEnd"/>
            <w:r>
              <w:t xml:space="preserve"> </w:t>
            </w:r>
            <w:proofErr w:type="spellStart"/>
            <w:r>
              <w:t>activitățile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ansamblu</w:t>
            </w:r>
            <w:proofErr w:type="spellEnd"/>
            <w:r>
              <w:t xml:space="preserve">, la care au </w:t>
            </w:r>
            <w:proofErr w:type="spellStart"/>
            <w:r>
              <w:t>luat</w:t>
            </w:r>
            <w:proofErr w:type="spellEnd"/>
            <w:r>
              <w:t xml:space="preserve"> parte </w:t>
            </w:r>
            <w:proofErr w:type="spellStart"/>
            <w:r>
              <w:t>elevii</w:t>
            </w:r>
            <w:proofErr w:type="spellEnd"/>
            <w:r>
              <w:t xml:space="preserve"> la </w:t>
            </w:r>
            <w:proofErr w:type="spellStart"/>
            <w:r>
              <w:t>lecție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unii</w:t>
            </w:r>
            <w:proofErr w:type="spellEnd"/>
            <w:r>
              <w:t xml:space="preserve"> </w:t>
            </w:r>
            <w:proofErr w:type="spellStart"/>
            <w:r>
              <w:t>elevi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particular</w:t>
            </w:r>
            <w:r w:rsidR="009669AD" w:rsidRPr="008D0291">
              <w:rPr>
                <w:iCs/>
                <w:color w:val="000000"/>
              </w:rPr>
              <w:t>.</w:t>
            </w:r>
          </w:p>
          <w:p w14:paraId="2F5D8E0C" w14:textId="77777777" w:rsidR="009669AD" w:rsidRDefault="00231D2F" w:rsidP="006D70D8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Temă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pentru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acasă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</w:p>
          <w:p w14:paraId="070A0594" w14:textId="4F9433D1" w:rsidR="00231D2F" w:rsidRPr="0070239D" w:rsidRDefault="00A209B5" w:rsidP="006D70D8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învățat</w:t>
            </w:r>
            <w:proofErr w:type="spellEnd"/>
            <w:r w:rsidR="009669A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="007E62A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Tema3.1 (</w:t>
            </w:r>
            <w:proofErr w:type="spellStart"/>
            <w:r w:rsidR="007E62A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Sisteme</w:t>
            </w:r>
            <w:proofErr w:type="spellEnd"/>
            <w:r w:rsidR="007E62A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="007E62A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ecuații</w:t>
            </w:r>
            <w:proofErr w:type="spellEnd"/>
            <w:r w:rsidR="007E62A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7E62A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liniare.Noțiuni</w:t>
            </w:r>
            <w:proofErr w:type="spellEnd"/>
            <w:r w:rsidR="007E62A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7E62A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generale</w:t>
            </w:r>
            <w:proofErr w:type="spellEnd"/>
            <w:r w:rsidR="007E62A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), </w:t>
            </w:r>
            <w:proofErr w:type="spellStart"/>
            <w:r w:rsidR="007E62A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pag</w:t>
            </w:r>
            <w:proofErr w:type="spellEnd"/>
            <w:r w:rsidR="007E62A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 213 – 214</w:t>
            </w:r>
            <w:r w:rsidR="00231D2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  <w:p w14:paraId="34FA55FA" w14:textId="26ECA3B1" w:rsidR="00895946" w:rsidRPr="002A7B48" w:rsidRDefault="006F7C5C" w:rsidP="006D70D8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rezolat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:</w:t>
            </w:r>
            <w:r w:rsidR="002A7B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Ex.5</w:t>
            </w:r>
            <w:r w:rsidR="002A7B48">
              <w:rPr>
                <w:rFonts w:ascii="Times New Roman" w:hAnsi="Times New Roman"/>
                <w:bCs/>
                <w:i/>
                <w:iCs/>
                <w:sz w:val="24"/>
                <w:szCs w:val="24"/>
                <w:vertAlign w:val="superscript"/>
              </w:rPr>
              <w:t>*</w:t>
            </w:r>
            <w:r w:rsidR="002A7B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="002A7B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a,b,c</w:t>
            </w:r>
            <w:proofErr w:type="spellEnd"/>
            <w:r w:rsidR="002A7B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) pagina120 ( </w:t>
            </w:r>
            <w:proofErr w:type="spellStart"/>
            <w:r w:rsidR="002A7B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culegeri</w:t>
            </w:r>
            <w:proofErr w:type="spellEnd"/>
            <w:r w:rsidR="002A7B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="002A7B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exerciții</w:t>
            </w:r>
            <w:proofErr w:type="spellEnd"/>
            <w:r w:rsidR="002A7B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 ( anexa1)</w:t>
            </w:r>
          </w:p>
          <w:p w14:paraId="6863B8A0" w14:textId="18AD8841" w:rsidR="00895946" w:rsidRPr="00873E7C" w:rsidRDefault="00895946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7D761D" w14:textId="57B8DDA1" w:rsidR="002E294A" w:rsidRPr="0070239D" w:rsidRDefault="002E294A" w:rsidP="006D70D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56F728" w14:textId="540403A2" w:rsidR="00C565C4" w:rsidRPr="0070239D" w:rsidRDefault="00664DB3" w:rsidP="006D70D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D5477F2" w14:textId="77777777" w:rsidR="00C565C4" w:rsidRPr="0070239D" w:rsidRDefault="00C565C4" w:rsidP="006D70D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8A6486" w14:textId="77777777" w:rsidR="00C565C4" w:rsidRPr="0070239D" w:rsidRDefault="00C565C4" w:rsidP="006D70D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652A46" w14:textId="77777777" w:rsidR="00C565C4" w:rsidRDefault="00C565C4" w:rsidP="006D70D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F72B3C" w14:textId="77777777" w:rsidR="00E061A8" w:rsidRDefault="00E061A8" w:rsidP="006D70D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4292F5" w14:textId="77777777" w:rsidR="00E061A8" w:rsidRDefault="00E061A8" w:rsidP="006D70D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465A38" w14:textId="77777777" w:rsidR="00E061A8" w:rsidRPr="0070239D" w:rsidRDefault="00E061A8" w:rsidP="006D70D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1397A0" w14:textId="331D4E9D" w:rsidR="00C565C4" w:rsidRPr="0070239D" w:rsidRDefault="00664DB3" w:rsidP="006D70D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6D214B6" w14:textId="77777777" w:rsidR="0070239D" w:rsidRDefault="0070239D" w:rsidP="006D70D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0C6DA3" w14:textId="77777777" w:rsidR="001505C4" w:rsidRDefault="001505C4" w:rsidP="006D70D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D668BD" w14:textId="77777777" w:rsidR="009669AD" w:rsidRDefault="009669AD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7E7FA4" w14:textId="398289A7" w:rsidR="009669AD" w:rsidRDefault="00682FB2" w:rsidP="006D70D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75D4CFEA" w14:textId="77777777" w:rsidR="001505C4" w:rsidRDefault="001505C4" w:rsidP="006D70D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393095" w14:textId="77777777" w:rsidR="001505C4" w:rsidRDefault="001505C4" w:rsidP="006D70D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7C7403" w14:textId="77777777" w:rsidR="001505C4" w:rsidRDefault="001505C4" w:rsidP="006D70D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AB1E67" w14:textId="77777777" w:rsidR="001505C4" w:rsidRDefault="001505C4" w:rsidP="006D70D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D619FA" w14:textId="77777777" w:rsidR="00664DB3" w:rsidRDefault="00664DB3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54D6A8" w14:textId="77777777" w:rsidR="00EC4AD2" w:rsidRDefault="00EC4AD2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BBD057" w14:textId="77777777" w:rsidR="00EC4AD2" w:rsidRDefault="00EC4AD2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343CE6" w14:textId="77777777" w:rsidR="00EC4AD2" w:rsidRDefault="00EC4AD2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110C3C" w14:textId="77777777" w:rsidR="00EC4AD2" w:rsidRDefault="00EC4AD2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0F51FB" w14:textId="77777777" w:rsidR="00EC4AD2" w:rsidRDefault="00EC4AD2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AEB4E1" w14:textId="258A89EC" w:rsidR="00664DB3" w:rsidRPr="0070239D" w:rsidRDefault="00664DB3" w:rsidP="006D70D8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11E7C36" w14:textId="023C07B5" w:rsidR="006F6AA6" w:rsidRPr="0070239D" w:rsidRDefault="00FB5441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E</w:t>
            </w:r>
            <w:r w:rsidR="0070239D" w:rsidRPr="0070239D">
              <w:rPr>
                <w:rFonts w:ascii="Times New Roman" w:hAnsi="Times New Roman"/>
                <w:sz w:val="24"/>
                <w:szCs w:val="24"/>
              </w:rPr>
              <w:t>xercițiu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</w:p>
          <w:p w14:paraId="36204A7A" w14:textId="2E229273" w:rsidR="006F6AA6" w:rsidRPr="0070239D" w:rsidRDefault="00FB5441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6AA6" w:rsidRPr="0070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6AA6" w:rsidRPr="0070239D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000036F5" w14:textId="77777777" w:rsidR="0070239D" w:rsidRDefault="0070239D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3F0D36" w14:textId="77777777" w:rsidR="00E061A8" w:rsidRDefault="00E061A8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0CAC13" w14:textId="77777777" w:rsidR="00E061A8" w:rsidRDefault="00E061A8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324479" w14:textId="77777777" w:rsidR="00E061A8" w:rsidRDefault="00E061A8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799B45" w14:textId="77777777" w:rsidR="00E061A8" w:rsidRDefault="00E061A8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838ABD" w14:textId="77777777" w:rsidR="00682FB2" w:rsidRPr="0070239D" w:rsidRDefault="00682FB2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D7F72B" w14:textId="54004B92" w:rsidR="00FB5441" w:rsidRDefault="00FB5441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8D0291" w:rsidRPr="0070239D">
              <w:rPr>
                <w:rFonts w:ascii="Times New Roman" w:hAnsi="Times New Roman"/>
                <w:sz w:val="24"/>
                <w:szCs w:val="24"/>
              </w:rPr>
              <w:t>xercițiu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</w:p>
          <w:p w14:paraId="027B9AAD" w14:textId="7436EC22" w:rsidR="0070239D" w:rsidRPr="0070239D" w:rsidRDefault="00FB5441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82FB2"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  <w:p w14:paraId="67A3F09B" w14:textId="77777777" w:rsidR="00FB5441" w:rsidRDefault="00FB5441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8A5E39" w14:textId="2A600F50" w:rsidR="008D0291" w:rsidRPr="0070239D" w:rsidRDefault="00FB5441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8D0291" w:rsidRPr="0070239D">
              <w:rPr>
                <w:rFonts w:ascii="Times New Roman" w:hAnsi="Times New Roman"/>
                <w:sz w:val="24"/>
                <w:szCs w:val="24"/>
              </w:rPr>
              <w:t>xercițiu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</w:p>
          <w:p w14:paraId="2DFFB944" w14:textId="3B5B3307" w:rsidR="0070239D" w:rsidRDefault="00FB5441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70239D" w:rsidRPr="0070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61A8">
              <w:rPr>
                <w:rFonts w:ascii="Times New Roman" w:hAnsi="Times New Roman"/>
                <w:sz w:val="24"/>
                <w:szCs w:val="24"/>
              </w:rPr>
              <w:t>perechi</w:t>
            </w:r>
            <w:proofErr w:type="spellEnd"/>
          </w:p>
          <w:p w14:paraId="03C8F184" w14:textId="77777777" w:rsidR="00DF4DC4" w:rsidRDefault="00E061A8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GPP</w:t>
            </w:r>
          </w:p>
          <w:p w14:paraId="4EE5F493" w14:textId="77777777" w:rsidR="00EC4AD2" w:rsidRDefault="00EC4AD2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E477E7" w14:textId="77777777" w:rsidR="00EC4AD2" w:rsidRDefault="00EC4AD2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D8C437" w14:textId="77777777" w:rsidR="00EC4AD2" w:rsidRDefault="00EC4AD2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EC5004" w14:textId="77777777" w:rsidR="00EC4AD2" w:rsidRDefault="00EC4AD2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C681B8" w14:textId="77777777" w:rsidR="00EC4AD2" w:rsidRDefault="00EC4AD2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6B48A3" w14:textId="77777777" w:rsidR="00EC4AD2" w:rsidRDefault="00EC4AD2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CE520E" w14:textId="77777777" w:rsidR="00EC4AD2" w:rsidRDefault="00EC4AD2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2ECFCE" w14:textId="77777777" w:rsidR="00EC4AD2" w:rsidRDefault="00EC4AD2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</w:p>
          <w:p w14:paraId="4D5E0503" w14:textId="58251867" w:rsidR="00EC4AD2" w:rsidRPr="0070239D" w:rsidRDefault="00EC4AD2" w:rsidP="006D70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</w:tr>
    </w:tbl>
    <w:p w14:paraId="04C7088C" w14:textId="2BE7012E" w:rsidR="00186490" w:rsidRDefault="00186490" w:rsidP="00653B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7FD0F67" w14:textId="306A2145" w:rsidR="00FD6144" w:rsidRDefault="002A7B48" w:rsidP="00653B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Anexa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1.</w:t>
      </w:r>
      <w:proofErr w:type="gramEnd"/>
    </w:p>
    <w:p w14:paraId="158080E8" w14:textId="77777777" w:rsidR="002A7B48" w:rsidRDefault="002A7B48" w:rsidP="00653B50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Exercițiul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5*: </w:t>
      </w:r>
      <w:proofErr w:type="spellStart"/>
      <w:r w:rsidRPr="002A7B48">
        <w:rPr>
          <w:rFonts w:ascii="Times New Roman" w:hAnsi="Times New Roman" w:cs="Times New Roman"/>
          <w:bCs/>
          <w:iCs/>
          <w:sz w:val="24"/>
          <w:szCs w:val="24"/>
        </w:rPr>
        <w:t>Să</w:t>
      </w:r>
      <w:proofErr w:type="spellEnd"/>
      <w:r w:rsidRPr="002A7B48">
        <w:rPr>
          <w:rFonts w:ascii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Pr="002A7B48">
        <w:rPr>
          <w:rFonts w:ascii="Times New Roman" w:hAnsi="Times New Roman" w:cs="Times New Roman"/>
          <w:bCs/>
          <w:iCs/>
          <w:sz w:val="24"/>
          <w:szCs w:val="24"/>
        </w:rPr>
        <w:t>scrie</w:t>
      </w:r>
      <w:proofErr w:type="spellEnd"/>
      <w:r w:rsidRPr="002A7B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B48">
        <w:rPr>
          <w:rFonts w:ascii="Times New Roman" w:hAnsi="Times New Roman" w:cs="Times New Roman"/>
          <w:bCs/>
          <w:iCs/>
          <w:sz w:val="24"/>
          <w:szCs w:val="24"/>
        </w:rPr>
        <w:t>sistemul</w:t>
      </w:r>
      <w:proofErr w:type="spellEnd"/>
      <w:r w:rsidRPr="002A7B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B48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Pr="002A7B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B48">
        <w:rPr>
          <w:rFonts w:ascii="Times New Roman" w:hAnsi="Times New Roman" w:cs="Times New Roman"/>
          <w:bCs/>
          <w:iCs/>
          <w:sz w:val="24"/>
          <w:szCs w:val="24"/>
        </w:rPr>
        <w:t>formă</w:t>
      </w:r>
      <w:proofErr w:type="spellEnd"/>
      <w:r w:rsidRPr="002A7B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B48">
        <w:rPr>
          <w:rFonts w:ascii="Times New Roman" w:hAnsi="Times New Roman" w:cs="Times New Roman"/>
          <w:bCs/>
          <w:iCs/>
          <w:sz w:val="24"/>
          <w:szCs w:val="24"/>
        </w:rPr>
        <w:t>matricială</w:t>
      </w:r>
      <w:proofErr w:type="spellEnd"/>
      <w:r w:rsidRPr="002A7B48">
        <w:rPr>
          <w:rFonts w:ascii="Times New Roman" w:hAnsi="Times New Roman" w:cs="Times New Roman"/>
          <w:bCs/>
          <w:iCs/>
          <w:sz w:val="24"/>
          <w:szCs w:val="24"/>
        </w:rPr>
        <w:t xml:space="preserve"> AX=B, </w:t>
      </w:r>
      <w:proofErr w:type="spellStart"/>
      <w:proofErr w:type="gramStart"/>
      <w:r w:rsidRPr="002A7B48">
        <w:rPr>
          <w:rFonts w:ascii="Times New Roman" w:hAnsi="Times New Roman" w:cs="Times New Roman"/>
          <w:bCs/>
          <w:iCs/>
          <w:sz w:val="24"/>
          <w:szCs w:val="24"/>
        </w:rPr>
        <w:t>să</w:t>
      </w:r>
      <w:proofErr w:type="spellEnd"/>
      <w:proofErr w:type="gramEnd"/>
      <w:r w:rsidRPr="002A7B48">
        <w:rPr>
          <w:rFonts w:ascii="Times New Roman" w:hAnsi="Times New Roman" w:cs="Times New Roman"/>
          <w:bCs/>
          <w:iCs/>
          <w:sz w:val="24"/>
          <w:szCs w:val="24"/>
        </w:rPr>
        <w:t xml:space="preserve"> se determine </w:t>
      </w:r>
      <w:proofErr w:type="spellStart"/>
      <w:r w:rsidRPr="002A7B48">
        <w:rPr>
          <w:rFonts w:ascii="Times New Roman" w:hAnsi="Times New Roman" w:cs="Times New Roman"/>
          <w:bCs/>
          <w:iCs/>
          <w:sz w:val="24"/>
          <w:szCs w:val="24"/>
        </w:rPr>
        <w:t>matricea</w:t>
      </w:r>
      <w:proofErr w:type="spellEnd"/>
      <w:r w:rsidRPr="002A7B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B48">
        <w:rPr>
          <w:rFonts w:ascii="Times New Roman" w:hAnsi="Times New Roman" w:cs="Times New Roman"/>
          <w:bCs/>
          <w:iCs/>
          <w:sz w:val="24"/>
          <w:szCs w:val="24"/>
        </w:rPr>
        <w:t>inversă</w:t>
      </w:r>
      <w:proofErr w:type="spellEnd"/>
      <w:r w:rsidRPr="002A7B48">
        <w:rPr>
          <w:rFonts w:ascii="Times New Roman" w:hAnsi="Times New Roman" w:cs="Times New Roman"/>
          <w:bCs/>
          <w:iCs/>
          <w:sz w:val="24"/>
          <w:szCs w:val="24"/>
        </w:rPr>
        <w:t xml:space="preserve"> A-1 </w:t>
      </w:r>
    </w:p>
    <w:p w14:paraId="5F508E26" w14:textId="484875B5" w:rsidR="002A7B48" w:rsidRDefault="002A7B48" w:rsidP="00653B50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</w:t>
      </w:r>
      <w:proofErr w:type="spellStart"/>
      <w:r w:rsidRPr="002A7B48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Pr="002A7B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2A7B48">
        <w:rPr>
          <w:rFonts w:ascii="Times New Roman" w:hAnsi="Times New Roman" w:cs="Times New Roman"/>
          <w:bCs/>
          <w:iCs/>
          <w:sz w:val="24"/>
          <w:szCs w:val="24"/>
        </w:rPr>
        <w:t>să</w:t>
      </w:r>
      <w:proofErr w:type="spellEnd"/>
      <w:proofErr w:type="gramEnd"/>
      <w:r w:rsidRPr="002A7B48">
        <w:rPr>
          <w:rFonts w:ascii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Pr="002A7B48">
        <w:rPr>
          <w:rFonts w:ascii="Times New Roman" w:hAnsi="Times New Roman" w:cs="Times New Roman"/>
          <w:bCs/>
          <w:iCs/>
          <w:sz w:val="24"/>
          <w:szCs w:val="24"/>
        </w:rPr>
        <w:t>obțină</w:t>
      </w:r>
      <w:proofErr w:type="spellEnd"/>
      <w:r w:rsidRPr="002A7B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B48">
        <w:rPr>
          <w:rFonts w:ascii="Times New Roman" w:hAnsi="Times New Roman" w:cs="Times New Roman"/>
          <w:bCs/>
          <w:iCs/>
          <w:sz w:val="24"/>
          <w:szCs w:val="24"/>
        </w:rPr>
        <w:t>soluția</w:t>
      </w:r>
      <w:proofErr w:type="spellEnd"/>
      <w:r w:rsidRPr="002A7B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B48">
        <w:rPr>
          <w:rFonts w:ascii="Times New Roman" w:hAnsi="Times New Roman" w:cs="Times New Roman"/>
          <w:bCs/>
          <w:iCs/>
          <w:sz w:val="24"/>
          <w:szCs w:val="24"/>
        </w:rPr>
        <w:t>utilizînd</w:t>
      </w:r>
      <w:proofErr w:type="spellEnd"/>
      <w:r w:rsidRPr="002A7B48">
        <w:rPr>
          <w:rFonts w:ascii="Times New Roman" w:hAnsi="Times New Roman" w:cs="Times New Roman"/>
          <w:bCs/>
          <w:iCs/>
          <w:sz w:val="24"/>
          <w:szCs w:val="24"/>
        </w:rPr>
        <w:t xml:space="preserve"> formula X= A</w:t>
      </w:r>
      <w:r w:rsidRPr="002A7B48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-1</w:t>
      </w:r>
      <w:r w:rsidRPr="002A7B48">
        <w:rPr>
          <w:rFonts w:ascii="Times New Roman" w:hAnsi="Times New Roman" w:cs="Times New Roman"/>
          <w:bCs/>
          <w:iCs/>
          <w:sz w:val="24"/>
          <w:szCs w:val="24"/>
        </w:rPr>
        <w:t>B;</w:t>
      </w:r>
    </w:p>
    <w:p w14:paraId="1ED8804A" w14:textId="6FC8C2D5" w:rsidR="002A7B48" w:rsidRPr="002A7B48" w:rsidRDefault="00F81083" w:rsidP="00653B50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</w:t>
      </w:r>
      <w:r w:rsidR="002A7B48">
        <w:rPr>
          <w:rFonts w:ascii="Times New Roman" w:hAnsi="Times New Roman" w:cs="Times New Roman"/>
          <w:bCs/>
          <w:iCs/>
          <w:sz w:val="24"/>
          <w:szCs w:val="24"/>
        </w:rPr>
        <w:t>a)</w:t>
      </w:r>
      <m:oMath>
        <m:r>
          <w:rPr>
            <w:rFonts w:ascii="Cambria Math" w:hAnsi="Cambria Math"/>
            <w:color w:val="000000" w:themeColor="text1"/>
            <w:shd w:val="clear" w:color="auto" w:fill="FFFFFF"/>
          </w:rPr>
          <m:t xml:space="preserve"> 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  <w:shd w:val="clear" w:color="auto" w:fill="FFFFFF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  <w:shd w:val="clear" w:color="auto" w:fill="FFFFFF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</w:rPr>
                  <m:t>=1,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</w:rPr>
                  <m:t xml:space="preserve"> 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</w:rPr>
                  <m:t>-4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</w:rPr>
                  <m:t>=-1;</m:t>
                </m:r>
              </m:e>
            </m:eqArr>
          </m:e>
        </m:d>
      </m:oMath>
      <w:proofErr w:type="gramStart"/>
      <w:r w:rsidR="002A7B48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         </w:t>
      </w:r>
      <w:r w:rsidR="002A7B48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  b)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  <w:shd w:val="clear" w:color="auto" w:fill="FFFFFF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  <w:shd w:val="clear" w:color="auto" w:fill="FFFFFF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</w:rPr>
                  <m:t>=2,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</w:rPr>
                  <m:t xml:space="preserve"> 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</w:rPr>
                  <m:t>-5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</w:rPr>
                  <m:t>=-1;</m:t>
                </m:r>
              </m:e>
            </m:eqArr>
          </m:e>
        </m:d>
      </m:oMath>
      <w:r w:rsidR="002A7B48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  </w:t>
      </w:r>
      <w:r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         </w:t>
      </w:r>
      <w:r w:rsidR="002A7B48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 c)</w:t>
      </w:r>
      <w:proofErr w:type="gramEnd"/>
      <w:r w:rsidR="002A7B48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  <w:shd w:val="clear" w:color="auto" w:fill="FFFFFF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  <w:shd w:val="clear" w:color="auto" w:fill="FFFFFF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</w:rPr>
                  <m:t>=5,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hd w:val="clear" w:color="auto" w:fill="FFFFFF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</w:rPr>
                  <m:t xml:space="preserve">=3; </m:t>
                </m:r>
              </m:e>
            </m:eqArr>
          </m:e>
        </m:d>
      </m:oMath>
    </w:p>
    <w:p w14:paraId="2164E385" w14:textId="77777777" w:rsidR="00F74650" w:rsidRDefault="00F74650" w:rsidP="00653B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793424" w14:textId="7E42A677" w:rsidR="00F74650" w:rsidRDefault="00F74650" w:rsidP="00653B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F74650" w:rsidSect="009C7B2A">
          <w:pgSz w:w="16839" w:h="11907" w:orient="landscape" w:code="9"/>
          <w:pgMar w:top="1080" w:right="1440" w:bottom="1080" w:left="1440" w:header="720" w:footer="720" w:gutter="0"/>
          <w:cols w:space="720"/>
          <w:docGrid w:linePitch="360"/>
        </w:sectPr>
      </w:pPr>
    </w:p>
    <w:p w14:paraId="1F39CFE0" w14:textId="034C37B0" w:rsidR="00FD6144" w:rsidRDefault="00FD6144" w:rsidP="00FD6144">
      <w:pPr>
        <w:spacing w:before="100" w:beforeAutospacing="1" w:after="100" w:afterAutospacing="1"/>
      </w:pPr>
      <w:proofErr w:type="spellStart"/>
      <w:r>
        <w:lastRenderedPageBreak/>
        <w:t>Soluț</w:t>
      </w:r>
      <w:proofErr w:type="gramStart"/>
      <w:r>
        <w:t>ie</w:t>
      </w:r>
      <w:proofErr w:type="spellEnd"/>
      <w:r>
        <w:t xml:space="preserve">  </w:t>
      </w:r>
      <w:proofErr w:type="spellStart"/>
      <w:r>
        <w:t>exemplu</w:t>
      </w:r>
      <w:proofErr w:type="spellEnd"/>
      <w:proofErr w:type="gramEnd"/>
      <w:r>
        <w:t>:</w:t>
      </w:r>
    </w:p>
    <w:p w14:paraId="7DA3654F" w14:textId="01F29130" w:rsidR="00FD6144" w:rsidRDefault="001F5419" w:rsidP="00FD6144">
      <w:pPr>
        <w:spacing w:before="100" w:beforeAutospacing="1" w:after="100" w:afterAutospacing="1"/>
      </w:pPr>
      <w:r>
        <w:t>S</w:t>
      </w:r>
      <w:r w:rsidR="00FD6144">
        <w:t xml:space="preserve">e </w:t>
      </w:r>
      <w:proofErr w:type="spellStart"/>
      <w:r w:rsidR="00FD6144">
        <w:t>consideră</w:t>
      </w:r>
      <w:proofErr w:type="spellEnd"/>
      <w:r w:rsidR="00FD6144">
        <w:t xml:space="preserve"> </w:t>
      </w:r>
      <w:proofErr w:type="spellStart"/>
      <w:r w:rsidR="00FD6144">
        <w:t>sistemul</w:t>
      </w:r>
      <w:proofErr w:type="spellEnd"/>
      <w:r w:rsidR="00FD6144">
        <w:t xml:space="preserve"> de </w:t>
      </w:r>
      <w:proofErr w:type="spellStart"/>
      <w:r w:rsidR="00FD6144">
        <w:t>ecuații</w:t>
      </w:r>
      <w:proofErr w:type="spellEnd"/>
      <w:r w:rsidR="00FD6144">
        <w:t xml:space="preserve">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2x+2y=6</m:t>
                </m:r>
              </m:e>
              <m:e>
                <m:r>
                  <w:rPr>
                    <w:rFonts w:ascii="Cambria Math" w:hAnsi="Cambria Math"/>
                  </w:rPr>
                  <m:t>4x-y=2</m:t>
                </m:r>
              </m:e>
            </m:eqArr>
          </m:e>
        </m:d>
      </m:oMath>
    </w:p>
    <w:p w14:paraId="007276F9" w14:textId="77777777" w:rsidR="00FD6144" w:rsidRDefault="00FD6144" w:rsidP="00FD6144">
      <w:pPr>
        <w:pStyle w:val="ListParagraph"/>
        <w:numPr>
          <w:ilvl w:val="0"/>
          <w:numId w:val="21"/>
        </w:numPr>
        <w:spacing w:before="100" w:beforeAutospacing="1" w:after="100" w:afterAutospacing="1"/>
      </w:pPr>
      <w:proofErr w:type="spellStart"/>
      <w:r>
        <w:t>Scrierea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matricială</w:t>
      </w:r>
      <w:proofErr w:type="spellEnd"/>
      <w:r>
        <w:t xml:space="preserve">   AX=B, </w:t>
      </w:r>
      <w:proofErr w:type="spellStart"/>
      <w:r>
        <w:t>unde</w:t>
      </w:r>
      <w:proofErr w:type="spellEnd"/>
      <w:r>
        <w:t xml:space="preserve"> </w:t>
      </w:r>
    </w:p>
    <w:p w14:paraId="424AD7E4" w14:textId="77777777" w:rsidR="00FD6144" w:rsidRPr="00FD0CF3" w:rsidRDefault="00FD6144" w:rsidP="00FD6144">
      <w:pPr>
        <w:pStyle w:val="ListParagraph"/>
        <w:spacing w:before="100" w:beforeAutospacing="1" w:after="100" w:afterAutospacing="1"/>
        <w:jc w:val="center"/>
      </w:pPr>
      <w:r>
        <w:t>A=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  <w:r>
        <w:t>,   X=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</m:oMath>
      <w:proofErr w:type="gramStart"/>
      <w:r>
        <w:t>,  B</w:t>
      </w:r>
      <w:proofErr w:type="gramEnd"/>
      <w:r>
        <w:t>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4C4930D4" w14:textId="77777777" w:rsidR="00FD6144" w:rsidRDefault="00FD6144" w:rsidP="00FD6144">
      <w:pPr>
        <w:pStyle w:val="ListParagraph"/>
        <w:numPr>
          <w:ilvl w:val="0"/>
          <w:numId w:val="21"/>
        </w:numPr>
        <w:spacing w:before="100" w:beforeAutospacing="1" w:after="100" w:afterAutospacing="1"/>
        <w:jc w:val="both"/>
      </w:pPr>
      <w:proofErr w:type="spellStart"/>
      <w:r>
        <w:t>Calculăm</w:t>
      </w:r>
      <w:proofErr w:type="spellEnd"/>
      <w:r>
        <w:t xml:space="preserve"> </w:t>
      </w:r>
      <w:proofErr w:type="spellStart"/>
      <w:r>
        <w:t>determinantul</w:t>
      </w:r>
      <w:proofErr w:type="spellEnd"/>
      <w:r>
        <w:t xml:space="preserve"> </w:t>
      </w:r>
      <w:proofErr w:type="spellStart"/>
      <w:r>
        <w:t>matricei</w:t>
      </w:r>
      <w:proofErr w:type="spellEnd"/>
      <w:r>
        <w:t xml:space="preserve"> A.</w:t>
      </w:r>
    </w:p>
    <w:p w14:paraId="2EE302A5" w14:textId="77777777" w:rsidR="00FD6144" w:rsidRDefault="00FD6144" w:rsidP="00FD6144">
      <w:pPr>
        <w:pStyle w:val="ListParagraph"/>
        <w:spacing w:before="100" w:beforeAutospacing="1" w:after="100" w:afterAutospacing="1"/>
        <w:jc w:val="both"/>
      </w:pPr>
      <w:r>
        <w:t>|A|=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  <w:r>
        <w:t xml:space="preserve">=-2-8=-10 </w:t>
      </w:r>
      <w:r w:rsidRPr="0072738B">
        <w:t>≠0</w:t>
      </w:r>
      <w:r>
        <w:t xml:space="preserve">, A- </w:t>
      </w:r>
      <w:proofErr w:type="spellStart"/>
      <w:r>
        <w:t>inversabilă</w:t>
      </w:r>
      <w:proofErr w:type="spellEnd"/>
      <w:r>
        <w:t>.</w:t>
      </w:r>
    </w:p>
    <w:p w14:paraId="55E92E4F" w14:textId="77777777" w:rsidR="00FD6144" w:rsidRDefault="00FD6144" w:rsidP="00FD6144">
      <w:pPr>
        <w:pStyle w:val="ListParagraph"/>
        <w:numPr>
          <w:ilvl w:val="0"/>
          <w:numId w:val="21"/>
        </w:numPr>
        <w:spacing w:before="100" w:beforeAutospacing="1" w:after="100" w:afterAutospacing="1"/>
        <w:jc w:val="both"/>
      </w:pPr>
      <w:proofErr w:type="spellStart"/>
      <w:r>
        <w:t>Calcularea</w:t>
      </w:r>
      <w:proofErr w:type="spellEnd"/>
      <w:r>
        <w:t xml:space="preserve"> </w:t>
      </w:r>
      <w:proofErr w:type="spellStart"/>
      <w:r>
        <w:t>matricei</w:t>
      </w:r>
      <w:proofErr w:type="spellEnd"/>
      <w:r>
        <w:t xml:space="preserve"> inverse A</w:t>
      </w:r>
      <w:r>
        <w:rPr>
          <w:vertAlign w:val="superscript"/>
        </w:rPr>
        <w:t>-1</w:t>
      </w:r>
      <w:r w:rsidRPr="00016AC4">
        <w:t>=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det</m:t>
                </m:r>
              </m:fName>
              <m:e>
                <m:r>
                  <w:rPr>
                    <w:rFonts w:ascii="Cambria Math" w:hAnsi="Cambria Math"/>
                  </w:rPr>
                  <m:t>(A)</m:t>
                </m:r>
              </m:e>
            </m:func>
          </m:den>
        </m:f>
        <m:r>
          <w:rPr>
            <w:rFonts w:ascii="Cambria Math" w:hAnsi="Cambria Math"/>
          </w:rPr>
          <m:t xml:space="preserve"> 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e>
                  <m:r>
                    <w:rPr>
                      <w:rFonts w:ascii="Cambria Math" w:hAnsi="Cambria Math"/>
                    </w:rPr>
                    <m:t>-b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-c</m:t>
                  </m:r>
                </m: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mr>
            </m:m>
          </m:e>
        </m:d>
      </m:oMath>
      <w:r>
        <w:t xml:space="preserve">,   </w:t>
      </w:r>
      <w:r w:rsidRPr="00016AC4">
        <w:t xml:space="preserve"> </w:t>
      </w:r>
    </w:p>
    <w:p w14:paraId="6DA279A4" w14:textId="77777777" w:rsidR="00FD6144" w:rsidRDefault="00FD6144" w:rsidP="00FD6144">
      <w:pPr>
        <w:pStyle w:val="ListParagraph"/>
        <w:spacing w:before="100" w:beforeAutospacing="1" w:after="100" w:afterAutospacing="1"/>
        <w:jc w:val="both"/>
      </w:pPr>
      <w:r>
        <w:t>A</w:t>
      </w:r>
      <w:r>
        <w:rPr>
          <w:vertAlign w:val="superscript"/>
        </w:rPr>
        <w:t>-1</w:t>
      </w:r>
      <w:r w:rsidRPr="00016AC4">
        <w:t>=</w:t>
      </w:r>
      <w:r>
        <w:t xml:space="preserve">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 xml:space="preserve"> 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>
        <w:t>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</m:t>
                      </m:r>
                    </m:den>
                  </m:f>
                </m:e>
              </m:mr>
            </m:m>
          </m:e>
        </m:d>
      </m:oMath>
      <w:r>
        <w:t>;</w:t>
      </w:r>
    </w:p>
    <w:p w14:paraId="0A61AA84" w14:textId="42F7AF8B" w:rsidR="001F5419" w:rsidRDefault="00FD6144" w:rsidP="001F5419">
      <w:pPr>
        <w:numPr>
          <w:ilvl w:val="0"/>
          <w:numId w:val="21"/>
        </w:numPr>
        <w:spacing w:before="100" w:beforeAutospacing="1" w:after="100" w:afterAutospacing="1"/>
      </w:pPr>
      <w:proofErr w:type="spellStart"/>
      <w:r>
        <w:t>Obținerea</w:t>
      </w:r>
      <w:proofErr w:type="spellEnd"/>
      <w:r>
        <w:t xml:space="preserve"> </w:t>
      </w:r>
      <w:proofErr w:type="spellStart"/>
      <w:r>
        <w:t>soluției</w:t>
      </w:r>
      <w:proofErr w:type="spellEnd"/>
      <w:r>
        <w:t xml:space="preserve"> </w:t>
      </w:r>
      <w:r>
        <w:rPr>
          <w:rStyle w:val="katex-mathml"/>
        </w:rPr>
        <w:t>X=A</w:t>
      </w:r>
      <w:r w:rsidRPr="00653B50">
        <w:rPr>
          <w:rStyle w:val="katex-mathml"/>
          <w:vertAlign w:val="superscript"/>
        </w:rPr>
        <w:t>−1</w:t>
      </w:r>
      <w:r>
        <w:t>B.        X=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</m:t>
                      </m:r>
                    </m:den>
                  </m:f>
                </m:e>
              </m:mr>
            </m:m>
          </m:e>
        </m:d>
      </m:oMath>
      <w:r>
        <w:t>∙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;  </m:t>
        </m:r>
      </m:oMath>
      <w:r>
        <w:t xml:space="preserve"> x=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>
        <w:t xml:space="preserve"> ∙6 +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>
        <w:t xml:space="preserve"> ∙2=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>
        <w:t xml:space="preserve"> =1</w:t>
      </w:r>
      <w:proofErr w:type="gramStart"/>
      <w:r>
        <w:t>;  y</w:t>
      </w:r>
      <w:proofErr w:type="gramEnd"/>
      <w: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>
        <w:t xml:space="preserve"> ∙6 +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(-2)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>
        <w:t xml:space="preserve"> ∙2=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>
        <w:t xml:space="preserve"> =2.</w:t>
      </w:r>
    </w:p>
    <w:p w14:paraId="5DF911C0" w14:textId="4F3A12DD" w:rsidR="001F5419" w:rsidRPr="00FD0CF3" w:rsidRDefault="001F5419" w:rsidP="00FD6144">
      <w:pPr>
        <w:numPr>
          <w:ilvl w:val="0"/>
          <w:numId w:val="21"/>
        </w:numPr>
        <w:spacing w:before="100" w:beforeAutospacing="1" w:after="100" w:afterAutospacing="1"/>
      </w:pPr>
      <w:proofErr w:type="spellStart"/>
      <w:r>
        <w:t>Răspuns</w:t>
      </w:r>
      <w:proofErr w:type="spellEnd"/>
      <w:r>
        <w:t xml:space="preserve"> S={1;2}</w:t>
      </w:r>
    </w:p>
    <w:p w14:paraId="433B624A" w14:textId="77777777" w:rsidR="00DF2047" w:rsidRDefault="00DF2047" w:rsidP="00DF2047">
      <w:pPr>
        <w:pStyle w:val="NormalWeb"/>
        <w:spacing w:before="0" w:beforeAutospacing="0" w:after="0" w:afterAutospacing="0"/>
        <w:ind w:left="720"/>
        <w:rPr>
          <w:b/>
          <w:i/>
          <w:noProof/>
        </w:rPr>
      </w:pPr>
      <w:r w:rsidRPr="008B3E92">
        <w:rPr>
          <w:b/>
          <w:i/>
          <w:noProof/>
        </w:rPr>
        <w:t>Sarcina 3:</w:t>
      </w:r>
      <w:r>
        <w:rPr>
          <w:b/>
          <w:i/>
          <w:noProof/>
        </w:rPr>
        <w:t xml:space="preserve">Să se determine compatibilitatea sistemelor: </w:t>
      </w:r>
    </w:p>
    <w:p w14:paraId="58367D9C" w14:textId="77777777" w:rsidR="00DF2047" w:rsidRPr="008B3E92" w:rsidRDefault="004305B3" w:rsidP="00DF2047">
      <w:pPr>
        <w:pStyle w:val="NormalWeb"/>
        <w:spacing w:before="0" w:beforeAutospacing="0" w:after="0" w:afterAutospacing="0"/>
        <w:ind w:left="720"/>
        <w:rPr>
          <w:b/>
          <w:i/>
          <w:noProof/>
        </w:rPr>
      </w:pPr>
      <m:oMath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color w:val="000000" w:themeColor="text1"/>
                <w:shd w:val="clear" w:color="auto" w:fill="FFFFFF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color w:val="000000" w:themeColor="text1"/>
                    <w:shd w:val="clear" w:color="auto" w:fill="FFFFFF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</w:rPr>
                  <m:t>x-4y=3,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</w:rPr>
                  <m:t xml:space="preserve"> x-4y=-1</m:t>
                </m:r>
              </m:e>
            </m:eqArr>
          </m:e>
        </m:d>
      </m:oMath>
      <w:r w:rsidR="00DF2047">
        <w:rPr>
          <w:rFonts w:eastAsiaTheme="minorEastAsia"/>
          <w:color w:val="000000" w:themeColor="text1"/>
          <w:shd w:val="clear" w:color="auto" w:fill="FFFFFF"/>
        </w:rPr>
        <w:t xml:space="preserve">;  </w:t>
      </w:r>
      <m:oMath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color w:val="000000" w:themeColor="text1"/>
                <w:shd w:val="clear" w:color="auto" w:fill="FFFFFF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color w:val="000000" w:themeColor="text1"/>
                    <w:shd w:val="clear" w:color="auto" w:fill="FFFFFF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</w:rPr>
                  <m:t>3x+2y=12,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</w:rPr>
                  <m:t>2x-y=1</m:t>
                </m:r>
              </m:e>
            </m:eqArr>
          </m:e>
        </m:d>
      </m:oMath>
      <w:r w:rsidR="00DF2047">
        <w:rPr>
          <w:rFonts w:eastAsiaTheme="minorEastAsia"/>
          <w:color w:val="000000" w:themeColor="text1"/>
          <w:shd w:val="clear" w:color="auto" w:fill="FFFFFF"/>
        </w:rPr>
        <w:t xml:space="preserve">; </w:t>
      </w:r>
      <m:oMath>
        <m:r>
          <w:rPr>
            <w:rFonts w:ascii="Cambria Math" w:eastAsiaTheme="minorEastAsia" w:hAnsi="Cambria Math"/>
            <w:color w:val="000000" w:themeColor="text1"/>
            <w:shd w:val="clear" w:color="auto" w:fill="FFFFFF"/>
          </w:rPr>
          <m:t xml:space="preserve"> </m:t>
        </m:r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color w:val="000000" w:themeColor="text1"/>
                <w:shd w:val="clear" w:color="auto" w:fill="FFFFFF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color w:val="000000" w:themeColor="text1"/>
                    <w:shd w:val="clear" w:color="auto" w:fill="FFFFFF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</w:rPr>
                  <m:t>x+5y=3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hd w:val="clear" w:color="auto" w:fill="FFFFFF"/>
                  </w:rPr>
                  <m:t>2x+10y=6</m:t>
                </m:r>
              </m:e>
            </m:eqArr>
          </m:e>
        </m:d>
      </m:oMath>
      <w:r w:rsidR="00DF2047">
        <w:rPr>
          <w:rFonts w:eastAsiaTheme="minorEastAsia"/>
          <w:color w:val="000000" w:themeColor="text1"/>
          <w:shd w:val="clear" w:color="auto" w:fill="FFFFFF"/>
        </w:rPr>
        <w:t>.</w:t>
      </w:r>
    </w:p>
    <w:p w14:paraId="519301AE" w14:textId="77777777" w:rsidR="00DF2047" w:rsidRDefault="00DF2047" w:rsidP="00653B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Soluție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287A6C5A" w14:textId="7449B7FF" w:rsidR="00FD6144" w:rsidRDefault="00DF2047" w:rsidP="00653B50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F2047">
        <w:rPr>
          <w:rFonts w:ascii="Times New Roman" w:hAnsi="Times New Roman" w:cs="Times New Roman"/>
          <w:bCs/>
          <w:iCs/>
          <w:sz w:val="24"/>
          <w:szCs w:val="24"/>
        </w:rPr>
        <w:t xml:space="preserve">R. 1.  </w:t>
      </w:r>
      <w:proofErr w:type="spellStart"/>
      <w:r w:rsidRPr="00DF2047">
        <w:rPr>
          <w:rFonts w:ascii="Times New Roman" w:hAnsi="Times New Roman" w:cs="Times New Roman"/>
          <w:bCs/>
          <w:iCs/>
          <w:sz w:val="24"/>
          <w:szCs w:val="24"/>
        </w:rPr>
        <w:t>Observăm</w:t>
      </w:r>
      <w:proofErr w:type="spellEnd"/>
      <w:r w:rsidRPr="00DF204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F2047">
        <w:rPr>
          <w:rFonts w:ascii="Times New Roman" w:hAnsi="Times New Roman" w:cs="Times New Roman"/>
          <w:bCs/>
          <w:iCs/>
          <w:sz w:val="24"/>
          <w:szCs w:val="24"/>
        </w:rPr>
        <w:t>că</w:t>
      </w:r>
      <w:proofErr w:type="spellEnd"/>
      <w:r w:rsidRPr="00DF2047">
        <w:rPr>
          <w:rFonts w:ascii="Times New Roman" w:hAnsi="Times New Roman" w:cs="Times New Roman"/>
          <w:bCs/>
          <w:iCs/>
          <w:sz w:val="24"/>
          <w:szCs w:val="24"/>
        </w:rPr>
        <w:t xml:space="preserve"> 3=-4, </w:t>
      </w:r>
      <w:proofErr w:type="spellStart"/>
      <w:r w:rsidRPr="00DF2047">
        <w:rPr>
          <w:rFonts w:ascii="Times New Roman" w:hAnsi="Times New Roman" w:cs="Times New Roman"/>
          <w:bCs/>
          <w:iCs/>
          <w:sz w:val="24"/>
          <w:szCs w:val="24"/>
        </w:rPr>
        <w:t>fals</w:t>
      </w:r>
      <w:proofErr w:type="spellEnd"/>
      <w:r w:rsidRPr="00DF2047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DF2047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Pr="00DF204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F2047">
        <w:rPr>
          <w:rFonts w:ascii="Times New Roman" w:hAnsi="Times New Roman" w:cs="Times New Roman"/>
          <w:bCs/>
          <w:iCs/>
          <w:sz w:val="24"/>
          <w:szCs w:val="24"/>
        </w:rPr>
        <w:t>acest</w:t>
      </w:r>
      <w:proofErr w:type="spellEnd"/>
      <w:r w:rsidRPr="00DF204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F2047">
        <w:rPr>
          <w:rFonts w:ascii="Times New Roman" w:hAnsi="Times New Roman" w:cs="Times New Roman"/>
          <w:bCs/>
          <w:iCs/>
          <w:sz w:val="24"/>
          <w:szCs w:val="24"/>
        </w:rPr>
        <w:t>caz</w:t>
      </w:r>
      <w:proofErr w:type="spellEnd"/>
      <w:r w:rsidRPr="00DF204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F2047">
        <w:rPr>
          <w:rFonts w:ascii="Times New Roman" w:hAnsi="Times New Roman" w:cs="Times New Roman"/>
          <w:bCs/>
          <w:iCs/>
          <w:sz w:val="24"/>
          <w:szCs w:val="24"/>
        </w:rPr>
        <w:t>sistemul</w:t>
      </w:r>
      <w:proofErr w:type="spellEnd"/>
      <w:r w:rsidRPr="00DF204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DF2047">
        <w:rPr>
          <w:rFonts w:ascii="Times New Roman" w:hAnsi="Times New Roman" w:cs="Times New Roman"/>
          <w:bCs/>
          <w:iCs/>
          <w:sz w:val="24"/>
          <w:szCs w:val="24"/>
        </w:rPr>
        <w:t>este</w:t>
      </w:r>
      <w:proofErr w:type="spellEnd"/>
      <w:proofErr w:type="gramEnd"/>
      <w:r w:rsidRPr="00DF204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F2047">
        <w:rPr>
          <w:rFonts w:ascii="Times New Roman" w:hAnsi="Times New Roman" w:cs="Times New Roman"/>
          <w:bCs/>
          <w:iCs/>
          <w:sz w:val="24"/>
          <w:szCs w:val="24"/>
        </w:rPr>
        <w:t>incompatibil</w:t>
      </w:r>
      <w:proofErr w:type="spellEnd"/>
      <w:r w:rsidRPr="00DF2047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359198D7" w14:textId="4F1DA1C9" w:rsidR="00DF2047" w:rsidRDefault="00DF2047" w:rsidP="00653B50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2.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soluție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unică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x-5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,y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=3.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compatibil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determinat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B40E1FB" w14:textId="000B3192" w:rsidR="00DF2047" w:rsidRDefault="007E62AE" w:rsidP="00653B50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3. 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Si</w:t>
      </w:r>
      <w:r w:rsidR="00DF2047">
        <w:rPr>
          <w:rFonts w:ascii="Times New Roman" w:hAnsi="Times New Roman" w:cs="Times New Roman"/>
          <w:bCs/>
          <w:iCs/>
          <w:sz w:val="24"/>
          <w:szCs w:val="24"/>
        </w:rPr>
        <w:t>stem</w:t>
      </w:r>
      <w:proofErr w:type="spellEnd"/>
      <w:r w:rsidR="00DF204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F2047">
        <w:rPr>
          <w:rFonts w:ascii="Times New Roman" w:hAnsi="Times New Roman" w:cs="Times New Roman"/>
          <w:bCs/>
          <w:iCs/>
          <w:sz w:val="24"/>
          <w:szCs w:val="24"/>
        </w:rPr>
        <w:t>compatibil</w:t>
      </w:r>
      <w:proofErr w:type="spellEnd"/>
      <w:r w:rsidR="00DF204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F2047">
        <w:rPr>
          <w:rFonts w:ascii="Times New Roman" w:hAnsi="Times New Roman" w:cs="Times New Roman"/>
          <w:bCs/>
          <w:iCs/>
          <w:sz w:val="24"/>
          <w:szCs w:val="24"/>
        </w:rPr>
        <w:t>nedeterminat</w:t>
      </w:r>
      <w:proofErr w:type="spellEnd"/>
    </w:p>
    <w:p w14:paraId="3ADF1D67" w14:textId="3ED48D63" w:rsidR="00DF2047" w:rsidRDefault="00DF2047" w:rsidP="00653B50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BF895DF" w14:textId="77D367B7" w:rsidR="00DF2047" w:rsidRPr="00DF2047" w:rsidRDefault="00DF2047" w:rsidP="00653B50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DF2047" w:rsidRPr="00DF2047" w:rsidSect="00FD6144">
      <w:pgSz w:w="11907" w:h="16839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4645"/>
    <w:multiLevelType w:val="hybridMultilevel"/>
    <w:tmpl w:val="4498F0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AA3FA6"/>
    <w:multiLevelType w:val="multilevel"/>
    <w:tmpl w:val="08EA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730CA"/>
    <w:multiLevelType w:val="hybridMultilevel"/>
    <w:tmpl w:val="FB545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E0713"/>
    <w:multiLevelType w:val="hybridMultilevel"/>
    <w:tmpl w:val="FF423A48"/>
    <w:lvl w:ilvl="0" w:tplc="DE8AD1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8491E"/>
    <w:multiLevelType w:val="hybridMultilevel"/>
    <w:tmpl w:val="6A9A134A"/>
    <w:lvl w:ilvl="0" w:tplc="CA2EC6C6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A0E1E"/>
    <w:multiLevelType w:val="hybridMultilevel"/>
    <w:tmpl w:val="138C5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444D4"/>
    <w:multiLevelType w:val="hybridMultilevel"/>
    <w:tmpl w:val="82EE7F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735A7"/>
    <w:multiLevelType w:val="hybridMultilevel"/>
    <w:tmpl w:val="F61C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D75E5"/>
    <w:multiLevelType w:val="hybridMultilevel"/>
    <w:tmpl w:val="42B2F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106C90"/>
    <w:multiLevelType w:val="hybridMultilevel"/>
    <w:tmpl w:val="E81E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E4402"/>
    <w:multiLevelType w:val="multilevel"/>
    <w:tmpl w:val="667E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962E29"/>
    <w:multiLevelType w:val="hybridMultilevel"/>
    <w:tmpl w:val="BCC41A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950FE"/>
    <w:multiLevelType w:val="multilevel"/>
    <w:tmpl w:val="1178A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6D1749CF"/>
    <w:multiLevelType w:val="hybridMultilevel"/>
    <w:tmpl w:val="E53E1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BF359F"/>
    <w:multiLevelType w:val="hybridMultilevel"/>
    <w:tmpl w:val="E938AB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C40667"/>
    <w:multiLevelType w:val="hybridMultilevel"/>
    <w:tmpl w:val="4D14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00CFE"/>
    <w:multiLevelType w:val="hybridMultilevel"/>
    <w:tmpl w:val="25243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18"/>
  </w:num>
  <w:num w:numId="7">
    <w:abstractNumId w:val="0"/>
  </w:num>
  <w:num w:numId="8">
    <w:abstractNumId w:val="13"/>
  </w:num>
  <w:num w:numId="9">
    <w:abstractNumId w:val="9"/>
  </w:num>
  <w:num w:numId="10">
    <w:abstractNumId w:val="11"/>
  </w:num>
  <w:num w:numId="11">
    <w:abstractNumId w:val="10"/>
  </w:num>
  <w:num w:numId="12">
    <w:abstractNumId w:val="19"/>
  </w:num>
  <w:num w:numId="13">
    <w:abstractNumId w:val="5"/>
  </w:num>
  <w:num w:numId="14">
    <w:abstractNumId w:val="20"/>
  </w:num>
  <w:num w:numId="15">
    <w:abstractNumId w:val="12"/>
  </w:num>
  <w:num w:numId="16">
    <w:abstractNumId w:val="6"/>
  </w:num>
  <w:num w:numId="17">
    <w:abstractNumId w:val="16"/>
  </w:num>
  <w:num w:numId="18">
    <w:abstractNumId w:val="3"/>
  </w:num>
  <w:num w:numId="19">
    <w:abstractNumId w:val="14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23FB"/>
    <w:rsid w:val="00016AC4"/>
    <w:rsid w:val="00032E7F"/>
    <w:rsid w:val="000B71D7"/>
    <w:rsid w:val="000F0CB0"/>
    <w:rsid w:val="000F4BA8"/>
    <w:rsid w:val="001052CE"/>
    <w:rsid w:val="001222EC"/>
    <w:rsid w:val="001505C4"/>
    <w:rsid w:val="00156CD3"/>
    <w:rsid w:val="00186490"/>
    <w:rsid w:val="001B6335"/>
    <w:rsid w:val="001D0A26"/>
    <w:rsid w:val="001D1046"/>
    <w:rsid w:val="001D2593"/>
    <w:rsid w:val="001F4645"/>
    <w:rsid w:val="001F5419"/>
    <w:rsid w:val="00231D2F"/>
    <w:rsid w:val="00237244"/>
    <w:rsid w:val="00261549"/>
    <w:rsid w:val="00293529"/>
    <w:rsid w:val="002A7B48"/>
    <w:rsid w:val="002D1809"/>
    <w:rsid w:val="002E294A"/>
    <w:rsid w:val="002F41DD"/>
    <w:rsid w:val="003B182D"/>
    <w:rsid w:val="004044B0"/>
    <w:rsid w:val="004305B3"/>
    <w:rsid w:val="005741D1"/>
    <w:rsid w:val="00590463"/>
    <w:rsid w:val="00591E7F"/>
    <w:rsid w:val="005C2702"/>
    <w:rsid w:val="005D77D9"/>
    <w:rsid w:val="005F2201"/>
    <w:rsid w:val="006327ED"/>
    <w:rsid w:val="00636B07"/>
    <w:rsid w:val="006475A7"/>
    <w:rsid w:val="00653B50"/>
    <w:rsid w:val="00664DB3"/>
    <w:rsid w:val="00674707"/>
    <w:rsid w:val="00682FB2"/>
    <w:rsid w:val="006A0802"/>
    <w:rsid w:val="006A472C"/>
    <w:rsid w:val="006C32A3"/>
    <w:rsid w:val="006D54D8"/>
    <w:rsid w:val="006D70D8"/>
    <w:rsid w:val="006F687B"/>
    <w:rsid w:val="006F6AA6"/>
    <w:rsid w:val="006F7C5C"/>
    <w:rsid w:val="0070239D"/>
    <w:rsid w:val="0072738B"/>
    <w:rsid w:val="007474F8"/>
    <w:rsid w:val="00761191"/>
    <w:rsid w:val="00767ECB"/>
    <w:rsid w:val="007756D5"/>
    <w:rsid w:val="00781885"/>
    <w:rsid w:val="007C70D3"/>
    <w:rsid w:val="007D4894"/>
    <w:rsid w:val="007E62AE"/>
    <w:rsid w:val="007F1CD3"/>
    <w:rsid w:val="00873E7C"/>
    <w:rsid w:val="00895946"/>
    <w:rsid w:val="008B3E92"/>
    <w:rsid w:val="008C4B35"/>
    <w:rsid w:val="008D0291"/>
    <w:rsid w:val="008D3CFB"/>
    <w:rsid w:val="008D677A"/>
    <w:rsid w:val="00956201"/>
    <w:rsid w:val="009570BA"/>
    <w:rsid w:val="009669AD"/>
    <w:rsid w:val="009733BB"/>
    <w:rsid w:val="009A0EAE"/>
    <w:rsid w:val="009C7B2A"/>
    <w:rsid w:val="00A209B5"/>
    <w:rsid w:val="00A82E9A"/>
    <w:rsid w:val="00A86322"/>
    <w:rsid w:val="00AC2555"/>
    <w:rsid w:val="00AD0FA8"/>
    <w:rsid w:val="00AE7D16"/>
    <w:rsid w:val="00B02AAD"/>
    <w:rsid w:val="00B141CD"/>
    <w:rsid w:val="00B15895"/>
    <w:rsid w:val="00B177E6"/>
    <w:rsid w:val="00B31C22"/>
    <w:rsid w:val="00B87DF2"/>
    <w:rsid w:val="00C565C4"/>
    <w:rsid w:val="00CA4CB4"/>
    <w:rsid w:val="00CD6F70"/>
    <w:rsid w:val="00CF36D4"/>
    <w:rsid w:val="00D068D4"/>
    <w:rsid w:val="00D31FC9"/>
    <w:rsid w:val="00D426D4"/>
    <w:rsid w:val="00D52BED"/>
    <w:rsid w:val="00D55189"/>
    <w:rsid w:val="00D86AAC"/>
    <w:rsid w:val="00D96B15"/>
    <w:rsid w:val="00DF2047"/>
    <w:rsid w:val="00DF4DC4"/>
    <w:rsid w:val="00E061A8"/>
    <w:rsid w:val="00E11C18"/>
    <w:rsid w:val="00E127DA"/>
    <w:rsid w:val="00E20F5B"/>
    <w:rsid w:val="00E23CB9"/>
    <w:rsid w:val="00E328EA"/>
    <w:rsid w:val="00E357C3"/>
    <w:rsid w:val="00E44465"/>
    <w:rsid w:val="00E55606"/>
    <w:rsid w:val="00EC4AD2"/>
    <w:rsid w:val="00F12EEB"/>
    <w:rsid w:val="00F3109D"/>
    <w:rsid w:val="00F346C3"/>
    <w:rsid w:val="00F36731"/>
    <w:rsid w:val="00F74650"/>
    <w:rsid w:val="00F81083"/>
    <w:rsid w:val="00F915A4"/>
    <w:rsid w:val="00FA6FF5"/>
    <w:rsid w:val="00FB3F56"/>
    <w:rsid w:val="00FB5441"/>
    <w:rsid w:val="00FC0834"/>
    <w:rsid w:val="00FD0CF3"/>
    <w:rsid w:val="00FD614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katex-mathml">
    <w:name w:val="katex-mathml"/>
    <w:basedOn w:val="DefaultParagraphFont"/>
    <w:rsid w:val="00653B50"/>
  </w:style>
  <w:style w:type="character" w:customStyle="1" w:styleId="mord">
    <w:name w:val="mord"/>
    <w:basedOn w:val="DefaultParagraphFont"/>
    <w:rsid w:val="00653B50"/>
  </w:style>
  <w:style w:type="character" w:customStyle="1" w:styleId="mrel">
    <w:name w:val="mrel"/>
    <w:basedOn w:val="DefaultParagraphFont"/>
    <w:rsid w:val="00653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katex-mathml">
    <w:name w:val="katex-mathml"/>
    <w:basedOn w:val="DefaultParagraphFont"/>
    <w:rsid w:val="00653B50"/>
  </w:style>
  <w:style w:type="character" w:customStyle="1" w:styleId="mord">
    <w:name w:val="mord"/>
    <w:basedOn w:val="DefaultParagraphFont"/>
    <w:rsid w:val="00653B50"/>
  </w:style>
  <w:style w:type="character" w:customStyle="1" w:styleId="mrel">
    <w:name w:val="mrel"/>
    <w:basedOn w:val="DefaultParagraphFont"/>
    <w:rsid w:val="00653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418">
          <w:marLeft w:val="-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educatieinteractiva.md/potriveste-perechi/157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potriveste-perechi/1571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CIU3</cp:lastModifiedBy>
  <cp:revision>17</cp:revision>
  <cp:lastPrinted>2024-08-19T12:08:00Z</cp:lastPrinted>
  <dcterms:created xsi:type="dcterms:W3CDTF">2024-08-23T12:15:00Z</dcterms:created>
  <dcterms:modified xsi:type="dcterms:W3CDTF">2024-09-03T15:13:00Z</dcterms:modified>
</cp:coreProperties>
</file>