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 XII-a, profil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umanist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Unitatea de conținut: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Corpuri de rotație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Numărul lecției în unitatea de conținut (conform proiectării didactice de lungă durată):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/2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Subiectul lecției: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Trunchiul de con circular drept. Elemente. Secțiuni paralele cu baz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Durata lectiei: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45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de minute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5.1.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Recunoașterea și clasificarea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corpurilor de rotație în baza a diferite criterii în situații reale și/sau modelate. 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5.2.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Identificarea și aplicarea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terminologiei și a notațiilor aferente corpurilor de rotație în diverse contexte.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5.3.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Utilizarea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proprietăților corpurilor de rotație în diverse contexte. 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5.4.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Calcularea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ariilor suprafețelor și a volumelor corpurilor de rotație în situații reale și/sau modelate.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5.5.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Elaborarea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planului de idei privind rezolvarea problemei și rezolvarea problemei conform planului elaborat.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5.6.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Analiza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rezolvării unei probleme referitoare la corpurile de rotație din punctul de vedere al corectitudinii, al simplității, al clarității și al semnificației rezultatelor. 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5.7.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Utilizarea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corpurilor de rotație și a proprietăților acestora pentru a identifica și a explica situații, procese, fenomene din diverse domenii.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5.8.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Justificarea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unui demers/ rezultat matematic obținut sau indicat cu corpuri de rotație.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Obiectivele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La finele lecției, elevii vor fi capabili: Ce să facă? Cum să facă? </w:t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O.1.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- Să identifice elementele unui trunchi de con circular drept;</w:t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O.2.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Să aplice terminologia/notațiile aferente trunchiului de con circular drept; </w:t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O.3.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Să explice modul de rezolvare a unei probleme cu implicarea elementelor de trunchi de con circular drept; </w:t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O.4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 - Să utilizeze cunoștințele anterioare despre trapez la probleme cu secțiuni paralele cu baza ale trunchiului circular drept;</w:t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O.5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 - Să manifeste  atitudini favorabile față de știință și față de cunoaștere în general. </w:t>
      </w:r>
    </w:p>
    <w:p w:rsidR="00000000" w:rsidDel="00000000" w:rsidP="00000000" w:rsidRDefault="00000000" w:rsidRPr="00000000" w14:paraId="00000018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Tipul lecției: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Lecție de formare a capacităților de înțelegere a cunoștințelor.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frontală;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în perechi;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Metode: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metoda exercițiului;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algoritmizarea;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problematizarea;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metoda lucrului cu manualul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Mijloace de învățământ: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I. Achiri, V. Ciobanu, P. Efros, V. Garit, V. Neagu, A. Poștaru, N. Prodan, D. Taragan, A. Topală. Matematică. Manual pentru clasa a XII-a. Editura Prut Internațional. Chișinău, 2023;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Computerul;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Proiectorul sau tabla interactivă;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360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Link nr.1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360" w:lineRule="auto"/>
        <w:ind w:left="1080" w:hanging="360"/>
        <w:jc w:val="both"/>
        <w:rPr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https://docs.google.com/presentation/d/1XNvOizj2Z30ai8z3SOmGgW0FaeMxWsb6bcgXfnTplCY/edit?usp=sharing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360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Link nr.2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https://youtu.be/lV3OW9gr4CE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evaluare orală și în scris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produse: problemă rezolvată, răspuns oral, exercițiu rezolvat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  <w:sectPr>
          <w:pgSz w:h="15840" w:w="12240" w:orient="portrait"/>
          <w:pgMar w:bottom="1440" w:top="1440" w:left="1080" w:right="108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Scenariul lecției</w:t>
      </w:r>
    </w:p>
    <w:tbl>
      <w:tblPr>
        <w:tblStyle w:val="Table1"/>
        <w:tblW w:w="14035.0" w:type="dxa"/>
        <w:jc w:val="left"/>
        <w:tblInd w:w="-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6"/>
        <w:gridCol w:w="1184"/>
        <w:gridCol w:w="7892"/>
        <w:gridCol w:w="990"/>
        <w:gridCol w:w="1913"/>
        <w:tblGridChange w:id="0">
          <w:tblGrid>
            <w:gridCol w:w="2056"/>
            <w:gridCol w:w="1184"/>
            <w:gridCol w:w="7892"/>
            <w:gridCol w:w="990"/>
            <w:gridCol w:w="191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Demers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(în minute)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2.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Evocare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O.1.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Analiza evaluării sumative „Cilindrul circular drept. Conul circular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drept”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prezintă elevilor niște obiecte și elevii vor încerca să numească corpurile de rotație corespunzătoare lor.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1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Elevii vor analiza obiectele afișate și vor intui denumirea temei. 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  <w:drawing>
                <wp:inline distB="114300" distT="114300" distL="114300" distR="114300">
                  <wp:extent cx="2490788" cy="128917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0788" cy="128917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anunță tema: „Trunchiul de con circular drept. Elemente. Secțiuni paralele cu baza”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și obiectivele lecției.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2, 3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Elevii vor nota în caiet tema nouă.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45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1</w:t>
            </w:r>
          </w:p>
          <w:p w:rsidR="00000000" w:rsidDel="00000000" w:rsidP="00000000" w:rsidRDefault="00000000" w:rsidRPr="00000000" w14:paraId="00000046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PPT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2.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5.1489257812502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Realizarea sensului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prezintă elevilor un video explicativ (0:50-6:11 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nr.2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).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4 </w:t>
            </w: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Elevii vor urmări cu atenție și vor nota în caiet informația importantă.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va prezenta o problemă și o va explica elevilor pas cu pas. Elevii vor nota în caiet și vor pune întrebări când apar neclarități.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Problema 1. (Pagina 5 </w:t>
            </w: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Aflați înălțimea unui trunchi de con circular drept care are raza bazei mari de 5 cm, raza bazei mici de 2 cm și  generatoarea de 4 cm.</w:t>
            </w:r>
          </w:p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Răspuns: </w:t>
            </w:r>
            <m:oMath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7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cm.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manualul de clasă, computerul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PPT</w:t>
            </w:r>
          </w:p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nr.2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8.372802734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Reflecție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O.5.</w:t>
            </w:r>
          </w:p>
          <w:p w:rsidR="00000000" w:rsidDel="00000000" w:rsidP="00000000" w:rsidRDefault="00000000" w:rsidRPr="00000000" w14:paraId="00000096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 </w:t>
            </w:r>
          </w:p>
          <w:p w:rsidR="00000000" w:rsidDel="00000000" w:rsidP="00000000" w:rsidRDefault="00000000" w:rsidRPr="00000000" w14:paraId="0000009C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 O.3.</w:t>
            </w:r>
          </w:p>
          <w:p w:rsidR="00000000" w:rsidDel="00000000" w:rsidP="00000000" w:rsidRDefault="00000000" w:rsidRPr="00000000" w14:paraId="0000009D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 O.4.</w:t>
            </w:r>
          </w:p>
          <w:p w:rsidR="00000000" w:rsidDel="00000000" w:rsidP="00000000" w:rsidRDefault="00000000" w:rsidRPr="00000000" w14:paraId="0000009E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 O.5.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propune elevilor să rezolve o problemă independent pentru a determina gradul înțelegerii temei. Elevii vor rezolva problema propusă și un elev va prezenta la tablă rezolvarea problemei. Se vor discuta neclaritățile apărute.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Problema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6 </w:t>
            </w: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Aflați generatoarea unui trunchi de con circular drept care are  raza bazei mari de  8 cm, raza bazei mici  2 cm și înălțimea de 8 cm.</w:t>
            </w:r>
          </w:p>
          <w:p w:rsidR="00000000" w:rsidDel="00000000" w:rsidP="00000000" w:rsidRDefault="00000000" w:rsidRPr="00000000" w14:paraId="000000A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Răspuns: 10  cm.</w:t>
            </w:r>
          </w:p>
          <w:p w:rsidR="00000000" w:rsidDel="00000000" w:rsidP="00000000" w:rsidRDefault="00000000" w:rsidRPr="00000000" w14:paraId="000000A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propune elevilor o problemă pe care o vor rezolva în perechi. Elevii vor rezolva problema și vor discuta rezolvarea la tablă. Se vor explica neclaritățile.</w:t>
            </w:r>
          </w:p>
          <w:p w:rsidR="00000000" w:rsidDel="00000000" w:rsidP="00000000" w:rsidRDefault="00000000" w:rsidRPr="00000000" w14:paraId="000000A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Problema 3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(Slide 7 </w:t>
            </w: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Un rezervor de apă are forma unui trunchi de con circular drept, cu raza bazei mari de 12 cm, raza bazei mici de 6 cm, și înălțimea de 15 cm. La un moment dat, nivelul apei din rezervor formează o secțiune paralelă cu baza, aflată la 5 cm de baza mică a trunchiului de con. Determinați raza secțiunii paralele.</w:t>
            </w:r>
          </w:p>
          <w:p w:rsidR="00000000" w:rsidDel="00000000" w:rsidP="00000000" w:rsidRDefault="00000000" w:rsidRPr="00000000" w14:paraId="000000A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Răspuns: 8 cm.</w:t>
            </w:r>
          </w:p>
          <w:p w:rsidR="00000000" w:rsidDel="00000000" w:rsidP="00000000" w:rsidRDefault="00000000" w:rsidRPr="00000000" w14:paraId="000000A8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  <w:rtl w:val="0"/>
              </w:rPr>
              <w:t xml:space="preserve">Bilanțul lecției:</w:t>
            </w:r>
          </w:p>
          <w:p w:rsidR="00000000" w:rsidDel="00000000" w:rsidP="00000000" w:rsidRDefault="00000000" w:rsidRPr="00000000" w14:paraId="000000AA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1) Bilanțul cantitativ: </w:t>
            </w:r>
          </w:p>
          <w:p w:rsidR="00000000" w:rsidDel="00000000" w:rsidP="00000000" w:rsidRDefault="00000000" w:rsidRPr="00000000" w14:paraId="000000A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va pune întrebări la care elevii vor răspunde oral pentru consolidarea cunoștințelor. </w:t>
            </w:r>
          </w:p>
          <w:p w:rsidR="00000000" w:rsidDel="00000000" w:rsidP="00000000" w:rsidRDefault="00000000" w:rsidRPr="00000000" w14:paraId="000000A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1.Ce reprezintă baza mare și baza mică ale unui trunchi de con circular drept?</w:t>
            </w:r>
          </w:p>
          <w:p w:rsidR="00000000" w:rsidDel="00000000" w:rsidP="00000000" w:rsidRDefault="00000000" w:rsidRPr="00000000" w14:paraId="000000A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2.Cum se definește înălțimea unui trunchi de con circular drept?</w:t>
            </w:r>
          </w:p>
          <w:p w:rsidR="00000000" w:rsidDel="00000000" w:rsidP="00000000" w:rsidRDefault="00000000" w:rsidRPr="00000000" w14:paraId="000000A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3.Ce este generatoarea trunchiului de con circular drept și ce rol joacă în geometria sa?</w:t>
            </w:r>
          </w:p>
          <w:p w:rsidR="00000000" w:rsidDel="00000000" w:rsidP="00000000" w:rsidRDefault="00000000" w:rsidRPr="00000000" w14:paraId="000000A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4.Care este diferența dintre razele bazei mari și ale bazei mici ale unui trunchi de con circular drept?</w:t>
            </w:r>
          </w:p>
          <w:p w:rsidR="00000000" w:rsidDel="00000000" w:rsidP="00000000" w:rsidRDefault="00000000" w:rsidRPr="00000000" w14:paraId="000000B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2) Bilanțul calitativ:</w:t>
            </w:r>
          </w:p>
          <w:p w:rsidR="00000000" w:rsidDel="00000000" w:rsidP="00000000" w:rsidRDefault="00000000" w:rsidRPr="00000000" w14:paraId="000000B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propune elevilor să parcurgă încă odată analizeze obiectivele</w:t>
            </w:r>
          </w:p>
          <w:p w:rsidR="00000000" w:rsidDel="00000000" w:rsidP="00000000" w:rsidRDefault="00000000" w:rsidRPr="00000000" w14:paraId="000000B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planificare pentru lecția de astăzi și să determine dacă au fost realizate.</w:t>
            </w:r>
          </w:p>
          <w:p w:rsidR="00000000" w:rsidDel="00000000" w:rsidP="00000000" w:rsidRDefault="00000000" w:rsidRPr="00000000" w14:paraId="000000B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Obiectivele sunt arătate în prezentare.</w:t>
            </w:r>
          </w:p>
          <w:p w:rsidR="00000000" w:rsidDel="00000000" w:rsidP="00000000" w:rsidRDefault="00000000" w:rsidRPr="00000000" w14:paraId="000000B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, împreună cu elevii, rezumă activitatea clasei în ansamblu și a unor elevi în parte.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Tema pentru acasă (Pagina 8 </w:t>
            </w: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învățat: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Modulul 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§ 3 tema 3.1 Noțiuni generale, pag.178</w:t>
            </w:r>
          </w:p>
          <w:p w:rsidR="00000000" w:rsidDel="00000000" w:rsidP="00000000" w:rsidRDefault="00000000" w:rsidRPr="00000000" w14:paraId="000000B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repetat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 rezolvările problemelor din clasă</w:t>
            </w:r>
          </w:p>
          <w:p w:rsidR="00000000" w:rsidDel="00000000" w:rsidP="00000000" w:rsidRDefault="00000000" w:rsidRPr="00000000" w14:paraId="000000B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rezolvat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B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Problema 4</w:t>
            </w:r>
          </w:p>
          <w:p w:rsidR="00000000" w:rsidDel="00000000" w:rsidP="00000000" w:rsidRDefault="00000000" w:rsidRPr="00000000" w14:paraId="000000B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Un trunchi de con circular drept are raza bazei mari de 10 cm și raza bazei mici de 4 cm. La o distanță de 6 cm de baza mică se face o secțiune paralelă cu baza. Determinați raza secțiunii paralele.</w:t>
            </w:r>
          </w:p>
          <w:p w:rsidR="00000000" w:rsidDel="00000000" w:rsidP="00000000" w:rsidRDefault="00000000" w:rsidRPr="00000000" w14:paraId="000000B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Răspuns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  10 cm.</w:t>
            </w:r>
          </w:p>
          <w:p w:rsidR="00000000" w:rsidDel="00000000" w:rsidP="00000000" w:rsidRDefault="00000000" w:rsidRPr="00000000" w14:paraId="000000B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Problema 5</w:t>
            </w:r>
          </w:p>
          <w:p w:rsidR="00000000" w:rsidDel="00000000" w:rsidP="00000000" w:rsidRDefault="00000000" w:rsidRPr="00000000" w14:paraId="000000C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Aflați generatoarea unui trunchi de con circular drept care are raza bazei mari de 9 cm, raza bazei mici de 3 cm și înălțimea de 6 cm.</w:t>
            </w:r>
          </w:p>
          <w:p w:rsidR="00000000" w:rsidDel="00000000" w:rsidP="00000000" w:rsidRDefault="00000000" w:rsidRPr="00000000" w14:paraId="000000C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Răspuns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 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 6</m:t>
              </m:r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 </m:t>
                  </m:r>
                </m:e>
              </m:rad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 cm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0E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algoritmizarea</w:t>
            </w:r>
          </w:p>
          <w:p w:rsidR="00000000" w:rsidDel="00000000" w:rsidP="00000000" w:rsidRDefault="00000000" w:rsidRPr="00000000" w14:paraId="000000E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F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0F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perechi</w:t>
            </w:r>
          </w:p>
          <w:p w:rsidR="00000000" w:rsidDel="00000000" w:rsidP="00000000" w:rsidRDefault="00000000" w:rsidRPr="00000000" w14:paraId="000000F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manualul de clasă</w:t>
            </w:r>
          </w:p>
          <w:p w:rsidR="00000000" w:rsidDel="00000000" w:rsidP="00000000" w:rsidRDefault="00000000" w:rsidRPr="00000000" w14:paraId="000000F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0F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PPT</w:t>
            </w:r>
          </w:p>
          <w:p w:rsidR="00000000" w:rsidDel="00000000" w:rsidP="00000000" w:rsidRDefault="00000000" w:rsidRPr="00000000" w14:paraId="000000F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10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10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10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10D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11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problematizarea </w:t>
            </w:r>
          </w:p>
          <w:p w:rsidR="00000000" w:rsidDel="00000000" w:rsidP="00000000" w:rsidRDefault="00000000" w:rsidRPr="00000000" w14:paraId="0000011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11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11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manualul de  clasă</w:t>
            </w:r>
          </w:p>
          <w:p w:rsidR="00000000" w:rsidDel="00000000" w:rsidP="00000000" w:rsidRDefault="00000000" w:rsidRPr="00000000" w14:paraId="0000011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8.372802734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5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.059570312500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8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A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.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D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.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2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4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0" w:line="276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0" w:line="276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0" w:line="276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after="0" w:line="276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0" w:line="276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080" w:top="566.9291338582677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M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presentation/d/1XNvOizj2Z30ai8z3SOmGgW0FaeMxWsb6bcgXfnTplCY/edit?usp=sharing" TargetMode="External"/><Relationship Id="rId11" Type="http://schemas.openxmlformats.org/officeDocument/2006/relationships/hyperlink" Target="https://docs.google.com/presentation/d/1XNvOizj2Z30ai8z3SOmGgW0FaeMxWsb6bcgXfnTplCY/edit?usp=sharing" TargetMode="External"/><Relationship Id="rId22" Type="http://schemas.openxmlformats.org/officeDocument/2006/relationships/hyperlink" Target="https://docs.google.com/presentation/d/1XNvOizj2Z30ai8z3SOmGgW0FaeMxWsb6bcgXfnTplCY/edit?usp=sharing" TargetMode="External"/><Relationship Id="rId10" Type="http://schemas.openxmlformats.org/officeDocument/2006/relationships/image" Target="media/image1.png"/><Relationship Id="rId21" Type="http://schemas.openxmlformats.org/officeDocument/2006/relationships/hyperlink" Target="https://docs.google.com/presentation/d/1XNvOizj2Z30ai8z3SOmGgW0FaeMxWsb6bcgXfnTplCY/edit?usp=sharing" TargetMode="External"/><Relationship Id="rId13" Type="http://schemas.openxmlformats.org/officeDocument/2006/relationships/hyperlink" Target="https://youtu.be/lV3OW9gr4CE" TargetMode="External"/><Relationship Id="rId12" Type="http://schemas.openxmlformats.org/officeDocument/2006/relationships/hyperlink" Target="https://docs.google.com/presentation/d/1XNvOizj2Z30ai8z3SOmGgW0FaeMxWsb6bcgXfnTplCY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presentation/d/1XNvOizj2Z30ai8z3SOmGgW0FaeMxWsb6bcgXfnTplCY/edit?usp=sharing" TargetMode="External"/><Relationship Id="rId15" Type="http://schemas.openxmlformats.org/officeDocument/2006/relationships/hyperlink" Target="https://docs.google.com/presentation/d/1XNvOizj2Z30ai8z3SOmGgW0FaeMxWsb6bcgXfnTplCY/edit?usp=sharing" TargetMode="External"/><Relationship Id="rId14" Type="http://schemas.openxmlformats.org/officeDocument/2006/relationships/hyperlink" Target="https://docs.google.com/presentation/d/1XNvOizj2Z30ai8z3SOmGgW0FaeMxWsb6bcgXfnTplCY/edit?usp=sharing" TargetMode="External"/><Relationship Id="rId17" Type="http://schemas.openxmlformats.org/officeDocument/2006/relationships/hyperlink" Target="https://youtu.be/lV3OW9gr4CE" TargetMode="External"/><Relationship Id="rId16" Type="http://schemas.openxmlformats.org/officeDocument/2006/relationships/hyperlink" Target="https://docs.google.com/presentation/d/1XNvOizj2Z30ai8z3SOmGgW0FaeMxWsb6bcgXfnTplCY/edit?usp=sharing" TargetMode="External"/><Relationship Id="rId5" Type="http://schemas.openxmlformats.org/officeDocument/2006/relationships/styles" Target="styles.xml"/><Relationship Id="rId19" Type="http://schemas.openxmlformats.org/officeDocument/2006/relationships/hyperlink" Target="https://docs.google.com/presentation/d/1XNvOizj2Z30ai8z3SOmGgW0FaeMxWsb6bcgXfnTplCY/edit?usp=sharing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docs.google.com/presentation/d/1XNvOizj2Z30ai8z3SOmGgW0FaeMxWsb6bcgXfnTplCY/edit?usp=sharing" TargetMode="External"/><Relationship Id="rId7" Type="http://schemas.openxmlformats.org/officeDocument/2006/relationships/hyperlink" Target="https://docs.google.com/presentation/d/1XNvOizj2Z30ai8z3SOmGgW0FaeMxWsb6bcgXfnTplCY/edit?usp=sharing" TargetMode="External"/><Relationship Id="rId8" Type="http://schemas.openxmlformats.org/officeDocument/2006/relationships/hyperlink" Target="https://youtu.be/lV3OW9gr4C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rwv7izIwx+msn80FSievME2cbQ==">CgMxLjA4AHIhMXFaenM2WTFlREpQQ0FVcTRLMlphMm9fd3VuWS02QTY5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2024-06-17T18:21:00Z</dcterms:created>
  <dc:creator>Valentina Ceapa</dc:creator>
</cp:coreProperties>
</file>