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31EBDA" w14:textId="1EB3B6D1" w:rsidR="006A472C" w:rsidRDefault="008D677A" w:rsidP="00FA6FF5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Proiectul</w:t>
      </w:r>
      <w:proofErr w:type="spellEnd"/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didactic al </w:t>
      </w:r>
      <w:proofErr w:type="spellStart"/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</w:rPr>
        <w:t>lecției</w:t>
      </w:r>
      <w:proofErr w:type="spellEnd"/>
    </w:p>
    <w:p w14:paraId="6F792246" w14:textId="14D06F79" w:rsidR="008D677A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Disciplina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Matematică</w:t>
      </w:r>
      <w:proofErr w:type="spellEnd"/>
    </w:p>
    <w:p w14:paraId="1B51352C" w14:textId="7941B2E8" w:rsidR="008D677A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Clasa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a </w:t>
      </w:r>
      <w:r w:rsidR="000F0CB0">
        <w:rPr>
          <w:rFonts w:ascii="Times New Roman" w:hAnsi="Times New Roman" w:cs="Times New Roman"/>
          <w:b/>
          <w:bCs/>
          <w:i/>
          <w:iCs/>
          <w:sz w:val="24"/>
          <w:szCs w:val="24"/>
        </w:rPr>
        <w:t>X</w:t>
      </w:r>
      <w:r w:rsidR="00AE7D16">
        <w:rPr>
          <w:rFonts w:ascii="Times New Roman" w:hAnsi="Times New Roman" w:cs="Times New Roman"/>
          <w:b/>
          <w:bCs/>
          <w:i/>
          <w:i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-a</w:t>
      </w:r>
      <w:r w:rsidR="00AE7D16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="0029352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AE7D16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profil</w:t>
      </w:r>
      <w:proofErr w:type="spellEnd"/>
      <w:r w:rsidR="00AE7D1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AE7D16">
        <w:rPr>
          <w:rFonts w:ascii="Times New Roman" w:hAnsi="Times New Roman" w:cs="Times New Roman"/>
          <w:b/>
          <w:bCs/>
          <w:i/>
          <w:iCs/>
          <w:sz w:val="24"/>
          <w:szCs w:val="24"/>
        </w:rPr>
        <w:t>umanist</w:t>
      </w:r>
      <w:proofErr w:type="spellEnd"/>
    </w:p>
    <w:p w14:paraId="5ADCB1E1" w14:textId="51F589A6" w:rsidR="008D677A" w:rsidRPr="00767ECB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Unitatea</w:t>
      </w:r>
      <w:proofErr w:type="spellEnd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</w:t>
      </w:r>
      <w:proofErr w:type="spellStart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conținut</w:t>
      </w:r>
      <w:proofErr w:type="spellEnd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="000F0CB0"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293529" w:rsidRPr="00293529">
        <w:rPr>
          <w:rFonts w:ascii="Times New Roman" w:hAnsi="Times New Roman" w:cs="Times New Roman"/>
          <w:b/>
          <w:bCs/>
          <w:sz w:val="24"/>
          <w:szCs w:val="24"/>
        </w:rPr>
        <w:t>Matrice</w:t>
      </w:r>
      <w:proofErr w:type="spellEnd"/>
      <w:r w:rsidR="00293529" w:rsidRPr="0029352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="00293529" w:rsidRPr="00293529">
        <w:rPr>
          <w:rFonts w:ascii="Times New Roman" w:hAnsi="Times New Roman" w:cs="Times New Roman"/>
          <w:b/>
          <w:bCs/>
          <w:sz w:val="24"/>
          <w:szCs w:val="24"/>
        </w:rPr>
        <w:t>Determina</w:t>
      </w:r>
      <w:r w:rsidR="009D128C">
        <w:rPr>
          <w:rFonts w:ascii="Times New Roman" w:hAnsi="Times New Roman" w:cs="Times New Roman"/>
          <w:b/>
          <w:bCs/>
          <w:sz w:val="24"/>
          <w:szCs w:val="24"/>
        </w:rPr>
        <w:t>nți</w:t>
      </w:r>
      <w:proofErr w:type="spellEnd"/>
      <w:r w:rsidR="009D128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="009D128C">
        <w:rPr>
          <w:rFonts w:ascii="Times New Roman" w:hAnsi="Times New Roman" w:cs="Times New Roman"/>
          <w:b/>
          <w:bCs/>
          <w:sz w:val="24"/>
          <w:szCs w:val="24"/>
        </w:rPr>
        <w:t>Sisteme</w:t>
      </w:r>
      <w:proofErr w:type="spellEnd"/>
      <w:r w:rsidR="009D128C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="009D128C">
        <w:rPr>
          <w:rFonts w:ascii="Times New Roman" w:hAnsi="Times New Roman" w:cs="Times New Roman"/>
          <w:b/>
          <w:bCs/>
          <w:sz w:val="24"/>
          <w:szCs w:val="24"/>
        </w:rPr>
        <w:t>ecuații</w:t>
      </w:r>
      <w:proofErr w:type="spellEnd"/>
      <w:r w:rsidR="009D12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D128C">
        <w:rPr>
          <w:rFonts w:ascii="Times New Roman" w:hAnsi="Times New Roman" w:cs="Times New Roman"/>
          <w:b/>
          <w:bCs/>
          <w:sz w:val="24"/>
          <w:szCs w:val="24"/>
        </w:rPr>
        <w:t>liniare</w:t>
      </w:r>
      <w:proofErr w:type="spellEnd"/>
    </w:p>
    <w:p w14:paraId="0B6D86C6" w14:textId="5B9F7A9F" w:rsidR="008D677A" w:rsidRPr="00767ECB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Numărul</w:t>
      </w:r>
      <w:proofErr w:type="spellEnd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lecției</w:t>
      </w:r>
      <w:proofErr w:type="spellEnd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în</w:t>
      </w:r>
      <w:proofErr w:type="spellEnd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B87DF2"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unitatea</w:t>
      </w:r>
      <w:proofErr w:type="spellEnd"/>
      <w:r w:rsidR="00B87DF2"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</w:t>
      </w:r>
      <w:proofErr w:type="spellStart"/>
      <w:r w:rsidR="00B87DF2"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conținut</w:t>
      </w:r>
      <w:proofErr w:type="spellEnd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(conform </w:t>
      </w:r>
      <w:proofErr w:type="spellStart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proiectării</w:t>
      </w:r>
      <w:proofErr w:type="spellEnd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didactice</w:t>
      </w:r>
      <w:proofErr w:type="spellEnd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</w:t>
      </w:r>
      <w:proofErr w:type="spellStart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lungă</w:t>
      </w:r>
      <w:proofErr w:type="spellEnd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durată</w:t>
      </w:r>
      <w:proofErr w:type="spellEnd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): </w:t>
      </w:r>
      <w:r w:rsidR="001C52E9">
        <w:rPr>
          <w:rFonts w:ascii="Times New Roman" w:hAnsi="Times New Roman" w:cs="Times New Roman"/>
          <w:b/>
          <w:bCs/>
          <w:i/>
          <w:iCs/>
          <w:sz w:val="24"/>
          <w:szCs w:val="24"/>
        </w:rPr>
        <w:t>20</w:t>
      </w:r>
      <w:r w:rsidR="00293529">
        <w:rPr>
          <w:rFonts w:ascii="Times New Roman" w:hAnsi="Times New Roman" w:cs="Times New Roman"/>
          <w:b/>
          <w:bCs/>
          <w:i/>
          <w:iCs/>
          <w:sz w:val="24"/>
          <w:szCs w:val="24"/>
        </w:rPr>
        <w:t>/25</w:t>
      </w:r>
    </w:p>
    <w:p w14:paraId="63013A83" w14:textId="551BF76B" w:rsidR="000F0CB0" w:rsidRPr="009D128C" w:rsidRDefault="000F0CB0" w:rsidP="000F0CB0">
      <w:pPr>
        <w:widowControl w:val="0"/>
        <w:autoSpaceDE w:val="0"/>
        <w:autoSpaceDN w:val="0"/>
        <w:spacing w:before="31" w:line="360" w:lineRule="auto"/>
        <w:rPr>
          <w:rFonts w:eastAsia="DejaVu Sans"/>
          <w:lang w:eastAsia="en-US"/>
        </w:rPr>
      </w:pPr>
      <w:proofErr w:type="spellStart"/>
      <w:r w:rsidRPr="00782312">
        <w:rPr>
          <w:rFonts w:eastAsia="DejaVu Sans"/>
          <w:b/>
          <w:i/>
          <w:color w:val="231F20"/>
          <w:lang w:eastAsia="en-US"/>
        </w:rPr>
        <w:t>Durata</w:t>
      </w:r>
      <w:proofErr w:type="spellEnd"/>
      <w:r w:rsidRPr="00782312">
        <w:rPr>
          <w:rFonts w:eastAsia="DejaVu Sans"/>
          <w:b/>
          <w:i/>
          <w:color w:val="231F20"/>
          <w:lang w:eastAsia="en-US"/>
        </w:rPr>
        <w:t xml:space="preserve"> </w:t>
      </w:r>
      <w:proofErr w:type="spellStart"/>
      <w:r w:rsidRPr="00782312">
        <w:rPr>
          <w:rFonts w:eastAsia="DejaVu Sans"/>
          <w:b/>
          <w:i/>
          <w:color w:val="231F20"/>
          <w:lang w:eastAsia="en-US"/>
        </w:rPr>
        <w:t>lecției</w:t>
      </w:r>
      <w:proofErr w:type="spellEnd"/>
      <w:r w:rsidRPr="00D52BED">
        <w:rPr>
          <w:rFonts w:eastAsia="DejaVu Sans"/>
          <w:i/>
          <w:color w:val="000000" w:themeColor="text1"/>
          <w:lang w:eastAsia="en-US"/>
        </w:rPr>
        <w:t xml:space="preserve">: </w:t>
      </w:r>
      <w:r w:rsidRPr="00D52BED">
        <w:rPr>
          <w:rFonts w:eastAsia="DejaVu Sans"/>
          <w:b/>
          <w:bCs/>
          <w:i/>
          <w:iCs/>
          <w:color w:val="000000" w:themeColor="text1"/>
          <w:lang w:eastAsia="en-US"/>
        </w:rPr>
        <w:t xml:space="preserve">45 </w:t>
      </w:r>
      <w:r w:rsidR="009D128C">
        <w:rPr>
          <w:rFonts w:eastAsia="DejaVu Sans"/>
          <w:b/>
          <w:bCs/>
          <w:i/>
          <w:iCs/>
          <w:color w:val="000000" w:themeColor="text1"/>
          <w:lang w:eastAsia="en-US"/>
        </w:rPr>
        <w:t xml:space="preserve">de </w:t>
      </w:r>
      <w:r w:rsidRPr="00D52BED">
        <w:rPr>
          <w:rFonts w:eastAsia="DejaVu Sans"/>
          <w:b/>
          <w:bCs/>
          <w:i/>
          <w:iCs/>
          <w:color w:val="000000" w:themeColor="text1"/>
          <w:lang w:eastAsia="en-US"/>
        </w:rPr>
        <w:t>min</w:t>
      </w:r>
      <w:r w:rsidR="009D128C">
        <w:rPr>
          <w:rFonts w:eastAsia="DejaVu Sans"/>
          <w:b/>
          <w:bCs/>
          <w:i/>
          <w:iCs/>
          <w:lang w:eastAsia="en-US"/>
        </w:rPr>
        <w:t>ute</w:t>
      </w:r>
    </w:p>
    <w:p w14:paraId="62B130FE" w14:textId="5539EFD6" w:rsidR="008D677A" w:rsidRDefault="008D677A" w:rsidP="000F0CB0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Subiectul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lecției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="00293529" w:rsidRPr="00293529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1C52E9" w:rsidRPr="001D12C7">
        <w:rPr>
          <w:rFonts w:ascii="Times New Roman" w:hAnsi="Times New Roman"/>
          <w:sz w:val="24"/>
          <w:szCs w:val="24"/>
        </w:rPr>
        <w:t>Aplicații</w:t>
      </w:r>
      <w:proofErr w:type="spellEnd"/>
      <w:r w:rsidR="001C52E9" w:rsidRPr="001D12C7">
        <w:rPr>
          <w:rFonts w:ascii="Times New Roman" w:hAnsi="Times New Roman"/>
          <w:sz w:val="24"/>
          <w:szCs w:val="24"/>
        </w:rPr>
        <w:t xml:space="preserve"> ale </w:t>
      </w:r>
      <w:proofErr w:type="spellStart"/>
      <w:r w:rsidR="001C52E9" w:rsidRPr="001D12C7">
        <w:rPr>
          <w:rFonts w:ascii="Times New Roman" w:hAnsi="Times New Roman"/>
          <w:sz w:val="24"/>
          <w:szCs w:val="24"/>
        </w:rPr>
        <w:t>matricelor</w:t>
      </w:r>
      <w:proofErr w:type="spellEnd"/>
      <w:r w:rsidR="001C52E9" w:rsidRPr="001D12C7">
        <w:rPr>
          <w:rFonts w:ascii="Times New Roman" w:hAnsi="Times New Roman"/>
          <w:sz w:val="24"/>
          <w:szCs w:val="24"/>
        </w:rPr>
        <w:t xml:space="preserve">, ale </w:t>
      </w:r>
      <w:proofErr w:type="spellStart"/>
      <w:r w:rsidR="001C52E9" w:rsidRPr="001D12C7">
        <w:rPr>
          <w:rFonts w:ascii="Times New Roman" w:hAnsi="Times New Roman"/>
          <w:sz w:val="24"/>
          <w:szCs w:val="24"/>
        </w:rPr>
        <w:t>determinanților</w:t>
      </w:r>
      <w:proofErr w:type="spellEnd"/>
      <w:r w:rsidR="001C52E9" w:rsidRPr="001D12C7">
        <w:rPr>
          <w:rFonts w:ascii="Times New Roman" w:hAnsi="Times New Roman"/>
          <w:sz w:val="24"/>
          <w:szCs w:val="24"/>
        </w:rPr>
        <w:t xml:space="preserve">, ale </w:t>
      </w:r>
      <w:proofErr w:type="spellStart"/>
      <w:r w:rsidR="001C52E9" w:rsidRPr="001D12C7">
        <w:rPr>
          <w:rFonts w:ascii="Times New Roman" w:hAnsi="Times New Roman"/>
          <w:sz w:val="24"/>
          <w:szCs w:val="24"/>
        </w:rPr>
        <w:t>sistemelor</w:t>
      </w:r>
      <w:proofErr w:type="spellEnd"/>
      <w:r w:rsidR="001C52E9" w:rsidRPr="001D12C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1C52E9" w:rsidRPr="001D12C7">
        <w:rPr>
          <w:rFonts w:ascii="Times New Roman" w:hAnsi="Times New Roman"/>
          <w:sz w:val="24"/>
          <w:szCs w:val="24"/>
        </w:rPr>
        <w:t>ecuații</w:t>
      </w:r>
      <w:proofErr w:type="spellEnd"/>
      <w:r w:rsidR="001C52E9" w:rsidRPr="001D12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52E9" w:rsidRPr="001D12C7">
        <w:rPr>
          <w:rFonts w:ascii="Times New Roman" w:hAnsi="Times New Roman"/>
          <w:sz w:val="24"/>
          <w:szCs w:val="24"/>
        </w:rPr>
        <w:t>în</w:t>
      </w:r>
      <w:proofErr w:type="spellEnd"/>
      <w:r w:rsidR="001C52E9" w:rsidRPr="001D12C7">
        <w:rPr>
          <w:rFonts w:ascii="Times New Roman" w:hAnsi="Times New Roman"/>
          <w:sz w:val="24"/>
          <w:szCs w:val="24"/>
        </w:rPr>
        <w:t xml:space="preserve"> diverse </w:t>
      </w:r>
      <w:proofErr w:type="spellStart"/>
      <w:r w:rsidR="001C52E9" w:rsidRPr="001D12C7">
        <w:rPr>
          <w:rFonts w:ascii="Times New Roman" w:hAnsi="Times New Roman"/>
          <w:sz w:val="24"/>
          <w:szCs w:val="24"/>
        </w:rPr>
        <w:t>contexte</w:t>
      </w:r>
      <w:proofErr w:type="spellEnd"/>
    </w:p>
    <w:p w14:paraId="5F9AB706" w14:textId="77777777" w:rsidR="00485CA1" w:rsidRPr="00485CA1" w:rsidRDefault="008D677A" w:rsidP="00A907F4">
      <w:pPr>
        <w:pStyle w:val="NoSpacing1"/>
        <w:jc w:val="both"/>
        <w:rPr>
          <w:rFonts w:ascii="Times New Roman" w:hAnsi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Unități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competență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</w:rPr>
        <w:t>:</w:t>
      </w:r>
      <w:r w:rsidR="001C52E9" w:rsidRPr="001C52E9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</w:p>
    <w:p w14:paraId="38DD03D4" w14:textId="4D6C424A" w:rsidR="001C52E9" w:rsidRPr="00064049" w:rsidRDefault="001C52E9" w:rsidP="00A907F4">
      <w:pPr>
        <w:pStyle w:val="NoSpacing1"/>
        <w:numPr>
          <w:ilvl w:val="0"/>
          <w:numId w:val="5"/>
        </w:numPr>
        <w:spacing w:line="276" w:lineRule="auto"/>
        <w:ind w:left="714" w:hanging="582"/>
        <w:jc w:val="both"/>
        <w:rPr>
          <w:rFonts w:ascii="Times New Roman" w:hAnsi="Times New Roman"/>
          <w:sz w:val="24"/>
          <w:szCs w:val="24"/>
          <w:lang w:val="ro-RO"/>
        </w:rPr>
      </w:pPr>
      <w:r w:rsidRPr="00064049">
        <w:rPr>
          <w:rFonts w:ascii="Times New Roman" w:hAnsi="Times New Roman"/>
          <w:bCs/>
          <w:sz w:val="24"/>
          <w:szCs w:val="24"/>
          <w:lang w:val="ro-RO"/>
        </w:rPr>
        <w:t>Identificarea</w:t>
      </w:r>
      <w:r w:rsidRPr="00064049">
        <w:rPr>
          <w:rFonts w:ascii="Times New Roman" w:hAnsi="Times New Roman"/>
          <w:sz w:val="24"/>
          <w:szCs w:val="24"/>
          <w:lang w:val="ro-RO"/>
        </w:rPr>
        <w:t xml:space="preserve"> în diverse situații a tipurilor de matrice, determinanți și sisteme de ecuații liniare studiate.</w:t>
      </w:r>
    </w:p>
    <w:p w14:paraId="11E8ADFE" w14:textId="77777777" w:rsidR="001C52E9" w:rsidRPr="00064049" w:rsidRDefault="001C52E9" w:rsidP="00A907F4">
      <w:pPr>
        <w:pStyle w:val="NoSpacing1"/>
        <w:numPr>
          <w:ilvl w:val="0"/>
          <w:numId w:val="5"/>
        </w:numPr>
        <w:spacing w:line="276" w:lineRule="auto"/>
        <w:ind w:left="714" w:hanging="582"/>
        <w:jc w:val="both"/>
        <w:rPr>
          <w:rFonts w:ascii="Times New Roman" w:hAnsi="Times New Roman"/>
          <w:sz w:val="24"/>
          <w:szCs w:val="24"/>
          <w:lang w:val="ro-RO"/>
        </w:rPr>
      </w:pPr>
      <w:r w:rsidRPr="00064049">
        <w:rPr>
          <w:rFonts w:ascii="Times New Roman" w:hAnsi="Times New Roman"/>
          <w:bCs/>
          <w:sz w:val="24"/>
          <w:szCs w:val="24"/>
          <w:lang w:val="ro-RO"/>
        </w:rPr>
        <w:t xml:space="preserve">Calcularea </w:t>
      </w:r>
      <w:r w:rsidRPr="00064049">
        <w:rPr>
          <w:rFonts w:ascii="Times New Roman" w:hAnsi="Times New Roman"/>
          <w:sz w:val="24"/>
          <w:szCs w:val="24"/>
          <w:lang w:val="ro-RO"/>
        </w:rPr>
        <w:t>determinanților de ordinul doi, trei.</w:t>
      </w:r>
    </w:p>
    <w:p w14:paraId="266791D0" w14:textId="77777777" w:rsidR="001C52E9" w:rsidRPr="00064049" w:rsidRDefault="001C52E9" w:rsidP="00A907F4">
      <w:pPr>
        <w:pStyle w:val="NoSpacing1"/>
        <w:numPr>
          <w:ilvl w:val="0"/>
          <w:numId w:val="5"/>
        </w:numPr>
        <w:spacing w:line="276" w:lineRule="auto"/>
        <w:ind w:left="714" w:hanging="582"/>
        <w:jc w:val="both"/>
        <w:rPr>
          <w:rFonts w:ascii="Times New Roman" w:hAnsi="Times New Roman"/>
          <w:sz w:val="24"/>
          <w:szCs w:val="24"/>
          <w:lang w:val="ro-RO"/>
        </w:rPr>
      </w:pPr>
      <w:r w:rsidRPr="00064049">
        <w:rPr>
          <w:rFonts w:ascii="Times New Roman" w:hAnsi="Times New Roman"/>
          <w:bCs/>
          <w:sz w:val="24"/>
          <w:szCs w:val="24"/>
          <w:lang w:val="ro-RO"/>
        </w:rPr>
        <w:t>Modelarea</w:t>
      </w:r>
      <w:r w:rsidRPr="00064049">
        <w:rPr>
          <w:rFonts w:ascii="Times New Roman" w:hAnsi="Times New Roman"/>
          <w:sz w:val="24"/>
          <w:szCs w:val="24"/>
          <w:lang w:val="ro-RO"/>
        </w:rPr>
        <w:t xml:space="preserve"> unor situații practice, a unor procese reale, inclusiv din domeniul economic sau tehnic, care necesită asocierea unui tabel de date cu reprezentarea matriceală.</w:t>
      </w:r>
    </w:p>
    <w:p w14:paraId="6E51964D" w14:textId="77777777" w:rsidR="001C52E9" w:rsidRPr="00064049" w:rsidRDefault="001C52E9" w:rsidP="00A907F4">
      <w:pPr>
        <w:pStyle w:val="NoSpacing1"/>
        <w:numPr>
          <w:ilvl w:val="0"/>
          <w:numId w:val="5"/>
        </w:numPr>
        <w:spacing w:line="276" w:lineRule="auto"/>
        <w:ind w:left="714" w:hanging="582"/>
        <w:jc w:val="both"/>
        <w:rPr>
          <w:rFonts w:ascii="Times New Roman" w:hAnsi="Times New Roman"/>
          <w:sz w:val="24"/>
          <w:szCs w:val="24"/>
          <w:lang w:val="ro-RO"/>
        </w:rPr>
      </w:pPr>
      <w:r w:rsidRPr="00064049">
        <w:rPr>
          <w:rFonts w:ascii="Times New Roman" w:hAnsi="Times New Roman"/>
          <w:bCs/>
          <w:sz w:val="24"/>
          <w:szCs w:val="24"/>
          <w:lang w:val="ro-RO"/>
        </w:rPr>
        <w:t>Rezolvarea</w:t>
      </w:r>
      <w:r w:rsidRPr="00064049">
        <w:rPr>
          <w:rFonts w:ascii="Times New Roman" w:hAnsi="Times New Roman"/>
          <w:sz w:val="24"/>
          <w:szCs w:val="24"/>
          <w:lang w:val="ro-RO"/>
        </w:rPr>
        <w:t xml:space="preserve"> unor ecuații și a unor sisteme de ecuații, utilizând algoritmii specifici de calcul matriceal și/sau al determinanților.</w:t>
      </w:r>
    </w:p>
    <w:p w14:paraId="4AFFFB96" w14:textId="77777777" w:rsidR="001C52E9" w:rsidRPr="00064049" w:rsidRDefault="001C52E9" w:rsidP="00A907F4">
      <w:pPr>
        <w:pStyle w:val="NoSpacing1"/>
        <w:numPr>
          <w:ilvl w:val="0"/>
          <w:numId w:val="5"/>
        </w:numPr>
        <w:spacing w:line="276" w:lineRule="auto"/>
        <w:ind w:left="714" w:hanging="582"/>
        <w:jc w:val="both"/>
        <w:rPr>
          <w:rFonts w:ascii="Times New Roman" w:hAnsi="Times New Roman"/>
          <w:sz w:val="24"/>
          <w:szCs w:val="24"/>
          <w:lang w:val="ro-RO"/>
        </w:rPr>
      </w:pPr>
      <w:r w:rsidRPr="00064049">
        <w:rPr>
          <w:rFonts w:ascii="Times New Roman" w:hAnsi="Times New Roman"/>
          <w:bCs/>
          <w:sz w:val="24"/>
          <w:szCs w:val="24"/>
          <w:lang w:val="ro-RO"/>
        </w:rPr>
        <w:t>Stabilirea</w:t>
      </w:r>
      <w:r w:rsidRPr="00064049">
        <w:rPr>
          <w:rFonts w:ascii="Times New Roman" w:hAnsi="Times New Roman"/>
          <w:sz w:val="24"/>
          <w:szCs w:val="24"/>
          <w:lang w:val="ro-RO"/>
        </w:rPr>
        <w:t xml:space="preserve"> unor condiții de compatibilitate și/sau incompatibilitate a unor sisteme de ecuații liniare și </w:t>
      </w:r>
      <w:r w:rsidRPr="00064049">
        <w:rPr>
          <w:rFonts w:ascii="Times New Roman" w:hAnsi="Times New Roman"/>
          <w:bCs/>
          <w:sz w:val="24"/>
          <w:szCs w:val="24"/>
          <w:lang w:val="ro-RO"/>
        </w:rPr>
        <w:t>utilizarea</w:t>
      </w:r>
      <w:r w:rsidRPr="00064049">
        <w:rPr>
          <w:rFonts w:ascii="Times New Roman" w:hAnsi="Times New Roman"/>
          <w:sz w:val="24"/>
          <w:szCs w:val="24"/>
          <w:lang w:val="ro-RO"/>
        </w:rPr>
        <w:t xml:space="preserve"> unor metode adecvate de rezolvare a acestora.</w:t>
      </w:r>
    </w:p>
    <w:p w14:paraId="59638DD2" w14:textId="77777777" w:rsidR="001C52E9" w:rsidRPr="00064049" w:rsidRDefault="001C52E9" w:rsidP="00A907F4">
      <w:pPr>
        <w:pStyle w:val="NoSpacing1"/>
        <w:numPr>
          <w:ilvl w:val="0"/>
          <w:numId w:val="5"/>
        </w:numPr>
        <w:spacing w:line="276" w:lineRule="auto"/>
        <w:ind w:left="714" w:hanging="582"/>
        <w:jc w:val="both"/>
        <w:rPr>
          <w:rFonts w:ascii="Times New Roman" w:hAnsi="Times New Roman"/>
          <w:sz w:val="24"/>
          <w:szCs w:val="24"/>
          <w:lang w:val="ro-RO"/>
        </w:rPr>
      </w:pPr>
      <w:r w:rsidRPr="00064049">
        <w:rPr>
          <w:rFonts w:ascii="Times New Roman" w:hAnsi="Times New Roman"/>
          <w:bCs/>
          <w:sz w:val="24"/>
          <w:szCs w:val="24"/>
          <w:lang w:val="ro-RO"/>
        </w:rPr>
        <w:t>Aplicarea</w:t>
      </w:r>
      <w:r w:rsidRPr="00064049">
        <w:rPr>
          <w:rFonts w:ascii="Times New Roman" w:hAnsi="Times New Roman"/>
          <w:sz w:val="24"/>
          <w:szCs w:val="24"/>
          <w:lang w:val="ro-RO"/>
        </w:rPr>
        <w:t xml:space="preserve"> matricelor, a determinanților și a sistemelor de ecuații liniare, pentru a studia și a explica procese sociale, economice, antreprenoriale.</w:t>
      </w:r>
    </w:p>
    <w:p w14:paraId="4A61133D" w14:textId="5C8410A5" w:rsidR="008D677A" w:rsidRDefault="001C52E9" w:rsidP="00A907F4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64049">
        <w:rPr>
          <w:rFonts w:ascii="Times New Roman" w:hAnsi="Times New Roman"/>
          <w:sz w:val="24"/>
          <w:szCs w:val="24"/>
          <w:lang w:val="ro-RO"/>
        </w:rPr>
        <w:t xml:space="preserve">  3.7.</w:t>
      </w:r>
      <w:r w:rsidRPr="00064049">
        <w:rPr>
          <w:rFonts w:ascii="Times New Roman" w:hAnsi="Times New Roman"/>
          <w:bCs/>
          <w:sz w:val="24"/>
          <w:szCs w:val="24"/>
          <w:lang w:val="ro-RO"/>
        </w:rPr>
        <w:t xml:space="preserve"> Justificarea</w:t>
      </w:r>
      <w:r w:rsidRPr="001D12C7">
        <w:rPr>
          <w:rFonts w:ascii="Times New Roman" w:hAnsi="Times New Roman"/>
          <w:sz w:val="24"/>
          <w:szCs w:val="24"/>
          <w:lang w:val="ro-RO"/>
        </w:rPr>
        <w:t xml:space="preserve"> unui demers/ rezultat, obținut și/sau indicat, cu matrice, determinanți, sisteme de ecuații, recurgând la argumentări.</w:t>
      </w:r>
    </w:p>
    <w:p w14:paraId="5CD81C32" w14:textId="2CAFDF57" w:rsidR="008D677A" w:rsidRPr="00B141CD" w:rsidRDefault="008D677A" w:rsidP="002D1809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Obiectivele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lecției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="00B141C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B141CD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="00B141CD">
        <w:rPr>
          <w:rFonts w:ascii="Times New Roman" w:hAnsi="Times New Roman" w:cs="Times New Roman"/>
          <w:sz w:val="24"/>
          <w:szCs w:val="24"/>
        </w:rPr>
        <w:t>finele</w:t>
      </w:r>
      <w:proofErr w:type="spellEnd"/>
      <w:r w:rsidR="00B1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1CD">
        <w:rPr>
          <w:rFonts w:ascii="Times New Roman" w:hAnsi="Times New Roman" w:cs="Times New Roman"/>
          <w:sz w:val="24"/>
          <w:szCs w:val="24"/>
        </w:rPr>
        <w:t>lecției</w:t>
      </w:r>
      <w:proofErr w:type="spellEnd"/>
      <w:r w:rsidR="00B141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141CD">
        <w:rPr>
          <w:rFonts w:ascii="Times New Roman" w:hAnsi="Times New Roman" w:cs="Times New Roman"/>
          <w:sz w:val="24"/>
          <w:szCs w:val="24"/>
        </w:rPr>
        <w:t>elevii</w:t>
      </w:r>
      <w:proofErr w:type="spellEnd"/>
      <w:r w:rsidR="00B1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1CD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="00B141CD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="00B141CD">
        <w:rPr>
          <w:rFonts w:ascii="Times New Roman" w:hAnsi="Times New Roman" w:cs="Times New Roman"/>
          <w:sz w:val="24"/>
          <w:szCs w:val="24"/>
        </w:rPr>
        <w:t>capabili</w:t>
      </w:r>
      <w:proofErr w:type="spellEnd"/>
      <w:r w:rsidR="00B141CD">
        <w:rPr>
          <w:rFonts w:ascii="Times New Roman" w:hAnsi="Times New Roman" w:cs="Times New Roman"/>
          <w:sz w:val="24"/>
          <w:szCs w:val="24"/>
        </w:rPr>
        <w:t>:</w:t>
      </w:r>
    </w:p>
    <w:p w14:paraId="3C19C639" w14:textId="243389AF" w:rsidR="001D2593" w:rsidRPr="00956201" w:rsidRDefault="008D677A" w:rsidP="00A907F4">
      <w:pPr>
        <w:pStyle w:val="NoSpacing1"/>
        <w:spacing w:line="276" w:lineRule="auto"/>
        <w:rPr>
          <w:rFonts w:ascii="Times New Roman" w:hAnsi="Times New Roman"/>
          <w:sz w:val="24"/>
        </w:rPr>
      </w:pPr>
      <w:r w:rsidRPr="00956201">
        <w:rPr>
          <w:rFonts w:ascii="Times New Roman" w:hAnsi="Times New Roman"/>
          <w:b/>
          <w:i/>
          <w:sz w:val="24"/>
        </w:rPr>
        <w:t xml:space="preserve">O.1. </w:t>
      </w:r>
      <w:r w:rsidRPr="00956201">
        <w:rPr>
          <w:rFonts w:ascii="Times New Roman" w:hAnsi="Times New Roman"/>
          <w:sz w:val="24"/>
        </w:rPr>
        <w:t xml:space="preserve">– </w:t>
      </w:r>
      <w:proofErr w:type="spellStart"/>
      <w:proofErr w:type="gramStart"/>
      <w:r w:rsidR="00E127DA" w:rsidRPr="00956201">
        <w:rPr>
          <w:rFonts w:ascii="Times New Roman" w:hAnsi="Times New Roman"/>
          <w:sz w:val="24"/>
        </w:rPr>
        <w:t>să</w:t>
      </w:r>
      <w:proofErr w:type="spellEnd"/>
      <w:r w:rsidR="00E127DA" w:rsidRPr="00956201">
        <w:rPr>
          <w:rFonts w:ascii="Times New Roman" w:hAnsi="Times New Roman"/>
          <w:b/>
          <w:i/>
          <w:sz w:val="24"/>
        </w:rPr>
        <w:t xml:space="preserve"> </w:t>
      </w:r>
      <w:r w:rsidR="00E127DA" w:rsidRPr="00956201">
        <w:rPr>
          <w:rFonts w:ascii="Times New Roman" w:hAnsi="Times New Roman"/>
          <w:sz w:val="24"/>
        </w:rPr>
        <w:t xml:space="preserve"> </w:t>
      </w:r>
      <w:proofErr w:type="spellStart"/>
      <w:r w:rsidR="001D2593" w:rsidRPr="00956201">
        <w:rPr>
          <w:rFonts w:ascii="Times New Roman" w:hAnsi="Times New Roman"/>
          <w:sz w:val="24"/>
        </w:rPr>
        <w:t>identifice</w:t>
      </w:r>
      <w:proofErr w:type="spellEnd"/>
      <w:proofErr w:type="gramEnd"/>
      <w:r w:rsidR="001D2593" w:rsidRPr="00956201">
        <w:rPr>
          <w:rFonts w:ascii="Times New Roman" w:hAnsi="Times New Roman"/>
          <w:sz w:val="24"/>
        </w:rPr>
        <w:t xml:space="preserve"> </w:t>
      </w:r>
      <w:proofErr w:type="spellStart"/>
      <w:r w:rsidR="00262F56">
        <w:rPr>
          <w:rFonts w:ascii="Times New Roman" w:hAnsi="Times New Roman"/>
          <w:sz w:val="24"/>
        </w:rPr>
        <w:t>elementele</w:t>
      </w:r>
      <w:proofErr w:type="spellEnd"/>
      <w:r w:rsidR="00262F56">
        <w:rPr>
          <w:rFonts w:ascii="Times New Roman" w:hAnsi="Times New Roman"/>
          <w:sz w:val="24"/>
        </w:rPr>
        <w:t xml:space="preserve"> </w:t>
      </w:r>
      <w:proofErr w:type="spellStart"/>
      <w:r w:rsidR="00262F56">
        <w:rPr>
          <w:rFonts w:ascii="Times New Roman" w:hAnsi="Times New Roman"/>
          <w:sz w:val="24"/>
        </w:rPr>
        <w:t>matricei</w:t>
      </w:r>
      <w:proofErr w:type="spellEnd"/>
      <w:r w:rsidR="00485CA1">
        <w:rPr>
          <w:rFonts w:ascii="Times New Roman" w:hAnsi="Times New Roman"/>
          <w:sz w:val="24"/>
        </w:rPr>
        <w:t xml:space="preserve"> </w:t>
      </w:r>
      <w:r w:rsidR="00262F56">
        <w:rPr>
          <w:rFonts w:ascii="Times New Roman" w:hAnsi="Times New Roman"/>
          <w:sz w:val="24"/>
        </w:rPr>
        <w:t xml:space="preserve"> </w:t>
      </w:r>
      <w:proofErr w:type="spellStart"/>
      <w:r w:rsidR="00262F56">
        <w:rPr>
          <w:rFonts w:ascii="Times New Roman" w:hAnsi="Times New Roman"/>
          <w:sz w:val="24"/>
        </w:rPr>
        <w:t>în</w:t>
      </w:r>
      <w:proofErr w:type="spellEnd"/>
      <w:r w:rsidR="00262F56">
        <w:rPr>
          <w:rFonts w:ascii="Times New Roman" w:hAnsi="Times New Roman"/>
          <w:sz w:val="24"/>
        </w:rPr>
        <w:t xml:space="preserve"> diverse </w:t>
      </w:r>
      <w:proofErr w:type="spellStart"/>
      <w:r w:rsidR="00262F56">
        <w:rPr>
          <w:rFonts w:ascii="Times New Roman" w:hAnsi="Times New Roman"/>
          <w:sz w:val="24"/>
        </w:rPr>
        <w:t>situați</w:t>
      </w:r>
      <w:proofErr w:type="spellEnd"/>
      <w:r w:rsidR="00262F56">
        <w:rPr>
          <w:rFonts w:ascii="Times New Roman" w:hAnsi="Times New Roman"/>
          <w:sz w:val="24"/>
        </w:rPr>
        <w:t xml:space="preserve"> practice;</w:t>
      </w:r>
    </w:p>
    <w:p w14:paraId="6BC0707F" w14:textId="2CE78C21" w:rsidR="00E127DA" w:rsidRPr="00956201" w:rsidRDefault="008D677A" w:rsidP="00A907F4">
      <w:pPr>
        <w:pStyle w:val="NoSpacing1"/>
        <w:spacing w:line="276" w:lineRule="auto"/>
        <w:rPr>
          <w:rFonts w:ascii="Times New Roman" w:hAnsi="Times New Roman"/>
          <w:sz w:val="24"/>
          <w:lang w:val="ro-RO"/>
        </w:rPr>
      </w:pPr>
      <w:r w:rsidRPr="00956201">
        <w:rPr>
          <w:rFonts w:ascii="Times New Roman" w:hAnsi="Times New Roman"/>
          <w:b/>
          <w:i/>
          <w:sz w:val="24"/>
        </w:rPr>
        <w:t>O.2. –</w:t>
      </w:r>
      <w:r w:rsidR="001D2593" w:rsidRPr="00956201">
        <w:rPr>
          <w:rFonts w:ascii="Times New Roman" w:hAnsi="Times New Roman"/>
          <w:b/>
          <w:i/>
          <w:sz w:val="24"/>
        </w:rPr>
        <w:t xml:space="preserve"> </w:t>
      </w:r>
      <w:proofErr w:type="spellStart"/>
      <w:proofErr w:type="gramStart"/>
      <w:r w:rsidR="001D2593" w:rsidRPr="00956201">
        <w:rPr>
          <w:rFonts w:ascii="Times New Roman" w:hAnsi="Times New Roman"/>
          <w:sz w:val="24"/>
        </w:rPr>
        <w:t>să</w:t>
      </w:r>
      <w:proofErr w:type="spellEnd"/>
      <w:proofErr w:type="gramEnd"/>
      <w:r w:rsidR="001D2593" w:rsidRPr="00956201">
        <w:rPr>
          <w:rFonts w:ascii="Times New Roman" w:hAnsi="Times New Roman"/>
          <w:sz w:val="24"/>
        </w:rPr>
        <w:t xml:space="preserve"> </w:t>
      </w:r>
      <w:proofErr w:type="spellStart"/>
      <w:r w:rsidR="00262F56">
        <w:rPr>
          <w:rFonts w:ascii="Times New Roman" w:hAnsi="Times New Roman"/>
          <w:sz w:val="24"/>
        </w:rPr>
        <w:t>utilizeze</w:t>
      </w:r>
      <w:proofErr w:type="spellEnd"/>
      <w:r w:rsidR="00262F56">
        <w:rPr>
          <w:rFonts w:ascii="Times New Roman" w:hAnsi="Times New Roman"/>
          <w:sz w:val="24"/>
        </w:rPr>
        <w:t xml:space="preserve"> </w:t>
      </w:r>
      <w:proofErr w:type="spellStart"/>
      <w:r w:rsidR="00262F56">
        <w:rPr>
          <w:rFonts w:ascii="Times New Roman" w:hAnsi="Times New Roman"/>
          <w:sz w:val="24"/>
        </w:rPr>
        <w:t>operații</w:t>
      </w:r>
      <w:proofErr w:type="spellEnd"/>
      <w:r w:rsidR="00262F56">
        <w:rPr>
          <w:rFonts w:ascii="Times New Roman" w:hAnsi="Times New Roman"/>
          <w:sz w:val="24"/>
        </w:rPr>
        <w:t xml:space="preserve"> cu </w:t>
      </w:r>
      <w:proofErr w:type="spellStart"/>
      <w:r w:rsidR="00262F56">
        <w:rPr>
          <w:rFonts w:ascii="Times New Roman" w:hAnsi="Times New Roman"/>
          <w:sz w:val="24"/>
        </w:rPr>
        <w:t>matrice</w:t>
      </w:r>
      <w:proofErr w:type="spellEnd"/>
      <w:r w:rsidR="00262F56">
        <w:rPr>
          <w:rFonts w:ascii="Times New Roman" w:hAnsi="Times New Roman"/>
          <w:sz w:val="24"/>
        </w:rPr>
        <w:t xml:space="preserve"> </w:t>
      </w:r>
      <w:proofErr w:type="spellStart"/>
      <w:r w:rsidR="00262F56">
        <w:rPr>
          <w:rFonts w:ascii="Times New Roman" w:hAnsi="Times New Roman"/>
          <w:sz w:val="24"/>
        </w:rPr>
        <w:t>în</w:t>
      </w:r>
      <w:proofErr w:type="spellEnd"/>
      <w:r w:rsidR="00262F56">
        <w:rPr>
          <w:rFonts w:ascii="Times New Roman" w:hAnsi="Times New Roman"/>
          <w:sz w:val="24"/>
        </w:rPr>
        <w:t xml:space="preserve"> </w:t>
      </w:r>
      <w:proofErr w:type="spellStart"/>
      <w:r w:rsidR="00262F56">
        <w:rPr>
          <w:rFonts w:ascii="Times New Roman" w:hAnsi="Times New Roman"/>
          <w:sz w:val="24"/>
        </w:rPr>
        <w:t>calcule</w:t>
      </w:r>
      <w:proofErr w:type="spellEnd"/>
      <w:r w:rsidR="00262F56">
        <w:rPr>
          <w:rFonts w:ascii="Times New Roman" w:hAnsi="Times New Roman"/>
          <w:sz w:val="24"/>
        </w:rPr>
        <w:t xml:space="preserve"> de </w:t>
      </w:r>
      <w:proofErr w:type="spellStart"/>
      <w:r w:rsidR="00262F56">
        <w:rPr>
          <w:rFonts w:ascii="Times New Roman" w:hAnsi="Times New Roman"/>
          <w:sz w:val="24"/>
        </w:rPr>
        <w:t>probleme</w:t>
      </w:r>
      <w:proofErr w:type="spellEnd"/>
      <w:r w:rsidR="00485CA1">
        <w:rPr>
          <w:rFonts w:ascii="Times New Roman" w:hAnsi="Times New Roman"/>
          <w:sz w:val="24"/>
        </w:rPr>
        <w:t>;</w:t>
      </w:r>
    </w:p>
    <w:p w14:paraId="2DAE552B" w14:textId="6F7528F6" w:rsidR="008D677A" w:rsidRDefault="00956201" w:rsidP="00A907F4">
      <w:pPr>
        <w:pStyle w:val="NoSpacing1"/>
        <w:spacing w:line="276" w:lineRule="auto"/>
        <w:rPr>
          <w:rFonts w:ascii="Times New Roman" w:hAnsi="Times New Roman"/>
          <w:sz w:val="24"/>
        </w:rPr>
      </w:pPr>
      <w:r w:rsidRPr="00956201">
        <w:rPr>
          <w:rFonts w:ascii="Times New Roman" w:hAnsi="Times New Roman"/>
          <w:b/>
          <w:i/>
          <w:sz w:val="24"/>
        </w:rPr>
        <w:t>O.3</w:t>
      </w:r>
      <w:r w:rsidR="00E127DA" w:rsidRPr="00956201">
        <w:rPr>
          <w:rFonts w:ascii="Times New Roman" w:hAnsi="Times New Roman"/>
          <w:b/>
          <w:i/>
          <w:sz w:val="24"/>
        </w:rPr>
        <w:t xml:space="preserve">. </w:t>
      </w:r>
      <w:r w:rsidR="00E127DA" w:rsidRPr="00956201">
        <w:rPr>
          <w:rFonts w:ascii="Times New Roman" w:hAnsi="Times New Roman"/>
          <w:sz w:val="24"/>
        </w:rPr>
        <w:t xml:space="preserve">– </w:t>
      </w:r>
      <w:proofErr w:type="spellStart"/>
      <w:r w:rsidR="001D2593" w:rsidRPr="00956201">
        <w:rPr>
          <w:rFonts w:ascii="Times New Roman" w:hAnsi="Times New Roman"/>
          <w:sz w:val="24"/>
        </w:rPr>
        <w:t>să</w:t>
      </w:r>
      <w:proofErr w:type="spellEnd"/>
      <w:r w:rsidR="001D2593" w:rsidRPr="00956201">
        <w:rPr>
          <w:rFonts w:ascii="Times New Roman" w:hAnsi="Times New Roman"/>
          <w:sz w:val="24"/>
        </w:rPr>
        <w:t xml:space="preserve"> </w:t>
      </w:r>
      <w:proofErr w:type="spellStart"/>
      <w:r w:rsidR="00485CA1">
        <w:rPr>
          <w:rFonts w:ascii="Times New Roman" w:hAnsi="Times New Roman"/>
          <w:sz w:val="24"/>
        </w:rPr>
        <w:t>modeleze</w:t>
      </w:r>
      <w:proofErr w:type="spellEnd"/>
      <w:r w:rsidR="00485CA1">
        <w:rPr>
          <w:rFonts w:ascii="Times New Roman" w:hAnsi="Times New Roman"/>
          <w:sz w:val="24"/>
        </w:rPr>
        <w:t xml:space="preserve"> o </w:t>
      </w:r>
      <w:proofErr w:type="spellStart"/>
      <w:r w:rsidR="00485CA1">
        <w:rPr>
          <w:rFonts w:ascii="Times New Roman" w:hAnsi="Times New Roman"/>
          <w:sz w:val="24"/>
        </w:rPr>
        <w:t>situație</w:t>
      </w:r>
      <w:proofErr w:type="spellEnd"/>
      <w:r w:rsidR="00485CA1">
        <w:rPr>
          <w:rFonts w:ascii="Times New Roman" w:hAnsi="Times New Roman"/>
          <w:sz w:val="24"/>
        </w:rPr>
        <w:t xml:space="preserve"> </w:t>
      </w:r>
      <w:proofErr w:type="spellStart"/>
      <w:r w:rsidR="00485CA1">
        <w:rPr>
          <w:rFonts w:ascii="Times New Roman" w:hAnsi="Times New Roman"/>
          <w:sz w:val="24"/>
        </w:rPr>
        <w:t>practică</w:t>
      </w:r>
      <w:proofErr w:type="spellEnd"/>
      <w:r w:rsidR="00485CA1">
        <w:rPr>
          <w:rFonts w:ascii="Times New Roman" w:hAnsi="Times New Roman"/>
          <w:sz w:val="24"/>
        </w:rPr>
        <w:t xml:space="preserve"> din </w:t>
      </w:r>
      <w:proofErr w:type="spellStart"/>
      <w:r w:rsidR="00485CA1">
        <w:rPr>
          <w:rFonts w:ascii="Times New Roman" w:hAnsi="Times New Roman"/>
          <w:sz w:val="24"/>
        </w:rPr>
        <w:t>domeniul</w:t>
      </w:r>
      <w:proofErr w:type="spellEnd"/>
      <w:r w:rsidR="00485CA1">
        <w:rPr>
          <w:rFonts w:ascii="Times New Roman" w:hAnsi="Times New Roman"/>
          <w:sz w:val="24"/>
        </w:rPr>
        <w:t xml:space="preserve"> ec</w:t>
      </w:r>
      <w:r w:rsidR="00262F56">
        <w:rPr>
          <w:rFonts w:ascii="Times New Roman" w:hAnsi="Times New Roman"/>
          <w:sz w:val="24"/>
        </w:rPr>
        <w:t xml:space="preserve">onomic </w:t>
      </w:r>
      <w:proofErr w:type="spellStart"/>
      <w:r w:rsidR="00262F56">
        <w:rPr>
          <w:rFonts w:ascii="Times New Roman" w:hAnsi="Times New Roman"/>
          <w:sz w:val="24"/>
        </w:rPr>
        <w:t>sau</w:t>
      </w:r>
      <w:proofErr w:type="spellEnd"/>
      <w:r w:rsidR="00262F56">
        <w:rPr>
          <w:rFonts w:ascii="Times New Roman" w:hAnsi="Times New Roman"/>
          <w:sz w:val="24"/>
        </w:rPr>
        <w:t xml:space="preserve"> </w:t>
      </w:r>
      <w:proofErr w:type="spellStart"/>
      <w:r w:rsidR="00262F56">
        <w:rPr>
          <w:rFonts w:ascii="Times New Roman" w:hAnsi="Times New Roman"/>
          <w:sz w:val="24"/>
        </w:rPr>
        <w:t>tehnic</w:t>
      </w:r>
      <w:proofErr w:type="spellEnd"/>
      <w:r w:rsidR="00262F56">
        <w:rPr>
          <w:rFonts w:ascii="Times New Roman" w:hAnsi="Times New Roman"/>
          <w:sz w:val="24"/>
        </w:rPr>
        <w:t xml:space="preserve">, </w:t>
      </w:r>
      <w:proofErr w:type="spellStart"/>
      <w:r w:rsidR="00262F56">
        <w:rPr>
          <w:rFonts w:ascii="Times New Roman" w:hAnsi="Times New Roman"/>
          <w:sz w:val="24"/>
        </w:rPr>
        <w:t>asociind</w:t>
      </w:r>
      <w:proofErr w:type="spellEnd"/>
      <w:r w:rsidR="00262F56">
        <w:rPr>
          <w:rFonts w:ascii="Times New Roman" w:hAnsi="Times New Roman"/>
          <w:sz w:val="24"/>
        </w:rPr>
        <w:t xml:space="preserve"> </w:t>
      </w:r>
      <w:proofErr w:type="spellStart"/>
      <w:r w:rsidR="00262F56">
        <w:rPr>
          <w:rFonts w:ascii="Times New Roman" w:hAnsi="Times New Roman"/>
          <w:sz w:val="24"/>
        </w:rPr>
        <w:t>cor</w:t>
      </w:r>
      <w:r w:rsidR="00485CA1">
        <w:rPr>
          <w:rFonts w:ascii="Times New Roman" w:hAnsi="Times New Roman"/>
          <w:sz w:val="24"/>
        </w:rPr>
        <w:t>ect</w:t>
      </w:r>
      <w:proofErr w:type="spellEnd"/>
      <w:r w:rsidR="00485CA1">
        <w:rPr>
          <w:rFonts w:ascii="Times New Roman" w:hAnsi="Times New Roman"/>
          <w:sz w:val="24"/>
        </w:rPr>
        <w:t xml:space="preserve"> un </w:t>
      </w:r>
      <w:proofErr w:type="spellStart"/>
      <w:r w:rsidR="00485CA1">
        <w:rPr>
          <w:rFonts w:ascii="Times New Roman" w:hAnsi="Times New Roman"/>
          <w:sz w:val="24"/>
        </w:rPr>
        <w:t>tabel</w:t>
      </w:r>
      <w:proofErr w:type="spellEnd"/>
      <w:r w:rsidR="00485CA1">
        <w:rPr>
          <w:rFonts w:ascii="Times New Roman" w:hAnsi="Times New Roman"/>
          <w:sz w:val="24"/>
        </w:rPr>
        <w:t xml:space="preserve"> de date cu o </w:t>
      </w:r>
      <w:proofErr w:type="spellStart"/>
      <w:r w:rsidR="00485CA1">
        <w:rPr>
          <w:rFonts w:ascii="Times New Roman" w:hAnsi="Times New Roman"/>
          <w:sz w:val="24"/>
        </w:rPr>
        <w:t>reprezentare</w:t>
      </w:r>
      <w:proofErr w:type="spellEnd"/>
      <w:r w:rsidR="00485CA1"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="00485CA1">
        <w:rPr>
          <w:rFonts w:ascii="Times New Roman" w:hAnsi="Times New Roman"/>
          <w:sz w:val="24"/>
        </w:rPr>
        <w:t>matriceală</w:t>
      </w:r>
      <w:proofErr w:type="spellEnd"/>
      <w:r w:rsidR="00485CA1">
        <w:rPr>
          <w:rFonts w:ascii="Times New Roman" w:hAnsi="Times New Roman"/>
          <w:sz w:val="24"/>
        </w:rPr>
        <w:t xml:space="preserve"> </w:t>
      </w:r>
      <w:r w:rsidR="00636B07">
        <w:rPr>
          <w:rFonts w:ascii="Times New Roman" w:hAnsi="Times New Roman"/>
          <w:sz w:val="24"/>
        </w:rPr>
        <w:t>;</w:t>
      </w:r>
      <w:proofErr w:type="gramEnd"/>
    </w:p>
    <w:p w14:paraId="3DB2D6DB" w14:textId="67D7818A" w:rsidR="00636B07" w:rsidRPr="00956201" w:rsidRDefault="00636B07" w:rsidP="00A907F4">
      <w:pPr>
        <w:pStyle w:val="NoSpacing1"/>
        <w:spacing w:line="276" w:lineRule="auto"/>
        <w:rPr>
          <w:rFonts w:ascii="Times New Roman" w:hAnsi="Times New Roman"/>
          <w:sz w:val="24"/>
        </w:rPr>
      </w:pPr>
      <w:r w:rsidRPr="002F042E">
        <w:rPr>
          <w:rFonts w:ascii="Times New Roman" w:hAnsi="Times New Roman"/>
          <w:b/>
          <w:i/>
          <w:sz w:val="24"/>
        </w:rPr>
        <w:t>O.4</w:t>
      </w:r>
      <w:r w:rsidR="002F042E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 w:rsidR="002F042E" w:rsidRPr="00956201">
        <w:rPr>
          <w:rFonts w:ascii="Times New Roman" w:hAnsi="Times New Roman"/>
          <w:sz w:val="24"/>
        </w:rPr>
        <w:t>–</w:t>
      </w:r>
      <w:r w:rsidR="002F042E">
        <w:rPr>
          <w:rFonts w:ascii="Times New Roman" w:hAnsi="Times New Roman"/>
          <w:sz w:val="24"/>
        </w:rPr>
        <w:t xml:space="preserve"> </w:t>
      </w:r>
      <w:proofErr w:type="spellStart"/>
      <w:r w:rsidR="002F042E">
        <w:rPr>
          <w:rFonts w:ascii="Times New Roman" w:hAnsi="Times New Roman"/>
          <w:sz w:val="24"/>
        </w:rPr>
        <w:t>să</w:t>
      </w:r>
      <w:proofErr w:type="spellEnd"/>
      <w:r w:rsidR="002F042E"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="002F042E">
        <w:rPr>
          <w:rFonts w:ascii="Times New Roman" w:hAnsi="Times New Roman"/>
          <w:sz w:val="24"/>
        </w:rPr>
        <w:t>justifice</w:t>
      </w:r>
      <w:proofErr w:type="spellEnd"/>
      <w:r w:rsidR="002F042E">
        <w:rPr>
          <w:rFonts w:ascii="Times New Roman" w:hAnsi="Times New Roman"/>
          <w:sz w:val="24"/>
        </w:rPr>
        <w:t xml:space="preserve"> </w:t>
      </w:r>
      <w:r w:rsidR="00485CA1">
        <w:rPr>
          <w:rFonts w:ascii="Times New Roman" w:hAnsi="Times New Roman"/>
          <w:sz w:val="24"/>
        </w:rPr>
        <w:t>,</w:t>
      </w:r>
      <w:proofErr w:type="gramEnd"/>
      <w:r w:rsidR="00485CA1">
        <w:rPr>
          <w:rFonts w:ascii="Times New Roman" w:hAnsi="Times New Roman"/>
          <w:sz w:val="24"/>
        </w:rPr>
        <w:t xml:space="preserve"> </w:t>
      </w:r>
      <w:proofErr w:type="spellStart"/>
      <w:r w:rsidR="00485CA1">
        <w:rPr>
          <w:rFonts w:ascii="Times New Roman" w:hAnsi="Times New Roman"/>
          <w:sz w:val="24"/>
        </w:rPr>
        <w:t>în</w:t>
      </w:r>
      <w:proofErr w:type="spellEnd"/>
      <w:r w:rsidR="00485CA1">
        <w:rPr>
          <w:rFonts w:ascii="Times New Roman" w:hAnsi="Times New Roman"/>
          <w:sz w:val="24"/>
        </w:rPr>
        <w:t xml:space="preserve"> </w:t>
      </w:r>
      <w:proofErr w:type="spellStart"/>
      <w:r w:rsidR="00485CA1">
        <w:rPr>
          <w:rFonts w:ascii="Times New Roman" w:hAnsi="Times New Roman"/>
          <w:sz w:val="24"/>
        </w:rPr>
        <w:t>scris</w:t>
      </w:r>
      <w:proofErr w:type="spellEnd"/>
      <w:r w:rsidR="00485CA1">
        <w:rPr>
          <w:rFonts w:ascii="Times New Roman" w:hAnsi="Times New Roman"/>
          <w:sz w:val="24"/>
        </w:rPr>
        <w:t xml:space="preserve">, </w:t>
      </w:r>
      <w:proofErr w:type="spellStart"/>
      <w:r w:rsidR="00485CA1">
        <w:rPr>
          <w:rFonts w:ascii="Times New Roman" w:hAnsi="Times New Roman"/>
          <w:sz w:val="24"/>
        </w:rPr>
        <w:t>soluțiile</w:t>
      </w:r>
      <w:proofErr w:type="spellEnd"/>
      <w:r w:rsidR="00485CA1">
        <w:rPr>
          <w:rFonts w:ascii="Times New Roman" w:hAnsi="Times New Roman"/>
          <w:sz w:val="24"/>
        </w:rPr>
        <w:t xml:space="preserve"> </w:t>
      </w:r>
      <w:proofErr w:type="spellStart"/>
      <w:r w:rsidR="00485CA1">
        <w:rPr>
          <w:rFonts w:ascii="Times New Roman" w:hAnsi="Times New Roman"/>
          <w:sz w:val="24"/>
        </w:rPr>
        <w:t>obținute</w:t>
      </w:r>
      <w:proofErr w:type="spellEnd"/>
      <w:r w:rsidR="002F042E">
        <w:rPr>
          <w:rFonts w:ascii="Times New Roman" w:hAnsi="Times New Roman"/>
          <w:sz w:val="24"/>
        </w:rPr>
        <w:t xml:space="preserve"> </w:t>
      </w:r>
      <w:proofErr w:type="spellStart"/>
      <w:r w:rsidR="002F042E">
        <w:rPr>
          <w:rFonts w:ascii="Times New Roman" w:hAnsi="Times New Roman"/>
          <w:sz w:val="24"/>
        </w:rPr>
        <w:t>în</w:t>
      </w:r>
      <w:proofErr w:type="spellEnd"/>
      <w:r w:rsidR="002F042E">
        <w:rPr>
          <w:rFonts w:ascii="Times New Roman" w:hAnsi="Times New Roman"/>
          <w:sz w:val="24"/>
        </w:rPr>
        <w:t xml:space="preserve"> </w:t>
      </w:r>
      <w:proofErr w:type="spellStart"/>
      <w:r w:rsidR="0082336D">
        <w:rPr>
          <w:rFonts w:ascii="Times New Roman" w:hAnsi="Times New Roman"/>
          <w:sz w:val="24"/>
        </w:rPr>
        <w:t>calcul</w:t>
      </w:r>
      <w:proofErr w:type="spellEnd"/>
      <w:r w:rsidR="0082336D">
        <w:rPr>
          <w:rFonts w:ascii="Times New Roman" w:hAnsi="Times New Roman"/>
          <w:sz w:val="24"/>
        </w:rPr>
        <w:t xml:space="preserve"> cu </w:t>
      </w:r>
      <w:proofErr w:type="spellStart"/>
      <w:r w:rsidR="0082336D">
        <w:rPr>
          <w:rFonts w:ascii="Times New Roman" w:hAnsi="Times New Roman"/>
          <w:sz w:val="24"/>
        </w:rPr>
        <w:t>matricile</w:t>
      </w:r>
      <w:proofErr w:type="spellEnd"/>
      <w:r w:rsidR="00485CA1">
        <w:rPr>
          <w:rFonts w:ascii="Times New Roman" w:hAnsi="Times New Roman"/>
          <w:sz w:val="24"/>
        </w:rPr>
        <w:t xml:space="preserve"> </w:t>
      </w:r>
      <w:proofErr w:type="spellStart"/>
      <w:r w:rsidR="00485CA1">
        <w:rPr>
          <w:rFonts w:ascii="Times New Roman" w:hAnsi="Times New Roman"/>
          <w:sz w:val="24"/>
        </w:rPr>
        <w:t>recurgând</w:t>
      </w:r>
      <w:proofErr w:type="spellEnd"/>
      <w:r w:rsidR="00485CA1">
        <w:rPr>
          <w:rFonts w:ascii="Times New Roman" w:hAnsi="Times New Roman"/>
          <w:sz w:val="24"/>
        </w:rPr>
        <w:t xml:space="preserve"> la </w:t>
      </w:r>
      <w:proofErr w:type="spellStart"/>
      <w:r w:rsidR="00485CA1">
        <w:rPr>
          <w:rFonts w:ascii="Times New Roman" w:hAnsi="Times New Roman"/>
          <w:sz w:val="24"/>
        </w:rPr>
        <w:t>argumentări</w:t>
      </w:r>
      <w:proofErr w:type="spellEnd"/>
      <w:r w:rsidR="00485CA1">
        <w:rPr>
          <w:rFonts w:ascii="Times New Roman" w:hAnsi="Times New Roman"/>
          <w:sz w:val="24"/>
        </w:rPr>
        <w:t xml:space="preserve"> ;</w:t>
      </w:r>
    </w:p>
    <w:p w14:paraId="10ABBB22" w14:textId="59CA047D" w:rsidR="00D52BED" w:rsidRPr="00956201" w:rsidRDefault="00E127DA" w:rsidP="00A907F4">
      <w:pPr>
        <w:pStyle w:val="NoSpacing1"/>
        <w:spacing w:line="276" w:lineRule="auto"/>
        <w:rPr>
          <w:rFonts w:ascii="Times New Roman" w:hAnsi="Times New Roman"/>
          <w:sz w:val="24"/>
        </w:rPr>
      </w:pPr>
      <w:r w:rsidRPr="00956201">
        <w:rPr>
          <w:rFonts w:ascii="Times New Roman" w:hAnsi="Times New Roman"/>
          <w:b/>
          <w:i/>
          <w:sz w:val="24"/>
        </w:rPr>
        <w:t>O.5</w:t>
      </w:r>
      <w:r w:rsidR="008D677A" w:rsidRPr="00956201">
        <w:rPr>
          <w:rFonts w:ascii="Times New Roman" w:hAnsi="Times New Roman"/>
          <w:b/>
          <w:i/>
          <w:sz w:val="24"/>
        </w:rPr>
        <w:t xml:space="preserve">. </w:t>
      </w:r>
      <w:r w:rsidR="001D2593" w:rsidRPr="00956201">
        <w:rPr>
          <w:rFonts w:ascii="Times New Roman" w:hAnsi="Times New Roman"/>
          <w:sz w:val="24"/>
        </w:rPr>
        <w:t xml:space="preserve">– </w:t>
      </w:r>
      <w:proofErr w:type="spellStart"/>
      <w:proofErr w:type="gramStart"/>
      <w:r w:rsidR="001D2593" w:rsidRPr="00956201">
        <w:rPr>
          <w:rFonts w:ascii="Times New Roman" w:hAnsi="Times New Roman"/>
          <w:sz w:val="24"/>
        </w:rPr>
        <w:t>să</w:t>
      </w:r>
      <w:proofErr w:type="spellEnd"/>
      <w:r w:rsidR="00DC77DA">
        <w:rPr>
          <w:rFonts w:ascii="Times New Roman" w:hAnsi="Times New Roman"/>
          <w:sz w:val="24"/>
        </w:rPr>
        <w:t xml:space="preserve"> </w:t>
      </w:r>
      <w:r w:rsidR="00EF0AFC">
        <w:rPr>
          <w:rFonts w:ascii="Times New Roman" w:hAnsi="Times New Roman"/>
          <w:sz w:val="24"/>
        </w:rPr>
        <w:t xml:space="preserve"> </w:t>
      </w:r>
      <w:proofErr w:type="spellStart"/>
      <w:r w:rsidR="00EF0AFC">
        <w:rPr>
          <w:rFonts w:ascii="Times New Roman" w:hAnsi="Times New Roman"/>
          <w:sz w:val="24"/>
        </w:rPr>
        <w:t>manifeste</w:t>
      </w:r>
      <w:proofErr w:type="spellEnd"/>
      <w:proofErr w:type="gramEnd"/>
      <w:r w:rsidR="00EF0AFC">
        <w:rPr>
          <w:rFonts w:ascii="Times New Roman" w:hAnsi="Times New Roman"/>
          <w:sz w:val="24"/>
        </w:rPr>
        <w:t xml:space="preserve"> </w:t>
      </w:r>
      <w:proofErr w:type="spellStart"/>
      <w:r w:rsidR="00EF0AFC">
        <w:rPr>
          <w:rFonts w:ascii="Times New Roman" w:hAnsi="Times New Roman"/>
          <w:sz w:val="24"/>
        </w:rPr>
        <w:t>independență</w:t>
      </w:r>
      <w:proofErr w:type="spellEnd"/>
      <w:r w:rsidR="002F042E">
        <w:rPr>
          <w:rFonts w:ascii="Times New Roman" w:hAnsi="Times New Roman"/>
          <w:sz w:val="24"/>
        </w:rPr>
        <w:t xml:space="preserve"> </w:t>
      </w:r>
      <w:proofErr w:type="spellStart"/>
      <w:r w:rsidR="002F042E">
        <w:rPr>
          <w:rFonts w:ascii="Times New Roman" w:hAnsi="Times New Roman"/>
          <w:sz w:val="24"/>
        </w:rPr>
        <w:t>în</w:t>
      </w:r>
      <w:proofErr w:type="spellEnd"/>
      <w:r w:rsidR="002F042E">
        <w:rPr>
          <w:rFonts w:ascii="Times New Roman" w:hAnsi="Times New Roman"/>
          <w:sz w:val="24"/>
        </w:rPr>
        <w:t xml:space="preserve"> </w:t>
      </w:r>
      <w:proofErr w:type="spellStart"/>
      <w:r w:rsidR="002F042E">
        <w:rPr>
          <w:rFonts w:ascii="Times New Roman" w:hAnsi="Times New Roman"/>
          <w:sz w:val="24"/>
        </w:rPr>
        <w:t>gândire</w:t>
      </w:r>
      <w:proofErr w:type="spellEnd"/>
      <w:r w:rsidR="002F042E">
        <w:rPr>
          <w:rFonts w:ascii="Times New Roman" w:hAnsi="Times New Roman"/>
          <w:sz w:val="24"/>
        </w:rPr>
        <w:t xml:space="preserve"> </w:t>
      </w:r>
      <w:proofErr w:type="spellStart"/>
      <w:r w:rsidR="002F042E">
        <w:rPr>
          <w:rFonts w:ascii="Times New Roman" w:hAnsi="Times New Roman"/>
          <w:sz w:val="24"/>
        </w:rPr>
        <w:t>și</w:t>
      </w:r>
      <w:proofErr w:type="spellEnd"/>
      <w:r w:rsidR="002F042E">
        <w:rPr>
          <w:rFonts w:ascii="Times New Roman" w:hAnsi="Times New Roman"/>
          <w:sz w:val="24"/>
        </w:rPr>
        <w:t xml:space="preserve"> </w:t>
      </w:r>
      <w:proofErr w:type="spellStart"/>
      <w:r w:rsidR="002F042E">
        <w:rPr>
          <w:rFonts w:ascii="Times New Roman" w:hAnsi="Times New Roman"/>
          <w:sz w:val="24"/>
        </w:rPr>
        <w:t>acțiune</w:t>
      </w:r>
      <w:proofErr w:type="spellEnd"/>
      <w:r w:rsidR="002F042E">
        <w:rPr>
          <w:rFonts w:ascii="Times New Roman" w:hAnsi="Times New Roman"/>
          <w:sz w:val="24"/>
        </w:rPr>
        <w:t>.</w:t>
      </w:r>
    </w:p>
    <w:p w14:paraId="6E8D4559" w14:textId="553AAEBF" w:rsidR="008D677A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Tipul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lecției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="001052CE" w:rsidRPr="001052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2593" w:rsidRPr="00064049">
        <w:rPr>
          <w:rFonts w:ascii="Times New Roman" w:hAnsi="Times New Roman" w:cs="Times New Roman"/>
          <w:sz w:val="24"/>
          <w:szCs w:val="24"/>
        </w:rPr>
        <w:t>L</w:t>
      </w:r>
      <w:r w:rsidR="001052CE" w:rsidRPr="00064049">
        <w:rPr>
          <w:rFonts w:ascii="Times New Roman" w:hAnsi="Times New Roman" w:cs="Times New Roman"/>
          <w:sz w:val="24"/>
          <w:szCs w:val="24"/>
        </w:rPr>
        <w:t>ecție</w:t>
      </w:r>
      <w:proofErr w:type="spellEnd"/>
      <w:r w:rsidR="001052CE" w:rsidRPr="0006404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052CE" w:rsidRPr="00064049">
        <w:rPr>
          <w:rFonts w:ascii="Times New Roman" w:hAnsi="Times New Roman" w:cs="Times New Roman"/>
          <w:sz w:val="24"/>
          <w:szCs w:val="24"/>
        </w:rPr>
        <w:t>formare</w:t>
      </w:r>
      <w:proofErr w:type="spellEnd"/>
      <w:r w:rsidR="001052CE" w:rsidRPr="0006404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1052CE" w:rsidRPr="00064049">
        <w:rPr>
          <w:rFonts w:ascii="Times New Roman" w:hAnsi="Times New Roman" w:cs="Times New Roman"/>
          <w:sz w:val="24"/>
          <w:szCs w:val="24"/>
        </w:rPr>
        <w:t>capacităților</w:t>
      </w:r>
      <w:proofErr w:type="spellEnd"/>
      <w:r w:rsidR="001052CE" w:rsidRPr="00064049">
        <w:rPr>
          <w:rFonts w:ascii="Times New Roman" w:hAnsi="Times New Roman" w:cs="Times New Roman"/>
          <w:sz w:val="24"/>
          <w:szCs w:val="24"/>
        </w:rPr>
        <w:t xml:space="preserve"> de</w:t>
      </w:r>
      <w:r w:rsidR="00E41C60" w:rsidRPr="000640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52CE" w:rsidRPr="00064049">
        <w:rPr>
          <w:rFonts w:ascii="Times New Roman" w:hAnsi="Times New Roman" w:cs="Times New Roman"/>
          <w:sz w:val="24"/>
          <w:szCs w:val="24"/>
        </w:rPr>
        <w:t>a</w:t>
      </w:r>
      <w:r w:rsidR="00E41C60" w:rsidRPr="00064049">
        <w:rPr>
          <w:rFonts w:ascii="Times New Roman" w:hAnsi="Times New Roman" w:cs="Times New Roman"/>
          <w:sz w:val="24"/>
          <w:szCs w:val="24"/>
        </w:rPr>
        <w:t>plicare</w:t>
      </w:r>
      <w:proofErr w:type="spellEnd"/>
      <w:r w:rsidR="00E41C60" w:rsidRPr="00064049">
        <w:rPr>
          <w:rFonts w:ascii="Times New Roman" w:hAnsi="Times New Roman" w:cs="Times New Roman"/>
          <w:sz w:val="24"/>
          <w:szCs w:val="24"/>
        </w:rPr>
        <w:t xml:space="preserve"> a</w:t>
      </w:r>
      <w:r w:rsidR="001052CE" w:rsidRPr="000640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52CE" w:rsidRPr="00064049">
        <w:rPr>
          <w:rFonts w:ascii="Times New Roman" w:hAnsi="Times New Roman" w:cs="Times New Roman"/>
          <w:sz w:val="24"/>
          <w:szCs w:val="24"/>
        </w:rPr>
        <w:t>cunoștințelor</w:t>
      </w:r>
      <w:proofErr w:type="spellEnd"/>
    </w:p>
    <w:p w14:paraId="38EFFA60" w14:textId="77719DC5" w:rsidR="00B141CD" w:rsidRDefault="00B141CD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Tehnologii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didactice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6C7EE3A0" w14:textId="6D29CD65" w:rsidR="00B141CD" w:rsidRPr="007756D5" w:rsidRDefault="00B141CD" w:rsidP="007756D5">
      <w:pPr>
        <w:pStyle w:val="NoSpacing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Forme</w:t>
      </w:r>
      <w:proofErr w:type="gram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="002F042E">
        <w:rPr>
          <w:rFonts w:ascii="Times New Roman" w:hAnsi="Times New Roman" w:cs="Times New Roman"/>
          <w:sz w:val="24"/>
          <w:szCs w:val="24"/>
        </w:rPr>
        <w:t>frontal</w:t>
      </w:r>
      <w:proofErr w:type="spellEnd"/>
      <w:proofErr w:type="gramEnd"/>
      <w:r w:rsidR="002F042E">
        <w:rPr>
          <w:rFonts w:ascii="Times New Roman" w:hAnsi="Times New Roman" w:cs="Times New Roman"/>
          <w:sz w:val="24"/>
          <w:szCs w:val="24"/>
        </w:rPr>
        <w:t>,</w:t>
      </w:r>
      <w:r w:rsidR="007756D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756D5">
        <w:rPr>
          <w:rFonts w:ascii="Times New Roman" w:hAnsi="Times New Roman" w:cs="Times New Roman"/>
          <w:sz w:val="24"/>
          <w:szCs w:val="24"/>
        </w:rPr>
        <w:t>individual</w:t>
      </w:r>
      <w:r w:rsidR="002F04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F042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2F0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042E">
        <w:rPr>
          <w:rFonts w:ascii="Times New Roman" w:hAnsi="Times New Roman" w:cs="Times New Roman"/>
          <w:sz w:val="24"/>
          <w:szCs w:val="24"/>
        </w:rPr>
        <w:t>perechi</w:t>
      </w:r>
      <w:proofErr w:type="spellEnd"/>
      <w:r w:rsidR="002F042E">
        <w:rPr>
          <w:rFonts w:ascii="Times New Roman" w:hAnsi="Times New Roman" w:cs="Times New Roman"/>
          <w:sz w:val="24"/>
          <w:szCs w:val="24"/>
        </w:rPr>
        <w:t>.</w:t>
      </w:r>
    </w:p>
    <w:p w14:paraId="65528017" w14:textId="4904D63B" w:rsidR="001D2593" w:rsidRPr="00956201" w:rsidRDefault="00B141CD" w:rsidP="00956201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B141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Metode</w:t>
      </w:r>
      <w:proofErr w:type="spellEnd"/>
      <w:r w:rsidRPr="00B141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="00F24AB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AF53AD" w:rsidRPr="00AF53AD">
        <w:rPr>
          <w:rFonts w:ascii="Times New Roman" w:hAnsi="Times New Roman" w:cs="Times New Roman"/>
          <w:bCs/>
          <w:iCs/>
          <w:sz w:val="24"/>
          <w:szCs w:val="24"/>
        </w:rPr>
        <w:t>conversația</w:t>
      </w:r>
      <w:proofErr w:type="spellEnd"/>
      <w:r w:rsidR="00AF53AD" w:rsidRPr="00AF53AD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AF53A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AF53AD">
        <w:rPr>
          <w:rFonts w:ascii="Times New Roman" w:hAnsi="Times New Roman" w:cs="Times New Roman"/>
          <w:sz w:val="24"/>
          <w:szCs w:val="24"/>
        </w:rPr>
        <w:t>harta</w:t>
      </w:r>
      <w:proofErr w:type="spellEnd"/>
      <w:r w:rsidR="00AF5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53AD">
        <w:rPr>
          <w:rFonts w:ascii="Times New Roman" w:hAnsi="Times New Roman" w:cs="Times New Roman"/>
          <w:sz w:val="24"/>
          <w:szCs w:val="24"/>
        </w:rPr>
        <w:t>conceptuală,problematizarea,exercițiul</w:t>
      </w:r>
      <w:proofErr w:type="spellEnd"/>
      <w:r w:rsidR="00AF5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53AD">
        <w:rPr>
          <w:rFonts w:ascii="Times New Roman" w:hAnsi="Times New Roman" w:cs="Times New Roman"/>
          <w:sz w:val="24"/>
          <w:szCs w:val="24"/>
        </w:rPr>
        <w:t>interactiv</w:t>
      </w:r>
      <w:proofErr w:type="spellEnd"/>
      <w:r w:rsidR="00AF53AD">
        <w:rPr>
          <w:rFonts w:ascii="Times New Roman" w:hAnsi="Times New Roman" w:cs="Times New Roman"/>
          <w:sz w:val="24"/>
          <w:szCs w:val="24"/>
        </w:rPr>
        <w:t>,  exercițiul.0</w:t>
      </w:r>
    </w:p>
    <w:p w14:paraId="684DAD18" w14:textId="1386FC2E" w:rsidR="008D677A" w:rsidRDefault="00B141CD" w:rsidP="00FA6FF5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Mijloace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învățământ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3C852D2E" w14:textId="779A65D6" w:rsidR="00B141CD" w:rsidRDefault="00674707" w:rsidP="006F6AA6">
      <w:pPr>
        <w:pStyle w:val="NoSpacing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707">
        <w:rPr>
          <w:rFonts w:ascii="Times New Roman" w:hAnsi="Times New Roman" w:cs="Times New Roman"/>
          <w:sz w:val="24"/>
          <w:szCs w:val="24"/>
          <w:lang w:val="ro-RO"/>
        </w:rPr>
        <w:t>I. Achiri, V.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Ciobanu, P. Efros,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93529">
        <w:rPr>
          <w:rFonts w:ascii="Times New Roman" w:hAnsi="Times New Roman" w:cs="Times New Roman"/>
          <w:sz w:val="24"/>
          <w:szCs w:val="24"/>
          <w:lang w:val="ro-RO"/>
        </w:rPr>
        <w:t>V. Garit, V. Neagu,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 xml:space="preserve"> N. Prodan, D. Taragan, A.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Topală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 xml:space="preserve"> Matem</w:t>
      </w:r>
      <w:r w:rsidR="00293529">
        <w:rPr>
          <w:rFonts w:ascii="Times New Roman" w:hAnsi="Times New Roman" w:cs="Times New Roman"/>
          <w:sz w:val="24"/>
          <w:szCs w:val="24"/>
          <w:lang w:val="ro-RO"/>
        </w:rPr>
        <w:t>atică. Manual pentru clasa a XI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-a.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Editura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</w:t>
      </w:r>
      <w:r w:rsidR="00293529">
        <w:rPr>
          <w:rFonts w:ascii="Times New Roman" w:hAnsi="Times New Roman" w:cs="Times New Roman"/>
          <w:sz w:val="24"/>
          <w:szCs w:val="24"/>
        </w:rPr>
        <w:t xml:space="preserve">ut </w:t>
      </w:r>
      <w:proofErr w:type="spellStart"/>
      <w:r w:rsidR="00293529">
        <w:rPr>
          <w:rFonts w:ascii="Times New Roman" w:hAnsi="Times New Roman" w:cs="Times New Roman"/>
          <w:sz w:val="24"/>
          <w:szCs w:val="24"/>
        </w:rPr>
        <w:t>Internațional</w:t>
      </w:r>
      <w:proofErr w:type="spellEnd"/>
      <w:r w:rsidR="0029352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93529">
        <w:rPr>
          <w:rFonts w:ascii="Times New Roman" w:hAnsi="Times New Roman" w:cs="Times New Roman"/>
          <w:sz w:val="24"/>
          <w:szCs w:val="24"/>
        </w:rPr>
        <w:t>Chișinău</w:t>
      </w:r>
      <w:proofErr w:type="spellEnd"/>
      <w:r w:rsidR="00293529">
        <w:rPr>
          <w:rFonts w:ascii="Times New Roman" w:hAnsi="Times New Roman" w:cs="Times New Roman"/>
          <w:sz w:val="24"/>
          <w:szCs w:val="24"/>
        </w:rPr>
        <w:t>, 2020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155884C" w14:textId="22FD7B72" w:rsidR="005D77D9" w:rsidRDefault="005D77D9" w:rsidP="006F6AA6">
      <w:pPr>
        <w:pStyle w:val="NoSpacing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Computerul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r w:rsidR="003E0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0B07">
        <w:rPr>
          <w:rFonts w:ascii="Times New Roman" w:hAnsi="Times New Roman" w:cs="Times New Roman"/>
          <w:sz w:val="24"/>
          <w:szCs w:val="24"/>
        </w:rPr>
        <w:t>Proiectorul</w:t>
      </w:r>
      <w:proofErr w:type="spellEnd"/>
      <w:r w:rsidR="003E0B07">
        <w:rPr>
          <w:rFonts w:ascii="Times New Roman" w:hAnsi="Times New Roman" w:cs="Times New Roman"/>
          <w:sz w:val="24"/>
          <w:szCs w:val="24"/>
        </w:rPr>
        <w:t>;</w:t>
      </w:r>
    </w:p>
    <w:p w14:paraId="4BD89955" w14:textId="03C5914E" w:rsidR="00DC77DA" w:rsidRDefault="00DC77DA" w:rsidP="006F6AA6">
      <w:pPr>
        <w:pStyle w:val="NoSpacing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Fișe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lucru</w:t>
      </w:r>
      <w:proofErr w:type="spellEnd"/>
    </w:p>
    <w:p w14:paraId="5D937B41" w14:textId="67929D30" w:rsidR="000F4BA8" w:rsidRPr="00A907F4" w:rsidRDefault="005D77D9" w:rsidP="00A907F4">
      <w:pPr>
        <w:pStyle w:val="NoSpacing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  <w:sectPr w:rsidR="000F4BA8" w:rsidRPr="00A907F4" w:rsidSect="00064049">
          <w:pgSz w:w="11907" w:h="16839" w:code="9"/>
          <w:pgMar w:top="1134" w:right="851" w:bottom="1134" w:left="1134" w:header="720" w:footer="720" w:gutter="0"/>
          <w:cols w:space="720"/>
          <w:docGrid w:linePitch="360"/>
        </w:sectPr>
      </w:pPr>
      <w:proofErr w:type="spellStart"/>
      <w:r w:rsidRPr="005D77D9">
        <w:rPr>
          <w:rFonts w:ascii="Times New Roman" w:hAnsi="Times New Roman" w:cs="Times New Roman"/>
          <w:b/>
          <w:bCs/>
          <w:i/>
          <w:iCs/>
          <w:sz w:val="24"/>
          <w:szCs w:val="24"/>
        </w:rPr>
        <w:t>Evaluarea</w:t>
      </w:r>
      <w:proofErr w:type="spellEnd"/>
      <w:r w:rsidRPr="005D77D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  <w:proofErr w:type="spellStart"/>
      <w:r w:rsidR="00AF53AD">
        <w:rPr>
          <w:rFonts w:ascii="Times New Roman" w:hAnsi="Times New Roman" w:cs="Times New Roman"/>
          <w:bCs/>
          <w:iCs/>
          <w:sz w:val="24"/>
          <w:szCs w:val="24"/>
        </w:rPr>
        <w:t>formativă</w:t>
      </w:r>
      <w:proofErr w:type="spellEnd"/>
      <w:r w:rsidR="00A907F4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="00A907F4">
        <w:rPr>
          <w:rFonts w:ascii="Times New Roman" w:hAnsi="Times New Roman" w:cs="Times New Roman"/>
          <w:bCs/>
          <w:iCs/>
          <w:sz w:val="24"/>
          <w:szCs w:val="24"/>
        </w:rPr>
        <w:t>observarea</w:t>
      </w:r>
      <w:proofErr w:type="spellEnd"/>
      <w:r w:rsidR="00A907F4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="00AF53AD">
        <w:rPr>
          <w:rFonts w:ascii="Times New Roman" w:hAnsi="Times New Roman" w:cs="Times New Roman"/>
          <w:bCs/>
          <w:iCs/>
          <w:sz w:val="24"/>
          <w:szCs w:val="24"/>
        </w:rPr>
        <w:t>aprecierea</w:t>
      </w:r>
      <w:proofErr w:type="spellEnd"/>
      <w:r w:rsidR="00AF53A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proofErr w:type="gramStart"/>
      <w:r w:rsidR="00AF53AD">
        <w:rPr>
          <w:rFonts w:ascii="Times New Roman" w:hAnsi="Times New Roman" w:cs="Times New Roman"/>
          <w:bCs/>
          <w:iCs/>
          <w:sz w:val="24"/>
          <w:szCs w:val="24"/>
        </w:rPr>
        <w:t>reciprocă</w:t>
      </w:r>
      <w:proofErr w:type="spellEnd"/>
      <w:r w:rsidR="00AF53A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A907F4">
        <w:rPr>
          <w:rFonts w:ascii="Times New Roman" w:hAnsi="Times New Roman" w:cs="Times New Roman"/>
          <w:bCs/>
          <w:iCs/>
          <w:sz w:val="24"/>
          <w:szCs w:val="24"/>
        </w:rPr>
        <w:t>;</w:t>
      </w:r>
      <w:proofErr w:type="gramEnd"/>
      <w:r w:rsidR="00A907F4"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  <w:proofErr w:type="spellStart"/>
      <w:r w:rsidR="00A907F4">
        <w:rPr>
          <w:rFonts w:ascii="Times New Roman" w:hAnsi="Times New Roman" w:cs="Times New Roman"/>
          <w:sz w:val="24"/>
          <w:szCs w:val="24"/>
        </w:rPr>
        <w:t>produse</w:t>
      </w:r>
      <w:proofErr w:type="spellEnd"/>
      <w:r w:rsidR="00A907F4">
        <w:rPr>
          <w:rFonts w:ascii="Times New Roman" w:hAnsi="Times New Roman" w:cs="Times New Roman"/>
          <w:sz w:val="24"/>
          <w:szCs w:val="24"/>
        </w:rPr>
        <w:t>:</w:t>
      </w:r>
      <w:r w:rsidR="00AF5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</w:t>
      </w:r>
      <w:r w:rsidR="001052CE">
        <w:rPr>
          <w:rFonts w:ascii="Times New Roman" w:hAnsi="Times New Roman" w:cs="Times New Roman"/>
          <w:sz w:val="24"/>
          <w:szCs w:val="24"/>
        </w:rPr>
        <w:t>ăspuns</w:t>
      </w:r>
      <w:proofErr w:type="spellEnd"/>
      <w:r w:rsidR="001052CE">
        <w:rPr>
          <w:rFonts w:ascii="Times New Roman" w:hAnsi="Times New Roman" w:cs="Times New Roman"/>
          <w:sz w:val="24"/>
          <w:szCs w:val="24"/>
        </w:rPr>
        <w:t xml:space="preserve"> oral, </w:t>
      </w:r>
      <w:proofErr w:type="spellStart"/>
      <w:r w:rsidR="001052CE">
        <w:rPr>
          <w:rFonts w:ascii="Times New Roman" w:hAnsi="Times New Roman" w:cs="Times New Roman"/>
          <w:sz w:val="24"/>
          <w:szCs w:val="24"/>
        </w:rPr>
        <w:t>exercițiu</w:t>
      </w:r>
      <w:proofErr w:type="spellEnd"/>
      <w:r w:rsidR="001052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52CE">
        <w:rPr>
          <w:rFonts w:ascii="Times New Roman" w:hAnsi="Times New Roman" w:cs="Times New Roman"/>
          <w:sz w:val="24"/>
          <w:szCs w:val="24"/>
        </w:rPr>
        <w:t>rezolvat</w:t>
      </w:r>
      <w:proofErr w:type="spellEnd"/>
      <w:r w:rsidR="00AF53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F53AD">
        <w:rPr>
          <w:rFonts w:ascii="Times New Roman" w:hAnsi="Times New Roman" w:cs="Times New Roman"/>
          <w:sz w:val="24"/>
          <w:szCs w:val="24"/>
        </w:rPr>
        <w:t>problemă</w:t>
      </w:r>
      <w:proofErr w:type="spellEnd"/>
      <w:r w:rsidR="00AF5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53AD">
        <w:rPr>
          <w:rFonts w:ascii="Times New Roman" w:hAnsi="Times New Roman" w:cs="Times New Roman"/>
          <w:sz w:val="24"/>
          <w:szCs w:val="24"/>
        </w:rPr>
        <w:t>rezolvată</w:t>
      </w:r>
      <w:proofErr w:type="spellEnd"/>
      <w:r w:rsidR="00AF53AD">
        <w:rPr>
          <w:rFonts w:ascii="Times New Roman" w:hAnsi="Times New Roman" w:cs="Times New Roman"/>
          <w:sz w:val="24"/>
          <w:szCs w:val="24"/>
        </w:rPr>
        <w:t>.</w:t>
      </w:r>
    </w:p>
    <w:p w14:paraId="481F9155" w14:textId="51E83C49" w:rsidR="000F4BA8" w:rsidRDefault="002E294A" w:rsidP="000F4BA8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Scenariul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lecției</w:t>
      </w:r>
      <w:proofErr w:type="spellEnd"/>
    </w:p>
    <w:tbl>
      <w:tblPr>
        <w:tblStyle w:val="TableGrid"/>
        <w:tblW w:w="1497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1787"/>
        <w:gridCol w:w="1174"/>
        <w:gridCol w:w="8607"/>
        <w:gridCol w:w="992"/>
        <w:gridCol w:w="2410"/>
      </w:tblGrid>
      <w:tr w:rsidR="002F41DD" w14:paraId="64D2ABFF" w14:textId="77777777" w:rsidTr="0082336D">
        <w:tc>
          <w:tcPr>
            <w:tcW w:w="1787" w:type="dxa"/>
            <w:vAlign w:val="center"/>
          </w:tcPr>
          <w:p w14:paraId="480E6B8A" w14:textId="3C08C0FA" w:rsidR="002E294A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Etapele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activității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didactice</w:t>
            </w:r>
            <w:proofErr w:type="spellEnd"/>
          </w:p>
        </w:tc>
        <w:tc>
          <w:tcPr>
            <w:tcW w:w="1174" w:type="dxa"/>
            <w:vAlign w:val="center"/>
          </w:tcPr>
          <w:p w14:paraId="6C406938" w14:textId="1B095D3F" w:rsidR="002E294A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Obiective</w:t>
            </w:r>
            <w:proofErr w:type="spellEnd"/>
          </w:p>
        </w:tc>
        <w:tc>
          <w:tcPr>
            <w:tcW w:w="8607" w:type="dxa"/>
            <w:vAlign w:val="center"/>
          </w:tcPr>
          <w:p w14:paraId="7E116C3F" w14:textId="5E8E8BEB" w:rsidR="002E294A" w:rsidRDefault="002E294A" w:rsidP="000640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Demers</w:t>
            </w:r>
            <w:r w:rsidR="006747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ul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acțional</w:t>
            </w:r>
            <w:proofErr w:type="spellEnd"/>
            <w:r w:rsidR="006747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al </w:t>
            </w:r>
            <w:proofErr w:type="spellStart"/>
            <w:r w:rsidR="006747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lecției</w:t>
            </w:r>
            <w:proofErr w:type="spellEnd"/>
          </w:p>
        </w:tc>
        <w:tc>
          <w:tcPr>
            <w:tcW w:w="992" w:type="dxa"/>
            <w:vAlign w:val="center"/>
          </w:tcPr>
          <w:p w14:paraId="376EB1CF" w14:textId="77777777" w:rsidR="002E294A" w:rsidRDefault="002E294A" w:rsidP="000640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Timp</w:t>
            </w:r>
            <w:proofErr w:type="spellEnd"/>
          </w:p>
          <w:p w14:paraId="7D72A418" w14:textId="7ED68808" w:rsidR="00B87DF2" w:rsidRDefault="00B87DF2" w:rsidP="00064049">
            <w:pPr>
              <w:pStyle w:val="NoSpacing"/>
              <w:spacing w:line="276" w:lineRule="auto"/>
              <w:ind w:right="-249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minute)</w:t>
            </w:r>
          </w:p>
        </w:tc>
        <w:tc>
          <w:tcPr>
            <w:tcW w:w="2410" w:type="dxa"/>
            <w:vAlign w:val="center"/>
          </w:tcPr>
          <w:p w14:paraId="2028172D" w14:textId="77777777" w:rsidR="002E294A" w:rsidRDefault="002E294A" w:rsidP="000640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Tehnologia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realizării</w:t>
            </w:r>
            <w:proofErr w:type="spellEnd"/>
          </w:p>
          <w:p w14:paraId="320E2C9F" w14:textId="5E218A43" w:rsidR="002E294A" w:rsidRDefault="002E294A" w:rsidP="00064049">
            <w:pPr>
              <w:pStyle w:val="NoSpacing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E294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E294A">
              <w:rPr>
                <w:rFonts w:ascii="Times New Roman" w:hAnsi="Times New Roman" w:cs="Times New Roman"/>
                <w:sz w:val="24"/>
                <w:szCs w:val="24"/>
              </w:rPr>
              <w:t>Metodă</w:t>
            </w:r>
            <w:proofErr w:type="spellEnd"/>
            <w:r w:rsidRPr="002E294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E294A">
              <w:rPr>
                <w:rFonts w:ascii="Times New Roman" w:hAnsi="Times New Roman" w:cs="Times New Roman"/>
                <w:sz w:val="24"/>
                <w:szCs w:val="24"/>
              </w:rPr>
              <w:t>Formă</w:t>
            </w:r>
            <w:proofErr w:type="spellEnd"/>
            <w:r w:rsidRPr="002E29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E294A">
              <w:rPr>
                <w:rFonts w:ascii="Times New Roman" w:hAnsi="Times New Roman" w:cs="Times New Roman"/>
                <w:sz w:val="24"/>
                <w:szCs w:val="24"/>
              </w:rPr>
              <w:t>activitate</w:t>
            </w:r>
            <w:proofErr w:type="spellEnd"/>
            <w:r w:rsidRPr="002E294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E294A">
              <w:rPr>
                <w:rFonts w:ascii="Times New Roman" w:hAnsi="Times New Roman" w:cs="Times New Roman"/>
                <w:sz w:val="24"/>
                <w:szCs w:val="24"/>
              </w:rPr>
              <w:t>Resurse</w:t>
            </w:r>
            <w:proofErr w:type="spellEnd"/>
            <w:r w:rsidRPr="002E29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F41DD" w14:paraId="4DE20693" w14:textId="77777777" w:rsidTr="0082336D">
        <w:trPr>
          <w:trHeight w:val="980"/>
        </w:trPr>
        <w:tc>
          <w:tcPr>
            <w:tcW w:w="1787" w:type="dxa"/>
          </w:tcPr>
          <w:p w14:paraId="011D467C" w14:textId="10B78391" w:rsidR="002E294A" w:rsidRDefault="00FA6FF5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Evocare</w:t>
            </w:r>
            <w:proofErr w:type="spellEnd"/>
          </w:p>
        </w:tc>
        <w:tc>
          <w:tcPr>
            <w:tcW w:w="1174" w:type="dxa"/>
          </w:tcPr>
          <w:p w14:paraId="2750E992" w14:textId="77777777" w:rsidR="002E294A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1D47F9" w14:textId="77777777" w:rsidR="002F41DD" w:rsidRDefault="002F41D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BED943" w14:textId="77777777" w:rsidR="00E41C60" w:rsidRDefault="00E41C60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5F15AB" w14:textId="77777777" w:rsidR="002F41DD" w:rsidRDefault="002F41D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A51B3E" w14:textId="77777777" w:rsidR="002F41DD" w:rsidRDefault="002F41D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1318E7" w14:textId="77777777" w:rsidR="00AF53AD" w:rsidRDefault="00AF53A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AF27AA" w14:textId="77777777" w:rsidR="00AF53AD" w:rsidRDefault="00AF53A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91851D" w14:textId="77777777" w:rsidR="00AF53AD" w:rsidRDefault="00AF53A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AC9A01" w14:textId="77777777" w:rsidR="00AF53AD" w:rsidRDefault="00AF53A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9CE490" w14:textId="77777777" w:rsidR="00AF53AD" w:rsidRDefault="00AF53A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F95E1A" w14:textId="77777777" w:rsidR="00AF53AD" w:rsidRDefault="00AF53A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9BD399" w14:textId="77777777" w:rsidR="00AF53AD" w:rsidRDefault="00AF53A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1191B6" w14:textId="77777777" w:rsidR="00AF53AD" w:rsidRDefault="00AF53A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0FD9FF" w14:textId="77777777" w:rsidR="00AF53AD" w:rsidRDefault="00AF53A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2ACE2C" w14:textId="77777777" w:rsidR="00AF53AD" w:rsidRDefault="00AF53A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345336" w14:textId="77777777" w:rsidR="00AF53AD" w:rsidRDefault="00AF53A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6927AC" w14:textId="77777777" w:rsidR="00AF53AD" w:rsidRDefault="00AF53A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2397EB" w14:textId="77777777" w:rsidR="00AF53AD" w:rsidRDefault="00AF53A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9B6C20" w14:textId="77777777" w:rsidR="00AF53AD" w:rsidRDefault="00AF53A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O.1.</w:t>
            </w:r>
          </w:p>
          <w:p w14:paraId="3A8FE789" w14:textId="77777777" w:rsidR="00AF53AD" w:rsidRDefault="00AF53A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B2396D" w14:textId="77777777" w:rsidR="00AF53AD" w:rsidRDefault="00AF53A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51EF73" w14:textId="77777777" w:rsidR="00AF53AD" w:rsidRDefault="00AF53A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25A54A" w14:textId="1488198B" w:rsidR="00AF53AD" w:rsidRPr="00B87DF2" w:rsidRDefault="00AF53A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7" w:type="dxa"/>
          </w:tcPr>
          <w:p w14:paraId="46B0C566" w14:textId="54ABF9F5" w:rsidR="00D52BED" w:rsidRDefault="001D2593" w:rsidP="00064049">
            <w:pPr>
              <w:pStyle w:val="NoSpacing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15895">
              <w:rPr>
                <w:rFonts w:ascii="Times New Roman" w:hAnsi="Times New Roman" w:cs="Times New Roman"/>
                <w:i/>
                <w:sz w:val="24"/>
                <w:szCs w:val="24"/>
              </w:rPr>
              <w:t>Asigu</w:t>
            </w:r>
            <w:r w:rsidR="00FB3F56">
              <w:rPr>
                <w:rFonts w:ascii="Times New Roman" w:hAnsi="Times New Roman" w:cs="Times New Roman"/>
                <w:i/>
                <w:sz w:val="24"/>
                <w:szCs w:val="24"/>
              </w:rPr>
              <w:t>r</w:t>
            </w:r>
            <w:r w:rsidRPr="00B15895">
              <w:rPr>
                <w:rFonts w:ascii="Times New Roman" w:hAnsi="Times New Roman" w:cs="Times New Roman"/>
                <w:i/>
                <w:sz w:val="24"/>
                <w:szCs w:val="24"/>
              </w:rPr>
              <w:t>area</w:t>
            </w:r>
            <w:proofErr w:type="spellEnd"/>
            <w:r w:rsidRPr="00B158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156CD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156CD3">
              <w:rPr>
                <w:rFonts w:ascii="Times New Roman" w:hAnsi="Times New Roman" w:cs="Times New Roman"/>
                <w:i/>
                <w:sz w:val="24"/>
                <w:szCs w:val="24"/>
              </w:rPr>
              <w:t>condiţiilor</w:t>
            </w:r>
            <w:proofErr w:type="spellEnd"/>
            <w:proofErr w:type="gramEnd"/>
            <w:r w:rsidR="00156CD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D52BED" w:rsidRPr="00B158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D52BED" w:rsidRPr="00B15895">
              <w:rPr>
                <w:rFonts w:ascii="Times New Roman" w:hAnsi="Times New Roman" w:cs="Times New Roman"/>
                <w:i/>
                <w:sz w:val="24"/>
                <w:szCs w:val="24"/>
              </w:rPr>
              <w:t>optime</w:t>
            </w:r>
            <w:proofErr w:type="spellEnd"/>
            <w:r w:rsidR="00D52BED" w:rsidRPr="00B158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D52BED" w:rsidRPr="00B15895">
              <w:rPr>
                <w:rFonts w:ascii="Times New Roman" w:hAnsi="Times New Roman" w:cs="Times New Roman"/>
                <w:i/>
                <w:sz w:val="24"/>
                <w:szCs w:val="24"/>
              </w:rPr>
              <w:t>pentru</w:t>
            </w:r>
            <w:proofErr w:type="spellEnd"/>
            <w:r w:rsidR="00D52BED" w:rsidRPr="00B158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D52BED" w:rsidRPr="00B15895">
              <w:rPr>
                <w:rFonts w:ascii="Times New Roman" w:hAnsi="Times New Roman" w:cs="Times New Roman"/>
                <w:i/>
                <w:sz w:val="24"/>
                <w:szCs w:val="24"/>
              </w:rPr>
              <w:t>desfăşurarea</w:t>
            </w:r>
            <w:proofErr w:type="spellEnd"/>
            <w:r w:rsidR="00D52BED" w:rsidRPr="00B158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D52BED" w:rsidRPr="00B15895">
              <w:rPr>
                <w:rFonts w:ascii="Times New Roman" w:hAnsi="Times New Roman" w:cs="Times New Roman"/>
                <w:i/>
                <w:sz w:val="24"/>
                <w:szCs w:val="24"/>
              </w:rPr>
              <w:t>lecţiei</w:t>
            </w:r>
            <w:proofErr w:type="spellEnd"/>
            <w:r w:rsidR="00D52BED" w:rsidRPr="00B158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</w:p>
          <w:p w14:paraId="151C4203" w14:textId="5E1F250E" w:rsidR="00411D51" w:rsidRDefault="005D2DA3" w:rsidP="00064049">
            <w:pPr>
              <w:tabs>
                <w:tab w:val="left" w:pos="368"/>
              </w:tabs>
              <w:spacing w:line="276" w:lineRule="auto"/>
              <w:ind w:left="8"/>
              <w:jc w:val="both"/>
            </w:pPr>
            <w:r>
              <w:t xml:space="preserve">  </w:t>
            </w:r>
            <w:proofErr w:type="spellStart"/>
            <w:r w:rsidR="00411D51">
              <w:t>Verific</w:t>
            </w:r>
            <w:proofErr w:type="spellEnd"/>
            <w:r w:rsidR="00411D51">
              <w:t xml:space="preserve"> </w:t>
            </w:r>
            <w:proofErr w:type="spellStart"/>
            <w:r w:rsidR="00411D51">
              <w:t>cantitativ</w:t>
            </w:r>
            <w:proofErr w:type="spellEnd"/>
            <w:r w:rsidR="00B97674">
              <w:t xml:space="preserve"> </w:t>
            </w:r>
            <w:proofErr w:type="spellStart"/>
            <w:r w:rsidR="00B97674">
              <w:t>şi</w:t>
            </w:r>
            <w:proofErr w:type="spellEnd"/>
            <w:r w:rsidR="00B97674">
              <w:t xml:space="preserve"> </w:t>
            </w:r>
            <w:proofErr w:type="spellStart"/>
            <w:r w:rsidR="00B97674">
              <w:t>calitativ</w:t>
            </w:r>
            <w:proofErr w:type="spellEnd"/>
            <w:r w:rsidR="00B97674">
              <w:t xml:space="preserve"> </w:t>
            </w:r>
            <w:proofErr w:type="spellStart"/>
            <w:r w:rsidR="00B97674">
              <w:t>tema</w:t>
            </w:r>
            <w:proofErr w:type="spellEnd"/>
            <w:r w:rsidR="00B97674">
              <w:t xml:space="preserve"> </w:t>
            </w:r>
            <w:proofErr w:type="spellStart"/>
            <w:r w:rsidR="00B97674">
              <w:t>pentru</w:t>
            </w:r>
            <w:proofErr w:type="spellEnd"/>
            <w:r w:rsidR="00B97674">
              <w:t xml:space="preserve"> </w:t>
            </w:r>
            <w:proofErr w:type="spellStart"/>
            <w:r w:rsidR="00B97674">
              <w:t>acasă</w:t>
            </w:r>
            <w:proofErr w:type="spellEnd"/>
            <w:r w:rsidR="00411D51">
              <w:t xml:space="preserve">. </w:t>
            </w:r>
            <w:proofErr w:type="spellStart"/>
            <w:r w:rsidR="00411D51">
              <w:t>Propun</w:t>
            </w:r>
            <w:proofErr w:type="spellEnd"/>
            <w:r w:rsidR="00411D51">
              <w:t xml:space="preserve"> </w:t>
            </w:r>
            <w:proofErr w:type="spellStart"/>
            <w:r w:rsidR="00411D51">
              <w:t>elevii</w:t>
            </w:r>
            <w:proofErr w:type="spellEnd"/>
            <w:r w:rsidR="00411D51">
              <w:t xml:space="preserve"> </w:t>
            </w:r>
            <w:proofErr w:type="spellStart"/>
            <w:r w:rsidR="00411D51">
              <w:t>să-şi</w:t>
            </w:r>
            <w:proofErr w:type="spellEnd"/>
            <w:r w:rsidR="00411D51">
              <w:t xml:space="preserve"> </w:t>
            </w:r>
            <w:proofErr w:type="spellStart"/>
            <w:r w:rsidR="00411D51">
              <w:t>facă</w:t>
            </w:r>
            <w:proofErr w:type="spellEnd"/>
            <w:r w:rsidR="00411D51">
              <w:t xml:space="preserve"> </w:t>
            </w:r>
            <w:proofErr w:type="spellStart"/>
            <w:r w:rsidR="00411D51">
              <w:t>autoevaluarea</w:t>
            </w:r>
            <w:proofErr w:type="spellEnd"/>
            <w:r w:rsidR="00411D51">
              <w:t xml:space="preserve"> </w:t>
            </w:r>
            <w:proofErr w:type="spellStart"/>
            <w:r w:rsidR="00411D51">
              <w:t>temei</w:t>
            </w:r>
            <w:proofErr w:type="spellEnd"/>
            <w:r w:rsidR="00411D51">
              <w:t xml:space="preserve"> </w:t>
            </w:r>
            <w:proofErr w:type="spellStart"/>
            <w:r w:rsidR="00411D51">
              <w:t>pentru</w:t>
            </w:r>
            <w:proofErr w:type="spellEnd"/>
            <w:r w:rsidR="00411D51">
              <w:t xml:space="preserve"> </w:t>
            </w:r>
            <w:proofErr w:type="spellStart"/>
            <w:r w:rsidR="00411D51">
              <w:t>acasă</w:t>
            </w:r>
            <w:proofErr w:type="spellEnd"/>
            <w:r w:rsidR="00411D51">
              <w:t xml:space="preserve">. </w:t>
            </w:r>
            <w:proofErr w:type="spellStart"/>
            <w:r w:rsidR="00411D51">
              <w:t>În</w:t>
            </w:r>
            <w:proofErr w:type="spellEnd"/>
            <w:r w:rsidR="00411D51">
              <w:t xml:space="preserve"> </w:t>
            </w:r>
            <w:proofErr w:type="spellStart"/>
            <w:r w:rsidR="00411D51">
              <w:t>caz</w:t>
            </w:r>
            <w:proofErr w:type="spellEnd"/>
            <w:r w:rsidR="00411D51">
              <w:t xml:space="preserve"> </w:t>
            </w:r>
            <w:proofErr w:type="spellStart"/>
            <w:r w:rsidR="00411D51">
              <w:t>că</w:t>
            </w:r>
            <w:proofErr w:type="spellEnd"/>
            <w:r w:rsidR="00411D51">
              <w:t xml:space="preserve"> </w:t>
            </w:r>
            <w:proofErr w:type="spellStart"/>
            <w:r w:rsidR="00411D51">
              <w:t>sunt</w:t>
            </w:r>
            <w:proofErr w:type="spellEnd"/>
            <w:r w:rsidR="00411D51">
              <w:t xml:space="preserve"> </w:t>
            </w:r>
            <w:proofErr w:type="spellStart"/>
            <w:r w:rsidR="00411D51">
              <w:t>întrebări</w:t>
            </w:r>
            <w:proofErr w:type="spellEnd"/>
            <w:r w:rsidR="00411D51">
              <w:t xml:space="preserve"> </w:t>
            </w:r>
            <w:proofErr w:type="spellStart"/>
            <w:r w:rsidR="00411D51">
              <w:t>neclarificate</w:t>
            </w:r>
            <w:proofErr w:type="spellEnd"/>
            <w:r w:rsidR="00411D51">
              <w:t xml:space="preserve"> se </w:t>
            </w:r>
            <w:proofErr w:type="spellStart"/>
            <w:r w:rsidR="00411D51">
              <w:t>dau</w:t>
            </w:r>
            <w:proofErr w:type="spellEnd"/>
            <w:r w:rsidR="00411D51">
              <w:t xml:space="preserve"> </w:t>
            </w:r>
            <w:proofErr w:type="spellStart"/>
            <w:r w:rsidR="00411D51">
              <w:t>lămuririle</w:t>
            </w:r>
            <w:proofErr w:type="spellEnd"/>
            <w:r w:rsidR="00411D51">
              <w:t xml:space="preserve"> </w:t>
            </w:r>
            <w:proofErr w:type="spellStart"/>
            <w:r w:rsidR="00411D51">
              <w:t>necesare</w:t>
            </w:r>
            <w:proofErr w:type="spellEnd"/>
            <w:r w:rsidR="00411D51">
              <w:t>.</w:t>
            </w:r>
          </w:p>
          <w:p w14:paraId="72CCCD29" w14:textId="25AB765F" w:rsidR="00411D51" w:rsidRDefault="005D2DA3" w:rsidP="0006404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</w:t>
            </w:r>
            <w:proofErr w:type="spellStart"/>
            <w:r w:rsidR="009B204F" w:rsidRPr="008E0B68">
              <w:rPr>
                <w:rFonts w:ascii="Times New Roman" w:hAnsi="Times New Roman" w:cs="Times New Roman"/>
                <w:i/>
                <w:sz w:val="24"/>
              </w:rPr>
              <w:t>Reactualizarea</w:t>
            </w:r>
            <w:proofErr w:type="spellEnd"/>
            <w:r w:rsidR="009B204F" w:rsidRPr="008E0B68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="009B204F" w:rsidRPr="008E0B68">
              <w:rPr>
                <w:rFonts w:ascii="Times New Roman" w:hAnsi="Times New Roman" w:cs="Times New Roman"/>
                <w:i/>
                <w:sz w:val="24"/>
              </w:rPr>
              <w:t>noțiunilor</w:t>
            </w:r>
            <w:proofErr w:type="spellEnd"/>
            <w:r w:rsidR="009B204F">
              <w:rPr>
                <w:rFonts w:ascii="Times New Roman" w:hAnsi="Times New Roman" w:cs="Times New Roman"/>
                <w:sz w:val="24"/>
              </w:rPr>
              <w:t xml:space="preserve">: </w:t>
            </w:r>
          </w:p>
          <w:p w14:paraId="6F5737DF" w14:textId="4DFDDAD9" w:rsidR="000A6CE3" w:rsidRDefault="000A6CE3" w:rsidP="0006404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 xml:space="preserve">- </w:t>
            </w:r>
            <w:proofErr w:type="spellStart"/>
            <w:r w:rsidRPr="000A6CE3">
              <w:rPr>
                <w:rFonts w:ascii="Times New Roman" w:hAnsi="Times New Roman" w:cs="Times New Roman"/>
                <w:b/>
                <w:i/>
                <w:sz w:val="24"/>
                <w:u w:val="single"/>
              </w:rPr>
              <w:t>Crearea</w:t>
            </w:r>
            <w:proofErr w:type="spellEnd"/>
            <w:r w:rsidRPr="000A6CE3">
              <w:rPr>
                <w:rFonts w:ascii="Times New Roman" w:hAnsi="Times New Roman" w:cs="Times New Roman"/>
                <w:b/>
                <w:i/>
                <w:sz w:val="24"/>
                <w:u w:val="single"/>
              </w:rPr>
              <w:t xml:space="preserve"> </w:t>
            </w:r>
            <w:proofErr w:type="spellStart"/>
            <w:r w:rsidRPr="000A6CE3">
              <w:rPr>
                <w:rFonts w:ascii="Times New Roman" w:hAnsi="Times New Roman" w:cs="Times New Roman"/>
                <w:b/>
                <w:i/>
                <w:sz w:val="24"/>
                <w:u w:val="single"/>
              </w:rPr>
              <w:t>hărții</w:t>
            </w:r>
            <w:proofErr w:type="spellEnd"/>
            <w:r w:rsidRPr="000A6CE3">
              <w:rPr>
                <w:rFonts w:ascii="Times New Roman" w:hAnsi="Times New Roman" w:cs="Times New Roman"/>
                <w:b/>
                <w:i/>
                <w:sz w:val="24"/>
                <w:u w:val="single"/>
              </w:rPr>
              <w:t xml:space="preserve"> </w:t>
            </w:r>
            <w:proofErr w:type="spellStart"/>
            <w:r w:rsidRPr="000A6CE3">
              <w:rPr>
                <w:rFonts w:ascii="Times New Roman" w:hAnsi="Times New Roman" w:cs="Times New Roman"/>
                <w:b/>
                <w:i/>
                <w:sz w:val="24"/>
                <w:u w:val="single"/>
              </w:rPr>
              <w:t>conceptuale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spellStart"/>
            <w:r w:rsidRPr="000A6CE3">
              <w:rPr>
                <w:rFonts w:ascii="Times New Roman" w:hAnsi="Times New Roman" w:cs="Times New Roman"/>
                <w:sz w:val="24"/>
              </w:rPr>
              <w:t>Profesorul</w:t>
            </w:r>
            <w:proofErr w:type="spellEnd"/>
            <w:r w:rsidRPr="000A6CE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A6CE3">
              <w:rPr>
                <w:rFonts w:ascii="Times New Roman" w:hAnsi="Times New Roman" w:cs="Times New Roman"/>
                <w:sz w:val="24"/>
              </w:rPr>
              <w:t>ghidează</w:t>
            </w:r>
            <w:proofErr w:type="spellEnd"/>
            <w:r w:rsidRPr="000A6CE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A6CE3">
              <w:rPr>
                <w:rFonts w:ascii="Times New Roman" w:hAnsi="Times New Roman" w:cs="Times New Roman"/>
                <w:sz w:val="24"/>
              </w:rPr>
              <w:t>elevii</w:t>
            </w:r>
            <w:proofErr w:type="spellEnd"/>
            <w:r w:rsidRPr="000A6CE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A6CE3">
              <w:rPr>
                <w:rFonts w:ascii="Times New Roman" w:hAnsi="Times New Roman" w:cs="Times New Roman"/>
                <w:sz w:val="24"/>
              </w:rPr>
              <w:t>în</w:t>
            </w:r>
            <w:proofErr w:type="spellEnd"/>
            <w:r w:rsidRPr="000A6CE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A6CE3">
              <w:rPr>
                <w:rFonts w:ascii="Times New Roman" w:hAnsi="Times New Roman" w:cs="Times New Roman"/>
                <w:sz w:val="24"/>
              </w:rPr>
              <w:t>crearea</w:t>
            </w:r>
            <w:proofErr w:type="spellEnd"/>
            <w:r w:rsidRPr="000A6CE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A6CE3">
              <w:rPr>
                <w:rFonts w:ascii="Times New Roman" w:hAnsi="Times New Roman" w:cs="Times New Roman"/>
                <w:sz w:val="24"/>
              </w:rPr>
              <w:t>unei</w:t>
            </w:r>
            <w:proofErr w:type="spellEnd"/>
            <w:r w:rsidRPr="000A6CE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A6CE3">
              <w:rPr>
                <w:rFonts w:ascii="Times New Roman" w:hAnsi="Times New Roman" w:cs="Times New Roman"/>
                <w:sz w:val="24"/>
              </w:rPr>
              <w:t>hărți</w:t>
            </w:r>
            <w:proofErr w:type="spellEnd"/>
            <w:r w:rsidRPr="000A6CE3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1D20C593" w14:textId="092BE209" w:rsidR="000A6CE3" w:rsidRDefault="000A6CE3" w:rsidP="0006404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 w:rsidRPr="000A6CE3">
              <w:rPr>
                <w:rFonts w:ascii="Times New Roman" w:hAnsi="Times New Roman" w:cs="Times New Roman"/>
                <w:sz w:val="24"/>
              </w:rPr>
              <w:t>conceptuale</w:t>
            </w:r>
            <w:proofErr w:type="spellEnd"/>
            <w:proofErr w:type="gramEnd"/>
            <w:r w:rsidRPr="000A6CE3">
              <w:rPr>
                <w:rFonts w:ascii="Times New Roman" w:hAnsi="Times New Roman" w:cs="Times New Roman"/>
                <w:sz w:val="24"/>
              </w:rPr>
              <w:t xml:space="preserve"> care </w:t>
            </w:r>
            <w:proofErr w:type="spellStart"/>
            <w:r w:rsidRPr="000A6CE3">
              <w:rPr>
                <w:rFonts w:ascii="Times New Roman" w:hAnsi="Times New Roman" w:cs="Times New Roman"/>
                <w:sz w:val="24"/>
              </w:rPr>
              <w:t>să</w:t>
            </w:r>
            <w:proofErr w:type="spellEnd"/>
            <w:r w:rsidRPr="000A6CE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A6CE3">
              <w:rPr>
                <w:rFonts w:ascii="Times New Roman" w:hAnsi="Times New Roman" w:cs="Times New Roman"/>
                <w:sz w:val="24"/>
              </w:rPr>
              <w:t>includă</w:t>
            </w:r>
            <w:proofErr w:type="spellEnd"/>
            <w:r w:rsidRPr="000A6CE3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cele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mai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importante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noțiuni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relații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studiate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lecțiile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anterioare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Elevii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sugerează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noțiunile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:„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matrice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”, „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determinat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”, „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proprietățile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determinantului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”, „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operații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matrice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”, „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sistem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ecuații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liniare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”, etc.</w:t>
            </w:r>
          </w:p>
          <w:p w14:paraId="738B367A" w14:textId="2EB858F1" w:rsidR="000A6CE3" w:rsidRDefault="000A6CE3" w:rsidP="0006404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profesorul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întreabă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cum se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leagă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aceste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concept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între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ele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Pe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măsură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ce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elevii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identifică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relațiile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profesorul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desenează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linii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legătură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între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concept,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adăugând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note explicative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unde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este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necesar</w:t>
            </w:r>
            <w:proofErr w:type="spellEnd"/>
            <w:r w:rsidR="003E0B07">
              <w:rPr>
                <w:rFonts w:ascii="Times New Roman" w:hAnsi="Times New Roman" w:cs="Times New Roman"/>
                <w:sz w:val="24"/>
              </w:rPr>
              <w:t>.</w:t>
            </w:r>
          </w:p>
          <w:p w14:paraId="1B8F1A8D" w14:textId="77777777" w:rsidR="008E0B68" w:rsidRDefault="009B204F" w:rsidP="00064049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92E17">
              <w:rPr>
                <w:rFonts w:ascii="Times New Roman" w:hAnsi="Times New Roman" w:cs="Times New Roman"/>
                <w:b/>
                <w:i/>
                <w:sz w:val="24"/>
              </w:rPr>
              <w:t>Situație</w:t>
            </w:r>
            <w:proofErr w:type="spellEnd"/>
            <w:r w:rsidRPr="00E92E17">
              <w:rPr>
                <w:rFonts w:ascii="Times New Roman" w:hAnsi="Times New Roman" w:cs="Times New Roman"/>
                <w:b/>
                <w:i/>
                <w:sz w:val="24"/>
              </w:rPr>
              <w:t xml:space="preserve"> </w:t>
            </w:r>
            <w:proofErr w:type="spellStart"/>
            <w:r w:rsidRPr="00E92E17">
              <w:rPr>
                <w:rFonts w:ascii="Times New Roman" w:hAnsi="Times New Roman" w:cs="Times New Roman"/>
                <w:b/>
                <w:i/>
                <w:sz w:val="24"/>
              </w:rPr>
              <w:t>problemă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:</w:t>
            </w:r>
            <w:r w:rsidR="00B9767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B97674" w:rsidRPr="00B97674">
              <w:rPr>
                <w:rFonts w:ascii="Times New Roman" w:hAnsi="Times New Roman" w:cs="Times New Roman"/>
                <w:sz w:val="24"/>
              </w:rPr>
              <w:t>Imaginați-vă</w:t>
            </w:r>
            <w:proofErr w:type="spellEnd"/>
            <w:r w:rsidR="00B97674" w:rsidRPr="00B97674">
              <w:rPr>
                <w:rFonts w:ascii="Times New Roman" w:hAnsi="Times New Roman" w:cs="Times New Roman"/>
                <w:sz w:val="24"/>
              </w:rPr>
              <w:t xml:space="preserve"> un </w:t>
            </w:r>
            <w:proofErr w:type="spellStart"/>
            <w:r w:rsidR="00B97674" w:rsidRPr="00B97674">
              <w:rPr>
                <w:rFonts w:ascii="Times New Roman" w:hAnsi="Times New Roman" w:cs="Times New Roman"/>
                <w:sz w:val="24"/>
              </w:rPr>
              <w:t>magazin</w:t>
            </w:r>
            <w:proofErr w:type="spellEnd"/>
            <w:r w:rsidR="00B97674" w:rsidRPr="00B97674">
              <w:rPr>
                <w:rFonts w:ascii="Times New Roman" w:hAnsi="Times New Roman" w:cs="Times New Roman"/>
                <w:sz w:val="24"/>
              </w:rPr>
              <w:t xml:space="preserve"> online care </w:t>
            </w:r>
            <w:proofErr w:type="spellStart"/>
            <w:r w:rsidR="00B97674" w:rsidRPr="00B97674">
              <w:rPr>
                <w:rFonts w:ascii="Times New Roman" w:hAnsi="Times New Roman" w:cs="Times New Roman"/>
                <w:sz w:val="24"/>
              </w:rPr>
              <w:t>vinde</w:t>
            </w:r>
            <w:proofErr w:type="spellEnd"/>
            <w:r w:rsidR="00B97674" w:rsidRPr="00B97674">
              <w:rPr>
                <w:rFonts w:ascii="Times New Roman" w:hAnsi="Times New Roman" w:cs="Times New Roman"/>
                <w:sz w:val="24"/>
              </w:rPr>
              <w:t xml:space="preserve"> o </w:t>
            </w:r>
            <w:proofErr w:type="spellStart"/>
            <w:r w:rsidR="00B97674" w:rsidRPr="00B97674">
              <w:rPr>
                <w:rFonts w:ascii="Times New Roman" w:hAnsi="Times New Roman" w:cs="Times New Roman"/>
                <w:sz w:val="24"/>
              </w:rPr>
              <w:t>gamă</w:t>
            </w:r>
            <w:proofErr w:type="spellEnd"/>
            <w:r w:rsidR="00B97674" w:rsidRPr="00B9767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B97674" w:rsidRPr="00B97674">
              <w:rPr>
                <w:rFonts w:ascii="Times New Roman" w:hAnsi="Times New Roman" w:cs="Times New Roman"/>
                <w:sz w:val="24"/>
              </w:rPr>
              <w:t>largă</w:t>
            </w:r>
            <w:proofErr w:type="spellEnd"/>
            <w:r w:rsidR="00B97674" w:rsidRPr="00B97674">
              <w:rPr>
                <w:rFonts w:ascii="Times New Roman" w:hAnsi="Times New Roman" w:cs="Times New Roman"/>
                <w:sz w:val="24"/>
              </w:rPr>
              <w:t xml:space="preserve"> de </w:t>
            </w:r>
            <w:proofErr w:type="spellStart"/>
            <w:r w:rsidR="00B97674" w:rsidRPr="00B97674">
              <w:rPr>
                <w:rFonts w:ascii="Times New Roman" w:hAnsi="Times New Roman" w:cs="Times New Roman"/>
                <w:sz w:val="24"/>
              </w:rPr>
              <w:t>produse</w:t>
            </w:r>
            <w:proofErr w:type="spellEnd"/>
            <w:r w:rsidR="00B97674" w:rsidRPr="00B97674"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spellStart"/>
            <w:r w:rsidR="00B97674" w:rsidRPr="00B97674">
              <w:rPr>
                <w:rFonts w:ascii="Times New Roman" w:hAnsi="Times New Roman" w:cs="Times New Roman"/>
                <w:sz w:val="24"/>
              </w:rPr>
              <w:t>Managerul</w:t>
            </w:r>
            <w:proofErr w:type="spellEnd"/>
            <w:r w:rsidR="00B97674" w:rsidRPr="00B9767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B97674" w:rsidRPr="00B97674">
              <w:rPr>
                <w:rFonts w:ascii="Times New Roman" w:hAnsi="Times New Roman" w:cs="Times New Roman"/>
                <w:sz w:val="24"/>
              </w:rPr>
              <w:t>acestui</w:t>
            </w:r>
            <w:proofErr w:type="spellEnd"/>
            <w:r w:rsidR="00B97674" w:rsidRPr="00B9767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B97674" w:rsidRPr="00B97674">
              <w:rPr>
                <w:rFonts w:ascii="Times New Roman" w:hAnsi="Times New Roman" w:cs="Times New Roman"/>
                <w:sz w:val="24"/>
              </w:rPr>
              <w:t>magazin</w:t>
            </w:r>
            <w:proofErr w:type="spellEnd"/>
            <w:r w:rsidR="00B97674" w:rsidRPr="00B9767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B97674" w:rsidRPr="00B97674">
              <w:rPr>
                <w:rFonts w:ascii="Times New Roman" w:hAnsi="Times New Roman" w:cs="Times New Roman"/>
                <w:sz w:val="24"/>
              </w:rPr>
              <w:t>trebuie</w:t>
            </w:r>
            <w:proofErr w:type="spellEnd"/>
            <w:r w:rsidR="00B97674" w:rsidRPr="00B9767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B97674" w:rsidRPr="00B97674">
              <w:rPr>
                <w:rFonts w:ascii="Times New Roman" w:hAnsi="Times New Roman" w:cs="Times New Roman"/>
                <w:sz w:val="24"/>
              </w:rPr>
              <w:t>să</w:t>
            </w:r>
            <w:proofErr w:type="spellEnd"/>
            <w:r w:rsidR="00B97674" w:rsidRPr="00B9767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B97674" w:rsidRPr="00B97674">
              <w:rPr>
                <w:rFonts w:ascii="Times New Roman" w:hAnsi="Times New Roman" w:cs="Times New Roman"/>
                <w:sz w:val="24"/>
              </w:rPr>
              <w:t>asigure</w:t>
            </w:r>
            <w:proofErr w:type="spellEnd"/>
            <w:r w:rsidR="00B97674" w:rsidRPr="00B9767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B97674" w:rsidRPr="00B97674">
              <w:rPr>
                <w:rFonts w:ascii="Times New Roman" w:hAnsi="Times New Roman" w:cs="Times New Roman"/>
                <w:sz w:val="24"/>
              </w:rPr>
              <w:t>că</w:t>
            </w:r>
            <w:proofErr w:type="spellEnd"/>
            <w:r w:rsidR="00B97674" w:rsidRPr="00B9767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B97674" w:rsidRPr="00B97674">
              <w:rPr>
                <w:rFonts w:ascii="Times New Roman" w:hAnsi="Times New Roman" w:cs="Times New Roman"/>
                <w:sz w:val="24"/>
              </w:rPr>
              <w:t>produsele</w:t>
            </w:r>
            <w:proofErr w:type="spellEnd"/>
            <w:r w:rsidR="00B97674" w:rsidRPr="00B9767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B97674" w:rsidRPr="00B97674">
              <w:rPr>
                <w:rFonts w:ascii="Times New Roman" w:hAnsi="Times New Roman" w:cs="Times New Roman"/>
                <w:sz w:val="24"/>
              </w:rPr>
              <w:t>sunt</w:t>
            </w:r>
            <w:proofErr w:type="spellEnd"/>
            <w:r w:rsidR="00B97674" w:rsidRPr="00B9767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B97674" w:rsidRPr="00B97674">
              <w:rPr>
                <w:rFonts w:ascii="Times New Roman" w:hAnsi="Times New Roman" w:cs="Times New Roman"/>
                <w:sz w:val="24"/>
              </w:rPr>
              <w:t>mereu</w:t>
            </w:r>
            <w:proofErr w:type="spellEnd"/>
            <w:r w:rsidR="00B97674" w:rsidRPr="00B9767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B97674" w:rsidRPr="00B97674">
              <w:rPr>
                <w:rFonts w:ascii="Times New Roman" w:hAnsi="Times New Roman" w:cs="Times New Roman"/>
                <w:sz w:val="24"/>
              </w:rPr>
              <w:t>în</w:t>
            </w:r>
            <w:proofErr w:type="spellEnd"/>
            <w:r w:rsidR="00B97674" w:rsidRPr="00B9767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B97674" w:rsidRPr="00B97674">
              <w:rPr>
                <w:rFonts w:ascii="Times New Roman" w:hAnsi="Times New Roman" w:cs="Times New Roman"/>
                <w:sz w:val="24"/>
              </w:rPr>
              <w:t>stoc</w:t>
            </w:r>
            <w:proofErr w:type="spellEnd"/>
            <w:r w:rsidR="00B97674" w:rsidRPr="00B97674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="00B97674" w:rsidRPr="00B97674">
              <w:rPr>
                <w:rFonts w:ascii="Times New Roman" w:hAnsi="Times New Roman" w:cs="Times New Roman"/>
                <w:sz w:val="24"/>
              </w:rPr>
              <w:t>dar</w:t>
            </w:r>
            <w:proofErr w:type="spellEnd"/>
            <w:r w:rsidR="00B97674" w:rsidRPr="00B9767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B97674" w:rsidRPr="00B97674">
              <w:rPr>
                <w:rFonts w:ascii="Times New Roman" w:hAnsi="Times New Roman" w:cs="Times New Roman"/>
                <w:sz w:val="24"/>
              </w:rPr>
              <w:t>în</w:t>
            </w:r>
            <w:proofErr w:type="spellEnd"/>
            <w:r w:rsidR="00B97674" w:rsidRPr="00B9767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B97674" w:rsidRPr="00B97674">
              <w:rPr>
                <w:rFonts w:ascii="Times New Roman" w:hAnsi="Times New Roman" w:cs="Times New Roman"/>
                <w:sz w:val="24"/>
              </w:rPr>
              <w:t>același</w:t>
            </w:r>
            <w:proofErr w:type="spellEnd"/>
            <w:r w:rsidR="00B97674" w:rsidRPr="00B9767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B97674" w:rsidRPr="00B97674">
              <w:rPr>
                <w:rFonts w:ascii="Times New Roman" w:hAnsi="Times New Roman" w:cs="Times New Roman"/>
                <w:sz w:val="24"/>
              </w:rPr>
              <w:t>timp</w:t>
            </w:r>
            <w:proofErr w:type="spellEnd"/>
            <w:r w:rsidR="00B97674" w:rsidRPr="00B9767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B97674" w:rsidRPr="00B97674">
              <w:rPr>
                <w:rFonts w:ascii="Times New Roman" w:hAnsi="Times New Roman" w:cs="Times New Roman"/>
                <w:sz w:val="24"/>
              </w:rPr>
              <w:t>să</w:t>
            </w:r>
            <w:proofErr w:type="spellEnd"/>
            <w:r w:rsidR="00B97674" w:rsidRPr="00B9767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B97674" w:rsidRPr="00B97674">
              <w:rPr>
                <w:rFonts w:ascii="Times New Roman" w:hAnsi="Times New Roman" w:cs="Times New Roman"/>
                <w:sz w:val="24"/>
              </w:rPr>
              <w:t>evite</w:t>
            </w:r>
            <w:proofErr w:type="spellEnd"/>
            <w:r w:rsidR="00B97674" w:rsidRPr="00B9767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B97674" w:rsidRPr="00B97674">
              <w:rPr>
                <w:rFonts w:ascii="Times New Roman" w:hAnsi="Times New Roman" w:cs="Times New Roman"/>
                <w:sz w:val="24"/>
              </w:rPr>
              <w:t>stocurile</w:t>
            </w:r>
            <w:proofErr w:type="spellEnd"/>
            <w:r w:rsidR="00B97674" w:rsidRPr="00B9767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B97674" w:rsidRPr="00B97674">
              <w:rPr>
                <w:rFonts w:ascii="Times New Roman" w:hAnsi="Times New Roman" w:cs="Times New Roman"/>
                <w:sz w:val="24"/>
              </w:rPr>
              <w:t>excesive</w:t>
            </w:r>
            <w:proofErr w:type="spellEnd"/>
            <w:r w:rsidR="00B97674" w:rsidRPr="00B97674"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spellStart"/>
            <w:r w:rsidR="00B97674" w:rsidRPr="00B97674">
              <w:rPr>
                <w:rFonts w:ascii="Times New Roman" w:hAnsi="Times New Roman" w:cs="Times New Roman"/>
                <w:sz w:val="24"/>
              </w:rPr>
              <w:t>Pentru</w:t>
            </w:r>
            <w:proofErr w:type="spellEnd"/>
            <w:r w:rsidR="00B97674" w:rsidRPr="00B97674">
              <w:rPr>
                <w:rFonts w:ascii="Times New Roman" w:hAnsi="Times New Roman" w:cs="Times New Roman"/>
                <w:sz w:val="24"/>
              </w:rPr>
              <w:t xml:space="preserve"> a </w:t>
            </w:r>
            <w:proofErr w:type="spellStart"/>
            <w:r w:rsidR="00B97674" w:rsidRPr="00B97674">
              <w:rPr>
                <w:rFonts w:ascii="Times New Roman" w:hAnsi="Times New Roman" w:cs="Times New Roman"/>
                <w:sz w:val="24"/>
              </w:rPr>
              <w:t>lua</w:t>
            </w:r>
            <w:proofErr w:type="spellEnd"/>
            <w:r w:rsidR="00B97674" w:rsidRPr="00B9767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B97674" w:rsidRPr="00B97674">
              <w:rPr>
                <w:rFonts w:ascii="Times New Roman" w:hAnsi="Times New Roman" w:cs="Times New Roman"/>
                <w:sz w:val="24"/>
              </w:rPr>
              <w:t>decizii</w:t>
            </w:r>
            <w:proofErr w:type="spellEnd"/>
            <w:r w:rsidR="00B97674" w:rsidRPr="00B9767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B97674" w:rsidRPr="00B97674">
              <w:rPr>
                <w:rFonts w:ascii="Times New Roman" w:hAnsi="Times New Roman" w:cs="Times New Roman"/>
                <w:sz w:val="24"/>
              </w:rPr>
              <w:t>informate</w:t>
            </w:r>
            <w:proofErr w:type="spellEnd"/>
            <w:r w:rsidR="00B97674" w:rsidRPr="00B97674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="00B97674" w:rsidRPr="00B97674">
              <w:rPr>
                <w:rFonts w:ascii="Times New Roman" w:hAnsi="Times New Roman" w:cs="Times New Roman"/>
                <w:sz w:val="24"/>
              </w:rPr>
              <w:t>managerul</w:t>
            </w:r>
            <w:proofErr w:type="spellEnd"/>
            <w:r w:rsidR="00B97674" w:rsidRPr="00B9767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B97674" w:rsidRPr="00B97674">
              <w:rPr>
                <w:rFonts w:ascii="Times New Roman" w:hAnsi="Times New Roman" w:cs="Times New Roman"/>
                <w:sz w:val="24"/>
              </w:rPr>
              <w:t>analizează</w:t>
            </w:r>
            <w:proofErr w:type="spellEnd"/>
            <w:r w:rsidR="00B97674" w:rsidRPr="00B9767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B97674" w:rsidRPr="00B97674">
              <w:rPr>
                <w:rFonts w:ascii="Times New Roman" w:hAnsi="Times New Roman" w:cs="Times New Roman"/>
                <w:sz w:val="24"/>
              </w:rPr>
              <w:t>datele</w:t>
            </w:r>
            <w:proofErr w:type="spellEnd"/>
            <w:r w:rsidR="00B97674" w:rsidRPr="00B97674">
              <w:rPr>
                <w:rFonts w:ascii="Times New Roman" w:hAnsi="Times New Roman" w:cs="Times New Roman"/>
                <w:sz w:val="24"/>
              </w:rPr>
              <w:t xml:space="preserve"> de </w:t>
            </w:r>
            <w:proofErr w:type="spellStart"/>
            <w:r w:rsidR="00B97674" w:rsidRPr="00B97674">
              <w:rPr>
                <w:rFonts w:ascii="Times New Roman" w:hAnsi="Times New Roman" w:cs="Times New Roman"/>
                <w:sz w:val="24"/>
              </w:rPr>
              <w:t>vânzări</w:t>
            </w:r>
            <w:proofErr w:type="spellEnd"/>
            <w:r w:rsidR="00B97674" w:rsidRPr="00B97674">
              <w:rPr>
                <w:rFonts w:ascii="Times New Roman" w:hAnsi="Times New Roman" w:cs="Times New Roman"/>
                <w:sz w:val="24"/>
              </w:rPr>
              <w:t xml:space="preserve"> din </w:t>
            </w:r>
            <w:proofErr w:type="spellStart"/>
            <w:r w:rsidR="00B97674" w:rsidRPr="00B97674">
              <w:rPr>
                <w:rFonts w:ascii="Times New Roman" w:hAnsi="Times New Roman" w:cs="Times New Roman"/>
                <w:sz w:val="24"/>
              </w:rPr>
              <w:t>săptămânile</w:t>
            </w:r>
            <w:proofErr w:type="spellEnd"/>
            <w:r w:rsidR="00B97674" w:rsidRPr="00B9767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B97674" w:rsidRPr="00B97674">
              <w:rPr>
                <w:rFonts w:ascii="Times New Roman" w:hAnsi="Times New Roman" w:cs="Times New Roman"/>
                <w:sz w:val="24"/>
              </w:rPr>
              <w:t>anterioare</w:t>
            </w:r>
            <w:proofErr w:type="spellEnd"/>
            <w:r w:rsidR="00B97674" w:rsidRPr="00B9767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B97674" w:rsidRPr="00B97674">
              <w:rPr>
                <w:rFonts w:ascii="Times New Roman" w:hAnsi="Times New Roman" w:cs="Times New Roman"/>
                <w:sz w:val="24"/>
              </w:rPr>
              <w:t>folosind</w:t>
            </w:r>
            <w:proofErr w:type="spellEnd"/>
            <w:r w:rsidR="00B97674" w:rsidRPr="00B9767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B97674" w:rsidRPr="00B97674">
              <w:rPr>
                <w:rFonts w:ascii="Times New Roman" w:hAnsi="Times New Roman" w:cs="Times New Roman"/>
                <w:b/>
                <w:bCs/>
                <w:sz w:val="24"/>
              </w:rPr>
              <w:t>matrici</w:t>
            </w:r>
            <w:proofErr w:type="spellEnd"/>
            <w:r w:rsidR="00B97674" w:rsidRPr="00B9767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B97674" w:rsidRPr="00B97674">
              <w:rPr>
                <w:rFonts w:ascii="Times New Roman" w:hAnsi="Times New Roman" w:cs="Times New Roman"/>
                <w:sz w:val="24"/>
              </w:rPr>
              <w:t>pentru</w:t>
            </w:r>
            <w:proofErr w:type="spellEnd"/>
            <w:r w:rsidR="00B97674" w:rsidRPr="00B9767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="00B97674" w:rsidRPr="00B97674">
              <w:rPr>
                <w:rFonts w:ascii="Times New Roman" w:hAnsi="Times New Roman" w:cs="Times New Roman"/>
                <w:sz w:val="24"/>
              </w:rPr>
              <w:t>a</w:t>
            </w:r>
            <w:proofErr w:type="gramEnd"/>
            <w:r w:rsidR="00B97674" w:rsidRPr="00B9767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B97674" w:rsidRPr="00B97674">
              <w:rPr>
                <w:rFonts w:ascii="Times New Roman" w:hAnsi="Times New Roman" w:cs="Times New Roman"/>
                <w:sz w:val="24"/>
              </w:rPr>
              <w:t>organiza</w:t>
            </w:r>
            <w:proofErr w:type="spellEnd"/>
            <w:r w:rsidR="00B97674" w:rsidRPr="00B9767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B97674" w:rsidRPr="00B97674">
              <w:rPr>
                <w:rFonts w:ascii="Times New Roman" w:hAnsi="Times New Roman" w:cs="Times New Roman"/>
                <w:sz w:val="24"/>
              </w:rPr>
              <w:t>și</w:t>
            </w:r>
            <w:proofErr w:type="spellEnd"/>
            <w:r w:rsidR="00B97674" w:rsidRPr="00B9767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B97674" w:rsidRPr="00B97674">
              <w:rPr>
                <w:rFonts w:ascii="Times New Roman" w:hAnsi="Times New Roman" w:cs="Times New Roman"/>
                <w:sz w:val="24"/>
              </w:rPr>
              <w:t>analiza</w:t>
            </w:r>
            <w:proofErr w:type="spellEnd"/>
            <w:r w:rsidR="00B97674" w:rsidRPr="00B9767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B97674" w:rsidRPr="00B97674">
              <w:rPr>
                <w:rFonts w:ascii="Times New Roman" w:hAnsi="Times New Roman" w:cs="Times New Roman"/>
                <w:sz w:val="24"/>
              </w:rPr>
              <w:t>informațiile</w:t>
            </w:r>
            <w:proofErr w:type="spellEnd"/>
            <w:r w:rsidR="00B97674" w:rsidRPr="00B97674">
              <w:rPr>
                <w:rFonts w:ascii="Times New Roman" w:hAnsi="Times New Roman" w:cs="Times New Roman"/>
                <w:sz w:val="24"/>
              </w:rPr>
              <w:t>.</w:t>
            </w:r>
          </w:p>
          <w:p w14:paraId="4A354517" w14:textId="37BB4D4D" w:rsidR="008E0B68" w:rsidRPr="008E0B68" w:rsidRDefault="00B97674" w:rsidP="00064049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0B68">
              <w:rPr>
                <w:rFonts w:ascii="Times New Roman" w:hAnsi="Times New Roman"/>
                <w:b/>
                <w:bCs/>
                <w:sz w:val="24"/>
                <w:szCs w:val="24"/>
              </w:rPr>
              <w:t>Situația</w:t>
            </w:r>
            <w:proofErr w:type="spellEnd"/>
            <w:r w:rsidR="008E0B6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8E0B68">
              <w:rPr>
                <w:rFonts w:ascii="Times New Roman" w:hAnsi="Times New Roman"/>
                <w:b/>
                <w:bCs/>
                <w:sz w:val="24"/>
                <w:szCs w:val="24"/>
              </w:rPr>
              <w:t>vânzări</w:t>
            </w:r>
            <w:proofErr w:type="spellEnd"/>
            <w:r w:rsidRPr="008E0B68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47"/>
              <w:gridCol w:w="1047"/>
              <w:gridCol w:w="1047"/>
              <w:gridCol w:w="1047"/>
              <w:gridCol w:w="1047"/>
              <w:gridCol w:w="1047"/>
              <w:gridCol w:w="1047"/>
              <w:gridCol w:w="1047"/>
            </w:tblGrid>
            <w:tr w:rsidR="008E0B68" w14:paraId="66941D7B" w14:textId="77777777" w:rsidTr="008E0B68">
              <w:tc>
                <w:tcPr>
                  <w:tcW w:w="1047" w:type="dxa"/>
                </w:tcPr>
                <w:p w14:paraId="42BBCB51" w14:textId="77777777" w:rsidR="008E0B68" w:rsidRDefault="008E0B68" w:rsidP="00064049">
                  <w:pPr>
                    <w:pStyle w:val="NoSpacing1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47" w:type="dxa"/>
                </w:tcPr>
                <w:p w14:paraId="3973AC15" w14:textId="29685FF0" w:rsidR="008E0B68" w:rsidRPr="008E0B68" w:rsidRDefault="008E0B68" w:rsidP="00064049">
                  <w:pPr>
                    <w:pStyle w:val="NoSpacing1"/>
                    <w:spacing w:line="276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8E0B68">
                    <w:rPr>
                      <w:rFonts w:ascii="Times New Roman" w:hAnsi="Times New Roman"/>
                      <w:sz w:val="20"/>
                      <w:szCs w:val="20"/>
                    </w:rPr>
                    <w:t>Luni</w:t>
                  </w:r>
                  <w:proofErr w:type="spellEnd"/>
                </w:p>
              </w:tc>
              <w:tc>
                <w:tcPr>
                  <w:tcW w:w="1047" w:type="dxa"/>
                </w:tcPr>
                <w:p w14:paraId="259D6A50" w14:textId="55A7A36E" w:rsidR="008E0B68" w:rsidRPr="008E0B68" w:rsidRDefault="008E0B68" w:rsidP="00064049">
                  <w:pPr>
                    <w:pStyle w:val="NoSpacing1"/>
                    <w:spacing w:line="276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8E0B68">
                    <w:rPr>
                      <w:rFonts w:ascii="Times New Roman" w:hAnsi="Times New Roman"/>
                      <w:sz w:val="20"/>
                      <w:szCs w:val="20"/>
                    </w:rPr>
                    <w:t>Marți</w:t>
                  </w:r>
                  <w:proofErr w:type="spellEnd"/>
                </w:p>
              </w:tc>
              <w:tc>
                <w:tcPr>
                  <w:tcW w:w="1047" w:type="dxa"/>
                </w:tcPr>
                <w:p w14:paraId="230439E2" w14:textId="6B71D817" w:rsidR="008E0B68" w:rsidRPr="008E0B68" w:rsidRDefault="008E0B68" w:rsidP="00064049">
                  <w:pPr>
                    <w:pStyle w:val="NoSpacing1"/>
                    <w:spacing w:line="276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8E0B68">
                    <w:rPr>
                      <w:rFonts w:ascii="Times New Roman" w:hAnsi="Times New Roman"/>
                      <w:sz w:val="20"/>
                      <w:szCs w:val="20"/>
                    </w:rPr>
                    <w:t>Miercuri</w:t>
                  </w:r>
                  <w:proofErr w:type="spellEnd"/>
                </w:p>
              </w:tc>
              <w:tc>
                <w:tcPr>
                  <w:tcW w:w="1047" w:type="dxa"/>
                </w:tcPr>
                <w:p w14:paraId="742D5D21" w14:textId="0089CF4D" w:rsidR="008E0B68" w:rsidRPr="008E0B68" w:rsidRDefault="008E0B68" w:rsidP="00064049">
                  <w:pPr>
                    <w:pStyle w:val="NoSpacing1"/>
                    <w:spacing w:line="276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8E0B68">
                    <w:rPr>
                      <w:rFonts w:ascii="Times New Roman" w:hAnsi="Times New Roman"/>
                      <w:sz w:val="20"/>
                      <w:szCs w:val="20"/>
                    </w:rPr>
                    <w:t>Joi</w:t>
                  </w:r>
                  <w:proofErr w:type="spellEnd"/>
                </w:p>
              </w:tc>
              <w:tc>
                <w:tcPr>
                  <w:tcW w:w="1047" w:type="dxa"/>
                </w:tcPr>
                <w:p w14:paraId="0B5AA684" w14:textId="7BA8BADC" w:rsidR="008E0B68" w:rsidRPr="008E0B68" w:rsidRDefault="008E0B68" w:rsidP="00064049">
                  <w:pPr>
                    <w:pStyle w:val="NoSpacing1"/>
                    <w:spacing w:line="276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8E0B68">
                    <w:rPr>
                      <w:rFonts w:ascii="Times New Roman" w:hAnsi="Times New Roman"/>
                      <w:sz w:val="20"/>
                      <w:szCs w:val="20"/>
                    </w:rPr>
                    <w:t>Viner</w:t>
                  </w:r>
                  <w:r w:rsidR="00A907F4">
                    <w:rPr>
                      <w:rFonts w:ascii="Times New Roman" w:hAnsi="Times New Roman"/>
                      <w:sz w:val="20"/>
                      <w:szCs w:val="20"/>
                    </w:rPr>
                    <w:t>i</w:t>
                  </w:r>
                  <w:proofErr w:type="spellEnd"/>
                </w:p>
              </w:tc>
              <w:tc>
                <w:tcPr>
                  <w:tcW w:w="1047" w:type="dxa"/>
                </w:tcPr>
                <w:p w14:paraId="2FB2BC3E" w14:textId="154D16AF" w:rsidR="008E0B68" w:rsidRPr="008E0B68" w:rsidRDefault="008E0B68" w:rsidP="00064049">
                  <w:pPr>
                    <w:pStyle w:val="NoSpacing1"/>
                    <w:spacing w:line="276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8E0B68">
                    <w:rPr>
                      <w:rFonts w:ascii="Times New Roman" w:hAnsi="Times New Roman"/>
                      <w:sz w:val="20"/>
                      <w:szCs w:val="20"/>
                    </w:rPr>
                    <w:t>Sâmbătă</w:t>
                  </w:r>
                  <w:proofErr w:type="spellEnd"/>
                </w:p>
              </w:tc>
              <w:tc>
                <w:tcPr>
                  <w:tcW w:w="1047" w:type="dxa"/>
                </w:tcPr>
                <w:p w14:paraId="76EC6964" w14:textId="6599E4F7" w:rsidR="008E0B68" w:rsidRPr="008E0B68" w:rsidRDefault="008E0B68" w:rsidP="00064049">
                  <w:pPr>
                    <w:pStyle w:val="NoSpacing1"/>
                    <w:spacing w:line="276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8E0B68">
                    <w:rPr>
                      <w:rFonts w:ascii="Times New Roman" w:hAnsi="Times New Roman"/>
                      <w:sz w:val="20"/>
                      <w:szCs w:val="20"/>
                    </w:rPr>
                    <w:t>Duminică</w:t>
                  </w:r>
                  <w:proofErr w:type="spellEnd"/>
                  <w:r w:rsidRPr="008E0B68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8E0B68" w14:paraId="1F333836" w14:textId="77777777" w:rsidTr="008E0B68">
              <w:tc>
                <w:tcPr>
                  <w:tcW w:w="1047" w:type="dxa"/>
                </w:tcPr>
                <w:p w14:paraId="5B3BF723" w14:textId="124EBE59" w:rsidR="008E0B68" w:rsidRPr="008E0B68" w:rsidRDefault="008E0B68" w:rsidP="00064049">
                  <w:pPr>
                    <w:pStyle w:val="NoSpacing1"/>
                    <w:spacing w:line="276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8E0B68">
                    <w:rPr>
                      <w:rFonts w:ascii="Times New Roman" w:hAnsi="Times New Roman"/>
                      <w:sz w:val="20"/>
                      <w:szCs w:val="20"/>
                    </w:rPr>
                    <w:t>Telefoane</w:t>
                  </w:r>
                  <w:proofErr w:type="spellEnd"/>
                  <w:r w:rsidRPr="008E0B68">
                    <w:rPr>
                      <w:rFonts w:ascii="Times New Roman" w:hAnsi="Times New Roman"/>
                      <w:sz w:val="20"/>
                      <w:szCs w:val="20"/>
                    </w:rPr>
                    <w:t xml:space="preserve"> mobile</w:t>
                  </w:r>
                </w:p>
              </w:tc>
              <w:tc>
                <w:tcPr>
                  <w:tcW w:w="1047" w:type="dxa"/>
                </w:tcPr>
                <w:p w14:paraId="2684D26F" w14:textId="5242009B" w:rsidR="008E0B68" w:rsidRDefault="008E0B68" w:rsidP="00064049">
                  <w:pPr>
                    <w:pStyle w:val="NoSpacing1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047" w:type="dxa"/>
                </w:tcPr>
                <w:p w14:paraId="5089A232" w14:textId="491E28AE" w:rsidR="008E0B68" w:rsidRDefault="008E0B68" w:rsidP="00064049">
                  <w:pPr>
                    <w:pStyle w:val="NoSpacing1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047" w:type="dxa"/>
                </w:tcPr>
                <w:p w14:paraId="4B204901" w14:textId="250B640B" w:rsidR="008E0B68" w:rsidRDefault="008E0B68" w:rsidP="00064049">
                  <w:pPr>
                    <w:pStyle w:val="NoSpacing1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047" w:type="dxa"/>
                </w:tcPr>
                <w:p w14:paraId="309D9A55" w14:textId="4109C2C0" w:rsidR="008E0B68" w:rsidRDefault="008E0B68" w:rsidP="00064049">
                  <w:pPr>
                    <w:pStyle w:val="NoSpacing1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1047" w:type="dxa"/>
                </w:tcPr>
                <w:p w14:paraId="29368918" w14:textId="2E8127E7" w:rsidR="008E0B68" w:rsidRDefault="008E0B68" w:rsidP="00064049">
                  <w:pPr>
                    <w:pStyle w:val="NoSpacing1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1047" w:type="dxa"/>
                </w:tcPr>
                <w:p w14:paraId="2C362BDF" w14:textId="2BE48ED4" w:rsidR="008E0B68" w:rsidRDefault="008E0B68" w:rsidP="00064049">
                  <w:pPr>
                    <w:pStyle w:val="NoSpacing1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1047" w:type="dxa"/>
                </w:tcPr>
                <w:p w14:paraId="353DCECC" w14:textId="7A48208C" w:rsidR="008E0B68" w:rsidRDefault="008E0B68" w:rsidP="00064049">
                  <w:pPr>
                    <w:pStyle w:val="NoSpacing1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30</w:t>
                  </w:r>
                </w:p>
              </w:tc>
            </w:tr>
            <w:tr w:rsidR="008E0B68" w14:paraId="0A60FA88" w14:textId="77777777" w:rsidTr="008E0B68">
              <w:tc>
                <w:tcPr>
                  <w:tcW w:w="1047" w:type="dxa"/>
                </w:tcPr>
                <w:p w14:paraId="0B0029C4" w14:textId="15424CF7" w:rsidR="008E0B68" w:rsidRPr="008E0B68" w:rsidRDefault="008E0B68" w:rsidP="00064049">
                  <w:pPr>
                    <w:pStyle w:val="NoSpacing1"/>
                    <w:spacing w:line="276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8E0B68">
                    <w:rPr>
                      <w:rFonts w:ascii="Times New Roman" w:hAnsi="Times New Roman"/>
                      <w:sz w:val="20"/>
                      <w:szCs w:val="20"/>
                    </w:rPr>
                    <w:t>Tablete</w:t>
                  </w:r>
                  <w:proofErr w:type="spellEnd"/>
                </w:p>
              </w:tc>
              <w:tc>
                <w:tcPr>
                  <w:tcW w:w="1047" w:type="dxa"/>
                </w:tcPr>
                <w:p w14:paraId="204EF5E2" w14:textId="3C158A47" w:rsidR="008E0B68" w:rsidRDefault="008E0B68" w:rsidP="00064049">
                  <w:pPr>
                    <w:pStyle w:val="NoSpacing1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047" w:type="dxa"/>
                </w:tcPr>
                <w:p w14:paraId="103BA2FD" w14:textId="2166A388" w:rsidR="008E0B68" w:rsidRDefault="008E0B68" w:rsidP="00064049">
                  <w:pPr>
                    <w:pStyle w:val="NoSpacing1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047" w:type="dxa"/>
                </w:tcPr>
                <w:p w14:paraId="5AE88D1D" w14:textId="799C54CC" w:rsidR="008E0B68" w:rsidRDefault="008E0B68" w:rsidP="00064049">
                  <w:pPr>
                    <w:pStyle w:val="NoSpacing1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047" w:type="dxa"/>
                </w:tcPr>
                <w:p w14:paraId="267A7D22" w14:textId="7D6DFF61" w:rsidR="008E0B68" w:rsidRDefault="008E0B68" w:rsidP="00064049">
                  <w:pPr>
                    <w:pStyle w:val="NoSpacing1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047" w:type="dxa"/>
                </w:tcPr>
                <w:p w14:paraId="441F54E6" w14:textId="7FEB3461" w:rsidR="008E0B68" w:rsidRDefault="008E0B68" w:rsidP="00064049">
                  <w:pPr>
                    <w:pStyle w:val="NoSpacing1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047" w:type="dxa"/>
                </w:tcPr>
                <w:p w14:paraId="0108C357" w14:textId="7D456F16" w:rsidR="008E0B68" w:rsidRDefault="008E0B68" w:rsidP="00064049">
                  <w:pPr>
                    <w:pStyle w:val="NoSpacing1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047" w:type="dxa"/>
                </w:tcPr>
                <w:p w14:paraId="483A9488" w14:textId="6BC396F3" w:rsidR="008E0B68" w:rsidRDefault="008E0B68" w:rsidP="00064049">
                  <w:pPr>
                    <w:pStyle w:val="NoSpacing1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12</w:t>
                  </w:r>
                </w:p>
              </w:tc>
            </w:tr>
            <w:tr w:rsidR="008E0B68" w14:paraId="016B63A2" w14:textId="77777777" w:rsidTr="008E0B68">
              <w:tc>
                <w:tcPr>
                  <w:tcW w:w="1047" w:type="dxa"/>
                </w:tcPr>
                <w:p w14:paraId="4577D92C" w14:textId="6876DE61" w:rsidR="008E0B68" w:rsidRPr="008E0B68" w:rsidRDefault="008E0B68" w:rsidP="00064049">
                  <w:pPr>
                    <w:pStyle w:val="NoSpacing1"/>
                    <w:spacing w:line="276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8E0B68">
                    <w:rPr>
                      <w:rFonts w:ascii="Times New Roman" w:hAnsi="Times New Roman"/>
                      <w:sz w:val="20"/>
                      <w:szCs w:val="20"/>
                    </w:rPr>
                    <w:t>Cărți</w:t>
                  </w:r>
                  <w:proofErr w:type="spellEnd"/>
                  <w:r w:rsidRPr="008E0B68">
                    <w:rPr>
                      <w:rFonts w:ascii="Times New Roman" w:hAnsi="Times New Roman"/>
                      <w:sz w:val="20"/>
                      <w:szCs w:val="20"/>
                    </w:rPr>
                    <w:t xml:space="preserve"> wireless</w:t>
                  </w:r>
                </w:p>
              </w:tc>
              <w:tc>
                <w:tcPr>
                  <w:tcW w:w="1047" w:type="dxa"/>
                </w:tcPr>
                <w:p w14:paraId="21D33571" w14:textId="4982E123" w:rsidR="008E0B68" w:rsidRDefault="008E0B68" w:rsidP="00064049">
                  <w:pPr>
                    <w:pStyle w:val="NoSpacing1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047" w:type="dxa"/>
                </w:tcPr>
                <w:p w14:paraId="3EB5FC54" w14:textId="3D03D51B" w:rsidR="008E0B68" w:rsidRDefault="008E0B68" w:rsidP="00064049">
                  <w:pPr>
                    <w:pStyle w:val="NoSpacing1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047" w:type="dxa"/>
                </w:tcPr>
                <w:p w14:paraId="669DF8E8" w14:textId="57133B08" w:rsidR="008E0B68" w:rsidRDefault="008E0B68" w:rsidP="00064049">
                  <w:pPr>
                    <w:pStyle w:val="NoSpacing1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047" w:type="dxa"/>
                </w:tcPr>
                <w:p w14:paraId="5562C6AE" w14:textId="17CC9406" w:rsidR="008E0B68" w:rsidRDefault="008E0B68" w:rsidP="00064049">
                  <w:pPr>
                    <w:pStyle w:val="NoSpacing1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047" w:type="dxa"/>
                </w:tcPr>
                <w:p w14:paraId="496CD85A" w14:textId="1E577629" w:rsidR="008E0B68" w:rsidRDefault="008E0B68" w:rsidP="00064049">
                  <w:pPr>
                    <w:pStyle w:val="NoSpacing1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047" w:type="dxa"/>
                </w:tcPr>
                <w:p w14:paraId="6FB4D80C" w14:textId="1C5CBD6B" w:rsidR="008E0B68" w:rsidRDefault="008E0B68" w:rsidP="00064049">
                  <w:pPr>
                    <w:pStyle w:val="NoSpacing1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1047" w:type="dxa"/>
                </w:tcPr>
                <w:p w14:paraId="07D13F05" w14:textId="2CDB6007" w:rsidR="008E0B68" w:rsidRDefault="008E0B68" w:rsidP="00064049">
                  <w:pPr>
                    <w:pStyle w:val="NoSpacing1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18</w:t>
                  </w:r>
                </w:p>
              </w:tc>
            </w:tr>
          </w:tbl>
          <w:p w14:paraId="60E4540B" w14:textId="77777777" w:rsidR="008E0B68" w:rsidRPr="00A96820" w:rsidRDefault="00B97674" w:rsidP="00064049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68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Scop</w:t>
            </w:r>
            <w:proofErr w:type="spellEnd"/>
            <w:proofErr w:type="gramStart"/>
            <w:r w:rsidRPr="00A968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proofErr w:type="gramEnd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Managerul</w:t>
            </w:r>
            <w:proofErr w:type="spellEnd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dorește</w:t>
            </w:r>
            <w:proofErr w:type="spellEnd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utilizeze</w:t>
            </w:r>
            <w:proofErr w:type="spellEnd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datele</w:t>
            </w:r>
            <w:proofErr w:type="spellEnd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matrice</w:t>
            </w:r>
            <w:proofErr w:type="spellEnd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 xml:space="preserve"> a decide </w:t>
            </w:r>
            <w:proofErr w:type="spellStart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câte</w:t>
            </w:r>
            <w:proofErr w:type="spellEnd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unități</w:t>
            </w:r>
            <w:proofErr w:type="spellEnd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fiecare</w:t>
            </w:r>
            <w:proofErr w:type="spellEnd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produs</w:t>
            </w:r>
            <w:proofErr w:type="spellEnd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comande</w:t>
            </w:r>
            <w:proofErr w:type="spellEnd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săptămâna</w:t>
            </w:r>
            <w:proofErr w:type="spellEnd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următoare</w:t>
            </w:r>
            <w:proofErr w:type="spellEnd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DF878D2" w14:textId="6297B23A" w:rsidR="00B97674" w:rsidRPr="00B97674" w:rsidRDefault="008E0B68" w:rsidP="00064049">
            <w:pPr>
              <w:pStyle w:val="NoSpacing"/>
              <w:spacing w:line="276" w:lineRule="auto"/>
              <w:jc w:val="both"/>
            </w:pPr>
            <w:proofErr w:type="spellStart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Profesorul</w:t>
            </w:r>
            <w:proofErr w:type="spellEnd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împreună</w:t>
            </w:r>
            <w:proofErr w:type="spellEnd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elevii</w:t>
            </w:r>
            <w:proofErr w:type="spellEnd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propun</w:t>
            </w:r>
            <w:proofErr w:type="spellEnd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soluții</w:t>
            </w:r>
            <w:proofErr w:type="spellEnd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identificare</w:t>
            </w:r>
            <w:proofErr w:type="spellEnd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numărului</w:t>
            </w:r>
            <w:proofErr w:type="spellEnd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produse</w:t>
            </w:r>
            <w:proofErr w:type="spellEnd"/>
            <w:r w:rsidR="00E92E17">
              <w:rPr>
                <w:rFonts w:ascii="Times New Roman" w:hAnsi="Times New Roman" w:cs="Times New Roman"/>
                <w:sz w:val="24"/>
                <w:szCs w:val="24"/>
              </w:rPr>
              <w:t xml:space="preserve">, se </w:t>
            </w:r>
            <w:proofErr w:type="spellStart"/>
            <w:proofErr w:type="gramStart"/>
            <w:r w:rsidR="00E92E17">
              <w:rPr>
                <w:rFonts w:ascii="Times New Roman" w:hAnsi="Times New Roman" w:cs="Times New Roman"/>
                <w:sz w:val="24"/>
                <w:szCs w:val="24"/>
              </w:rPr>
              <w:t>determină</w:t>
            </w:r>
            <w:proofErr w:type="spellEnd"/>
            <w:r w:rsidR="00E92E1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E92E17">
              <w:rPr>
                <w:rFonts w:ascii="Times New Roman" w:hAnsi="Times New Roman" w:cs="Times New Roman"/>
                <w:sz w:val="24"/>
                <w:szCs w:val="24"/>
              </w:rPr>
              <w:t>dacă</w:t>
            </w:r>
            <w:proofErr w:type="spellEnd"/>
            <w:proofErr w:type="gramEnd"/>
            <w:r w:rsidR="00E92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92E17">
              <w:rPr>
                <w:rFonts w:ascii="Times New Roman" w:hAnsi="Times New Roman" w:cs="Times New Roman"/>
                <w:sz w:val="24"/>
                <w:szCs w:val="24"/>
              </w:rPr>
              <w:t>există</w:t>
            </w:r>
            <w:proofErr w:type="spellEnd"/>
            <w:r w:rsidR="00E92E17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="00E92E17">
              <w:rPr>
                <w:rFonts w:ascii="Times New Roman" w:hAnsi="Times New Roman" w:cs="Times New Roman"/>
                <w:sz w:val="24"/>
                <w:szCs w:val="24"/>
              </w:rPr>
              <w:t>tendință</w:t>
            </w:r>
            <w:proofErr w:type="spellEnd"/>
            <w:r w:rsidR="00E92E17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E92E17">
              <w:rPr>
                <w:rFonts w:ascii="Times New Roman" w:hAnsi="Times New Roman" w:cs="Times New Roman"/>
                <w:sz w:val="24"/>
                <w:szCs w:val="24"/>
              </w:rPr>
              <w:t>creștere</w:t>
            </w:r>
            <w:proofErr w:type="spellEnd"/>
            <w:r w:rsidR="00E92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92E17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="00E92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92E17">
              <w:rPr>
                <w:rFonts w:ascii="Times New Roman" w:hAnsi="Times New Roman" w:cs="Times New Roman"/>
                <w:sz w:val="24"/>
                <w:szCs w:val="24"/>
              </w:rPr>
              <w:t>scădere</w:t>
            </w:r>
            <w:proofErr w:type="spellEnd"/>
            <w:r w:rsidR="00E92E17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="00E92E17">
              <w:rPr>
                <w:rFonts w:ascii="Times New Roman" w:hAnsi="Times New Roman" w:cs="Times New Roman"/>
                <w:sz w:val="24"/>
                <w:szCs w:val="24"/>
              </w:rPr>
              <w:t>vânzărilor</w:t>
            </w:r>
            <w:proofErr w:type="spellEnd"/>
            <w:r w:rsidR="00E92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92E17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="00E92E17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="00E92E17">
              <w:rPr>
                <w:rFonts w:ascii="Times New Roman" w:hAnsi="Times New Roman" w:cs="Times New Roman"/>
                <w:sz w:val="24"/>
                <w:szCs w:val="24"/>
              </w:rPr>
              <w:t>produs</w:t>
            </w:r>
            <w:proofErr w:type="spellEnd"/>
            <w:r w:rsidR="00E92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92E17">
              <w:rPr>
                <w:rFonts w:ascii="Times New Roman" w:hAnsi="Times New Roman" w:cs="Times New Roman"/>
                <w:sz w:val="24"/>
                <w:szCs w:val="24"/>
              </w:rPr>
              <w:t>anume</w:t>
            </w:r>
            <w:proofErr w:type="spellEnd"/>
            <w:r w:rsidR="00E92E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9EF701B" w14:textId="280AEB52" w:rsidR="009B204F" w:rsidRDefault="009B204F" w:rsidP="0006404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Se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reactualizează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e</w:t>
            </w:r>
            <w:r w:rsidR="008E0B68">
              <w:rPr>
                <w:rFonts w:ascii="Times New Roman" w:hAnsi="Times New Roman" w:cs="Times New Roman"/>
                <w:sz w:val="24"/>
              </w:rPr>
              <w:t>tapele</w:t>
            </w:r>
            <w:proofErr w:type="spellEnd"/>
            <w:r w:rsidR="008E0B6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8E0B68">
              <w:rPr>
                <w:rFonts w:ascii="Times New Roman" w:hAnsi="Times New Roman" w:cs="Times New Roman"/>
                <w:sz w:val="24"/>
              </w:rPr>
              <w:t>rezolvării</w:t>
            </w:r>
            <w:proofErr w:type="spellEnd"/>
            <w:r w:rsidR="008E0B6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8E0B68">
              <w:rPr>
                <w:rFonts w:ascii="Times New Roman" w:hAnsi="Times New Roman" w:cs="Times New Roman"/>
                <w:sz w:val="24"/>
              </w:rPr>
              <w:t>unei</w:t>
            </w:r>
            <w:proofErr w:type="spellEnd"/>
            <w:r w:rsidR="008E0B6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proofErr w:type="gramStart"/>
            <w:r w:rsidR="008E0B68">
              <w:rPr>
                <w:rFonts w:ascii="Times New Roman" w:hAnsi="Times New Roman" w:cs="Times New Roman"/>
                <w:sz w:val="24"/>
              </w:rPr>
              <w:t>probleme</w:t>
            </w:r>
            <w:proofErr w:type="spellEnd"/>
            <w:r w:rsidR="008E0B68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8E0B68">
              <w:rPr>
                <w:rFonts w:ascii="Times New Roman" w:hAnsi="Times New Roman" w:cs="Times New Roman"/>
                <w:sz w:val="24"/>
              </w:rPr>
              <w:t>prin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activitate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interactivă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hyperlink r:id="rId7" w:history="1">
              <w:r w:rsidRPr="00173436">
                <w:rPr>
                  <w:rStyle w:val="Hyperlink"/>
                  <w:rFonts w:ascii="Times New Roman" w:hAnsi="Times New Roman" w:cs="Times New Roman"/>
                  <w:sz w:val="24"/>
                </w:rPr>
                <w:t>https://educatieinteractiva.md/ordine-simpla/10701</w:t>
              </w:r>
            </w:hyperlink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14:paraId="580FD2D8" w14:textId="40842060" w:rsidR="009B204F" w:rsidRPr="00A96820" w:rsidRDefault="008E0B68" w:rsidP="00064049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Profesorul</w:t>
            </w:r>
            <w:proofErr w:type="spellEnd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menționează</w:t>
            </w:r>
            <w:proofErr w:type="spellEnd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că</w:t>
            </w:r>
            <w:proofErr w:type="spellEnd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acest</w:t>
            </w:r>
            <w:proofErr w:type="spellEnd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exemplu</w:t>
            </w:r>
            <w:proofErr w:type="spellEnd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practic</w:t>
            </w:r>
            <w:proofErr w:type="spellEnd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demonstrează</w:t>
            </w:r>
            <w:proofErr w:type="spellEnd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 xml:space="preserve"> cum </w:t>
            </w:r>
            <w:proofErr w:type="spellStart"/>
            <w:r w:rsidRPr="00A96820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matricile</w:t>
            </w:r>
            <w:proofErr w:type="spellEnd"/>
            <w:r w:rsidR="00A907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6820">
              <w:rPr>
                <w:rFonts w:ascii="Times New Roman" w:hAnsi="Times New Roman" w:cs="Times New Roman"/>
                <w:sz w:val="24"/>
                <w:szCs w:val="24"/>
              </w:rPr>
              <w:t xml:space="preserve">pot fi </w:t>
            </w:r>
            <w:proofErr w:type="spellStart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utilizate</w:t>
            </w:r>
            <w:proofErr w:type="spellEnd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rezolva</w:t>
            </w:r>
            <w:proofErr w:type="spellEnd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probleme</w:t>
            </w:r>
            <w:proofErr w:type="spellEnd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reale</w:t>
            </w:r>
            <w:proofErr w:type="spellEnd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viața</w:t>
            </w:r>
            <w:proofErr w:type="spellEnd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cotidiană</w:t>
            </w:r>
            <w:proofErr w:type="spellEnd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8346E48" w14:textId="010A379D" w:rsidR="00CC0BCB" w:rsidRPr="00CC0BCB" w:rsidRDefault="000B71D7" w:rsidP="00064049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Se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anunță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se </w:t>
            </w:r>
            <w:proofErr w:type="spellStart"/>
            <w:r w:rsidR="00653B50">
              <w:rPr>
                <w:rFonts w:ascii="Times New Roman" w:hAnsi="Times New Roman" w:cs="Times New Roman"/>
                <w:sz w:val="24"/>
              </w:rPr>
              <w:t>notează</w:t>
            </w:r>
            <w:proofErr w:type="spellEnd"/>
            <w:r w:rsidR="00653B5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653B50">
              <w:rPr>
                <w:rFonts w:ascii="Times New Roman" w:hAnsi="Times New Roman" w:cs="Times New Roman"/>
                <w:sz w:val="24"/>
              </w:rPr>
              <w:t>pe</w:t>
            </w:r>
            <w:proofErr w:type="spellEnd"/>
            <w:r w:rsidR="00653B5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653B50">
              <w:rPr>
                <w:rFonts w:ascii="Times New Roman" w:hAnsi="Times New Roman" w:cs="Times New Roman"/>
                <w:sz w:val="24"/>
              </w:rPr>
              <w:t>tablă</w:t>
            </w:r>
            <w:proofErr w:type="spellEnd"/>
            <w:r w:rsidR="00653B5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653B50">
              <w:rPr>
                <w:rFonts w:ascii="Times New Roman" w:hAnsi="Times New Roman" w:cs="Times New Roman"/>
                <w:sz w:val="24"/>
              </w:rPr>
              <w:t>titlul</w:t>
            </w:r>
            <w:proofErr w:type="spellEnd"/>
            <w:r w:rsidR="00653B5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653B50">
              <w:rPr>
                <w:rFonts w:ascii="Times New Roman" w:hAnsi="Times New Roman" w:cs="Times New Roman"/>
                <w:sz w:val="24"/>
              </w:rPr>
              <w:t>lecției</w:t>
            </w:r>
            <w:proofErr w:type="spellEnd"/>
            <w:r w:rsidR="004C3C12">
              <w:rPr>
                <w:rFonts w:ascii="Times New Roman" w:hAnsi="Times New Roman" w:cs="Times New Roman"/>
                <w:sz w:val="24"/>
              </w:rPr>
              <w:t>:</w:t>
            </w:r>
            <w:r w:rsidR="00CC0BCB" w:rsidRPr="00CC0B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003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="00CC0BCB" w:rsidRPr="00CC0BCB">
              <w:rPr>
                <w:rFonts w:ascii="Times New Roman" w:hAnsi="Times New Roman" w:cs="Times New Roman"/>
                <w:sz w:val="24"/>
              </w:rPr>
              <w:t>Aplicații</w:t>
            </w:r>
            <w:proofErr w:type="spellEnd"/>
            <w:r w:rsidR="00CC0BCB" w:rsidRPr="00CC0BCB">
              <w:rPr>
                <w:rFonts w:ascii="Times New Roman" w:hAnsi="Times New Roman" w:cs="Times New Roman"/>
                <w:sz w:val="24"/>
              </w:rPr>
              <w:t xml:space="preserve"> ale </w:t>
            </w:r>
            <w:proofErr w:type="spellStart"/>
            <w:r w:rsidR="00CC0BCB" w:rsidRPr="00CC0BCB">
              <w:rPr>
                <w:rFonts w:ascii="Times New Roman" w:hAnsi="Times New Roman" w:cs="Times New Roman"/>
                <w:sz w:val="24"/>
              </w:rPr>
              <w:t>matricelor</w:t>
            </w:r>
            <w:proofErr w:type="spellEnd"/>
            <w:r w:rsidR="00CC0BCB" w:rsidRPr="00CC0BCB">
              <w:rPr>
                <w:rFonts w:ascii="Times New Roman" w:hAnsi="Times New Roman" w:cs="Times New Roman"/>
                <w:sz w:val="24"/>
              </w:rPr>
              <w:t xml:space="preserve">, ale </w:t>
            </w:r>
            <w:proofErr w:type="spellStart"/>
            <w:r w:rsidR="00CC0BCB" w:rsidRPr="00CC0BCB">
              <w:rPr>
                <w:rFonts w:ascii="Times New Roman" w:hAnsi="Times New Roman" w:cs="Times New Roman"/>
                <w:sz w:val="24"/>
              </w:rPr>
              <w:t>determinanților</w:t>
            </w:r>
            <w:proofErr w:type="spellEnd"/>
            <w:r w:rsidR="00CC0BCB" w:rsidRPr="00CC0BCB">
              <w:rPr>
                <w:rFonts w:ascii="Times New Roman" w:hAnsi="Times New Roman" w:cs="Times New Roman"/>
                <w:sz w:val="24"/>
              </w:rPr>
              <w:t xml:space="preserve">, ale </w:t>
            </w:r>
            <w:proofErr w:type="spellStart"/>
            <w:r w:rsidR="00CC0BCB" w:rsidRPr="00CC0BCB">
              <w:rPr>
                <w:rFonts w:ascii="Times New Roman" w:hAnsi="Times New Roman" w:cs="Times New Roman"/>
                <w:sz w:val="24"/>
              </w:rPr>
              <w:t>sistemelor</w:t>
            </w:r>
            <w:proofErr w:type="spellEnd"/>
            <w:r w:rsidR="00CC0BCB" w:rsidRPr="00CC0BCB">
              <w:rPr>
                <w:rFonts w:ascii="Times New Roman" w:hAnsi="Times New Roman" w:cs="Times New Roman"/>
                <w:sz w:val="24"/>
              </w:rPr>
              <w:t xml:space="preserve"> de </w:t>
            </w:r>
            <w:proofErr w:type="spellStart"/>
            <w:r w:rsidR="00CC0BCB" w:rsidRPr="00CC0BCB">
              <w:rPr>
                <w:rFonts w:ascii="Times New Roman" w:hAnsi="Times New Roman" w:cs="Times New Roman"/>
                <w:sz w:val="24"/>
              </w:rPr>
              <w:t>ecuații</w:t>
            </w:r>
            <w:proofErr w:type="spellEnd"/>
            <w:r w:rsidR="00CC0BCB" w:rsidRPr="00CC0BC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CC0BCB" w:rsidRPr="00CC0BCB">
              <w:rPr>
                <w:rFonts w:ascii="Times New Roman" w:hAnsi="Times New Roman" w:cs="Times New Roman"/>
                <w:sz w:val="24"/>
              </w:rPr>
              <w:t>în</w:t>
            </w:r>
            <w:proofErr w:type="spellEnd"/>
            <w:r w:rsidR="00CC0BCB" w:rsidRPr="00CC0BCB">
              <w:rPr>
                <w:rFonts w:ascii="Times New Roman" w:hAnsi="Times New Roman" w:cs="Times New Roman"/>
                <w:sz w:val="24"/>
              </w:rPr>
              <w:t xml:space="preserve"> diverse </w:t>
            </w:r>
            <w:r w:rsidR="00A30033">
              <w:rPr>
                <w:rFonts w:ascii="Times New Roman" w:hAnsi="Times New Roman" w:cs="Times New Roman"/>
                <w:sz w:val="24"/>
              </w:rPr>
              <w:t>context”</w:t>
            </w:r>
          </w:p>
          <w:p w14:paraId="4E42E219" w14:textId="5F556CE7" w:rsidR="00402AFF" w:rsidRPr="000B71D7" w:rsidRDefault="000B71D7" w:rsidP="0006404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Se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precizează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obiectivele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lecției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992" w:type="dxa"/>
          </w:tcPr>
          <w:p w14:paraId="50847C33" w14:textId="77777777" w:rsidR="00E41C60" w:rsidRDefault="00E41C60" w:rsidP="0006404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3C908D" w14:textId="0579EAD9" w:rsidR="00E41C60" w:rsidRDefault="00AF53AD" w:rsidP="000640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3982145D" w14:textId="77777777" w:rsidR="00E41C60" w:rsidRDefault="00E41C60" w:rsidP="000640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B25841" w14:textId="77777777" w:rsidR="00E41C60" w:rsidRDefault="00E41C60" w:rsidP="000640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F07EE4" w14:textId="0340E366" w:rsidR="00E41C60" w:rsidRDefault="00E41C60" w:rsidP="000640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6B606930" w14:textId="77777777" w:rsidR="00E41C60" w:rsidRDefault="00E41C60" w:rsidP="000640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B04BED" w14:textId="77777777" w:rsidR="00E41C60" w:rsidRDefault="00E41C60" w:rsidP="000640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5DACAC" w14:textId="77777777" w:rsidR="00E41C60" w:rsidRDefault="00E41C60" w:rsidP="0006404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B619C7" w14:textId="77777777" w:rsidR="00E41C60" w:rsidRDefault="00E41C60" w:rsidP="000640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22FA55" w14:textId="1036C394" w:rsidR="00E41C60" w:rsidRDefault="00E41C60" w:rsidP="0006404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7EA2C3" w14:textId="77777777" w:rsidR="002F41DD" w:rsidRDefault="002F41DD" w:rsidP="0006404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E10663" w14:textId="2B665B11" w:rsidR="0082336D" w:rsidRDefault="00AF53AD" w:rsidP="0006404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3</w:t>
            </w:r>
          </w:p>
          <w:p w14:paraId="08BEE334" w14:textId="77777777" w:rsidR="0082336D" w:rsidRDefault="0082336D" w:rsidP="0006404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1EF033" w14:textId="77777777" w:rsidR="0082336D" w:rsidRDefault="0082336D" w:rsidP="0006404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F191BF" w14:textId="77777777" w:rsidR="0082336D" w:rsidRDefault="0082336D" w:rsidP="0006404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710F3A" w14:textId="77777777" w:rsidR="0082336D" w:rsidRDefault="0082336D" w:rsidP="0006404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61D872" w14:textId="77777777" w:rsidR="0082336D" w:rsidRDefault="0082336D" w:rsidP="0006404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B965FC" w14:textId="77777777" w:rsidR="0082336D" w:rsidRDefault="0082336D" w:rsidP="0006404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8A1C7C" w14:textId="77777777" w:rsidR="0082336D" w:rsidRDefault="0082336D" w:rsidP="0006404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7393C4" w14:textId="77777777" w:rsidR="0082336D" w:rsidRDefault="0082336D" w:rsidP="0006404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F8B46C" w14:textId="77777777" w:rsidR="0082336D" w:rsidRDefault="0082336D" w:rsidP="0006404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2E7492" w14:textId="77777777" w:rsidR="0082336D" w:rsidRDefault="0082336D" w:rsidP="0006404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3AB6A5" w14:textId="77777777" w:rsidR="0082336D" w:rsidRDefault="0082336D" w:rsidP="0006404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7D94DB" w14:textId="77777777" w:rsidR="0082336D" w:rsidRDefault="0082336D" w:rsidP="0006404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C48940" w14:textId="77777777" w:rsidR="0082336D" w:rsidRDefault="0082336D" w:rsidP="0006404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D2211C" w14:textId="77777777" w:rsidR="0082336D" w:rsidRDefault="0082336D" w:rsidP="0006404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4D063D" w14:textId="77777777" w:rsidR="0082336D" w:rsidRDefault="0082336D" w:rsidP="0006404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F694AF" w14:textId="77777777" w:rsidR="0082336D" w:rsidRDefault="0082336D" w:rsidP="000640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7DB2CD5F" w14:textId="77777777" w:rsidR="0082336D" w:rsidRDefault="0082336D" w:rsidP="000640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7DA082" w14:textId="77777777" w:rsidR="0082336D" w:rsidRDefault="0082336D" w:rsidP="000640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8383C1" w14:textId="77777777" w:rsidR="0082336D" w:rsidRDefault="0082336D" w:rsidP="000640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624580" w14:textId="77777777" w:rsidR="0082336D" w:rsidRDefault="0082336D" w:rsidP="000640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E8B2B1" w14:textId="4E1116CA" w:rsidR="0082336D" w:rsidRPr="00B87DF2" w:rsidRDefault="0082336D" w:rsidP="000640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51917994" w14:textId="77777777" w:rsidR="0082336D" w:rsidRDefault="0082336D" w:rsidP="0006404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E9FE77" w14:textId="0BCFA221" w:rsidR="002E294A" w:rsidRDefault="00E41C60" w:rsidP="0006404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Conversația</w:t>
            </w:r>
            <w:proofErr w:type="spellEnd"/>
          </w:p>
          <w:p w14:paraId="3E964A86" w14:textId="54F1F290" w:rsidR="00E41C60" w:rsidRDefault="00E41C60" w:rsidP="0006404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frontal</w:t>
            </w:r>
            <w:r w:rsidR="0082336D"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proofErr w:type="spellEnd"/>
          </w:p>
          <w:p w14:paraId="60F3694F" w14:textId="77777777" w:rsidR="00F915A4" w:rsidRDefault="00F915A4" w:rsidP="00064049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51BE439" w14:textId="77777777" w:rsidR="0082336D" w:rsidRDefault="0082336D" w:rsidP="00064049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Harta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conceptuală</w:t>
            </w:r>
            <w:proofErr w:type="spellEnd"/>
          </w:p>
          <w:p w14:paraId="685D0EAF" w14:textId="5DA020FF" w:rsidR="0082336D" w:rsidRDefault="0082336D" w:rsidP="00064049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frontal</w:t>
            </w:r>
          </w:p>
          <w:p w14:paraId="631EACA7" w14:textId="77777777" w:rsidR="0082336D" w:rsidRDefault="0082336D" w:rsidP="00064049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AD27097" w14:textId="77777777" w:rsidR="0082336D" w:rsidRDefault="0082336D" w:rsidP="00064049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636163D" w14:textId="77777777" w:rsidR="0082336D" w:rsidRDefault="0082336D" w:rsidP="00064049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40003A4" w14:textId="77777777" w:rsidR="0082336D" w:rsidRDefault="0082336D" w:rsidP="00064049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F98907B" w14:textId="77777777" w:rsidR="0082336D" w:rsidRDefault="0082336D" w:rsidP="00064049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AEB99B9" w14:textId="77777777" w:rsidR="0082336D" w:rsidRDefault="0082336D" w:rsidP="00064049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Problematizarea</w:t>
            </w:r>
            <w:proofErr w:type="spellEnd"/>
          </w:p>
          <w:p w14:paraId="46CADA56" w14:textId="79F3BBF5" w:rsidR="0082336D" w:rsidRDefault="0082336D" w:rsidP="00064049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frontală</w:t>
            </w:r>
            <w:proofErr w:type="spellEnd"/>
          </w:p>
          <w:p w14:paraId="79078946" w14:textId="77777777" w:rsidR="0082336D" w:rsidRDefault="0082336D" w:rsidP="00064049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12A2928" w14:textId="77777777" w:rsidR="0082336D" w:rsidRDefault="0082336D" w:rsidP="00064049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979BE92" w14:textId="77777777" w:rsidR="0082336D" w:rsidRDefault="0082336D" w:rsidP="00064049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E90B51E" w14:textId="77777777" w:rsidR="0082336D" w:rsidRDefault="0082336D" w:rsidP="00064049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080FDB6" w14:textId="77777777" w:rsidR="0082336D" w:rsidRDefault="0082336D" w:rsidP="00064049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F9229B3" w14:textId="77777777" w:rsidR="0082336D" w:rsidRDefault="0082336D" w:rsidP="00064049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5569829" w14:textId="77777777" w:rsidR="0082336D" w:rsidRDefault="0082336D" w:rsidP="00064049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6183875" w14:textId="77777777" w:rsidR="0082336D" w:rsidRDefault="0082336D" w:rsidP="00064049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A3AB8FE" w14:textId="77777777" w:rsidR="0082336D" w:rsidRDefault="0082336D" w:rsidP="00064049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9D7D5F8" w14:textId="77777777" w:rsidR="0082336D" w:rsidRDefault="0082336D" w:rsidP="00064049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83861F0" w14:textId="77777777" w:rsidR="0082336D" w:rsidRDefault="0082336D" w:rsidP="00064049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611FBAC" w14:textId="77777777" w:rsidR="0082336D" w:rsidRDefault="0082336D" w:rsidP="00064049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AF0B3E6" w14:textId="77777777" w:rsidR="0082336D" w:rsidRDefault="0082336D" w:rsidP="00064049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F326429" w14:textId="77777777" w:rsidR="0082336D" w:rsidRDefault="0082336D" w:rsidP="00064049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D287601" w14:textId="65005992" w:rsidR="0082336D" w:rsidRDefault="0082336D" w:rsidP="00064049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Exercițiul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interactiv</w:t>
            </w:r>
            <w:proofErr w:type="spellEnd"/>
          </w:p>
          <w:p w14:paraId="59791F89" w14:textId="16BBC162" w:rsidR="0082336D" w:rsidRDefault="0082336D" w:rsidP="00064049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individuală</w:t>
            </w:r>
            <w:proofErr w:type="spellEnd"/>
          </w:p>
          <w:p w14:paraId="575BFB59" w14:textId="77777777" w:rsidR="0082336D" w:rsidRDefault="0082336D" w:rsidP="00064049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EC666CF" w14:textId="77777777" w:rsidR="00AF53AD" w:rsidRDefault="00AF53AD" w:rsidP="00064049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C631F78" w14:textId="77777777" w:rsidR="00AF53AD" w:rsidRDefault="00AF53AD" w:rsidP="00064049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81C39CB" w14:textId="15BC757B" w:rsidR="00AF53AD" w:rsidRPr="002F41DD" w:rsidRDefault="00AF53AD" w:rsidP="00064049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41DD" w14:paraId="2AF325CC" w14:textId="77777777" w:rsidTr="0082336D">
        <w:tc>
          <w:tcPr>
            <w:tcW w:w="1787" w:type="dxa"/>
          </w:tcPr>
          <w:p w14:paraId="52B2EDB5" w14:textId="77777777" w:rsidR="002E294A" w:rsidRDefault="00FA6FF5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Reflecție</w:t>
            </w:r>
            <w:proofErr w:type="spellEnd"/>
          </w:p>
          <w:p w14:paraId="35562879" w14:textId="77777777" w:rsidR="00262F56" w:rsidRDefault="00262F56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455B7D21" w14:textId="77777777" w:rsidR="00262F56" w:rsidRDefault="00262F56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61DC264A" w14:textId="77777777" w:rsidR="00262F56" w:rsidRDefault="00262F56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55B5D3C7" w14:textId="77777777" w:rsidR="00262F56" w:rsidRDefault="00262F56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3B8A4C8A" w14:textId="77777777" w:rsidR="00262F56" w:rsidRDefault="00262F56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43A71C67" w14:textId="77777777" w:rsidR="00262F56" w:rsidRDefault="00262F56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7CF98630" w14:textId="77777777" w:rsidR="00262F56" w:rsidRDefault="00262F56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0B9DD96D" w14:textId="77777777" w:rsidR="00262F56" w:rsidRDefault="00262F56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41AAD2FC" w14:textId="77777777" w:rsidR="00262F56" w:rsidRDefault="00262F56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516CE3B7" w14:textId="77777777" w:rsidR="00262F56" w:rsidRDefault="00262F56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5968B8F9" w14:textId="77777777" w:rsidR="00262F56" w:rsidRDefault="00262F56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218D0BF7" w14:textId="77777777" w:rsidR="00262F56" w:rsidRDefault="00262F56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3B10BE99" w14:textId="77777777" w:rsidR="00262F56" w:rsidRDefault="00262F56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0C6CD272" w14:textId="77777777" w:rsidR="00262F56" w:rsidRDefault="00262F56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45D2113E" w14:textId="77777777" w:rsidR="00262F56" w:rsidRDefault="00262F56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26EC4959" w14:textId="77777777" w:rsidR="00262F56" w:rsidRDefault="00262F56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51C69C4B" w14:textId="77777777" w:rsidR="00262F56" w:rsidRDefault="00262F56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4B66D598" w14:textId="77777777" w:rsidR="00262F56" w:rsidRDefault="00262F56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431CF4B8" w14:textId="77777777" w:rsidR="00262F56" w:rsidRDefault="00262F56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48E52224" w14:textId="77777777" w:rsidR="00262F56" w:rsidRDefault="00262F56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195B9D1E" w14:textId="77777777" w:rsidR="00262F56" w:rsidRDefault="00262F56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6AA739CC" w14:textId="77777777" w:rsidR="00262F56" w:rsidRDefault="00262F56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2C614644" w14:textId="77777777" w:rsidR="00262F56" w:rsidRDefault="00262F56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2AD15B8C" w14:textId="77777777" w:rsidR="00262F56" w:rsidRDefault="00262F56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3CB1D038" w14:textId="77777777" w:rsidR="00262F56" w:rsidRDefault="00262F56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0C8DBD54" w14:textId="77777777" w:rsidR="00262F56" w:rsidRDefault="00262F56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34A4EFD8" w14:textId="77777777" w:rsidR="00262F56" w:rsidRDefault="00262F56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36921161" w14:textId="77777777" w:rsidR="00262F56" w:rsidRDefault="00262F56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1CB17CE6" w14:textId="77777777" w:rsidR="00262F56" w:rsidRDefault="00262F56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6011420B" w14:textId="77777777" w:rsidR="00262F56" w:rsidRDefault="00262F56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111F8C92" w14:textId="77777777" w:rsidR="00262F56" w:rsidRDefault="00262F56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02607816" w14:textId="77777777" w:rsidR="00262F56" w:rsidRDefault="00262F56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49EB9C90" w14:textId="77777777" w:rsidR="00262F56" w:rsidRDefault="00262F56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6EE21F79" w14:textId="77777777" w:rsidR="00262F56" w:rsidRDefault="00262F56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73DE49A8" w14:textId="77777777" w:rsidR="00262F56" w:rsidRDefault="00262F56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31BCB708" w14:textId="77777777" w:rsidR="00262F56" w:rsidRDefault="00262F56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2FC67145" w14:textId="77777777" w:rsidR="00262F56" w:rsidRDefault="00262F56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6AF422DB" w14:textId="77777777" w:rsidR="00262F56" w:rsidRDefault="00262F56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32EA0DA4" w14:textId="77777777" w:rsidR="00262F56" w:rsidRDefault="00262F56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581A1D93" w14:textId="77777777" w:rsidR="00262F56" w:rsidRDefault="00262F56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7CED77CD" w14:textId="77777777" w:rsidR="00262F56" w:rsidRDefault="00262F56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3D19E6CA" w14:textId="77777777" w:rsidR="00262F56" w:rsidRDefault="00262F56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25B79BD7" w14:textId="77777777" w:rsidR="00262F56" w:rsidRDefault="00262F56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0FE25363" w14:textId="77777777" w:rsidR="00262F56" w:rsidRDefault="00262F56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78A5ACFE" w14:textId="77777777" w:rsidR="00262F56" w:rsidRDefault="00262F56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06EA76AD" w14:textId="77777777" w:rsidR="00262F56" w:rsidRDefault="00262F56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6BD77BA0" w14:textId="77777777" w:rsidR="00262F56" w:rsidRDefault="00262F56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44AE8C7B" w14:textId="77777777" w:rsidR="00262F56" w:rsidRDefault="00262F56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77501EFA" w14:textId="77777777" w:rsidR="00262F56" w:rsidRDefault="00262F56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57C143EC" w14:textId="77777777" w:rsidR="00262F56" w:rsidRDefault="00262F56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2C578C2D" w14:textId="77777777" w:rsidR="00262F56" w:rsidRDefault="00262F56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35A97337" w14:textId="77777777" w:rsidR="00262F56" w:rsidRDefault="00262F56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40B5C8CA" w14:textId="77777777" w:rsidR="00262F56" w:rsidRDefault="00262F56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18E4D5FC" w14:textId="77777777" w:rsidR="00262F56" w:rsidRDefault="00262F56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1DF1EDE7" w14:textId="77777777" w:rsidR="00262F56" w:rsidRDefault="00262F56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65408A16" w14:textId="77777777" w:rsidR="00262F56" w:rsidRDefault="00262F56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77FE5FA8" w14:textId="77777777" w:rsidR="00262F56" w:rsidRDefault="00262F56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74A89EEC" w14:textId="77777777" w:rsidR="00262F56" w:rsidRDefault="00262F56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03E5BD59" w14:textId="77777777" w:rsidR="00262F56" w:rsidRDefault="00262F56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7EC20DCD" w14:textId="77777777" w:rsidR="00262F56" w:rsidRDefault="00262F56" w:rsidP="00AF53AD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3B3DD0A6" w14:textId="75986755" w:rsidR="00262F56" w:rsidRDefault="00262F56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Extindere</w:t>
            </w:r>
            <w:proofErr w:type="spellEnd"/>
          </w:p>
        </w:tc>
        <w:tc>
          <w:tcPr>
            <w:tcW w:w="1174" w:type="dxa"/>
          </w:tcPr>
          <w:p w14:paraId="0388FA50" w14:textId="77777777" w:rsidR="00546A3A" w:rsidRDefault="00E41C60" w:rsidP="00E41C6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</w:t>
            </w:r>
          </w:p>
          <w:p w14:paraId="4D46BC71" w14:textId="3DBE4105" w:rsidR="009669AD" w:rsidRDefault="009669AD" w:rsidP="00AF53A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AF53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53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279287A" w14:textId="1D8D0933" w:rsidR="009669AD" w:rsidRDefault="008C74BD" w:rsidP="00AF53A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AF53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F53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D12AEA7" w14:textId="01D3762D" w:rsidR="009669AD" w:rsidRDefault="009669AD" w:rsidP="00AF53A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AF53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F53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2AF48DA" w14:textId="6AF465A7" w:rsidR="00E41C60" w:rsidRDefault="00E41C60" w:rsidP="00AF53A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AF53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F53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98AB3C7" w14:textId="5D96775E" w:rsidR="00E41C60" w:rsidRDefault="00E41C60" w:rsidP="00AF53A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AF53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F53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0C330D0" w14:textId="77777777" w:rsidR="009669AD" w:rsidRDefault="009669AD" w:rsidP="00AF53A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286291" w14:textId="77777777" w:rsidR="009669AD" w:rsidRDefault="009669A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5A3EC6" w14:textId="77777777" w:rsidR="009669AD" w:rsidRDefault="009669A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336B9C" w14:textId="77777777" w:rsidR="0082336D" w:rsidRDefault="0082336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B4176A" w14:textId="77777777" w:rsidR="0082336D" w:rsidRDefault="0082336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F30BE3" w14:textId="77777777" w:rsidR="0082336D" w:rsidRDefault="0082336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1BB6CB" w14:textId="77777777" w:rsidR="0082336D" w:rsidRDefault="0082336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404D7C" w14:textId="77777777" w:rsidR="0082336D" w:rsidRDefault="0082336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8F424E" w14:textId="46D133BC" w:rsidR="00E41C60" w:rsidRDefault="00E41C60" w:rsidP="00AF53A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AF53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53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7A7910C" w14:textId="6A40CA3F" w:rsidR="00546A3A" w:rsidRDefault="008C74BD" w:rsidP="00AF53A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AF53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F53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644AB56" w14:textId="39E4E5BE" w:rsidR="00E41C60" w:rsidRDefault="00E41C60" w:rsidP="00AF53A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AF53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F53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36DCE71" w14:textId="66C116FE" w:rsidR="00E41C60" w:rsidRDefault="00E41C60" w:rsidP="00AF53A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AF53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F53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695BAD8" w14:textId="31EA9DC6" w:rsidR="00E41C60" w:rsidRDefault="00E41C60" w:rsidP="00AF53A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AF53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F53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92D9243" w14:textId="77777777" w:rsidR="00E41C60" w:rsidRDefault="00E41C60" w:rsidP="00E41C6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D6ADE8" w14:textId="77777777" w:rsidR="0082336D" w:rsidRDefault="0082336D" w:rsidP="00E41C6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DA61B0" w14:textId="77777777" w:rsidR="0082336D" w:rsidRDefault="0082336D" w:rsidP="00E41C6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E296EC" w14:textId="77777777" w:rsidR="0082336D" w:rsidRDefault="0082336D" w:rsidP="00E41C6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C4AA7D" w14:textId="77777777" w:rsidR="0082336D" w:rsidRDefault="0082336D" w:rsidP="00E41C6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CD2D37" w14:textId="77777777" w:rsidR="0082336D" w:rsidRDefault="0082336D" w:rsidP="00E41C6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EA4177" w14:textId="62BA81BF" w:rsidR="0082336D" w:rsidRDefault="0082336D" w:rsidP="00AF53A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AF53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53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CDE2E19" w14:textId="73FA6F11" w:rsidR="0082336D" w:rsidRDefault="008C74BD" w:rsidP="00AF53A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AF53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F53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29B53F2" w14:textId="0287E4B7" w:rsidR="0082336D" w:rsidRDefault="0082336D" w:rsidP="00AF53A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AF53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F53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BF01CBE" w14:textId="57FD7FD8" w:rsidR="0082336D" w:rsidRDefault="0082336D" w:rsidP="00AF53A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AF53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F53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58B76D9" w14:textId="2EB8B656" w:rsidR="0082336D" w:rsidRDefault="0082336D" w:rsidP="00AF53A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AF53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F53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F4DD4DC" w14:textId="77777777" w:rsidR="00AF53AD" w:rsidRDefault="00AF53AD" w:rsidP="00AF53A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EBD6E3" w14:textId="77777777" w:rsidR="00AF53AD" w:rsidRDefault="00AF53AD" w:rsidP="00AF53A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9F8993" w14:textId="77777777" w:rsidR="00AF53AD" w:rsidRDefault="00AF53AD" w:rsidP="00AF53A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6D8E58" w14:textId="77777777" w:rsidR="00AF53AD" w:rsidRDefault="00AF53AD" w:rsidP="00AF53A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FA7373" w14:textId="77777777" w:rsidR="00AF53AD" w:rsidRDefault="00AF53AD" w:rsidP="00AF53A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2BE66E" w14:textId="77777777" w:rsidR="00AF53AD" w:rsidRDefault="00AF53AD" w:rsidP="00AF53A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33FA22" w14:textId="77777777" w:rsidR="00AF53AD" w:rsidRDefault="00AF53AD" w:rsidP="00AF53A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0F9A9B" w14:textId="77777777" w:rsidR="00AF53AD" w:rsidRDefault="00AF53AD" w:rsidP="00AF53A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AB053F" w14:textId="77777777" w:rsidR="00AF53AD" w:rsidRDefault="00AF53AD" w:rsidP="00AF53A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F53307" w14:textId="77777777" w:rsidR="00AF53AD" w:rsidRDefault="00AF53AD" w:rsidP="00AF53A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B37806" w14:textId="77777777" w:rsidR="00AF53AD" w:rsidRDefault="00AF53AD" w:rsidP="00AF53A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1047E9" w14:textId="77777777" w:rsidR="00AF53AD" w:rsidRDefault="00AF53AD" w:rsidP="00AF53A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A3854B" w14:textId="77777777" w:rsidR="00AF53AD" w:rsidRDefault="00AF53AD" w:rsidP="00AF53A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3D6B4F" w14:textId="77777777" w:rsidR="00AF53AD" w:rsidRDefault="00AF53AD" w:rsidP="00AF53A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4A801B" w14:textId="77777777" w:rsidR="00AF53AD" w:rsidRDefault="00AF53AD" w:rsidP="00AF53A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214D71" w14:textId="77777777" w:rsidR="00AF53AD" w:rsidRDefault="00AF53AD" w:rsidP="00AF53A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A4ECC0" w14:textId="77777777" w:rsidR="00AF53AD" w:rsidRDefault="00AF53AD" w:rsidP="00AF53A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1B4F99" w14:textId="77777777" w:rsidR="00AF53AD" w:rsidRDefault="00AF53AD" w:rsidP="00AF53A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C99639" w14:textId="77777777" w:rsidR="00AF53AD" w:rsidRDefault="00AF53AD" w:rsidP="00AF53A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94C2ED" w14:textId="77777777" w:rsidR="00AF53AD" w:rsidRDefault="00AF53AD" w:rsidP="00AF53A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06DD1C" w14:textId="77777777" w:rsidR="00AF53AD" w:rsidRDefault="00AF53AD" w:rsidP="00AF53A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5D3AF0" w14:textId="77777777" w:rsidR="00AF53AD" w:rsidRDefault="00AF53AD" w:rsidP="00AF53A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AAD2C4" w14:textId="77777777" w:rsidR="00AF53AD" w:rsidRDefault="00AF53AD" w:rsidP="00AF53A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649147" w14:textId="77777777" w:rsidR="00AF53AD" w:rsidRDefault="00AF53AD" w:rsidP="00AF53A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263618" w14:textId="77777777" w:rsidR="00AF53AD" w:rsidRDefault="00AF53AD" w:rsidP="00AF53A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F626BD" w14:textId="77777777" w:rsidR="00AF53AD" w:rsidRDefault="00AF53AD" w:rsidP="00AF53A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38E957" w14:textId="77777777" w:rsidR="00AF53AD" w:rsidRDefault="00AF53AD" w:rsidP="00AF53A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5C8FCA" w14:textId="77777777" w:rsidR="00AF53AD" w:rsidRDefault="00AF53AD" w:rsidP="00AF53A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050269" w14:textId="77777777" w:rsidR="00AF53AD" w:rsidRDefault="00AF53AD" w:rsidP="00AF53A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3A61AB" w14:textId="77777777" w:rsidR="00AF53AD" w:rsidRDefault="00AF53AD" w:rsidP="00AF53A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C1A9B2" w14:textId="77777777" w:rsidR="00AF53AD" w:rsidRDefault="00AF53AD" w:rsidP="00AF53A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9803EF" w14:textId="77777777" w:rsidR="00AF53AD" w:rsidRDefault="00AF53AD" w:rsidP="00AF53A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DB9B61" w14:textId="77777777" w:rsidR="00AF53AD" w:rsidRDefault="00AF53AD" w:rsidP="00AF53A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E48A85" w14:textId="77777777" w:rsidR="00AF53AD" w:rsidRDefault="00AF53AD" w:rsidP="00AF53A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O.3.</w:t>
            </w:r>
          </w:p>
          <w:p w14:paraId="12A2BF3A" w14:textId="66DAEAEE" w:rsidR="00AF53AD" w:rsidRDefault="00AF53AD" w:rsidP="00AF53A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O.5.</w:t>
            </w:r>
            <w:bookmarkStart w:id="0" w:name="_GoBack"/>
            <w:bookmarkEnd w:id="0"/>
          </w:p>
          <w:p w14:paraId="525B23CB" w14:textId="77777777" w:rsidR="0082336D" w:rsidRDefault="0082336D" w:rsidP="0082336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4C6C7A" w14:textId="77777777" w:rsidR="0082336D" w:rsidRDefault="0082336D" w:rsidP="00E41C6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271390" w14:textId="26A12EDB" w:rsidR="009669AD" w:rsidRDefault="009669A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7A5034" w14:textId="77777777" w:rsidR="009669AD" w:rsidRPr="00B87DF2" w:rsidRDefault="009669A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7" w:type="dxa"/>
          </w:tcPr>
          <w:p w14:paraId="3A1DAC02" w14:textId="709D37E7" w:rsidR="00CC0BCB" w:rsidRDefault="00A96820" w:rsidP="009669AD">
            <w:pPr>
              <w:pStyle w:val="NormalWeb"/>
              <w:spacing w:before="0" w:beforeAutospacing="0" w:after="0" w:afterAutospacing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lastRenderedPageBreak/>
              <w:t xml:space="preserve"> Se </w:t>
            </w:r>
            <w:proofErr w:type="spellStart"/>
            <w:r>
              <w:rPr>
                <w:iCs/>
                <w:color w:val="000000"/>
              </w:rPr>
              <w:t>revine</w:t>
            </w:r>
            <w:proofErr w:type="spellEnd"/>
            <w:r>
              <w:rPr>
                <w:iCs/>
                <w:color w:val="000000"/>
              </w:rPr>
              <w:t xml:space="preserve"> la </w:t>
            </w:r>
            <w:proofErr w:type="spellStart"/>
            <w:r>
              <w:rPr>
                <w:iCs/>
                <w:color w:val="000000"/>
              </w:rPr>
              <w:t>condiț</w:t>
            </w:r>
            <w:proofErr w:type="gramStart"/>
            <w:r>
              <w:rPr>
                <w:iCs/>
                <w:color w:val="000000"/>
              </w:rPr>
              <w:t>ia</w:t>
            </w:r>
            <w:proofErr w:type="spellEnd"/>
            <w:r>
              <w:rPr>
                <w:iCs/>
                <w:color w:val="000000"/>
              </w:rPr>
              <w:t xml:space="preserve">  </w:t>
            </w:r>
            <w:proofErr w:type="spellStart"/>
            <w:r>
              <w:rPr>
                <w:iCs/>
                <w:color w:val="000000"/>
              </w:rPr>
              <w:t>sit</w:t>
            </w:r>
            <w:r w:rsidR="00E92E17">
              <w:rPr>
                <w:iCs/>
                <w:color w:val="000000"/>
              </w:rPr>
              <w:t>u</w:t>
            </w:r>
            <w:r>
              <w:rPr>
                <w:iCs/>
                <w:color w:val="000000"/>
              </w:rPr>
              <w:t>a</w:t>
            </w:r>
            <w:proofErr w:type="gramEnd"/>
            <w:r>
              <w:rPr>
                <w:iCs/>
                <w:color w:val="000000"/>
              </w:rPr>
              <w:t>ției</w:t>
            </w:r>
            <w:proofErr w:type="spellEnd"/>
            <w:r>
              <w:rPr>
                <w:iCs/>
                <w:color w:val="000000"/>
              </w:rPr>
              <w:t xml:space="preserve"> </w:t>
            </w:r>
            <w:proofErr w:type="spellStart"/>
            <w:r>
              <w:rPr>
                <w:iCs/>
                <w:color w:val="000000"/>
              </w:rPr>
              <w:t>problemă</w:t>
            </w:r>
            <w:proofErr w:type="spellEnd"/>
            <w:r>
              <w:rPr>
                <w:iCs/>
                <w:color w:val="000000"/>
              </w:rPr>
              <w:t xml:space="preserve"> „</w:t>
            </w:r>
            <w:proofErr w:type="spellStart"/>
            <w:r>
              <w:rPr>
                <w:iCs/>
                <w:color w:val="000000"/>
              </w:rPr>
              <w:t>Vânzări</w:t>
            </w:r>
            <w:proofErr w:type="spellEnd"/>
            <w:r>
              <w:rPr>
                <w:iCs/>
                <w:color w:val="000000"/>
              </w:rPr>
              <w:t xml:space="preserve">” </w:t>
            </w:r>
            <w:proofErr w:type="spellStart"/>
            <w:r>
              <w:rPr>
                <w:iCs/>
                <w:color w:val="000000"/>
              </w:rPr>
              <w:t>și</w:t>
            </w:r>
            <w:proofErr w:type="spellEnd"/>
            <w:r>
              <w:rPr>
                <w:iCs/>
                <w:color w:val="000000"/>
              </w:rPr>
              <w:t xml:space="preserve"> se </w:t>
            </w:r>
            <w:proofErr w:type="spellStart"/>
            <w:r>
              <w:rPr>
                <w:iCs/>
                <w:color w:val="000000"/>
              </w:rPr>
              <w:t>estimează</w:t>
            </w:r>
            <w:proofErr w:type="spellEnd"/>
            <w:r>
              <w:rPr>
                <w:iCs/>
                <w:color w:val="000000"/>
              </w:rPr>
              <w:t xml:space="preserve"> </w:t>
            </w:r>
            <w:proofErr w:type="spellStart"/>
            <w:r>
              <w:rPr>
                <w:iCs/>
                <w:color w:val="000000"/>
              </w:rPr>
              <w:t>necesarul</w:t>
            </w:r>
            <w:proofErr w:type="spellEnd"/>
            <w:r>
              <w:rPr>
                <w:iCs/>
                <w:color w:val="000000"/>
              </w:rPr>
              <w:t xml:space="preserve"> de </w:t>
            </w:r>
            <w:proofErr w:type="spellStart"/>
            <w:r>
              <w:rPr>
                <w:iCs/>
                <w:color w:val="000000"/>
              </w:rPr>
              <w:t>stoc</w:t>
            </w:r>
            <w:proofErr w:type="spellEnd"/>
            <w:r>
              <w:rPr>
                <w:iCs/>
                <w:color w:val="000000"/>
              </w:rPr>
              <w:t xml:space="preserve">, </w:t>
            </w:r>
            <w:proofErr w:type="spellStart"/>
            <w:r>
              <w:rPr>
                <w:iCs/>
                <w:color w:val="000000"/>
              </w:rPr>
              <w:t>calculând</w:t>
            </w:r>
            <w:proofErr w:type="spellEnd"/>
            <w:r>
              <w:rPr>
                <w:iCs/>
                <w:color w:val="000000"/>
              </w:rPr>
              <w:t xml:space="preserve"> media </w:t>
            </w:r>
            <w:proofErr w:type="spellStart"/>
            <w:r>
              <w:rPr>
                <w:iCs/>
                <w:color w:val="000000"/>
              </w:rPr>
              <w:t>vanzărilor</w:t>
            </w:r>
            <w:proofErr w:type="spellEnd"/>
            <w:r>
              <w:rPr>
                <w:iCs/>
                <w:color w:val="000000"/>
              </w:rPr>
              <w:t xml:space="preserve"> </w:t>
            </w:r>
            <w:proofErr w:type="spellStart"/>
            <w:r>
              <w:rPr>
                <w:iCs/>
                <w:color w:val="000000"/>
              </w:rPr>
              <w:t>pentru</w:t>
            </w:r>
            <w:proofErr w:type="spellEnd"/>
            <w:r>
              <w:rPr>
                <w:iCs/>
                <w:color w:val="000000"/>
              </w:rPr>
              <w:t xml:space="preserve"> </w:t>
            </w:r>
            <w:proofErr w:type="spellStart"/>
            <w:r>
              <w:rPr>
                <w:iCs/>
                <w:color w:val="000000"/>
              </w:rPr>
              <w:t>fiecare</w:t>
            </w:r>
            <w:proofErr w:type="spellEnd"/>
            <w:r>
              <w:rPr>
                <w:iCs/>
                <w:color w:val="000000"/>
              </w:rPr>
              <w:t xml:space="preserve"> </w:t>
            </w:r>
            <w:proofErr w:type="spellStart"/>
            <w:r>
              <w:rPr>
                <w:iCs/>
                <w:color w:val="000000"/>
              </w:rPr>
              <w:t>produs</w:t>
            </w:r>
            <w:proofErr w:type="spellEnd"/>
            <w:r>
              <w:rPr>
                <w:iCs/>
                <w:color w:val="000000"/>
              </w:rPr>
              <w:t xml:space="preserve"> </w:t>
            </w:r>
            <w:proofErr w:type="spellStart"/>
            <w:r>
              <w:rPr>
                <w:iCs/>
                <w:color w:val="000000"/>
              </w:rPr>
              <w:t>pe</w:t>
            </w:r>
            <w:proofErr w:type="spellEnd"/>
            <w:r>
              <w:rPr>
                <w:iCs/>
                <w:color w:val="000000"/>
              </w:rPr>
              <w:t xml:space="preserve"> </w:t>
            </w:r>
            <w:proofErr w:type="spellStart"/>
            <w:r>
              <w:rPr>
                <w:iCs/>
                <w:color w:val="000000"/>
              </w:rPr>
              <w:t>parcursul</w:t>
            </w:r>
            <w:proofErr w:type="spellEnd"/>
            <w:r>
              <w:rPr>
                <w:iCs/>
                <w:color w:val="000000"/>
              </w:rPr>
              <w:t xml:space="preserve"> </w:t>
            </w:r>
            <w:proofErr w:type="spellStart"/>
            <w:r>
              <w:rPr>
                <w:iCs/>
                <w:color w:val="000000"/>
              </w:rPr>
              <w:t>săptămânii</w:t>
            </w:r>
            <w:proofErr w:type="spellEnd"/>
            <w:r>
              <w:rPr>
                <w:iCs/>
                <w:color w:val="000000"/>
              </w:rPr>
              <w:t>.</w:t>
            </w:r>
          </w:p>
          <w:p w14:paraId="12D840B4" w14:textId="74565460" w:rsidR="00A96820" w:rsidRDefault="00A96820" w:rsidP="009669AD">
            <w:pPr>
              <w:pStyle w:val="NormalWeb"/>
              <w:spacing w:before="0" w:beforeAutospacing="0" w:after="0" w:afterAutospacing="0"/>
              <w:rPr>
                <w:iCs/>
                <w:color w:val="000000"/>
              </w:rPr>
            </w:pPr>
            <w:proofErr w:type="spellStart"/>
            <w:r>
              <w:rPr>
                <w:iCs/>
                <w:color w:val="000000"/>
              </w:rPr>
              <w:t>Vânzări</w:t>
            </w:r>
            <w:proofErr w:type="spellEnd"/>
            <w:r>
              <w:rPr>
                <w:iCs/>
                <w:color w:val="000000"/>
              </w:rPr>
              <w:t>=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iCs/>
                      <w:color w:val="000000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  <w:color w:val="000000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000000"/>
                          </w:rPr>
                          <m:t>10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0000"/>
                          </w:rPr>
                          <m:t>15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0000"/>
                          </w:rPr>
                          <m:t xml:space="preserve">20    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000000"/>
                          </w:rPr>
                          <m:t>5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0000"/>
                          </w:rPr>
                          <m:t>7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0000"/>
                          </w:rPr>
                          <m:t xml:space="preserve">10    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000000"/>
                          </w:rPr>
                          <m:t>8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0000"/>
                          </w:rPr>
                          <m:t>10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0000"/>
                          </w:rPr>
                          <m:t xml:space="preserve">15   </m:t>
                        </m:r>
                      </m:e>
                    </m:mr>
                  </m:m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  <w:color w:val="000000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000000"/>
                          </w:rPr>
                          <m:t>22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0000"/>
                          </w:rPr>
                          <m:t>18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0000"/>
                          </w:rPr>
                          <m:t xml:space="preserve">25     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000000"/>
                          </w:rPr>
                          <m:t>9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0000"/>
                          </w:rPr>
                          <m:t>11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0000"/>
                          </w:rPr>
                          <m:t xml:space="preserve">13    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000000"/>
                          </w:rPr>
                          <m:t>12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0000"/>
                          </w:rPr>
                          <m:t>14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0000"/>
                          </w:rPr>
                          <m:t xml:space="preserve">16    </m:t>
                        </m:r>
                      </m:e>
                    </m:mr>
                  </m:m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  <w:color w:val="000000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000000"/>
                          </w:rPr>
                          <m:t>30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000000"/>
                          </w:rPr>
                          <m:t>12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000000"/>
                          </w:rPr>
                          <m:t>18</m:t>
                        </m:r>
                      </m:e>
                    </m:mr>
                  </m:m>
                </m:e>
              </m:d>
            </m:oMath>
          </w:p>
          <w:p w14:paraId="6B3FD147" w14:textId="77777777" w:rsidR="00A96820" w:rsidRDefault="00A96820" w:rsidP="009669AD">
            <w:pPr>
              <w:pStyle w:val="NormalWeb"/>
              <w:spacing w:before="0" w:beforeAutospacing="0" w:after="0" w:afterAutospacing="0"/>
              <w:rPr>
                <w:iCs/>
                <w:color w:val="000000"/>
              </w:rPr>
            </w:pPr>
          </w:p>
          <w:p w14:paraId="5E905D71" w14:textId="77777777" w:rsidR="00A96820" w:rsidRDefault="00A96820" w:rsidP="009669AD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>
              <w:rPr>
                <w:iCs/>
                <w:color w:val="000000"/>
              </w:rPr>
              <w:t>Telefoane</w:t>
            </w:r>
            <w:proofErr w:type="spellEnd"/>
            <w:r>
              <w:rPr>
                <w:iCs/>
                <w:color w:val="000000"/>
              </w:rPr>
              <w:t xml:space="preserve"> mobile : Media -20 </w:t>
            </w:r>
            <w:proofErr w:type="spellStart"/>
            <w:r>
              <w:rPr>
                <w:iCs/>
                <w:color w:val="000000"/>
              </w:rPr>
              <w:t>unități</w:t>
            </w:r>
            <w:proofErr w:type="spellEnd"/>
            <w:r>
              <w:rPr>
                <w:iCs/>
                <w:color w:val="000000"/>
              </w:rPr>
              <w:t>/</w:t>
            </w:r>
            <w:proofErr w:type="spellStart"/>
            <w:r>
              <w:rPr>
                <w:iCs/>
                <w:color w:val="000000"/>
              </w:rPr>
              <w:t>zi</w:t>
            </w:r>
            <w:proofErr w:type="spellEnd"/>
            <w:r>
              <w:rPr>
                <w:iCs/>
                <w:color w:val="000000"/>
              </w:rPr>
              <w:t xml:space="preserve">;  </w:t>
            </w:r>
            <w:proofErr w:type="spellStart"/>
            <w:r>
              <w:rPr>
                <w:iCs/>
                <w:color w:val="000000"/>
              </w:rPr>
              <w:t>Tablete</w:t>
            </w:r>
            <w:proofErr w:type="spellEnd"/>
            <w:r>
              <w:rPr>
                <w:iCs/>
                <w:color w:val="000000"/>
              </w:rPr>
              <w:t xml:space="preserve"> </w:t>
            </w:r>
            <w:r>
              <w:rPr>
                <w:rStyle w:val="mrel"/>
              </w:rPr>
              <w:t>≈</w:t>
            </w:r>
            <w:r>
              <w:rPr>
                <w:rStyle w:val="mord"/>
              </w:rPr>
              <w:t>9.57unități/</w:t>
            </w:r>
            <w:proofErr w:type="spellStart"/>
            <w:r>
              <w:rPr>
                <w:rStyle w:val="mord"/>
              </w:rPr>
              <w:t>zi</w:t>
            </w:r>
            <w:proofErr w:type="spellEnd"/>
            <w:r>
              <w:rPr>
                <w:rStyle w:val="mord"/>
              </w:rPr>
              <w:t>;</w:t>
            </w:r>
            <w:r w:rsidRPr="008E0B68">
              <w:rPr>
                <w:sz w:val="20"/>
                <w:szCs w:val="20"/>
              </w:rPr>
              <w:t xml:space="preserve"> </w:t>
            </w:r>
          </w:p>
          <w:p w14:paraId="0A4C7833" w14:textId="190177A1" w:rsidR="00A96820" w:rsidRPr="00A96820" w:rsidRDefault="00A96820" w:rsidP="009669AD">
            <w:pPr>
              <w:pStyle w:val="NormalWeb"/>
              <w:spacing w:before="0" w:beforeAutospacing="0" w:after="0" w:afterAutospacing="0"/>
              <w:rPr>
                <w:iCs/>
                <w:color w:val="000000"/>
              </w:rPr>
            </w:pPr>
            <w:proofErr w:type="spellStart"/>
            <w:r w:rsidRPr="00A96820">
              <w:t>Cărți</w:t>
            </w:r>
            <w:proofErr w:type="spellEnd"/>
            <w:r w:rsidRPr="00A96820">
              <w:t xml:space="preserve"> wireless- </w:t>
            </w:r>
            <w:r w:rsidRPr="00A96820">
              <w:rPr>
                <w:rStyle w:val="mrel"/>
              </w:rPr>
              <w:t>≈</w:t>
            </w:r>
            <w:r>
              <w:rPr>
                <w:rStyle w:val="mord"/>
              </w:rPr>
              <w:t>13.29unita</w:t>
            </w:r>
            <w:r w:rsidRPr="00A96820">
              <w:rPr>
                <w:rStyle w:val="mord"/>
              </w:rPr>
              <w:t>ți/</w:t>
            </w:r>
            <w:proofErr w:type="spellStart"/>
            <w:r w:rsidRPr="00A96820">
              <w:rPr>
                <w:rStyle w:val="mord"/>
              </w:rPr>
              <w:t>zi</w:t>
            </w:r>
            <w:proofErr w:type="spellEnd"/>
            <w:r>
              <w:rPr>
                <w:rStyle w:val="mord"/>
              </w:rPr>
              <w:t xml:space="preserve">. </w:t>
            </w:r>
          </w:p>
          <w:p w14:paraId="5458568F" w14:textId="77777777" w:rsidR="00A96820" w:rsidRDefault="00A96820" w:rsidP="00A96820">
            <w:pPr>
              <w:pStyle w:val="NormalWeb"/>
              <w:spacing w:before="0" w:beforeAutospacing="0" w:after="0" w:afterAutospacing="0"/>
              <w:rPr>
                <w:iCs/>
                <w:color w:val="000000"/>
              </w:rPr>
            </w:pPr>
            <w:proofErr w:type="spellStart"/>
            <w:r w:rsidRPr="00A96820">
              <w:rPr>
                <w:iCs/>
                <w:color w:val="000000"/>
              </w:rPr>
              <w:t>Pe</w:t>
            </w:r>
            <w:proofErr w:type="spellEnd"/>
            <w:r w:rsidRPr="00A96820">
              <w:rPr>
                <w:iCs/>
                <w:color w:val="000000"/>
              </w:rPr>
              <w:t xml:space="preserve"> </w:t>
            </w:r>
            <w:proofErr w:type="spellStart"/>
            <w:r w:rsidRPr="00A96820">
              <w:rPr>
                <w:iCs/>
                <w:color w:val="000000"/>
              </w:rPr>
              <w:t>baza</w:t>
            </w:r>
            <w:proofErr w:type="spellEnd"/>
            <w:r w:rsidRPr="00A96820">
              <w:rPr>
                <w:iCs/>
                <w:color w:val="000000"/>
              </w:rPr>
              <w:t xml:space="preserve"> </w:t>
            </w:r>
            <w:proofErr w:type="spellStart"/>
            <w:r w:rsidRPr="00A96820">
              <w:rPr>
                <w:iCs/>
                <w:color w:val="000000"/>
              </w:rPr>
              <w:t>mediei</w:t>
            </w:r>
            <w:proofErr w:type="spellEnd"/>
            <w:r w:rsidRPr="00A96820">
              <w:rPr>
                <w:iCs/>
                <w:color w:val="000000"/>
              </w:rPr>
              <w:t xml:space="preserve"> calculate, </w:t>
            </w:r>
            <w:proofErr w:type="spellStart"/>
            <w:r w:rsidRPr="00A96820">
              <w:rPr>
                <w:iCs/>
                <w:color w:val="000000"/>
              </w:rPr>
              <w:t>managerul</w:t>
            </w:r>
            <w:proofErr w:type="spellEnd"/>
            <w:r w:rsidRPr="00A96820">
              <w:rPr>
                <w:iCs/>
                <w:color w:val="000000"/>
              </w:rPr>
              <w:t xml:space="preserve"> decide </w:t>
            </w:r>
            <w:proofErr w:type="spellStart"/>
            <w:r w:rsidRPr="00A96820">
              <w:rPr>
                <w:iCs/>
                <w:color w:val="000000"/>
              </w:rPr>
              <w:t>să</w:t>
            </w:r>
            <w:proofErr w:type="spellEnd"/>
            <w:r w:rsidRPr="00A96820">
              <w:rPr>
                <w:iCs/>
                <w:color w:val="000000"/>
              </w:rPr>
              <w:t xml:space="preserve"> </w:t>
            </w:r>
            <w:proofErr w:type="spellStart"/>
            <w:r w:rsidRPr="00A96820">
              <w:rPr>
                <w:iCs/>
                <w:color w:val="000000"/>
              </w:rPr>
              <w:t>comande</w:t>
            </w:r>
            <w:proofErr w:type="spellEnd"/>
            <w:r w:rsidRPr="00A96820">
              <w:rPr>
                <w:iCs/>
                <w:color w:val="000000"/>
              </w:rPr>
              <w:t xml:space="preserve"> un </w:t>
            </w:r>
            <w:proofErr w:type="spellStart"/>
            <w:r w:rsidRPr="00A96820">
              <w:rPr>
                <w:iCs/>
                <w:color w:val="000000"/>
              </w:rPr>
              <w:t>stoc</w:t>
            </w:r>
            <w:proofErr w:type="spellEnd"/>
            <w:r w:rsidRPr="00A96820">
              <w:rPr>
                <w:iCs/>
                <w:color w:val="000000"/>
              </w:rPr>
              <w:t xml:space="preserve"> </w:t>
            </w:r>
            <w:proofErr w:type="spellStart"/>
            <w:r w:rsidRPr="00A96820">
              <w:rPr>
                <w:iCs/>
                <w:color w:val="000000"/>
              </w:rPr>
              <w:t>suficient</w:t>
            </w:r>
            <w:proofErr w:type="spellEnd"/>
            <w:r w:rsidRPr="00A96820">
              <w:rPr>
                <w:iCs/>
                <w:color w:val="000000"/>
              </w:rPr>
              <w:t xml:space="preserve"> </w:t>
            </w:r>
            <w:proofErr w:type="spellStart"/>
            <w:r w:rsidRPr="00A96820">
              <w:rPr>
                <w:iCs/>
                <w:color w:val="000000"/>
              </w:rPr>
              <w:t>pentru</w:t>
            </w:r>
            <w:proofErr w:type="spellEnd"/>
            <w:r w:rsidRPr="00A96820">
              <w:rPr>
                <w:iCs/>
                <w:color w:val="000000"/>
              </w:rPr>
              <w:t xml:space="preserve"> 7 </w:t>
            </w:r>
            <w:proofErr w:type="spellStart"/>
            <w:r w:rsidRPr="00A96820">
              <w:rPr>
                <w:iCs/>
                <w:color w:val="000000"/>
              </w:rPr>
              <w:t>zile</w:t>
            </w:r>
            <w:proofErr w:type="spellEnd"/>
            <w:r w:rsidRPr="00A96820">
              <w:rPr>
                <w:iCs/>
                <w:color w:val="000000"/>
              </w:rPr>
              <w:t xml:space="preserve">, </w:t>
            </w:r>
            <w:proofErr w:type="spellStart"/>
            <w:r w:rsidRPr="00A96820">
              <w:rPr>
                <w:iCs/>
                <w:color w:val="000000"/>
              </w:rPr>
              <w:t>adăugând</w:t>
            </w:r>
            <w:proofErr w:type="spellEnd"/>
            <w:r w:rsidRPr="00A96820">
              <w:rPr>
                <w:iCs/>
                <w:color w:val="000000"/>
              </w:rPr>
              <w:t xml:space="preserve"> o </w:t>
            </w:r>
            <w:proofErr w:type="spellStart"/>
            <w:r w:rsidRPr="00A96820">
              <w:rPr>
                <w:iCs/>
                <w:color w:val="000000"/>
              </w:rPr>
              <w:t>rezervă</w:t>
            </w:r>
            <w:proofErr w:type="spellEnd"/>
            <w:r w:rsidRPr="00A96820">
              <w:rPr>
                <w:iCs/>
                <w:color w:val="000000"/>
              </w:rPr>
              <w:t xml:space="preserve"> de 10% </w:t>
            </w:r>
            <w:proofErr w:type="spellStart"/>
            <w:r w:rsidRPr="00A96820">
              <w:rPr>
                <w:iCs/>
                <w:color w:val="000000"/>
              </w:rPr>
              <w:t>pentru</w:t>
            </w:r>
            <w:proofErr w:type="spellEnd"/>
            <w:r w:rsidRPr="00A96820">
              <w:rPr>
                <w:iCs/>
                <w:color w:val="000000"/>
              </w:rPr>
              <w:t xml:space="preserve"> a </w:t>
            </w:r>
            <w:proofErr w:type="spellStart"/>
            <w:r w:rsidRPr="00A96820">
              <w:rPr>
                <w:iCs/>
                <w:color w:val="000000"/>
              </w:rPr>
              <w:t>acoperi</w:t>
            </w:r>
            <w:proofErr w:type="spellEnd"/>
            <w:r w:rsidRPr="00A96820">
              <w:rPr>
                <w:iCs/>
                <w:color w:val="000000"/>
              </w:rPr>
              <w:t xml:space="preserve"> </w:t>
            </w:r>
            <w:proofErr w:type="spellStart"/>
            <w:r w:rsidRPr="00A96820">
              <w:rPr>
                <w:iCs/>
                <w:color w:val="000000"/>
              </w:rPr>
              <w:t>posibilele</w:t>
            </w:r>
            <w:proofErr w:type="spellEnd"/>
            <w:r w:rsidRPr="00A96820">
              <w:rPr>
                <w:iCs/>
                <w:color w:val="000000"/>
              </w:rPr>
              <w:t xml:space="preserve"> </w:t>
            </w:r>
            <w:proofErr w:type="spellStart"/>
            <w:r w:rsidRPr="00A96820">
              <w:rPr>
                <w:iCs/>
                <w:color w:val="000000"/>
              </w:rPr>
              <w:t>creșteri</w:t>
            </w:r>
            <w:proofErr w:type="spellEnd"/>
            <w:r w:rsidRPr="00A96820">
              <w:rPr>
                <w:iCs/>
                <w:color w:val="000000"/>
              </w:rPr>
              <w:t xml:space="preserve"> </w:t>
            </w:r>
            <w:proofErr w:type="spellStart"/>
            <w:r w:rsidRPr="00A96820">
              <w:rPr>
                <w:iCs/>
                <w:color w:val="000000"/>
              </w:rPr>
              <w:t>neașteptate</w:t>
            </w:r>
            <w:proofErr w:type="spellEnd"/>
            <w:r w:rsidRPr="00A96820">
              <w:rPr>
                <w:iCs/>
                <w:color w:val="000000"/>
              </w:rPr>
              <w:t xml:space="preserve"> ale </w:t>
            </w:r>
            <w:proofErr w:type="spellStart"/>
            <w:r w:rsidRPr="00A96820">
              <w:rPr>
                <w:iCs/>
                <w:color w:val="000000"/>
              </w:rPr>
              <w:t>cererii</w:t>
            </w:r>
            <w:proofErr w:type="spellEnd"/>
            <w:r w:rsidRPr="00A96820">
              <w:rPr>
                <w:iCs/>
                <w:color w:val="000000"/>
              </w:rPr>
              <w:t>.</w:t>
            </w:r>
          </w:p>
          <w:p w14:paraId="03D909A7" w14:textId="3DF88395" w:rsidR="00E92E17" w:rsidRPr="00A30033" w:rsidRDefault="00E92E17" w:rsidP="00E92E17">
            <w:pPr>
              <w:pStyle w:val="NormalWeb"/>
              <w:spacing w:before="0" w:beforeAutospacing="0" w:after="0" w:afterAutospacing="0"/>
              <w:rPr>
                <w:iCs/>
                <w:color w:val="000000"/>
              </w:rPr>
            </w:pPr>
            <w:proofErr w:type="spellStart"/>
            <w:r>
              <w:rPr>
                <w:iCs/>
                <w:color w:val="000000"/>
              </w:rPr>
              <w:t>Telefoane</w:t>
            </w:r>
            <w:proofErr w:type="spellEnd"/>
            <w:r>
              <w:rPr>
                <w:iCs/>
                <w:color w:val="000000"/>
              </w:rPr>
              <w:t xml:space="preserve"> mobile : 20∙7∙1,1=154 </w:t>
            </w:r>
            <w:proofErr w:type="spellStart"/>
            <w:r>
              <w:rPr>
                <w:iCs/>
                <w:color w:val="000000"/>
              </w:rPr>
              <w:t>unități</w:t>
            </w:r>
            <w:proofErr w:type="spellEnd"/>
            <w:r>
              <w:rPr>
                <w:iCs/>
                <w:color w:val="000000"/>
              </w:rPr>
              <w:t xml:space="preserve">;  </w:t>
            </w:r>
            <w:r w:rsidR="00A30033">
              <w:rPr>
                <w:iCs/>
                <w:color w:val="000000"/>
              </w:rPr>
              <w:t xml:space="preserve"> </w:t>
            </w:r>
            <w:r>
              <w:rPr>
                <w:iCs/>
                <w:color w:val="000000"/>
              </w:rPr>
              <w:t>Tablete:</w:t>
            </w:r>
            <w:r>
              <w:rPr>
                <w:rStyle w:val="mord"/>
              </w:rPr>
              <w:t>9.57∙7∙1,1</w:t>
            </w:r>
            <w:r w:rsidRPr="00A96820">
              <w:rPr>
                <w:rStyle w:val="mrel"/>
              </w:rPr>
              <w:t>≈</w:t>
            </w:r>
            <w:r>
              <w:rPr>
                <w:rStyle w:val="mrel"/>
              </w:rPr>
              <w:t xml:space="preserve"> </w:t>
            </w:r>
            <w:r>
              <w:rPr>
                <w:rStyle w:val="mord"/>
              </w:rPr>
              <w:t xml:space="preserve">74 </w:t>
            </w:r>
            <w:proofErr w:type="spellStart"/>
            <w:r>
              <w:rPr>
                <w:rStyle w:val="mord"/>
              </w:rPr>
              <w:t>unități</w:t>
            </w:r>
            <w:proofErr w:type="spellEnd"/>
            <w:r>
              <w:rPr>
                <w:rStyle w:val="mord"/>
              </w:rPr>
              <w:t>;</w:t>
            </w:r>
            <w:r w:rsidRPr="008E0B68">
              <w:rPr>
                <w:sz w:val="20"/>
                <w:szCs w:val="20"/>
              </w:rPr>
              <w:t xml:space="preserve"> </w:t>
            </w:r>
          </w:p>
          <w:p w14:paraId="38540B5C" w14:textId="127F1750" w:rsidR="00E92E17" w:rsidRDefault="00E92E17" w:rsidP="00E92E17">
            <w:pPr>
              <w:pStyle w:val="NormalWeb"/>
              <w:spacing w:before="0" w:beforeAutospacing="0" w:after="0" w:afterAutospacing="0"/>
              <w:rPr>
                <w:rStyle w:val="mord"/>
              </w:rPr>
            </w:pPr>
            <w:proofErr w:type="spellStart"/>
            <w:r w:rsidRPr="00A96820">
              <w:t>Cărți</w:t>
            </w:r>
            <w:proofErr w:type="spellEnd"/>
            <w:r w:rsidRPr="00A96820">
              <w:t xml:space="preserve"> wireless</w:t>
            </w:r>
            <w:r>
              <w:t>:</w:t>
            </w:r>
            <w:r w:rsidRPr="00A96820">
              <w:t xml:space="preserve"> </w:t>
            </w:r>
            <w:r w:rsidRPr="00A96820">
              <w:rPr>
                <w:rStyle w:val="mrel"/>
              </w:rPr>
              <w:t>≈</w:t>
            </w:r>
            <w:r>
              <w:rPr>
                <w:rStyle w:val="mord"/>
              </w:rPr>
              <w:t>13.29∙7∙1</w:t>
            </w:r>
            <w:proofErr w:type="gramStart"/>
            <w:r>
              <w:rPr>
                <w:rStyle w:val="mord"/>
              </w:rPr>
              <w:t>,1</w:t>
            </w:r>
            <w:proofErr w:type="gramEnd"/>
            <w:r w:rsidRPr="00A96820">
              <w:rPr>
                <w:rStyle w:val="mrel"/>
              </w:rPr>
              <w:t>≈</w:t>
            </w:r>
            <w:r>
              <w:rPr>
                <w:rStyle w:val="mrel"/>
              </w:rPr>
              <w:t>1</w:t>
            </w:r>
            <w:r>
              <w:rPr>
                <w:rStyle w:val="mord"/>
              </w:rPr>
              <w:t xml:space="preserve">03 </w:t>
            </w:r>
            <w:proofErr w:type="spellStart"/>
            <w:r>
              <w:rPr>
                <w:rStyle w:val="mord"/>
              </w:rPr>
              <w:t>unitați</w:t>
            </w:r>
            <w:proofErr w:type="spellEnd"/>
            <w:r>
              <w:rPr>
                <w:rStyle w:val="mord"/>
              </w:rPr>
              <w:t xml:space="preserve">. </w:t>
            </w:r>
          </w:p>
          <w:p w14:paraId="01DCAF21" w14:textId="04FC6A12" w:rsidR="00A30033" w:rsidRPr="00A96820" w:rsidRDefault="00A30033" w:rsidP="00E92E17">
            <w:pPr>
              <w:pStyle w:val="NormalWeb"/>
              <w:spacing w:before="0" w:beforeAutospacing="0" w:after="0" w:afterAutospacing="0"/>
              <w:rPr>
                <w:iCs/>
                <w:color w:val="000000"/>
              </w:rPr>
            </w:pPr>
            <w:r>
              <w:rPr>
                <w:rStyle w:val="mord"/>
              </w:rPr>
              <w:t xml:space="preserve">   </w:t>
            </w:r>
            <w:proofErr w:type="spellStart"/>
            <w:r>
              <w:rPr>
                <w:rStyle w:val="mord"/>
              </w:rPr>
              <w:t>Profesorul</w:t>
            </w:r>
            <w:proofErr w:type="spellEnd"/>
            <w:r>
              <w:rPr>
                <w:rStyle w:val="mord"/>
              </w:rPr>
              <w:t xml:space="preserve"> </w:t>
            </w:r>
            <w:proofErr w:type="spellStart"/>
            <w:r>
              <w:rPr>
                <w:rStyle w:val="mord"/>
              </w:rPr>
              <w:t>menționează</w:t>
            </w:r>
            <w:proofErr w:type="spellEnd"/>
            <w:r>
              <w:rPr>
                <w:rStyle w:val="mord"/>
              </w:rPr>
              <w:t xml:space="preserve"> </w:t>
            </w:r>
            <w:proofErr w:type="spellStart"/>
            <w:r>
              <w:rPr>
                <w:rStyle w:val="mord"/>
              </w:rPr>
              <w:t>numărul</w:t>
            </w:r>
            <w:proofErr w:type="spellEnd"/>
            <w:r>
              <w:rPr>
                <w:rStyle w:val="mord"/>
              </w:rPr>
              <w:t xml:space="preserve"> de </w:t>
            </w:r>
            <w:proofErr w:type="spellStart"/>
            <w:r>
              <w:rPr>
                <w:rStyle w:val="mord"/>
              </w:rPr>
              <w:t>unități</w:t>
            </w:r>
            <w:proofErr w:type="spellEnd"/>
            <w:r>
              <w:rPr>
                <w:rStyle w:val="mord"/>
              </w:rPr>
              <w:t xml:space="preserve"> </w:t>
            </w:r>
            <w:proofErr w:type="spellStart"/>
            <w:r>
              <w:rPr>
                <w:rStyle w:val="mord"/>
              </w:rPr>
              <w:t>necesare</w:t>
            </w:r>
            <w:proofErr w:type="spellEnd"/>
            <w:r>
              <w:rPr>
                <w:rStyle w:val="mord"/>
              </w:rPr>
              <w:t xml:space="preserve"> </w:t>
            </w:r>
            <w:proofErr w:type="spellStart"/>
            <w:r>
              <w:rPr>
                <w:rStyle w:val="mord"/>
              </w:rPr>
              <w:t>spre</w:t>
            </w:r>
            <w:proofErr w:type="spellEnd"/>
            <w:r>
              <w:rPr>
                <w:rStyle w:val="mord"/>
              </w:rPr>
              <w:t xml:space="preserve"> </w:t>
            </w:r>
            <w:proofErr w:type="spellStart"/>
            <w:r>
              <w:rPr>
                <w:rStyle w:val="mord"/>
              </w:rPr>
              <w:t>comandă</w:t>
            </w:r>
            <w:proofErr w:type="spellEnd"/>
            <w:r>
              <w:rPr>
                <w:rStyle w:val="mord"/>
              </w:rPr>
              <w:t>.</w:t>
            </w:r>
          </w:p>
          <w:p w14:paraId="3F7C4123" w14:textId="77777777" w:rsidR="003E0B07" w:rsidRDefault="003E0B07" w:rsidP="00A96820">
            <w:pPr>
              <w:pStyle w:val="NormalWeb"/>
              <w:spacing w:before="0" w:beforeAutospacing="0" w:after="0" w:afterAutospacing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 </w:t>
            </w:r>
            <w:proofErr w:type="spellStart"/>
            <w:r w:rsidR="000A6CE3">
              <w:rPr>
                <w:iCs/>
                <w:color w:val="000000"/>
              </w:rPr>
              <w:t>Pe</w:t>
            </w:r>
            <w:proofErr w:type="spellEnd"/>
            <w:r w:rsidR="000A6CE3">
              <w:rPr>
                <w:iCs/>
                <w:color w:val="000000"/>
              </w:rPr>
              <w:t xml:space="preserve"> </w:t>
            </w:r>
            <w:proofErr w:type="spellStart"/>
            <w:r w:rsidR="000A6CE3">
              <w:rPr>
                <w:iCs/>
                <w:color w:val="000000"/>
              </w:rPr>
              <w:t>tablă</w:t>
            </w:r>
            <w:proofErr w:type="spellEnd"/>
            <w:r w:rsidR="000A6CE3">
              <w:rPr>
                <w:iCs/>
                <w:color w:val="000000"/>
              </w:rPr>
              <w:t xml:space="preserve"> se </w:t>
            </w:r>
            <w:proofErr w:type="spellStart"/>
            <w:proofErr w:type="gramStart"/>
            <w:r w:rsidR="000A6CE3">
              <w:rPr>
                <w:iCs/>
                <w:color w:val="000000"/>
              </w:rPr>
              <w:t>proiectează</w:t>
            </w:r>
            <w:proofErr w:type="spellEnd"/>
            <w:r w:rsidR="000A6CE3">
              <w:rPr>
                <w:iCs/>
                <w:color w:val="000000"/>
              </w:rPr>
              <w:t xml:space="preserve"> </w:t>
            </w:r>
            <w:r>
              <w:rPr>
                <w:iCs/>
                <w:color w:val="000000"/>
              </w:rPr>
              <w:t xml:space="preserve"> </w:t>
            </w:r>
            <w:proofErr w:type="spellStart"/>
            <w:r>
              <w:rPr>
                <w:iCs/>
                <w:color w:val="000000"/>
              </w:rPr>
              <w:t>situa</w:t>
            </w:r>
            <w:proofErr w:type="gramEnd"/>
            <w:r>
              <w:rPr>
                <w:iCs/>
                <w:color w:val="000000"/>
              </w:rPr>
              <w:t>ția</w:t>
            </w:r>
            <w:proofErr w:type="spellEnd"/>
            <w:r>
              <w:rPr>
                <w:iCs/>
                <w:color w:val="000000"/>
              </w:rPr>
              <w:t xml:space="preserve"> </w:t>
            </w:r>
            <w:proofErr w:type="spellStart"/>
            <w:r>
              <w:rPr>
                <w:iCs/>
                <w:color w:val="000000"/>
              </w:rPr>
              <w:t>practică</w:t>
            </w:r>
            <w:proofErr w:type="spellEnd"/>
            <w:r>
              <w:rPr>
                <w:iCs/>
                <w:color w:val="000000"/>
              </w:rPr>
              <w:t xml:space="preserve"> Ex.3 </w:t>
            </w:r>
            <w:proofErr w:type="spellStart"/>
            <w:r>
              <w:rPr>
                <w:iCs/>
                <w:color w:val="000000"/>
              </w:rPr>
              <w:t>pag</w:t>
            </w:r>
            <w:proofErr w:type="spellEnd"/>
            <w:r>
              <w:rPr>
                <w:iCs/>
                <w:color w:val="000000"/>
              </w:rPr>
              <w:t xml:space="preserve"> 107 ( </w:t>
            </w:r>
            <w:proofErr w:type="spellStart"/>
            <w:r>
              <w:rPr>
                <w:iCs/>
                <w:color w:val="000000"/>
              </w:rPr>
              <w:t>culegeri</w:t>
            </w:r>
            <w:proofErr w:type="spellEnd"/>
            <w:r>
              <w:rPr>
                <w:iCs/>
                <w:color w:val="000000"/>
              </w:rPr>
              <w:t xml:space="preserve">) : </w:t>
            </w:r>
            <w:proofErr w:type="spellStart"/>
            <w:r>
              <w:rPr>
                <w:iCs/>
                <w:color w:val="000000"/>
              </w:rPr>
              <w:t>Elevii</w:t>
            </w:r>
            <w:proofErr w:type="spellEnd"/>
            <w:r>
              <w:rPr>
                <w:iCs/>
                <w:color w:val="000000"/>
              </w:rPr>
              <w:t xml:space="preserve"> </w:t>
            </w:r>
            <w:proofErr w:type="spellStart"/>
            <w:r>
              <w:rPr>
                <w:iCs/>
                <w:color w:val="000000"/>
              </w:rPr>
              <w:t>determină</w:t>
            </w:r>
            <w:proofErr w:type="spellEnd"/>
            <w:r>
              <w:rPr>
                <w:iCs/>
                <w:color w:val="000000"/>
              </w:rPr>
              <w:t xml:space="preserve"> </w:t>
            </w:r>
            <w:proofErr w:type="spellStart"/>
            <w:r>
              <w:rPr>
                <w:iCs/>
                <w:color w:val="000000"/>
              </w:rPr>
              <w:t>în</w:t>
            </w:r>
            <w:proofErr w:type="spellEnd"/>
            <w:r>
              <w:rPr>
                <w:iCs/>
                <w:color w:val="000000"/>
              </w:rPr>
              <w:t xml:space="preserve"> </w:t>
            </w:r>
            <w:proofErr w:type="spellStart"/>
            <w:r>
              <w:rPr>
                <w:iCs/>
                <w:color w:val="000000"/>
              </w:rPr>
              <w:t>perechi</w:t>
            </w:r>
            <w:proofErr w:type="spellEnd"/>
            <w:r>
              <w:rPr>
                <w:iCs/>
                <w:color w:val="000000"/>
              </w:rPr>
              <w:t xml:space="preserve"> </w:t>
            </w:r>
            <w:proofErr w:type="spellStart"/>
            <w:r>
              <w:rPr>
                <w:iCs/>
                <w:color w:val="000000"/>
              </w:rPr>
              <w:t>soluția</w:t>
            </w:r>
            <w:proofErr w:type="spellEnd"/>
            <w:r>
              <w:rPr>
                <w:iCs/>
                <w:color w:val="000000"/>
              </w:rPr>
              <w:t xml:space="preserve"> </w:t>
            </w:r>
            <w:proofErr w:type="spellStart"/>
            <w:r>
              <w:rPr>
                <w:iCs/>
                <w:color w:val="000000"/>
              </w:rPr>
              <w:t>problemei</w:t>
            </w:r>
            <w:proofErr w:type="spellEnd"/>
            <w:r>
              <w:rPr>
                <w:iCs/>
                <w:color w:val="000000"/>
              </w:rPr>
              <w:t>.</w:t>
            </w:r>
          </w:p>
          <w:p w14:paraId="02F99741" w14:textId="55B7A632" w:rsidR="000A6CE3" w:rsidRDefault="007646FA" w:rsidP="00A96820">
            <w:pPr>
              <w:pStyle w:val="NormalWeb"/>
              <w:spacing w:before="0" w:beforeAutospacing="0" w:after="0" w:afterAutospacing="0"/>
              <w:rPr>
                <w:iCs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A39BB8B" wp14:editId="016FAC73">
                  <wp:simplePos x="0" y="0"/>
                  <wp:positionH relativeFrom="column">
                    <wp:posOffset>2635885</wp:posOffset>
                  </wp:positionH>
                  <wp:positionV relativeFrom="paragraph">
                    <wp:posOffset>458470</wp:posOffset>
                  </wp:positionV>
                  <wp:extent cx="1805940" cy="1036320"/>
                  <wp:effectExtent l="0" t="0" r="381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5940" cy="1036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E0B07">
              <w:rPr>
                <w:iCs/>
                <w:color w:val="000000"/>
              </w:rPr>
              <w:t xml:space="preserve">O </w:t>
            </w:r>
            <w:proofErr w:type="spellStart"/>
            <w:r w:rsidR="003E0B07">
              <w:rPr>
                <w:iCs/>
                <w:color w:val="000000"/>
              </w:rPr>
              <w:t>întreprindere</w:t>
            </w:r>
            <w:proofErr w:type="spellEnd"/>
            <w:r w:rsidR="003E0B07">
              <w:rPr>
                <w:iCs/>
                <w:color w:val="000000"/>
              </w:rPr>
              <w:t xml:space="preserve"> </w:t>
            </w:r>
            <w:proofErr w:type="spellStart"/>
            <w:proofErr w:type="gramStart"/>
            <w:r w:rsidR="003E0B07">
              <w:rPr>
                <w:iCs/>
                <w:color w:val="000000"/>
              </w:rPr>
              <w:t>realizează</w:t>
            </w:r>
            <w:proofErr w:type="spellEnd"/>
            <w:r w:rsidR="003E0B07">
              <w:rPr>
                <w:iCs/>
                <w:color w:val="000000"/>
              </w:rPr>
              <w:t xml:space="preserve">  </w:t>
            </w:r>
            <w:proofErr w:type="spellStart"/>
            <w:r w:rsidR="003E0B07">
              <w:rPr>
                <w:iCs/>
                <w:color w:val="000000"/>
              </w:rPr>
              <w:t>trei</w:t>
            </w:r>
            <w:proofErr w:type="spellEnd"/>
            <w:proofErr w:type="gramEnd"/>
            <w:r w:rsidR="003E0B07">
              <w:rPr>
                <w:iCs/>
                <w:color w:val="000000"/>
              </w:rPr>
              <w:t xml:space="preserve"> </w:t>
            </w:r>
            <w:proofErr w:type="spellStart"/>
            <w:r w:rsidR="003E0B07">
              <w:rPr>
                <w:iCs/>
                <w:color w:val="000000"/>
              </w:rPr>
              <w:t>tipuri</w:t>
            </w:r>
            <w:proofErr w:type="spellEnd"/>
            <w:r w:rsidR="003E0B07">
              <w:rPr>
                <w:iCs/>
                <w:color w:val="000000"/>
              </w:rPr>
              <w:t xml:space="preserve"> de </w:t>
            </w:r>
            <w:proofErr w:type="spellStart"/>
            <w:r w:rsidR="003E0B07">
              <w:rPr>
                <w:iCs/>
                <w:color w:val="000000"/>
              </w:rPr>
              <w:t>produse</w:t>
            </w:r>
            <w:proofErr w:type="spellEnd"/>
            <w:r w:rsidR="003E0B07">
              <w:rPr>
                <w:iCs/>
                <w:color w:val="000000"/>
              </w:rPr>
              <w:t xml:space="preserve">, </w:t>
            </w:r>
            <w:proofErr w:type="spellStart"/>
            <w:r w:rsidR="003E0B07">
              <w:rPr>
                <w:iCs/>
                <w:color w:val="000000"/>
              </w:rPr>
              <w:t>pe</w:t>
            </w:r>
            <w:proofErr w:type="spellEnd"/>
            <w:r w:rsidR="003E0B07">
              <w:rPr>
                <w:iCs/>
                <w:color w:val="000000"/>
              </w:rPr>
              <w:t xml:space="preserve"> care le </w:t>
            </w:r>
            <w:proofErr w:type="spellStart"/>
            <w:r w:rsidR="003E0B07">
              <w:rPr>
                <w:iCs/>
                <w:color w:val="000000"/>
              </w:rPr>
              <w:t>livrează</w:t>
            </w:r>
            <w:proofErr w:type="spellEnd"/>
            <w:r w:rsidR="003E0B07">
              <w:rPr>
                <w:iCs/>
                <w:color w:val="000000"/>
              </w:rPr>
              <w:t xml:space="preserve"> </w:t>
            </w:r>
            <w:proofErr w:type="spellStart"/>
            <w:r w:rsidR="003E0B07">
              <w:rPr>
                <w:iCs/>
                <w:color w:val="000000"/>
              </w:rPr>
              <w:t>magazinelor</w:t>
            </w:r>
            <w:proofErr w:type="spellEnd"/>
            <w:r w:rsidR="003E0B07">
              <w:rPr>
                <w:iCs/>
                <w:color w:val="000000"/>
              </w:rPr>
              <w:t xml:space="preserve"> A,B,C,D. </w:t>
            </w:r>
            <w:proofErr w:type="spellStart"/>
            <w:r w:rsidR="003E0B07">
              <w:rPr>
                <w:iCs/>
                <w:color w:val="000000"/>
              </w:rPr>
              <w:t>În</w:t>
            </w:r>
            <w:proofErr w:type="spellEnd"/>
            <w:r w:rsidR="003E0B07">
              <w:rPr>
                <w:iCs/>
                <w:color w:val="000000"/>
              </w:rPr>
              <w:t xml:space="preserve"> </w:t>
            </w:r>
            <w:proofErr w:type="spellStart"/>
            <w:r w:rsidR="003E0B07">
              <w:rPr>
                <w:iCs/>
                <w:color w:val="000000"/>
              </w:rPr>
              <w:t>tabelele</w:t>
            </w:r>
            <w:proofErr w:type="spellEnd"/>
            <w:r w:rsidR="003E0B07">
              <w:rPr>
                <w:iCs/>
                <w:color w:val="000000"/>
              </w:rPr>
              <w:t xml:space="preserve"> </w:t>
            </w:r>
            <w:proofErr w:type="spellStart"/>
            <w:r w:rsidR="003E0B07">
              <w:rPr>
                <w:iCs/>
                <w:color w:val="000000"/>
              </w:rPr>
              <w:t>ce</w:t>
            </w:r>
            <w:proofErr w:type="spellEnd"/>
            <w:r w:rsidR="003E0B07">
              <w:rPr>
                <w:iCs/>
                <w:color w:val="000000"/>
              </w:rPr>
              <w:t xml:space="preserve"> </w:t>
            </w:r>
            <w:proofErr w:type="spellStart"/>
            <w:r w:rsidR="003E0B07">
              <w:rPr>
                <w:iCs/>
                <w:color w:val="000000"/>
              </w:rPr>
              <w:t>urmează</w:t>
            </w:r>
            <w:proofErr w:type="spellEnd"/>
            <w:r w:rsidR="003E0B07">
              <w:rPr>
                <w:iCs/>
                <w:color w:val="000000"/>
              </w:rPr>
              <w:t xml:space="preserve"> se </w:t>
            </w:r>
            <w:proofErr w:type="spellStart"/>
            <w:r w:rsidR="003E0B07">
              <w:rPr>
                <w:iCs/>
                <w:color w:val="000000"/>
              </w:rPr>
              <w:t>prezintă</w:t>
            </w:r>
            <w:proofErr w:type="spellEnd"/>
            <w:r w:rsidR="003E0B07">
              <w:rPr>
                <w:iCs/>
                <w:color w:val="000000"/>
              </w:rPr>
              <w:t xml:space="preserve"> </w:t>
            </w:r>
            <w:proofErr w:type="spellStart"/>
            <w:r w:rsidR="003E0B07">
              <w:rPr>
                <w:iCs/>
                <w:color w:val="000000"/>
              </w:rPr>
              <w:t>cantitatea</w:t>
            </w:r>
            <w:proofErr w:type="spellEnd"/>
            <w:r w:rsidR="003E0B07">
              <w:rPr>
                <w:iCs/>
                <w:color w:val="000000"/>
              </w:rPr>
              <w:t xml:space="preserve"> de </w:t>
            </w:r>
            <w:proofErr w:type="spellStart"/>
            <w:r w:rsidR="003E0B07">
              <w:rPr>
                <w:iCs/>
                <w:color w:val="000000"/>
              </w:rPr>
              <w:t>produse</w:t>
            </w:r>
            <w:proofErr w:type="spellEnd"/>
            <w:r w:rsidR="003E0B07">
              <w:rPr>
                <w:iCs/>
                <w:color w:val="000000"/>
              </w:rPr>
              <w:t xml:space="preserve"> de </w:t>
            </w:r>
            <w:proofErr w:type="spellStart"/>
            <w:r w:rsidR="003E0B07">
              <w:rPr>
                <w:iCs/>
                <w:color w:val="000000"/>
              </w:rPr>
              <w:t>fiecare</w:t>
            </w:r>
            <w:proofErr w:type="spellEnd"/>
            <w:r w:rsidR="003E0B07">
              <w:rPr>
                <w:iCs/>
                <w:color w:val="000000"/>
              </w:rPr>
              <w:t xml:space="preserve"> tip </w:t>
            </w:r>
            <w:proofErr w:type="spellStart"/>
            <w:r w:rsidR="003E0B07">
              <w:rPr>
                <w:iCs/>
                <w:color w:val="000000"/>
              </w:rPr>
              <w:t>livrată</w:t>
            </w:r>
            <w:proofErr w:type="spellEnd"/>
            <w:r w:rsidR="003E0B07">
              <w:rPr>
                <w:iCs/>
                <w:color w:val="000000"/>
              </w:rPr>
              <w:t xml:space="preserve"> </w:t>
            </w:r>
            <w:proofErr w:type="spellStart"/>
            <w:r w:rsidR="003E0B07">
              <w:rPr>
                <w:iCs/>
                <w:color w:val="000000"/>
              </w:rPr>
              <w:t>acestor</w:t>
            </w:r>
            <w:proofErr w:type="spellEnd"/>
            <w:r w:rsidR="003E0B07">
              <w:rPr>
                <w:iCs/>
                <w:color w:val="000000"/>
              </w:rPr>
              <w:t xml:space="preserve"> magazine </w:t>
            </w:r>
            <w:proofErr w:type="spellStart"/>
            <w:r w:rsidR="003E0B07">
              <w:rPr>
                <w:iCs/>
                <w:color w:val="000000"/>
              </w:rPr>
              <w:t>în</w:t>
            </w:r>
            <w:proofErr w:type="spellEnd"/>
            <w:r w:rsidR="003E0B07">
              <w:rPr>
                <w:iCs/>
                <w:color w:val="000000"/>
              </w:rPr>
              <w:t xml:space="preserve"> </w:t>
            </w:r>
            <w:proofErr w:type="spellStart"/>
            <w:r w:rsidR="003E0B07">
              <w:rPr>
                <w:iCs/>
                <w:color w:val="000000"/>
              </w:rPr>
              <w:t>ambele</w:t>
            </w:r>
            <w:proofErr w:type="spellEnd"/>
            <w:r w:rsidR="003E0B07">
              <w:rPr>
                <w:iCs/>
                <w:color w:val="000000"/>
              </w:rPr>
              <w:t xml:space="preserve"> </w:t>
            </w:r>
            <w:proofErr w:type="spellStart"/>
            <w:r w:rsidR="003E0B07">
              <w:rPr>
                <w:iCs/>
                <w:color w:val="000000"/>
              </w:rPr>
              <w:t>semestre</w:t>
            </w:r>
            <w:proofErr w:type="spellEnd"/>
            <w:r w:rsidR="003E0B07">
              <w:rPr>
                <w:iCs/>
                <w:color w:val="000000"/>
              </w:rPr>
              <w:t>.</w:t>
            </w:r>
          </w:p>
          <w:p w14:paraId="6C18CBEA" w14:textId="30CF7C3C" w:rsidR="007646FA" w:rsidRDefault="007646FA" w:rsidP="00A96820">
            <w:pPr>
              <w:pStyle w:val="NormalWeb"/>
              <w:spacing w:before="0" w:beforeAutospacing="0" w:after="0" w:afterAutospacing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       </w:t>
            </w:r>
            <w:proofErr w:type="spellStart"/>
            <w:r>
              <w:rPr>
                <w:iCs/>
                <w:color w:val="000000"/>
              </w:rPr>
              <w:t>Semestru</w:t>
            </w:r>
            <w:proofErr w:type="spellEnd"/>
            <w:r>
              <w:rPr>
                <w:iCs/>
                <w:color w:val="000000"/>
              </w:rPr>
              <w:t xml:space="preserve"> I</w:t>
            </w:r>
          </w:p>
          <w:tbl>
            <w:tblPr>
              <w:tblStyle w:val="TableGrid"/>
              <w:tblW w:w="0" w:type="auto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556"/>
              <w:gridCol w:w="567"/>
              <w:gridCol w:w="425"/>
              <w:gridCol w:w="567"/>
              <w:gridCol w:w="567"/>
            </w:tblGrid>
            <w:tr w:rsidR="007646FA" w14:paraId="57B09046" w14:textId="77777777" w:rsidTr="007646FA">
              <w:tc>
                <w:tcPr>
                  <w:tcW w:w="556" w:type="dxa"/>
                  <w:tcBorders>
                    <w:top w:val="nil"/>
                    <w:left w:val="nil"/>
                  </w:tcBorders>
                </w:tcPr>
                <w:p w14:paraId="4F8047F3" w14:textId="77777777" w:rsidR="007646FA" w:rsidRDefault="007646FA" w:rsidP="00A96820">
                  <w:pPr>
                    <w:pStyle w:val="NormalWeb"/>
                    <w:spacing w:before="0" w:beforeAutospacing="0" w:after="0" w:afterAutospacing="0"/>
                    <w:rPr>
                      <w:iCs/>
                      <w:color w:val="00000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</w:tcBorders>
                </w:tcPr>
                <w:p w14:paraId="075506A7" w14:textId="53C94A14" w:rsidR="007646FA" w:rsidRDefault="007646FA" w:rsidP="00A96820">
                  <w:pPr>
                    <w:pStyle w:val="NormalWeb"/>
                    <w:spacing w:before="0" w:beforeAutospacing="0" w:after="0" w:afterAutospacing="0"/>
                    <w:rPr>
                      <w:iCs/>
                      <w:color w:val="000000"/>
                    </w:rPr>
                  </w:pPr>
                  <w:r>
                    <w:rPr>
                      <w:iCs/>
                      <w:color w:val="000000"/>
                    </w:rPr>
                    <w:t>A</w:t>
                  </w:r>
                </w:p>
              </w:tc>
              <w:tc>
                <w:tcPr>
                  <w:tcW w:w="425" w:type="dxa"/>
                  <w:tcBorders>
                    <w:top w:val="nil"/>
                  </w:tcBorders>
                </w:tcPr>
                <w:p w14:paraId="63ECF22F" w14:textId="6C2BC179" w:rsidR="007646FA" w:rsidRDefault="007646FA" w:rsidP="00A96820">
                  <w:pPr>
                    <w:pStyle w:val="NormalWeb"/>
                    <w:spacing w:before="0" w:beforeAutospacing="0" w:after="0" w:afterAutospacing="0"/>
                    <w:rPr>
                      <w:iCs/>
                      <w:color w:val="000000"/>
                    </w:rPr>
                  </w:pPr>
                  <w:r>
                    <w:rPr>
                      <w:iCs/>
                      <w:color w:val="000000"/>
                    </w:rPr>
                    <w:t>B</w:t>
                  </w:r>
                </w:p>
              </w:tc>
              <w:tc>
                <w:tcPr>
                  <w:tcW w:w="567" w:type="dxa"/>
                  <w:tcBorders>
                    <w:top w:val="nil"/>
                  </w:tcBorders>
                </w:tcPr>
                <w:p w14:paraId="7E61A710" w14:textId="65AA217C" w:rsidR="007646FA" w:rsidRDefault="007646FA" w:rsidP="00A96820">
                  <w:pPr>
                    <w:pStyle w:val="NormalWeb"/>
                    <w:spacing w:before="0" w:beforeAutospacing="0" w:after="0" w:afterAutospacing="0"/>
                    <w:rPr>
                      <w:iCs/>
                      <w:color w:val="000000"/>
                    </w:rPr>
                  </w:pPr>
                  <w:r>
                    <w:rPr>
                      <w:iCs/>
                      <w:color w:val="000000"/>
                    </w:rPr>
                    <w:t>C</w:t>
                  </w:r>
                </w:p>
              </w:tc>
              <w:tc>
                <w:tcPr>
                  <w:tcW w:w="567" w:type="dxa"/>
                  <w:tcBorders>
                    <w:top w:val="nil"/>
                  </w:tcBorders>
                </w:tcPr>
                <w:p w14:paraId="1413D3C9" w14:textId="4AD38CDB" w:rsidR="007646FA" w:rsidRDefault="007646FA" w:rsidP="00A96820">
                  <w:pPr>
                    <w:pStyle w:val="NormalWeb"/>
                    <w:spacing w:before="0" w:beforeAutospacing="0" w:after="0" w:afterAutospacing="0"/>
                    <w:rPr>
                      <w:iCs/>
                      <w:color w:val="000000"/>
                    </w:rPr>
                  </w:pPr>
                  <w:r>
                    <w:rPr>
                      <w:iCs/>
                      <w:color w:val="000000"/>
                    </w:rPr>
                    <w:t>D</w:t>
                  </w:r>
                </w:p>
              </w:tc>
            </w:tr>
            <w:tr w:rsidR="007646FA" w14:paraId="71B72736" w14:textId="77777777" w:rsidTr="007646FA">
              <w:tc>
                <w:tcPr>
                  <w:tcW w:w="556" w:type="dxa"/>
                  <w:tcBorders>
                    <w:left w:val="nil"/>
                  </w:tcBorders>
                </w:tcPr>
                <w:p w14:paraId="2B9BA77F" w14:textId="22DDD900" w:rsidR="007646FA" w:rsidRDefault="007646FA" w:rsidP="00A96820">
                  <w:pPr>
                    <w:pStyle w:val="NormalWeb"/>
                    <w:spacing w:before="0" w:beforeAutospacing="0" w:after="0" w:afterAutospacing="0"/>
                    <w:rPr>
                      <w:iCs/>
                      <w:color w:val="000000"/>
                    </w:rPr>
                  </w:pPr>
                  <w:r>
                    <w:rPr>
                      <w:iCs/>
                      <w:color w:val="000000"/>
                    </w:rPr>
                    <w:t>I</w:t>
                  </w:r>
                </w:p>
              </w:tc>
              <w:tc>
                <w:tcPr>
                  <w:tcW w:w="567" w:type="dxa"/>
                </w:tcPr>
                <w:p w14:paraId="0D75735B" w14:textId="4D5E88FE" w:rsidR="007646FA" w:rsidRDefault="007646FA" w:rsidP="00A96820">
                  <w:pPr>
                    <w:pStyle w:val="NormalWeb"/>
                    <w:spacing w:before="0" w:beforeAutospacing="0" w:after="0" w:afterAutospacing="0"/>
                    <w:rPr>
                      <w:iCs/>
                      <w:color w:val="000000"/>
                    </w:rPr>
                  </w:pPr>
                  <w:r>
                    <w:rPr>
                      <w:iCs/>
                      <w:color w:val="000000"/>
                    </w:rPr>
                    <w:t>12</w:t>
                  </w:r>
                </w:p>
              </w:tc>
              <w:tc>
                <w:tcPr>
                  <w:tcW w:w="425" w:type="dxa"/>
                </w:tcPr>
                <w:p w14:paraId="6DD710B8" w14:textId="3EBA4560" w:rsidR="007646FA" w:rsidRDefault="007646FA" w:rsidP="00A96820">
                  <w:pPr>
                    <w:pStyle w:val="NormalWeb"/>
                    <w:spacing w:before="0" w:beforeAutospacing="0" w:after="0" w:afterAutospacing="0"/>
                    <w:rPr>
                      <w:iCs/>
                      <w:color w:val="000000"/>
                    </w:rPr>
                  </w:pPr>
                  <w:r>
                    <w:rPr>
                      <w:iCs/>
                      <w:color w:val="000000"/>
                    </w:rPr>
                    <w:t>8</w:t>
                  </w:r>
                </w:p>
              </w:tc>
              <w:tc>
                <w:tcPr>
                  <w:tcW w:w="567" w:type="dxa"/>
                </w:tcPr>
                <w:p w14:paraId="22F4ACE5" w14:textId="0B044A32" w:rsidR="007646FA" w:rsidRDefault="007646FA" w:rsidP="00A96820">
                  <w:pPr>
                    <w:pStyle w:val="NormalWeb"/>
                    <w:spacing w:before="0" w:beforeAutospacing="0" w:after="0" w:afterAutospacing="0"/>
                    <w:rPr>
                      <w:iCs/>
                      <w:color w:val="000000"/>
                    </w:rPr>
                  </w:pPr>
                  <w:r>
                    <w:rPr>
                      <w:iCs/>
                      <w:color w:val="000000"/>
                    </w:rPr>
                    <w:t>0</w:t>
                  </w:r>
                </w:p>
              </w:tc>
              <w:tc>
                <w:tcPr>
                  <w:tcW w:w="567" w:type="dxa"/>
                </w:tcPr>
                <w:p w14:paraId="6EA9588E" w14:textId="3E9F1D3B" w:rsidR="007646FA" w:rsidRDefault="007646FA" w:rsidP="00A96820">
                  <w:pPr>
                    <w:pStyle w:val="NormalWeb"/>
                    <w:spacing w:before="0" w:beforeAutospacing="0" w:after="0" w:afterAutospacing="0"/>
                    <w:rPr>
                      <w:iCs/>
                      <w:color w:val="000000"/>
                    </w:rPr>
                  </w:pPr>
                  <w:r>
                    <w:rPr>
                      <w:iCs/>
                      <w:color w:val="000000"/>
                    </w:rPr>
                    <w:t>20</w:t>
                  </w:r>
                </w:p>
              </w:tc>
            </w:tr>
            <w:tr w:rsidR="007646FA" w14:paraId="230DC959" w14:textId="77777777" w:rsidTr="007646FA">
              <w:tc>
                <w:tcPr>
                  <w:tcW w:w="556" w:type="dxa"/>
                  <w:tcBorders>
                    <w:left w:val="nil"/>
                  </w:tcBorders>
                </w:tcPr>
                <w:p w14:paraId="1A68248D" w14:textId="33DA8841" w:rsidR="007646FA" w:rsidRDefault="007646FA" w:rsidP="00A96820">
                  <w:pPr>
                    <w:pStyle w:val="NormalWeb"/>
                    <w:spacing w:before="0" w:beforeAutospacing="0" w:after="0" w:afterAutospacing="0"/>
                    <w:rPr>
                      <w:iCs/>
                      <w:color w:val="000000"/>
                    </w:rPr>
                  </w:pPr>
                  <w:r>
                    <w:rPr>
                      <w:iCs/>
                      <w:color w:val="000000"/>
                    </w:rPr>
                    <w:t>II</w:t>
                  </w:r>
                </w:p>
              </w:tc>
              <w:tc>
                <w:tcPr>
                  <w:tcW w:w="567" w:type="dxa"/>
                </w:tcPr>
                <w:p w14:paraId="284EF849" w14:textId="79313BB1" w:rsidR="007646FA" w:rsidRDefault="007646FA" w:rsidP="00A96820">
                  <w:pPr>
                    <w:pStyle w:val="NormalWeb"/>
                    <w:spacing w:before="0" w:beforeAutospacing="0" w:after="0" w:afterAutospacing="0"/>
                    <w:rPr>
                      <w:iCs/>
                      <w:color w:val="000000"/>
                    </w:rPr>
                  </w:pPr>
                  <w:r>
                    <w:rPr>
                      <w:iCs/>
                      <w:color w:val="000000"/>
                    </w:rPr>
                    <w:t>7</w:t>
                  </w:r>
                </w:p>
              </w:tc>
              <w:tc>
                <w:tcPr>
                  <w:tcW w:w="425" w:type="dxa"/>
                </w:tcPr>
                <w:p w14:paraId="7897D1CC" w14:textId="70CBFEA4" w:rsidR="007646FA" w:rsidRDefault="007646FA" w:rsidP="00A96820">
                  <w:pPr>
                    <w:pStyle w:val="NormalWeb"/>
                    <w:spacing w:before="0" w:beforeAutospacing="0" w:after="0" w:afterAutospacing="0"/>
                    <w:rPr>
                      <w:iCs/>
                      <w:color w:val="000000"/>
                    </w:rPr>
                  </w:pPr>
                  <w:r>
                    <w:rPr>
                      <w:iCs/>
                      <w:color w:val="000000"/>
                    </w:rPr>
                    <w:t>5</w:t>
                  </w:r>
                </w:p>
              </w:tc>
              <w:tc>
                <w:tcPr>
                  <w:tcW w:w="567" w:type="dxa"/>
                </w:tcPr>
                <w:p w14:paraId="60F81121" w14:textId="5CF4D7D5" w:rsidR="007646FA" w:rsidRDefault="007646FA" w:rsidP="00A96820">
                  <w:pPr>
                    <w:pStyle w:val="NormalWeb"/>
                    <w:spacing w:before="0" w:beforeAutospacing="0" w:after="0" w:afterAutospacing="0"/>
                    <w:rPr>
                      <w:iCs/>
                      <w:color w:val="000000"/>
                    </w:rPr>
                  </w:pPr>
                  <w:r>
                    <w:rPr>
                      <w:iCs/>
                      <w:color w:val="000000"/>
                    </w:rPr>
                    <w:t>20</w:t>
                  </w:r>
                </w:p>
              </w:tc>
              <w:tc>
                <w:tcPr>
                  <w:tcW w:w="567" w:type="dxa"/>
                </w:tcPr>
                <w:p w14:paraId="735871AC" w14:textId="3808E2C4" w:rsidR="007646FA" w:rsidRDefault="007646FA" w:rsidP="00A96820">
                  <w:pPr>
                    <w:pStyle w:val="NormalWeb"/>
                    <w:spacing w:before="0" w:beforeAutospacing="0" w:after="0" w:afterAutospacing="0"/>
                    <w:rPr>
                      <w:iCs/>
                      <w:color w:val="000000"/>
                    </w:rPr>
                  </w:pPr>
                  <w:r>
                    <w:rPr>
                      <w:iCs/>
                      <w:color w:val="000000"/>
                    </w:rPr>
                    <w:t>10</w:t>
                  </w:r>
                </w:p>
              </w:tc>
            </w:tr>
            <w:tr w:rsidR="007646FA" w14:paraId="09C1D519" w14:textId="77777777" w:rsidTr="007646FA">
              <w:tc>
                <w:tcPr>
                  <w:tcW w:w="556" w:type="dxa"/>
                  <w:tcBorders>
                    <w:left w:val="nil"/>
                  </w:tcBorders>
                </w:tcPr>
                <w:p w14:paraId="62F22A88" w14:textId="6578CF50" w:rsidR="007646FA" w:rsidRDefault="007646FA" w:rsidP="00A96820">
                  <w:pPr>
                    <w:pStyle w:val="NormalWeb"/>
                    <w:spacing w:before="0" w:beforeAutospacing="0" w:after="0" w:afterAutospacing="0"/>
                    <w:rPr>
                      <w:iCs/>
                      <w:color w:val="000000"/>
                    </w:rPr>
                  </w:pPr>
                  <w:r>
                    <w:rPr>
                      <w:iCs/>
                      <w:color w:val="000000"/>
                    </w:rPr>
                    <w:t xml:space="preserve"> III</w:t>
                  </w:r>
                </w:p>
              </w:tc>
              <w:tc>
                <w:tcPr>
                  <w:tcW w:w="567" w:type="dxa"/>
                </w:tcPr>
                <w:p w14:paraId="7F567D04" w14:textId="47F0519E" w:rsidR="007646FA" w:rsidRDefault="007646FA" w:rsidP="00A96820">
                  <w:pPr>
                    <w:pStyle w:val="NormalWeb"/>
                    <w:spacing w:before="0" w:beforeAutospacing="0" w:after="0" w:afterAutospacing="0"/>
                    <w:rPr>
                      <w:iCs/>
                      <w:color w:val="000000"/>
                    </w:rPr>
                  </w:pPr>
                  <w:r>
                    <w:rPr>
                      <w:iCs/>
                      <w:color w:val="000000"/>
                    </w:rPr>
                    <w:t>14</w:t>
                  </w:r>
                </w:p>
              </w:tc>
              <w:tc>
                <w:tcPr>
                  <w:tcW w:w="425" w:type="dxa"/>
                </w:tcPr>
                <w:p w14:paraId="34070BF3" w14:textId="6978011F" w:rsidR="007646FA" w:rsidRDefault="007646FA" w:rsidP="00A96820">
                  <w:pPr>
                    <w:pStyle w:val="NormalWeb"/>
                    <w:spacing w:before="0" w:beforeAutospacing="0" w:after="0" w:afterAutospacing="0"/>
                    <w:rPr>
                      <w:iCs/>
                      <w:color w:val="000000"/>
                    </w:rPr>
                  </w:pPr>
                  <w:r>
                    <w:rPr>
                      <w:iCs/>
                      <w:color w:val="000000"/>
                    </w:rPr>
                    <w:t>4</w:t>
                  </w:r>
                </w:p>
              </w:tc>
              <w:tc>
                <w:tcPr>
                  <w:tcW w:w="567" w:type="dxa"/>
                </w:tcPr>
                <w:p w14:paraId="0BA1A87C" w14:textId="3BD00397" w:rsidR="007646FA" w:rsidRDefault="007646FA" w:rsidP="00A96820">
                  <w:pPr>
                    <w:pStyle w:val="NormalWeb"/>
                    <w:spacing w:before="0" w:beforeAutospacing="0" w:after="0" w:afterAutospacing="0"/>
                    <w:rPr>
                      <w:iCs/>
                      <w:color w:val="000000"/>
                    </w:rPr>
                  </w:pPr>
                  <w:r>
                    <w:rPr>
                      <w:iCs/>
                      <w:color w:val="000000"/>
                    </w:rPr>
                    <w:t>6</w:t>
                  </w:r>
                </w:p>
              </w:tc>
              <w:tc>
                <w:tcPr>
                  <w:tcW w:w="567" w:type="dxa"/>
                </w:tcPr>
                <w:p w14:paraId="0D6228BF" w14:textId="36267EF7" w:rsidR="007646FA" w:rsidRDefault="007646FA" w:rsidP="00A96820">
                  <w:pPr>
                    <w:pStyle w:val="NormalWeb"/>
                    <w:spacing w:before="0" w:beforeAutospacing="0" w:after="0" w:afterAutospacing="0"/>
                    <w:rPr>
                      <w:iCs/>
                      <w:color w:val="000000"/>
                    </w:rPr>
                  </w:pPr>
                  <w:r>
                    <w:rPr>
                      <w:iCs/>
                      <w:color w:val="000000"/>
                    </w:rPr>
                    <w:t>15</w:t>
                  </w:r>
                </w:p>
              </w:tc>
            </w:tr>
          </w:tbl>
          <w:p w14:paraId="05DBE221" w14:textId="6264DEDA" w:rsidR="003E0B07" w:rsidRDefault="007646FA" w:rsidP="00A96820">
            <w:pPr>
              <w:pStyle w:val="NormalWeb"/>
              <w:spacing w:before="0" w:beforeAutospacing="0" w:after="0" w:afterAutospacing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lastRenderedPageBreak/>
              <w:t xml:space="preserve"> </w:t>
            </w:r>
            <w:proofErr w:type="spellStart"/>
            <w:r>
              <w:rPr>
                <w:iCs/>
                <w:color w:val="000000"/>
              </w:rPr>
              <w:t>Să</w:t>
            </w:r>
            <w:proofErr w:type="spellEnd"/>
            <w:r>
              <w:rPr>
                <w:iCs/>
                <w:color w:val="000000"/>
              </w:rPr>
              <w:t xml:space="preserve"> se </w:t>
            </w:r>
            <w:proofErr w:type="spellStart"/>
            <w:r>
              <w:rPr>
                <w:iCs/>
                <w:color w:val="000000"/>
              </w:rPr>
              <w:t>treacă</w:t>
            </w:r>
            <w:proofErr w:type="spellEnd"/>
            <w:r>
              <w:rPr>
                <w:iCs/>
                <w:color w:val="000000"/>
              </w:rPr>
              <w:t xml:space="preserve"> </w:t>
            </w:r>
            <w:proofErr w:type="spellStart"/>
            <w:r>
              <w:rPr>
                <w:iCs/>
                <w:color w:val="000000"/>
              </w:rPr>
              <w:t>într</w:t>
            </w:r>
            <w:proofErr w:type="spellEnd"/>
            <w:r>
              <w:rPr>
                <w:iCs/>
                <w:color w:val="000000"/>
              </w:rPr>
              <w:t xml:space="preserve">-o </w:t>
            </w:r>
            <w:proofErr w:type="spellStart"/>
            <w:r>
              <w:rPr>
                <w:iCs/>
                <w:color w:val="000000"/>
              </w:rPr>
              <w:t>matrice</w:t>
            </w:r>
            <w:proofErr w:type="spellEnd"/>
            <w:r>
              <w:rPr>
                <w:iCs/>
                <w:color w:val="000000"/>
              </w:rPr>
              <w:t xml:space="preserve"> </w:t>
            </w:r>
            <w:proofErr w:type="spellStart"/>
            <w:r>
              <w:rPr>
                <w:iCs/>
                <w:color w:val="000000"/>
              </w:rPr>
              <w:t>cantitatea</w:t>
            </w:r>
            <w:proofErr w:type="spellEnd"/>
            <w:r>
              <w:rPr>
                <w:iCs/>
                <w:color w:val="000000"/>
              </w:rPr>
              <w:t xml:space="preserve"> de </w:t>
            </w:r>
            <w:proofErr w:type="spellStart"/>
            <w:r>
              <w:rPr>
                <w:iCs/>
                <w:color w:val="000000"/>
              </w:rPr>
              <w:t>pr</w:t>
            </w:r>
            <w:r w:rsidR="00797175">
              <w:rPr>
                <w:iCs/>
                <w:color w:val="000000"/>
              </w:rPr>
              <w:t>oduse</w:t>
            </w:r>
            <w:proofErr w:type="spellEnd"/>
            <w:r w:rsidR="00797175">
              <w:rPr>
                <w:iCs/>
                <w:color w:val="000000"/>
              </w:rPr>
              <w:t xml:space="preserve"> de </w:t>
            </w:r>
            <w:proofErr w:type="spellStart"/>
            <w:r w:rsidR="00797175">
              <w:rPr>
                <w:iCs/>
                <w:color w:val="000000"/>
              </w:rPr>
              <w:t>fiecare</w:t>
            </w:r>
            <w:proofErr w:type="spellEnd"/>
            <w:r w:rsidR="00797175">
              <w:rPr>
                <w:iCs/>
                <w:color w:val="000000"/>
              </w:rPr>
              <w:t xml:space="preserve"> tip </w:t>
            </w:r>
            <w:proofErr w:type="spellStart"/>
            <w:r w:rsidR="00797175">
              <w:rPr>
                <w:iCs/>
                <w:color w:val="000000"/>
              </w:rPr>
              <w:t>livrată</w:t>
            </w:r>
            <w:proofErr w:type="spellEnd"/>
            <w:r w:rsidR="00797175">
              <w:rPr>
                <w:iCs/>
                <w:color w:val="000000"/>
              </w:rPr>
              <w:t xml:space="preserve"> </w:t>
            </w:r>
            <w:proofErr w:type="spellStart"/>
            <w:r w:rsidR="00797175">
              <w:rPr>
                <w:iCs/>
                <w:color w:val="000000"/>
              </w:rPr>
              <w:t>anual</w:t>
            </w:r>
            <w:proofErr w:type="spellEnd"/>
            <w:r w:rsidR="00797175">
              <w:rPr>
                <w:iCs/>
                <w:color w:val="000000"/>
              </w:rPr>
              <w:t xml:space="preserve"> </w:t>
            </w:r>
            <w:proofErr w:type="spellStart"/>
            <w:r w:rsidR="00797175">
              <w:rPr>
                <w:iCs/>
                <w:color w:val="000000"/>
              </w:rPr>
              <w:t>fiecărui</w:t>
            </w:r>
            <w:proofErr w:type="spellEnd"/>
            <w:r w:rsidR="00797175">
              <w:rPr>
                <w:iCs/>
                <w:color w:val="000000"/>
              </w:rPr>
              <w:t xml:space="preserve"> </w:t>
            </w:r>
            <w:proofErr w:type="spellStart"/>
            <w:r w:rsidR="00797175">
              <w:rPr>
                <w:iCs/>
                <w:color w:val="000000"/>
              </w:rPr>
              <w:t>magazin</w:t>
            </w:r>
            <w:proofErr w:type="spellEnd"/>
            <w:r w:rsidR="00797175">
              <w:rPr>
                <w:iCs/>
                <w:color w:val="000000"/>
              </w:rPr>
              <w:t xml:space="preserve">, </w:t>
            </w:r>
            <w:proofErr w:type="spellStart"/>
            <w:r w:rsidR="00797175">
              <w:rPr>
                <w:iCs/>
                <w:color w:val="000000"/>
              </w:rPr>
              <w:t>scriind</w:t>
            </w:r>
            <w:proofErr w:type="spellEnd"/>
            <w:r>
              <w:rPr>
                <w:iCs/>
                <w:color w:val="000000"/>
              </w:rPr>
              <w:t xml:space="preserve"> </w:t>
            </w:r>
            <w:proofErr w:type="spellStart"/>
            <w:r>
              <w:rPr>
                <w:iCs/>
                <w:color w:val="000000"/>
              </w:rPr>
              <w:t>în</w:t>
            </w:r>
            <w:proofErr w:type="spellEnd"/>
            <w:r>
              <w:rPr>
                <w:iCs/>
                <w:color w:val="000000"/>
              </w:rPr>
              <w:t xml:space="preserve"> </w:t>
            </w:r>
            <w:proofErr w:type="spellStart"/>
            <w:r>
              <w:rPr>
                <w:iCs/>
                <w:color w:val="000000"/>
              </w:rPr>
              <w:t>aceeași</w:t>
            </w:r>
            <w:proofErr w:type="spellEnd"/>
            <w:r>
              <w:rPr>
                <w:iCs/>
                <w:color w:val="000000"/>
              </w:rPr>
              <w:t xml:space="preserve"> </w:t>
            </w:r>
            <w:proofErr w:type="spellStart"/>
            <w:r>
              <w:rPr>
                <w:iCs/>
                <w:color w:val="000000"/>
              </w:rPr>
              <w:t>linie</w:t>
            </w:r>
            <w:proofErr w:type="spellEnd"/>
            <w:r>
              <w:rPr>
                <w:iCs/>
                <w:color w:val="000000"/>
              </w:rPr>
              <w:t xml:space="preserve"> </w:t>
            </w:r>
            <w:proofErr w:type="spellStart"/>
            <w:r>
              <w:rPr>
                <w:iCs/>
                <w:color w:val="000000"/>
              </w:rPr>
              <w:t>datele</w:t>
            </w:r>
            <w:proofErr w:type="spellEnd"/>
            <w:r>
              <w:rPr>
                <w:iCs/>
                <w:color w:val="000000"/>
              </w:rPr>
              <w:t xml:space="preserve"> </w:t>
            </w:r>
            <w:proofErr w:type="spellStart"/>
            <w:r>
              <w:rPr>
                <w:iCs/>
                <w:color w:val="000000"/>
              </w:rPr>
              <w:t>ce</w:t>
            </w:r>
            <w:proofErr w:type="spellEnd"/>
            <w:r>
              <w:rPr>
                <w:iCs/>
                <w:color w:val="000000"/>
              </w:rPr>
              <w:t xml:space="preserve"> se </w:t>
            </w:r>
            <w:proofErr w:type="spellStart"/>
            <w:r>
              <w:rPr>
                <w:iCs/>
                <w:color w:val="000000"/>
              </w:rPr>
              <w:t>referă</w:t>
            </w:r>
            <w:proofErr w:type="spellEnd"/>
            <w:r>
              <w:rPr>
                <w:iCs/>
                <w:color w:val="000000"/>
              </w:rPr>
              <w:t xml:space="preserve"> la un </w:t>
            </w:r>
            <w:proofErr w:type="spellStart"/>
            <w:r>
              <w:rPr>
                <w:iCs/>
                <w:color w:val="000000"/>
              </w:rPr>
              <w:t>singur</w:t>
            </w:r>
            <w:proofErr w:type="spellEnd"/>
            <w:r>
              <w:rPr>
                <w:iCs/>
                <w:color w:val="000000"/>
              </w:rPr>
              <w:t xml:space="preserve"> tip, </w:t>
            </w:r>
            <w:proofErr w:type="spellStart"/>
            <w:r>
              <w:rPr>
                <w:iCs/>
                <w:color w:val="000000"/>
              </w:rPr>
              <w:t>iar</w:t>
            </w:r>
            <w:proofErr w:type="spellEnd"/>
            <w:r>
              <w:rPr>
                <w:iCs/>
                <w:color w:val="000000"/>
              </w:rPr>
              <w:t xml:space="preserve"> </w:t>
            </w:r>
            <w:proofErr w:type="spellStart"/>
            <w:r>
              <w:rPr>
                <w:iCs/>
                <w:color w:val="000000"/>
              </w:rPr>
              <w:t>în</w:t>
            </w:r>
            <w:proofErr w:type="spellEnd"/>
            <w:r>
              <w:rPr>
                <w:iCs/>
                <w:color w:val="000000"/>
              </w:rPr>
              <w:t xml:space="preserve"> </w:t>
            </w:r>
            <w:proofErr w:type="spellStart"/>
            <w:r>
              <w:rPr>
                <w:iCs/>
                <w:color w:val="000000"/>
              </w:rPr>
              <w:t>aceeași</w:t>
            </w:r>
            <w:proofErr w:type="spellEnd"/>
            <w:r>
              <w:rPr>
                <w:iCs/>
                <w:color w:val="000000"/>
              </w:rPr>
              <w:t xml:space="preserve"> </w:t>
            </w:r>
            <w:proofErr w:type="spellStart"/>
            <w:r>
              <w:rPr>
                <w:iCs/>
                <w:color w:val="000000"/>
              </w:rPr>
              <w:t>coloană</w:t>
            </w:r>
            <w:proofErr w:type="spellEnd"/>
            <w:r>
              <w:rPr>
                <w:iCs/>
                <w:color w:val="000000"/>
              </w:rPr>
              <w:t xml:space="preserve"> </w:t>
            </w:r>
            <w:proofErr w:type="spellStart"/>
            <w:r>
              <w:rPr>
                <w:iCs/>
                <w:color w:val="000000"/>
              </w:rPr>
              <w:t>datele</w:t>
            </w:r>
            <w:proofErr w:type="spellEnd"/>
            <w:r>
              <w:rPr>
                <w:iCs/>
                <w:color w:val="000000"/>
              </w:rPr>
              <w:t xml:space="preserve"> </w:t>
            </w:r>
            <w:proofErr w:type="spellStart"/>
            <w:r>
              <w:rPr>
                <w:iCs/>
                <w:color w:val="000000"/>
              </w:rPr>
              <w:t>ce</w:t>
            </w:r>
            <w:proofErr w:type="spellEnd"/>
            <w:r w:rsidR="00797175">
              <w:rPr>
                <w:iCs/>
                <w:color w:val="000000"/>
              </w:rPr>
              <w:t xml:space="preserve"> se </w:t>
            </w:r>
            <w:proofErr w:type="spellStart"/>
            <w:r w:rsidR="00797175">
              <w:rPr>
                <w:iCs/>
                <w:color w:val="000000"/>
              </w:rPr>
              <w:t>referă</w:t>
            </w:r>
            <w:proofErr w:type="spellEnd"/>
            <w:r w:rsidR="00797175">
              <w:rPr>
                <w:iCs/>
                <w:color w:val="000000"/>
              </w:rPr>
              <w:t xml:space="preserve"> la un </w:t>
            </w:r>
            <w:proofErr w:type="spellStart"/>
            <w:r w:rsidR="00797175">
              <w:rPr>
                <w:iCs/>
                <w:color w:val="000000"/>
              </w:rPr>
              <w:t>anumit</w:t>
            </w:r>
            <w:proofErr w:type="spellEnd"/>
            <w:r w:rsidR="00797175">
              <w:rPr>
                <w:iCs/>
                <w:color w:val="000000"/>
              </w:rPr>
              <w:t xml:space="preserve"> </w:t>
            </w:r>
            <w:proofErr w:type="spellStart"/>
            <w:r w:rsidR="00797175">
              <w:rPr>
                <w:iCs/>
                <w:color w:val="000000"/>
              </w:rPr>
              <w:t>magazin</w:t>
            </w:r>
            <w:proofErr w:type="spellEnd"/>
            <w:r>
              <w:rPr>
                <w:iCs/>
                <w:color w:val="000000"/>
              </w:rPr>
              <w:t>.</w:t>
            </w:r>
          </w:p>
          <w:p w14:paraId="484E47EE" w14:textId="3093063A" w:rsidR="007646FA" w:rsidRDefault="007646FA" w:rsidP="00A96820">
            <w:pPr>
              <w:pStyle w:val="NormalWeb"/>
              <w:spacing w:before="0" w:beforeAutospacing="0" w:after="0" w:afterAutospacing="0"/>
              <w:rPr>
                <w:iCs/>
                <w:color w:val="000000"/>
              </w:rPr>
            </w:pPr>
            <w:proofErr w:type="spellStart"/>
            <w:r>
              <w:rPr>
                <w:iCs/>
                <w:color w:val="000000"/>
              </w:rPr>
              <w:t>Profesorul</w:t>
            </w:r>
            <w:proofErr w:type="spellEnd"/>
            <w:r>
              <w:rPr>
                <w:iCs/>
                <w:color w:val="000000"/>
              </w:rPr>
              <w:t xml:space="preserve"> </w:t>
            </w:r>
            <w:proofErr w:type="spellStart"/>
            <w:r>
              <w:rPr>
                <w:iCs/>
                <w:color w:val="000000"/>
              </w:rPr>
              <w:t>va</w:t>
            </w:r>
            <w:proofErr w:type="spellEnd"/>
            <w:r>
              <w:rPr>
                <w:iCs/>
                <w:color w:val="000000"/>
              </w:rPr>
              <w:t xml:space="preserve"> </w:t>
            </w:r>
            <w:proofErr w:type="spellStart"/>
            <w:r>
              <w:rPr>
                <w:iCs/>
                <w:color w:val="000000"/>
              </w:rPr>
              <w:t>asista</w:t>
            </w:r>
            <w:proofErr w:type="spellEnd"/>
            <w:r>
              <w:rPr>
                <w:iCs/>
                <w:color w:val="000000"/>
              </w:rPr>
              <w:t xml:space="preserve"> </w:t>
            </w:r>
            <w:proofErr w:type="spellStart"/>
            <w:r>
              <w:rPr>
                <w:iCs/>
                <w:color w:val="000000"/>
              </w:rPr>
              <w:t>fiecare</w:t>
            </w:r>
            <w:proofErr w:type="spellEnd"/>
            <w:r>
              <w:rPr>
                <w:iCs/>
                <w:color w:val="000000"/>
              </w:rPr>
              <w:t xml:space="preserve"> </w:t>
            </w:r>
            <w:proofErr w:type="spellStart"/>
            <w:r>
              <w:rPr>
                <w:iCs/>
                <w:color w:val="000000"/>
              </w:rPr>
              <w:t>pereche</w:t>
            </w:r>
            <w:proofErr w:type="spellEnd"/>
            <w:r>
              <w:rPr>
                <w:iCs/>
                <w:color w:val="000000"/>
              </w:rPr>
              <w:t xml:space="preserve">, </w:t>
            </w:r>
            <w:proofErr w:type="spellStart"/>
            <w:r>
              <w:rPr>
                <w:iCs/>
                <w:color w:val="000000"/>
              </w:rPr>
              <w:t>oferind</w:t>
            </w:r>
            <w:proofErr w:type="spellEnd"/>
            <w:r>
              <w:rPr>
                <w:iCs/>
                <w:color w:val="000000"/>
              </w:rPr>
              <w:t xml:space="preserve"> </w:t>
            </w:r>
            <w:proofErr w:type="spellStart"/>
            <w:r>
              <w:rPr>
                <w:iCs/>
                <w:color w:val="000000"/>
              </w:rPr>
              <w:t>ghidare</w:t>
            </w:r>
            <w:proofErr w:type="spellEnd"/>
            <w:r>
              <w:rPr>
                <w:iCs/>
                <w:color w:val="000000"/>
              </w:rPr>
              <w:t xml:space="preserve"> </w:t>
            </w:r>
            <w:proofErr w:type="spellStart"/>
            <w:r>
              <w:rPr>
                <w:iCs/>
                <w:color w:val="000000"/>
              </w:rPr>
              <w:t>și</w:t>
            </w:r>
            <w:proofErr w:type="spellEnd"/>
            <w:r>
              <w:rPr>
                <w:iCs/>
                <w:color w:val="000000"/>
              </w:rPr>
              <w:t xml:space="preserve"> </w:t>
            </w:r>
            <w:proofErr w:type="spellStart"/>
            <w:r>
              <w:rPr>
                <w:iCs/>
                <w:color w:val="000000"/>
              </w:rPr>
              <w:t>clarificări</w:t>
            </w:r>
            <w:proofErr w:type="spellEnd"/>
            <w:r>
              <w:rPr>
                <w:iCs/>
                <w:color w:val="000000"/>
              </w:rPr>
              <w:t xml:space="preserve"> </w:t>
            </w:r>
            <w:proofErr w:type="spellStart"/>
            <w:r>
              <w:rPr>
                <w:iCs/>
                <w:color w:val="000000"/>
              </w:rPr>
              <w:t>unde</w:t>
            </w:r>
            <w:proofErr w:type="spellEnd"/>
            <w:r>
              <w:rPr>
                <w:iCs/>
                <w:color w:val="000000"/>
              </w:rPr>
              <w:t xml:space="preserve"> </w:t>
            </w:r>
            <w:proofErr w:type="spellStart"/>
            <w:r>
              <w:rPr>
                <w:iCs/>
                <w:color w:val="000000"/>
              </w:rPr>
              <w:t>este</w:t>
            </w:r>
            <w:proofErr w:type="spellEnd"/>
            <w:r>
              <w:rPr>
                <w:iCs/>
                <w:color w:val="000000"/>
              </w:rPr>
              <w:t xml:space="preserve"> </w:t>
            </w:r>
            <w:proofErr w:type="spellStart"/>
            <w:r>
              <w:rPr>
                <w:iCs/>
                <w:color w:val="000000"/>
              </w:rPr>
              <w:t>necesar</w:t>
            </w:r>
            <w:proofErr w:type="spellEnd"/>
            <w:r>
              <w:rPr>
                <w:iCs/>
                <w:color w:val="000000"/>
              </w:rPr>
              <w:t>.</w:t>
            </w:r>
          </w:p>
          <w:p w14:paraId="1E00E5BD" w14:textId="03935F15" w:rsidR="00F00BDF" w:rsidRDefault="00797175" w:rsidP="00A96820">
            <w:pPr>
              <w:pStyle w:val="NormalWeb"/>
              <w:spacing w:before="0" w:beforeAutospacing="0" w:after="0" w:afterAutospacing="0"/>
              <w:rPr>
                <w:iCs/>
                <w:color w:val="000000"/>
              </w:rPr>
            </w:pPr>
            <w:proofErr w:type="spellStart"/>
            <w:r>
              <w:rPr>
                <w:iCs/>
                <w:color w:val="000000"/>
              </w:rPr>
              <w:t>Perechilie</w:t>
            </w:r>
            <w:proofErr w:type="spellEnd"/>
            <w:r>
              <w:rPr>
                <w:iCs/>
                <w:color w:val="000000"/>
              </w:rPr>
              <w:t xml:space="preserve"> </w:t>
            </w:r>
            <w:proofErr w:type="spellStart"/>
            <w:r>
              <w:rPr>
                <w:iCs/>
                <w:color w:val="000000"/>
              </w:rPr>
              <w:t>își</w:t>
            </w:r>
            <w:proofErr w:type="spellEnd"/>
            <w:r>
              <w:rPr>
                <w:iCs/>
                <w:color w:val="000000"/>
              </w:rPr>
              <w:t xml:space="preserve"> </w:t>
            </w:r>
            <w:proofErr w:type="spellStart"/>
            <w:r>
              <w:rPr>
                <w:iCs/>
                <w:color w:val="000000"/>
              </w:rPr>
              <w:t>verifică</w:t>
            </w:r>
            <w:proofErr w:type="spellEnd"/>
            <w:r>
              <w:rPr>
                <w:iCs/>
                <w:color w:val="000000"/>
              </w:rPr>
              <w:t xml:space="preserve"> </w:t>
            </w:r>
            <w:proofErr w:type="spellStart"/>
            <w:r>
              <w:rPr>
                <w:iCs/>
                <w:color w:val="000000"/>
              </w:rPr>
              <w:t>activitatea</w:t>
            </w:r>
            <w:proofErr w:type="spellEnd"/>
            <w:r>
              <w:rPr>
                <w:iCs/>
                <w:color w:val="000000"/>
              </w:rPr>
              <w:t xml:space="preserve"> </w:t>
            </w:r>
            <w:proofErr w:type="spellStart"/>
            <w:r>
              <w:rPr>
                <w:iCs/>
                <w:color w:val="000000"/>
              </w:rPr>
              <w:t>prin</w:t>
            </w:r>
            <w:proofErr w:type="spellEnd"/>
            <w:r>
              <w:rPr>
                <w:iCs/>
                <w:color w:val="000000"/>
              </w:rPr>
              <w:t xml:space="preserve"> </w:t>
            </w:r>
            <w:proofErr w:type="spellStart"/>
            <w:r>
              <w:rPr>
                <w:iCs/>
                <w:color w:val="000000"/>
              </w:rPr>
              <w:t>confruntarea</w:t>
            </w:r>
            <w:proofErr w:type="spellEnd"/>
            <w:r>
              <w:rPr>
                <w:iCs/>
                <w:color w:val="000000"/>
              </w:rPr>
              <w:t xml:space="preserve"> </w:t>
            </w:r>
            <w:proofErr w:type="spellStart"/>
            <w:r>
              <w:rPr>
                <w:iCs/>
                <w:color w:val="000000"/>
              </w:rPr>
              <w:t>rezultatelor</w:t>
            </w:r>
            <w:proofErr w:type="spellEnd"/>
            <w:r>
              <w:rPr>
                <w:iCs/>
                <w:color w:val="000000"/>
              </w:rPr>
              <w:t xml:space="preserve"> cu </w:t>
            </w:r>
            <w:proofErr w:type="spellStart"/>
            <w:r>
              <w:rPr>
                <w:iCs/>
                <w:color w:val="000000"/>
              </w:rPr>
              <w:t>colegii</w:t>
            </w:r>
            <w:proofErr w:type="spellEnd"/>
            <w:r>
              <w:rPr>
                <w:iCs/>
                <w:color w:val="000000"/>
              </w:rPr>
              <w:t>.</w:t>
            </w:r>
          </w:p>
          <w:p w14:paraId="385FA6B8" w14:textId="3C31D5AA" w:rsidR="00A96820" w:rsidRPr="00A96820" w:rsidRDefault="003E0B07" w:rsidP="00A96820">
            <w:pPr>
              <w:pStyle w:val="NormalWeb"/>
              <w:spacing w:before="0" w:beforeAutospacing="0" w:after="0" w:afterAutospacing="0"/>
              <w:rPr>
                <w:iCs/>
                <w:color w:val="000000"/>
              </w:rPr>
            </w:pPr>
            <w:proofErr w:type="spellStart"/>
            <w:r>
              <w:rPr>
                <w:iCs/>
                <w:color w:val="000000"/>
              </w:rPr>
              <w:t>Elevii</w:t>
            </w:r>
            <w:proofErr w:type="spellEnd"/>
            <w:r>
              <w:rPr>
                <w:iCs/>
                <w:color w:val="000000"/>
              </w:rPr>
              <w:t xml:space="preserve"> </w:t>
            </w:r>
            <w:proofErr w:type="spellStart"/>
            <w:r>
              <w:rPr>
                <w:iCs/>
                <w:color w:val="000000"/>
              </w:rPr>
              <w:t>sunt</w:t>
            </w:r>
            <w:proofErr w:type="spellEnd"/>
            <w:r>
              <w:rPr>
                <w:iCs/>
                <w:color w:val="000000"/>
              </w:rPr>
              <w:t xml:space="preserve"> </w:t>
            </w:r>
            <w:proofErr w:type="spellStart"/>
            <w:r>
              <w:rPr>
                <w:iCs/>
                <w:color w:val="000000"/>
              </w:rPr>
              <w:t>împă</w:t>
            </w:r>
            <w:r w:rsidR="00797175">
              <w:rPr>
                <w:iCs/>
                <w:color w:val="000000"/>
              </w:rPr>
              <w:t>rțiți</w:t>
            </w:r>
            <w:proofErr w:type="spellEnd"/>
            <w:r w:rsidR="00797175">
              <w:rPr>
                <w:iCs/>
                <w:color w:val="000000"/>
              </w:rPr>
              <w:t xml:space="preserve"> </w:t>
            </w:r>
            <w:proofErr w:type="spellStart"/>
            <w:r w:rsidR="00797175">
              <w:rPr>
                <w:iCs/>
                <w:color w:val="000000"/>
              </w:rPr>
              <w:t>în</w:t>
            </w:r>
            <w:proofErr w:type="spellEnd"/>
            <w:r w:rsidR="00797175">
              <w:rPr>
                <w:iCs/>
                <w:color w:val="000000"/>
              </w:rPr>
              <w:t xml:space="preserve"> </w:t>
            </w:r>
            <w:proofErr w:type="spellStart"/>
            <w:r w:rsidR="00797175">
              <w:rPr>
                <w:iCs/>
                <w:color w:val="000000"/>
              </w:rPr>
              <w:t>grupuri</w:t>
            </w:r>
            <w:proofErr w:type="spellEnd"/>
            <w:r>
              <w:rPr>
                <w:iCs/>
                <w:color w:val="000000"/>
              </w:rPr>
              <w:t xml:space="preserve">, </w:t>
            </w:r>
            <w:proofErr w:type="spellStart"/>
            <w:r>
              <w:rPr>
                <w:iCs/>
                <w:color w:val="000000"/>
              </w:rPr>
              <w:t>fiecare</w:t>
            </w:r>
            <w:proofErr w:type="spellEnd"/>
            <w:r>
              <w:rPr>
                <w:iCs/>
                <w:color w:val="000000"/>
              </w:rPr>
              <w:t xml:space="preserve"> </w:t>
            </w:r>
            <w:proofErr w:type="spellStart"/>
            <w:r>
              <w:rPr>
                <w:iCs/>
                <w:color w:val="000000"/>
              </w:rPr>
              <w:t>grup</w:t>
            </w:r>
            <w:proofErr w:type="spellEnd"/>
            <w:r>
              <w:rPr>
                <w:iCs/>
                <w:color w:val="000000"/>
              </w:rPr>
              <w:t xml:space="preserve"> </w:t>
            </w:r>
            <w:proofErr w:type="spellStart"/>
            <w:r>
              <w:rPr>
                <w:iCs/>
                <w:color w:val="000000"/>
              </w:rPr>
              <w:t>va</w:t>
            </w:r>
            <w:proofErr w:type="spellEnd"/>
            <w:r>
              <w:rPr>
                <w:iCs/>
                <w:color w:val="000000"/>
              </w:rPr>
              <w:t xml:space="preserve"> </w:t>
            </w:r>
            <w:proofErr w:type="spellStart"/>
            <w:r>
              <w:rPr>
                <w:iCs/>
                <w:color w:val="000000"/>
              </w:rPr>
              <w:t>primi</w:t>
            </w:r>
            <w:proofErr w:type="spellEnd"/>
            <w:r>
              <w:rPr>
                <w:iCs/>
                <w:color w:val="000000"/>
              </w:rPr>
              <w:t xml:space="preserve"> o </w:t>
            </w:r>
            <w:proofErr w:type="spellStart"/>
            <w:r>
              <w:rPr>
                <w:iCs/>
                <w:color w:val="000000"/>
              </w:rPr>
              <w:t>problemă</w:t>
            </w:r>
            <w:proofErr w:type="spellEnd"/>
            <w:r>
              <w:rPr>
                <w:iCs/>
                <w:color w:val="000000"/>
              </w:rPr>
              <w:t xml:space="preserve"> </w:t>
            </w:r>
            <w:proofErr w:type="spellStart"/>
            <w:r>
              <w:rPr>
                <w:iCs/>
                <w:color w:val="000000"/>
              </w:rPr>
              <w:t>diferită</w:t>
            </w:r>
            <w:proofErr w:type="spellEnd"/>
            <w:r>
              <w:rPr>
                <w:iCs/>
                <w:color w:val="000000"/>
              </w:rPr>
              <w:t xml:space="preserve">, </w:t>
            </w:r>
            <w:proofErr w:type="spellStart"/>
            <w:r>
              <w:rPr>
                <w:iCs/>
                <w:color w:val="000000"/>
              </w:rPr>
              <w:t>dar</w:t>
            </w:r>
            <w:proofErr w:type="spellEnd"/>
            <w:r>
              <w:rPr>
                <w:iCs/>
                <w:color w:val="000000"/>
              </w:rPr>
              <w:t xml:space="preserve"> de </w:t>
            </w:r>
            <w:proofErr w:type="spellStart"/>
            <w:r>
              <w:rPr>
                <w:iCs/>
                <w:color w:val="000000"/>
              </w:rPr>
              <w:t>dificultate</w:t>
            </w:r>
            <w:proofErr w:type="spellEnd"/>
            <w:r>
              <w:rPr>
                <w:iCs/>
                <w:color w:val="000000"/>
              </w:rPr>
              <w:t xml:space="preserve"> </w:t>
            </w:r>
            <w:proofErr w:type="spellStart"/>
            <w:r>
              <w:rPr>
                <w:iCs/>
                <w:color w:val="000000"/>
              </w:rPr>
              <w:t>similară</w:t>
            </w:r>
            <w:proofErr w:type="spellEnd"/>
            <w:r>
              <w:rPr>
                <w:iCs/>
                <w:color w:val="000000"/>
              </w:rPr>
              <w:t xml:space="preserve">, </w:t>
            </w:r>
            <w:proofErr w:type="spellStart"/>
            <w:r>
              <w:rPr>
                <w:iCs/>
                <w:color w:val="000000"/>
              </w:rPr>
              <w:t>pentru</w:t>
            </w:r>
            <w:proofErr w:type="spellEnd"/>
            <w:r>
              <w:rPr>
                <w:iCs/>
                <w:color w:val="000000"/>
              </w:rPr>
              <w:t xml:space="preserve"> </w:t>
            </w:r>
            <w:proofErr w:type="gramStart"/>
            <w:r>
              <w:rPr>
                <w:iCs/>
                <w:color w:val="000000"/>
              </w:rPr>
              <w:t>a</w:t>
            </w:r>
            <w:proofErr w:type="gramEnd"/>
            <w:r>
              <w:rPr>
                <w:iCs/>
                <w:color w:val="000000"/>
              </w:rPr>
              <w:t xml:space="preserve"> </w:t>
            </w:r>
            <w:proofErr w:type="spellStart"/>
            <w:r>
              <w:rPr>
                <w:iCs/>
                <w:color w:val="000000"/>
              </w:rPr>
              <w:t>asigura</w:t>
            </w:r>
            <w:proofErr w:type="spellEnd"/>
            <w:r>
              <w:rPr>
                <w:iCs/>
                <w:color w:val="000000"/>
              </w:rPr>
              <w:t xml:space="preserve"> </w:t>
            </w:r>
            <w:proofErr w:type="spellStart"/>
            <w:r>
              <w:rPr>
                <w:iCs/>
                <w:color w:val="000000"/>
              </w:rPr>
              <w:t>diversitatea</w:t>
            </w:r>
            <w:proofErr w:type="spellEnd"/>
            <w:r>
              <w:rPr>
                <w:iCs/>
                <w:color w:val="000000"/>
              </w:rPr>
              <w:t xml:space="preserve"> </w:t>
            </w:r>
            <w:proofErr w:type="spellStart"/>
            <w:r>
              <w:rPr>
                <w:iCs/>
                <w:color w:val="000000"/>
              </w:rPr>
              <w:t>sarcinilor</w:t>
            </w:r>
            <w:proofErr w:type="spellEnd"/>
            <w:r>
              <w:rPr>
                <w:iCs/>
                <w:color w:val="000000"/>
              </w:rPr>
              <w:t xml:space="preserve"> </w:t>
            </w:r>
            <w:proofErr w:type="spellStart"/>
            <w:r>
              <w:rPr>
                <w:iCs/>
                <w:color w:val="000000"/>
              </w:rPr>
              <w:t>și</w:t>
            </w:r>
            <w:proofErr w:type="spellEnd"/>
            <w:r>
              <w:rPr>
                <w:iCs/>
                <w:color w:val="000000"/>
              </w:rPr>
              <w:t xml:space="preserve"> </w:t>
            </w:r>
            <w:proofErr w:type="spellStart"/>
            <w:r>
              <w:rPr>
                <w:iCs/>
                <w:color w:val="000000"/>
              </w:rPr>
              <w:t>colaborarea</w:t>
            </w:r>
            <w:proofErr w:type="spellEnd"/>
            <w:r>
              <w:rPr>
                <w:iCs/>
                <w:color w:val="000000"/>
              </w:rPr>
              <w:t xml:space="preserve"> </w:t>
            </w:r>
            <w:proofErr w:type="spellStart"/>
            <w:r>
              <w:rPr>
                <w:iCs/>
                <w:color w:val="000000"/>
              </w:rPr>
              <w:t>eficientă</w:t>
            </w:r>
            <w:proofErr w:type="spellEnd"/>
            <w:r>
              <w:rPr>
                <w:iCs/>
                <w:color w:val="000000"/>
              </w:rPr>
              <w:t xml:space="preserve"> </w:t>
            </w:r>
            <w:proofErr w:type="spellStart"/>
            <w:r>
              <w:rPr>
                <w:iCs/>
                <w:color w:val="000000"/>
              </w:rPr>
              <w:t>în</w:t>
            </w:r>
            <w:proofErr w:type="spellEnd"/>
            <w:r>
              <w:rPr>
                <w:iCs/>
                <w:color w:val="000000"/>
              </w:rPr>
              <w:t xml:space="preserve"> </w:t>
            </w:r>
            <w:proofErr w:type="spellStart"/>
            <w:r>
              <w:rPr>
                <w:iCs/>
                <w:color w:val="000000"/>
              </w:rPr>
              <w:t>grup</w:t>
            </w:r>
            <w:proofErr w:type="spellEnd"/>
            <w:r>
              <w:rPr>
                <w:iCs/>
                <w:color w:val="000000"/>
              </w:rPr>
              <w:t>.</w:t>
            </w:r>
          </w:p>
          <w:p w14:paraId="050B1EA6" w14:textId="43320650" w:rsidR="00527953" w:rsidRPr="00797175" w:rsidRDefault="00E92E17" w:rsidP="009669AD">
            <w:pPr>
              <w:pStyle w:val="NormalWeb"/>
              <w:spacing w:before="0" w:beforeAutospacing="0" w:after="0" w:afterAutospacing="0"/>
              <w:rPr>
                <w:b/>
                <w:iCs/>
                <w:color w:val="FF0000"/>
              </w:rPr>
            </w:pPr>
            <w:proofErr w:type="spellStart"/>
            <w:r w:rsidRPr="00797175">
              <w:rPr>
                <w:b/>
                <w:iCs/>
                <w:color w:val="FF0000"/>
              </w:rPr>
              <w:t>Grupa</w:t>
            </w:r>
            <w:proofErr w:type="spellEnd"/>
            <w:r w:rsidRPr="00797175">
              <w:rPr>
                <w:b/>
                <w:iCs/>
                <w:color w:val="FF0000"/>
              </w:rPr>
              <w:t xml:space="preserve"> I: </w:t>
            </w:r>
          </w:p>
          <w:p w14:paraId="6ADB87D6" w14:textId="69780846" w:rsidR="00541727" w:rsidRPr="00546A3A" w:rsidRDefault="001C52E9" w:rsidP="001C52E9">
            <w:pPr>
              <w:pStyle w:val="NormalWeb"/>
              <w:spacing w:before="0" w:beforeAutospacing="0" w:after="0" w:afterAutospacing="0"/>
              <w:rPr>
                <w:iCs/>
                <w:color w:val="000000"/>
              </w:rPr>
            </w:pPr>
            <w:proofErr w:type="spellStart"/>
            <w:r w:rsidRPr="00E92E17">
              <w:rPr>
                <w:b/>
                <w:iCs/>
                <w:color w:val="000000"/>
              </w:rPr>
              <w:t>Problema</w:t>
            </w:r>
            <w:proofErr w:type="spellEnd"/>
            <w:r w:rsidRPr="00E92E17">
              <w:rPr>
                <w:b/>
                <w:iCs/>
                <w:color w:val="000000"/>
              </w:rPr>
              <w:t xml:space="preserve"> 1:</w:t>
            </w:r>
            <w:r>
              <w:rPr>
                <w:iCs/>
                <w:color w:val="000000"/>
              </w:rPr>
              <w:t xml:space="preserve"> </w:t>
            </w:r>
            <w:r w:rsidR="00CC0BCB">
              <w:rPr>
                <w:iCs/>
                <w:color w:val="000000"/>
              </w:rPr>
              <w:t xml:space="preserve"> Un hotel </w:t>
            </w:r>
            <w:proofErr w:type="spellStart"/>
            <w:r w:rsidR="00CC0BCB">
              <w:rPr>
                <w:iCs/>
                <w:color w:val="000000"/>
              </w:rPr>
              <w:t>dintr</w:t>
            </w:r>
            <w:proofErr w:type="spellEnd"/>
            <w:r w:rsidR="00CC0BCB">
              <w:rPr>
                <w:iCs/>
                <w:color w:val="000000"/>
              </w:rPr>
              <w:t xml:space="preserve">-un </w:t>
            </w:r>
            <w:proofErr w:type="spellStart"/>
            <w:r w:rsidR="00CC0BCB">
              <w:rPr>
                <w:iCs/>
                <w:color w:val="000000"/>
              </w:rPr>
              <w:t>oraș</w:t>
            </w:r>
            <w:proofErr w:type="spellEnd"/>
            <w:r w:rsidR="00CC0BCB">
              <w:rPr>
                <w:iCs/>
                <w:color w:val="000000"/>
              </w:rPr>
              <w:t xml:space="preserve"> </w:t>
            </w:r>
            <w:proofErr w:type="spellStart"/>
            <w:r w:rsidR="00CC0BCB">
              <w:rPr>
                <w:iCs/>
                <w:color w:val="000000"/>
              </w:rPr>
              <w:t>t</w:t>
            </w:r>
            <w:r w:rsidR="00541727">
              <w:rPr>
                <w:iCs/>
                <w:color w:val="000000"/>
              </w:rPr>
              <w:t>uristic</w:t>
            </w:r>
            <w:proofErr w:type="spellEnd"/>
            <w:r w:rsidR="00541727">
              <w:rPr>
                <w:iCs/>
                <w:color w:val="000000"/>
              </w:rPr>
              <w:t xml:space="preserve"> </w:t>
            </w:r>
            <w:proofErr w:type="spellStart"/>
            <w:r w:rsidR="00541727">
              <w:rPr>
                <w:iCs/>
                <w:color w:val="000000"/>
              </w:rPr>
              <w:t>consumă</w:t>
            </w:r>
            <w:proofErr w:type="spellEnd"/>
            <w:r w:rsidR="00541727">
              <w:rPr>
                <w:iCs/>
                <w:color w:val="000000"/>
              </w:rPr>
              <w:t xml:space="preserve"> </w:t>
            </w:r>
            <w:proofErr w:type="spellStart"/>
            <w:r w:rsidR="00541727">
              <w:rPr>
                <w:iCs/>
                <w:color w:val="000000"/>
              </w:rPr>
              <w:t>zilnic</w:t>
            </w:r>
            <w:proofErr w:type="spellEnd"/>
            <w:r w:rsidR="00541727">
              <w:rPr>
                <w:iCs/>
                <w:color w:val="000000"/>
              </w:rPr>
              <w:t xml:space="preserve"> </w:t>
            </w:r>
            <w:proofErr w:type="spellStart"/>
            <w:r w:rsidR="00541727">
              <w:rPr>
                <w:iCs/>
                <w:color w:val="000000"/>
              </w:rPr>
              <w:t>următoarele</w:t>
            </w:r>
            <w:proofErr w:type="spellEnd"/>
            <w:r w:rsidR="00541727">
              <w:rPr>
                <w:iCs/>
                <w:color w:val="000000"/>
              </w:rPr>
              <w:t xml:space="preserve"> </w:t>
            </w:r>
            <w:proofErr w:type="spellStart"/>
            <w:r w:rsidR="00541727">
              <w:rPr>
                <w:iCs/>
                <w:color w:val="000000"/>
              </w:rPr>
              <w:t>cantități</w:t>
            </w:r>
            <w:proofErr w:type="spellEnd"/>
            <w:r w:rsidR="00541727">
              <w:rPr>
                <w:iCs/>
                <w:color w:val="000000"/>
              </w:rPr>
              <w:t xml:space="preserve"> de carne, legume </w:t>
            </w:r>
            <w:proofErr w:type="spellStart"/>
            <w:r w:rsidR="00541727">
              <w:rPr>
                <w:iCs/>
                <w:color w:val="000000"/>
              </w:rPr>
              <w:t>și</w:t>
            </w:r>
            <w:proofErr w:type="spellEnd"/>
            <w:r w:rsidR="00541727">
              <w:rPr>
                <w:iCs/>
                <w:color w:val="000000"/>
              </w:rPr>
              <w:t xml:space="preserve"> </w:t>
            </w:r>
            <w:proofErr w:type="spellStart"/>
            <w:r w:rsidR="00541727">
              <w:rPr>
                <w:iCs/>
                <w:color w:val="000000"/>
              </w:rPr>
              <w:t>fructe</w:t>
            </w:r>
            <w:proofErr w:type="spellEnd"/>
            <w:r w:rsidR="00541727">
              <w:rPr>
                <w:iCs/>
                <w:color w:val="000000"/>
              </w:rPr>
              <w:t xml:space="preserve"> </w:t>
            </w:r>
            <w:proofErr w:type="spellStart"/>
            <w:r w:rsidR="00541727">
              <w:rPr>
                <w:iCs/>
                <w:color w:val="000000"/>
              </w:rPr>
              <w:t>î</w:t>
            </w:r>
            <w:r w:rsidR="00CC0BCB">
              <w:rPr>
                <w:iCs/>
                <w:color w:val="000000"/>
              </w:rPr>
              <w:t>n</w:t>
            </w:r>
            <w:proofErr w:type="spellEnd"/>
            <w:r w:rsidR="00CC0BCB">
              <w:rPr>
                <w:iCs/>
                <w:color w:val="000000"/>
              </w:rPr>
              <w:t xml:space="preserve"> </w:t>
            </w:r>
            <w:proofErr w:type="spellStart"/>
            <w:r w:rsidR="00CC0BCB">
              <w:rPr>
                <w:iCs/>
                <w:color w:val="000000"/>
              </w:rPr>
              <w:t>kilograme</w:t>
            </w:r>
            <w:proofErr w:type="spellEnd"/>
            <w:r w:rsidR="00CC0BCB">
              <w:rPr>
                <w:iCs/>
                <w:color w:val="000000"/>
              </w:rPr>
              <w:t xml:space="preserve"> </w:t>
            </w:r>
            <w:proofErr w:type="spellStart"/>
            <w:r w:rsidR="00CC0BCB">
              <w:rPr>
                <w:iCs/>
                <w:color w:val="000000"/>
              </w:rPr>
              <w:t>pentru</w:t>
            </w:r>
            <w:proofErr w:type="spellEnd"/>
            <w:r w:rsidR="00CC0BCB">
              <w:rPr>
                <w:iCs/>
                <w:color w:val="000000"/>
              </w:rPr>
              <w:t xml:space="preserve"> </w:t>
            </w:r>
            <w:proofErr w:type="spellStart"/>
            <w:r w:rsidR="00CC0BCB">
              <w:rPr>
                <w:iCs/>
                <w:color w:val="000000"/>
              </w:rPr>
              <w:t>mesele</w:t>
            </w:r>
            <w:proofErr w:type="spellEnd"/>
            <w:r w:rsidR="00CC0BCB">
              <w:rPr>
                <w:iCs/>
                <w:color w:val="000000"/>
              </w:rPr>
              <w:t xml:space="preserve"> de </w:t>
            </w:r>
            <w:proofErr w:type="spellStart"/>
            <w:r w:rsidR="00CC0BCB">
              <w:rPr>
                <w:iCs/>
                <w:color w:val="000000"/>
              </w:rPr>
              <w:t>prâ</w:t>
            </w:r>
            <w:r w:rsidR="00541727">
              <w:rPr>
                <w:iCs/>
                <w:color w:val="000000"/>
              </w:rPr>
              <w:t>nz</w:t>
            </w:r>
            <w:proofErr w:type="spellEnd"/>
            <w:r w:rsidR="00541727">
              <w:rPr>
                <w:iCs/>
                <w:color w:val="000000"/>
              </w:rPr>
              <w:t xml:space="preserve"> </w:t>
            </w:r>
            <w:proofErr w:type="spellStart"/>
            <w:r w:rsidR="00541727">
              <w:rPr>
                <w:iCs/>
                <w:color w:val="000000"/>
              </w:rPr>
              <w:t>și</w:t>
            </w:r>
            <w:proofErr w:type="spellEnd"/>
            <w:r w:rsidR="00541727">
              <w:rPr>
                <w:iCs/>
                <w:color w:val="000000"/>
              </w:rPr>
              <w:t xml:space="preserve"> </w:t>
            </w:r>
            <w:proofErr w:type="spellStart"/>
            <w:r w:rsidR="00541727">
              <w:rPr>
                <w:iCs/>
                <w:color w:val="000000"/>
              </w:rPr>
              <w:t>cină</w:t>
            </w:r>
            <w:proofErr w:type="spellEnd"/>
            <w:r w:rsidR="00541727">
              <w:rPr>
                <w:iCs/>
                <w:color w:val="000000"/>
              </w:rPr>
              <w:t xml:space="preserve">, </w:t>
            </w:r>
            <w:proofErr w:type="spellStart"/>
            <w:r w:rsidR="00541727">
              <w:rPr>
                <w:iCs/>
                <w:color w:val="000000"/>
              </w:rPr>
              <w:t>după</w:t>
            </w:r>
            <w:proofErr w:type="spellEnd"/>
            <w:r w:rsidR="00541727">
              <w:rPr>
                <w:iCs/>
                <w:color w:val="000000"/>
              </w:rPr>
              <w:t xml:space="preserve"> cum se </w:t>
            </w:r>
            <w:proofErr w:type="spellStart"/>
            <w:r w:rsidR="00541727">
              <w:rPr>
                <w:iCs/>
                <w:color w:val="000000"/>
              </w:rPr>
              <w:t>arată</w:t>
            </w:r>
            <w:proofErr w:type="spellEnd"/>
            <w:r w:rsidR="00541727">
              <w:rPr>
                <w:iCs/>
                <w:color w:val="000000"/>
              </w:rPr>
              <w:t xml:space="preserve"> </w:t>
            </w:r>
            <w:proofErr w:type="spellStart"/>
            <w:r w:rsidR="00541727">
              <w:rPr>
                <w:iCs/>
                <w:color w:val="000000"/>
              </w:rPr>
              <w:t>în</w:t>
            </w:r>
            <w:proofErr w:type="spellEnd"/>
            <w:r w:rsidR="00541727">
              <w:rPr>
                <w:iCs/>
                <w:color w:val="000000"/>
              </w:rPr>
              <w:t xml:space="preserve"> </w:t>
            </w:r>
            <w:proofErr w:type="spellStart"/>
            <w:r w:rsidR="00541727">
              <w:rPr>
                <w:iCs/>
                <w:color w:val="000000"/>
              </w:rPr>
              <w:t>tabelul</w:t>
            </w:r>
            <w:proofErr w:type="spellEnd"/>
            <w:r w:rsidR="00541727">
              <w:rPr>
                <w:iCs/>
                <w:color w:val="000000"/>
              </w:rPr>
              <w:t xml:space="preserve"> </w:t>
            </w:r>
            <w:proofErr w:type="spellStart"/>
            <w:r w:rsidR="00541727">
              <w:rPr>
                <w:iCs/>
                <w:color w:val="000000"/>
              </w:rPr>
              <w:t>următor</w:t>
            </w:r>
            <w:proofErr w:type="spellEnd"/>
            <w:r w:rsidR="00541727">
              <w:rPr>
                <w:iCs/>
                <w:color w:val="000000"/>
              </w:rPr>
              <w:t>:</w:t>
            </w:r>
          </w:p>
          <w:tbl>
            <w:tblPr>
              <w:tblStyle w:val="TableGrid"/>
              <w:tblW w:w="0" w:type="auto"/>
              <w:tblInd w:w="840" w:type="dxa"/>
              <w:tblLayout w:type="fixed"/>
              <w:tblLook w:val="04A0" w:firstRow="1" w:lastRow="0" w:firstColumn="1" w:lastColumn="0" w:noHBand="0" w:noVBand="1"/>
            </w:tblPr>
            <w:tblGrid>
              <w:gridCol w:w="1254"/>
              <w:gridCol w:w="872"/>
              <w:gridCol w:w="1134"/>
              <w:gridCol w:w="1134"/>
            </w:tblGrid>
            <w:tr w:rsidR="00541727" w14:paraId="5E394FE6" w14:textId="77777777" w:rsidTr="002772DA">
              <w:tc>
                <w:tcPr>
                  <w:tcW w:w="1254" w:type="dxa"/>
                </w:tcPr>
                <w:p w14:paraId="7FDDD9B2" w14:textId="0263C270" w:rsidR="00541727" w:rsidRDefault="00541727" w:rsidP="001C52E9">
                  <w:pPr>
                    <w:pStyle w:val="NormalWeb"/>
                    <w:spacing w:before="0" w:beforeAutospacing="0" w:after="0" w:afterAutospacing="0"/>
                    <w:rPr>
                      <w:iCs/>
                      <w:color w:val="000000"/>
                    </w:rPr>
                  </w:pPr>
                  <w:proofErr w:type="spellStart"/>
                  <w:r>
                    <w:rPr>
                      <w:iCs/>
                      <w:color w:val="000000"/>
                    </w:rPr>
                    <w:t>Masa</w:t>
                  </w:r>
                  <w:proofErr w:type="spellEnd"/>
                </w:p>
              </w:tc>
              <w:tc>
                <w:tcPr>
                  <w:tcW w:w="872" w:type="dxa"/>
                </w:tcPr>
                <w:p w14:paraId="7CF58127" w14:textId="352EAF21" w:rsidR="00541727" w:rsidRDefault="00541727" w:rsidP="001C52E9">
                  <w:pPr>
                    <w:pStyle w:val="NormalWeb"/>
                    <w:spacing w:before="0" w:beforeAutospacing="0" w:after="0" w:afterAutospacing="0"/>
                    <w:rPr>
                      <w:iCs/>
                      <w:color w:val="000000"/>
                    </w:rPr>
                  </w:pPr>
                  <w:r>
                    <w:rPr>
                      <w:iCs/>
                      <w:color w:val="000000"/>
                    </w:rPr>
                    <w:t>Carne</w:t>
                  </w:r>
                </w:p>
              </w:tc>
              <w:tc>
                <w:tcPr>
                  <w:tcW w:w="1134" w:type="dxa"/>
                </w:tcPr>
                <w:p w14:paraId="7168A495" w14:textId="13F396D6" w:rsidR="00541727" w:rsidRDefault="00541727" w:rsidP="001C52E9">
                  <w:pPr>
                    <w:pStyle w:val="NormalWeb"/>
                    <w:spacing w:before="0" w:beforeAutospacing="0" w:after="0" w:afterAutospacing="0"/>
                    <w:rPr>
                      <w:iCs/>
                      <w:color w:val="000000"/>
                    </w:rPr>
                  </w:pPr>
                  <w:r>
                    <w:rPr>
                      <w:iCs/>
                      <w:color w:val="000000"/>
                    </w:rPr>
                    <w:t>Legume</w:t>
                  </w:r>
                </w:p>
              </w:tc>
              <w:tc>
                <w:tcPr>
                  <w:tcW w:w="1134" w:type="dxa"/>
                </w:tcPr>
                <w:p w14:paraId="567EEC3A" w14:textId="197A3E64" w:rsidR="00541727" w:rsidRDefault="00541727" w:rsidP="001C52E9">
                  <w:pPr>
                    <w:pStyle w:val="NormalWeb"/>
                    <w:spacing w:before="0" w:beforeAutospacing="0" w:after="0" w:afterAutospacing="0"/>
                    <w:rPr>
                      <w:iCs/>
                      <w:color w:val="000000"/>
                    </w:rPr>
                  </w:pPr>
                  <w:proofErr w:type="spellStart"/>
                  <w:r>
                    <w:rPr>
                      <w:iCs/>
                      <w:color w:val="000000"/>
                    </w:rPr>
                    <w:t>Fructe</w:t>
                  </w:r>
                  <w:proofErr w:type="spellEnd"/>
                </w:p>
              </w:tc>
            </w:tr>
            <w:tr w:rsidR="00541727" w14:paraId="73C3137B" w14:textId="77777777" w:rsidTr="002772DA">
              <w:tc>
                <w:tcPr>
                  <w:tcW w:w="1254" w:type="dxa"/>
                </w:tcPr>
                <w:p w14:paraId="57BB1ACC" w14:textId="40848692" w:rsidR="00541727" w:rsidRDefault="00541727" w:rsidP="001C52E9">
                  <w:pPr>
                    <w:pStyle w:val="NormalWeb"/>
                    <w:spacing w:before="0" w:beforeAutospacing="0" w:after="0" w:afterAutospacing="0"/>
                    <w:rPr>
                      <w:iCs/>
                      <w:color w:val="000000"/>
                    </w:rPr>
                  </w:pPr>
                  <w:proofErr w:type="spellStart"/>
                  <w:r>
                    <w:rPr>
                      <w:iCs/>
                      <w:color w:val="000000"/>
                    </w:rPr>
                    <w:t>Prânzul</w:t>
                  </w:r>
                  <w:proofErr w:type="spellEnd"/>
                </w:p>
              </w:tc>
              <w:tc>
                <w:tcPr>
                  <w:tcW w:w="872" w:type="dxa"/>
                </w:tcPr>
                <w:p w14:paraId="3FFFE1B2" w14:textId="687E5070" w:rsidR="00541727" w:rsidRDefault="00541727" w:rsidP="001C52E9">
                  <w:pPr>
                    <w:pStyle w:val="NormalWeb"/>
                    <w:spacing w:before="0" w:beforeAutospacing="0" w:after="0" w:afterAutospacing="0"/>
                    <w:rPr>
                      <w:iCs/>
                      <w:color w:val="000000"/>
                    </w:rPr>
                  </w:pPr>
                  <w:r>
                    <w:rPr>
                      <w:iCs/>
                      <w:color w:val="000000"/>
                    </w:rPr>
                    <w:t>200</w:t>
                  </w:r>
                </w:p>
              </w:tc>
              <w:tc>
                <w:tcPr>
                  <w:tcW w:w="1134" w:type="dxa"/>
                </w:tcPr>
                <w:p w14:paraId="56823E7B" w14:textId="50E0D927" w:rsidR="00541727" w:rsidRDefault="00541727" w:rsidP="001C52E9">
                  <w:pPr>
                    <w:pStyle w:val="NormalWeb"/>
                    <w:spacing w:before="0" w:beforeAutospacing="0" w:after="0" w:afterAutospacing="0"/>
                    <w:rPr>
                      <w:iCs/>
                      <w:color w:val="000000"/>
                    </w:rPr>
                  </w:pPr>
                  <w:r>
                    <w:rPr>
                      <w:iCs/>
                      <w:color w:val="000000"/>
                    </w:rPr>
                    <w:t>100</w:t>
                  </w:r>
                </w:p>
              </w:tc>
              <w:tc>
                <w:tcPr>
                  <w:tcW w:w="1134" w:type="dxa"/>
                </w:tcPr>
                <w:p w14:paraId="5DA3E633" w14:textId="5CF78415" w:rsidR="00541727" w:rsidRDefault="00541727" w:rsidP="001C52E9">
                  <w:pPr>
                    <w:pStyle w:val="NormalWeb"/>
                    <w:spacing w:before="0" w:beforeAutospacing="0" w:after="0" w:afterAutospacing="0"/>
                    <w:rPr>
                      <w:iCs/>
                      <w:color w:val="000000"/>
                    </w:rPr>
                  </w:pPr>
                  <w:r>
                    <w:rPr>
                      <w:iCs/>
                      <w:color w:val="000000"/>
                    </w:rPr>
                    <w:t>150</w:t>
                  </w:r>
                </w:p>
              </w:tc>
            </w:tr>
            <w:tr w:rsidR="00541727" w14:paraId="6D269457" w14:textId="77777777" w:rsidTr="002772DA">
              <w:tc>
                <w:tcPr>
                  <w:tcW w:w="1254" w:type="dxa"/>
                </w:tcPr>
                <w:p w14:paraId="1DCF5789" w14:textId="1E930E72" w:rsidR="00541727" w:rsidRDefault="00541727" w:rsidP="001C52E9">
                  <w:pPr>
                    <w:pStyle w:val="NormalWeb"/>
                    <w:spacing w:before="0" w:beforeAutospacing="0" w:after="0" w:afterAutospacing="0"/>
                    <w:rPr>
                      <w:iCs/>
                      <w:color w:val="000000"/>
                    </w:rPr>
                  </w:pPr>
                  <w:proofErr w:type="spellStart"/>
                  <w:r>
                    <w:rPr>
                      <w:iCs/>
                      <w:color w:val="000000"/>
                    </w:rPr>
                    <w:t>Cina</w:t>
                  </w:r>
                  <w:proofErr w:type="spellEnd"/>
                </w:p>
              </w:tc>
              <w:tc>
                <w:tcPr>
                  <w:tcW w:w="872" w:type="dxa"/>
                </w:tcPr>
                <w:p w14:paraId="365DF45E" w14:textId="0A9DE5B6" w:rsidR="00541727" w:rsidRDefault="00541727" w:rsidP="001C52E9">
                  <w:pPr>
                    <w:pStyle w:val="NormalWeb"/>
                    <w:spacing w:before="0" w:beforeAutospacing="0" w:after="0" w:afterAutospacing="0"/>
                    <w:rPr>
                      <w:iCs/>
                      <w:color w:val="000000"/>
                    </w:rPr>
                  </w:pPr>
                  <w:r>
                    <w:rPr>
                      <w:iCs/>
                      <w:color w:val="000000"/>
                    </w:rPr>
                    <w:t>120</w:t>
                  </w:r>
                </w:p>
              </w:tc>
              <w:tc>
                <w:tcPr>
                  <w:tcW w:w="1134" w:type="dxa"/>
                </w:tcPr>
                <w:p w14:paraId="4D748C92" w14:textId="668236BB" w:rsidR="00541727" w:rsidRDefault="00541727" w:rsidP="001C52E9">
                  <w:pPr>
                    <w:pStyle w:val="NormalWeb"/>
                    <w:spacing w:before="0" w:beforeAutospacing="0" w:after="0" w:afterAutospacing="0"/>
                    <w:rPr>
                      <w:iCs/>
                      <w:color w:val="000000"/>
                    </w:rPr>
                  </w:pPr>
                  <w:r>
                    <w:rPr>
                      <w:iCs/>
                      <w:color w:val="000000"/>
                    </w:rPr>
                    <w:t>80</w:t>
                  </w:r>
                </w:p>
              </w:tc>
              <w:tc>
                <w:tcPr>
                  <w:tcW w:w="1134" w:type="dxa"/>
                </w:tcPr>
                <w:p w14:paraId="0B418F64" w14:textId="2C7A85F1" w:rsidR="00541727" w:rsidRDefault="00541727" w:rsidP="001C52E9">
                  <w:pPr>
                    <w:pStyle w:val="NormalWeb"/>
                    <w:spacing w:before="0" w:beforeAutospacing="0" w:after="0" w:afterAutospacing="0"/>
                    <w:rPr>
                      <w:iCs/>
                      <w:color w:val="000000"/>
                    </w:rPr>
                  </w:pPr>
                  <w:r>
                    <w:rPr>
                      <w:iCs/>
                      <w:color w:val="000000"/>
                    </w:rPr>
                    <w:t>100</w:t>
                  </w:r>
                </w:p>
              </w:tc>
            </w:tr>
          </w:tbl>
          <w:p w14:paraId="05F59EBE" w14:textId="48B0B8B7" w:rsidR="001C52E9" w:rsidRDefault="00541727" w:rsidP="001C52E9">
            <w:pPr>
              <w:pStyle w:val="NormalWeb"/>
              <w:spacing w:before="0" w:beforeAutospacing="0" w:after="0" w:afterAutospacing="0"/>
              <w:rPr>
                <w:iCs/>
                <w:color w:val="000000"/>
              </w:rPr>
            </w:pPr>
            <w:proofErr w:type="spellStart"/>
            <w:r>
              <w:rPr>
                <w:iCs/>
                <w:color w:val="000000"/>
              </w:rPr>
              <w:t>Dacă</w:t>
            </w:r>
            <w:proofErr w:type="spellEnd"/>
            <w:r>
              <w:rPr>
                <w:iCs/>
                <w:color w:val="000000"/>
              </w:rPr>
              <w:t xml:space="preserve"> media </w:t>
            </w:r>
            <w:proofErr w:type="spellStart"/>
            <w:r>
              <w:rPr>
                <w:iCs/>
                <w:color w:val="000000"/>
              </w:rPr>
              <w:t>prețului</w:t>
            </w:r>
            <w:proofErr w:type="spellEnd"/>
            <w:r>
              <w:rPr>
                <w:iCs/>
                <w:color w:val="000000"/>
              </w:rPr>
              <w:t xml:space="preserve"> </w:t>
            </w:r>
            <w:proofErr w:type="spellStart"/>
            <w:r>
              <w:rPr>
                <w:iCs/>
                <w:color w:val="000000"/>
              </w:rPr>
              <w:t>unui</w:t>
            </w:r>
            <w:proofErr w:type="spellEnd"/>
            <w:r>
              <w:rPr>
                <w:iCs/>
                <w:color w:val="000000"/>
              </w:rPr>
              <w:t xml:space="preserve"> kg de carne era de 65 </w:t>
            </w:r>
            <w:proofErr w:type="spellStart"/>
            <w:r>
              <w:rPr>
                <w:iCs/>
                <w:color w:val="000000"/>
              </w:rPr>
              <w:t>un.m</w:t>
            </w:r>
            <w:proofErr w:type="spellEnd"/>
            <w:r>
              <w:rPr>
                <w:iCs/>
                <w:color w:val="000000"/>
              </w:rPr>
              <w:t xml:space="preserve">., media </w:t>
            </w:r>
            <w:proofErr w:type="spellStart"/>
            <w:r>
              <w:rPr>
                <w:iCs/>
                <w:color w:val="000000"/>
              </w:rPr>
              <w:t>prețului</w:t>
            </w:r>
            <w:proofErr w:type="spellEnd"/>
            <w:r>
              <w:rPr>
                <w:iCs/>
                <w:color w:val="000000"/>
              </w:rPr>
              <w:t xml:space="preserve"> </w:t>
            </w:r>
            <w:proofErr w:type="spellStart"/>
            <w:r>
              <w:rPr>
                <w:iCs/>
                <w:color w:val="000000"/>
              </w:rPr>
              <w:t>unui</w:t>
            </w:r>
            <w:proofErr w:type="spellEnd"/>
            <w:r>
              <w:rPr>
                <w:iCs/>
                <w:color w:val="000000"/>
              </w:rPr>
              <w:t xml:space="preserve"> kg de legume era de 4 </w:t>
            </w:r>
            <w:proofErr w:type="spellStart"/>
            <w:r>
              <w:rPr>
                <w:iCs/>
                <w:color w:val="000000"/>
              </w:rPr>
              <w:t>un.m</w:t>
            </w:r>
            <w:proofErr w:type="spellEnd"/>
            <w:r>
              <w:rPr>
                <w:iCs/>
                <w:color w:val="000000"/>
              </w:rPr>
              <w:t xml:space="preserve">., </w:t>
            </w:r>
            <w:proofErr w:type="spellStart"/>
            <w:r>
              <w:rPr>
                <w:iCs/>
                <w:color w:val="000000"/>
              </w:rPr>
              <w:t>iar</w:t>
            </w:r>
            <w:proofErr w:type="spellEnd"/>
            <w:r>
              <w:rPr>
                <w:iCs/>
                <w:color w:val="000000"/>
              </w:rPr>
              <w:t xml:space="preserve"> media </w:t>
            </w:r>
            <w:proofErr w:type="spellStart"/>
            <w:r>
              <w:rPr>
                <w:iCs/>
                <w:color w:val="000000"/>
              </w:rPr>
              <w:t>prețului</w:t>
            </w:r>
            <w:proofErr w:type="spellEnd"/>
            <w:r>
              <w:rPr>
                <w:iCs/>
                <w:color w:val="000000"/>
              </w:rPr>
              <w:t xml:space="preserve"> </w:t>
            </w:r>
            <w:proofErr w:type="spellStart"/>
            <w:r>
              <w:rPr>
                <w:iCs/>
                <w:color w:val="000000"/>
              </w:rPr>
              <w:t>unui</w:t>
            </w:r>
            <w:proofErr w:type="spellEnd"/>
            <w:r>
              <w:rPr>
                <w:iCs/>
                <w:color w:val="000000"/>
              </w:rPr>
              <w:t xml:space="preserve"> kg de </w:t>
            </w:r>
            <w:proofErr w:type="spellStart"/>
            <w:r>
              <w:rPr>
                <w:iCs/>
                <w:color w:val="000000"/>
              </w:rPr>
              <w:t>fructe</w:t>
            </w:r>
            <w:proofErr w:type="spellEnd"/>
            <w:r>
              <w:rPr>
                <w:iCs/>
                <w:color w:val="000000"/>
              </w:rPr>
              <w:t xml:space="preserve"> era de 5 </w:t>
            </w:r>
            <w:proofErr w:type="spellStart"/>
            <w:r>
              <w:rPr>
                <w:iCs/>
                <w:color w:val="000000"/>
              </w:rPr>
              <w:t>un.m</w:t>
            </w:r>
            <w:proofErr w:type="spellEnd"/>
            <w:r>
              <w:rPr>
                <w:iCs/>
                <w:color w:val="000000"/>
              </w:rPr>
              <w:t xml:space="preserve">., </w:t>
            </w:r>
            <w:proofErr w:type="spellStart"/>
            <w:r>
              <w:rPr>
                <w:iCs/>
                <w:color w:val="000000"/>
              </w:rPr>
              <w:t>găsiți</w:t>
            </w:r>
            <w:proofErr w:type="spellEnd"/>
            <w:r>
              <w:rPr>
                <w:iCs/>
                <w:color w:val="000000"/>
              </w:rPr>
              <w:t xml:space="preserve"> </w:t>
            </w:r>
            <w:proofErr w:type="spellStart"/>
            <w:r>
              <w:rPr>
                <w:iCs/>
                <w:color w:val="000000"/>
              </w:rPr>
              <w:t>folosind</w:t>
            </w:r>
            <w:proofErr w:type="spellEnd"/>
            <w:r>
              <w:rPr>
                <w:iCs/>
                <w:color w:val="000000"/>
              </w:rPr>
              <w:t xml:space="preserve">  </w:t>
            </w:r>
            <w:proofErr w:type="spellStart"/>
            <w:r>
              <w:rPr>
                <w:iCs/>
                <w:color w:val="000000"/>
              </w:rPr>
              <w:t>operația</w:t>
            </w:r>
            <w:proofErr w:type="spellEnd"/>
            <w:r>
              <w:rPr>
                <w:iCs/>
                <w:color w:val="000000"/>
              </w:rPr>
              <w:t xml:space="preserve"> de </w:t>
            </w:r>
            <w:proofErr w:type="spellStart"/>
            <w:r>
              <w:rPr>
                <w:iCs/>
                <w:color w:val="000000"/>
              </w:rPr>
              <w:t>înmulțire</w:t>
            </w:r>
            <w:proofErr w:type="spellEnd"/>
            <w:r>
              <w:rPr>
                <w:iCs/>
                <w:color w:val="000000"/>
              </w:rPr>
              <w:t xml:space="preserve"> a </w:t>
            </w:r>
            <w:proofErr w:type="spellStart"/>
            <w:r>
              <w:rPr>
                <w:iCs/>
                <w:color w:val="000000"/>
              </w:rPr>
              <w:t>matricelor</w:t>
            </w:r>
            <w:proofErr w:type="spellEnd"/>
            <w:r>
              <w:rPr>
                <w:iCs/>
                <w:color w:val="000000"/>
              </w:rPr>
              <w:t xml:space="preserve"> </w:t>
            </w:r>
            <w:proofErr w:type="spellStart"/>
            <w:r>
              <w:rPr>
                <w:iCs/>
                <w:color w:val="000000"/>
              </w:rPr>
              <w:t>prețul</w:t>
            </w:r>
            <w:proofErr w:type="spellEnd"/>
            <w:r>
              <w:rPr>
                <w:iCs/>
                <w:color w:val="000000"/>
              </w:rPr>
              <w:t xml:space="preserve"> total al </w:t>
            </w:r>
            <w:proofErr w:type="spellStart"/>
            <w:r>
              <w:rPr>
                <w:iCs/>
                <w:color w:val="000000"/>
              </w:rPr>
              <w:t>celor</w:t>
            </w:r>
            <w:proofErr w:type="spellEnd"/>
            <w:r>
              <w:rPr>
                <w:iCs/>
                <w:color w:val="000000"/>
              </w:rPr>
              <w:t xml:space="preserve"> 2 </w:t>
            </w:r>
            <w:proofErr w:type="spellStart"/>
            <w:r>
              <w:rPr>
                <w:iCs/>
                <w:color w:val="000000"/>
              </w:rPr>
              <w:t>mese</w:t>
            </w:r>
            <w:proofErr w:type="spellEnd"/>
            <w:r>
              <w:rPr>
                <w:iCs/>
                <w:color w:val="000000"/>
              </w:rPr>
              <w:t>.</w:t>
            </w:r>
          </w:p>
          <w:p w14:paraId="57747C62" w14:textId="38C65E1A" w:rsidR="00797175" w:rsidRPr="00797175" w:rsidRDefault="00797175" w:rsidP="00541727">
            <w:pPr>
              <w:pStyle w:val="NormalWeb"/>
              <w:spacing w:before="0" w:beforeAutospacing="0" w:after="0" w:afterAutospacing="0"/>
              <w:rPr>
                <w:b/>
                <w:iCs/>
                <w:color w:val="FF0000"/>
              </w:rPr>
            </w:pPr>
            <w:proofErr w:type="spellStart"/>
            <w:r w:rsidRPr="00797175">
              <w:rPr>
                <w:b/>
                <w:iCs/>
                <w:color w:val="FF0000"/>
              </w:rPr>
              <w:t>Grup</w:t>
            </w:r>
            <w:r>
              <w:rPr>
                <w:b/>
                <w:iCs/>
                <w:color w:val="FF0000"/>
              </w:rPr>
              <w:t>a</w:t>
            </w:r>
            <w:proofErr w:type="spellEnd"/>
            <w:r w:rsidRPr="00797175">
              <w:rPr>
                <w:b/>
                <w:iCs/>
                <w:color w:val="FF0000"/>
              </w:rPr>
              <w:t xml:space="preserve"> II: </w:t>
            </w:r>
          </w:p>
          <w:p w14:paraId="0A1C79A6" w14:textId="6F2E4902" w:rsidR="00797175" w:rsidRDefault="00797175" w:rsidP="00541727">
            <w:pPr>
              <w:pStyle w:val="NormalWeb"/>
              <w:spacing w:before="0" w:beforeAutospacing="0" w:after="0" w:afterAutospacing="0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DC568E2" wp14:editId="5DB3B348">
                  <wp:simplePos x="0" y="0"/>
                  <wp:positionH relativeFrom="column">
                    <wp:posOffset>1513840</wp:posOffset>
                  </wp:positionH>
                  <wp:positionV relativeFrom="paragraph">
                    <wp:posOffset>1276350</wp:posOffset>
                  </wp:positionV>
                  <wp:extent cx="1821180" cy="708660"/>
                  <wp:effectExtent l="0" t="0" r="762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1180" cy="708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5F4FE4">
              <w:rPr>
                <w:b/>
                <w:iCs/>
                <w:color w:val="000000"/>
              </w:rPr>
              <w:t>Problema</w:t>
            </w:r>
            <w:proofErr w:type="spellEnd"/>
            <w:r w:rsidR="005F4FE4">
              <w:rPr>
                <w:b/>
                <w:iCs/>
                <w:color w:val="000000"/>
              </w:rPr>
              <w:t xml:space="preserve"> 2</w:t>
            </w:r>
            <w:r w:rsidR="00541727">
              <w:rPr>
                <w:iCs/>
                <w:color w:val="000000"/>
              </w:rPr>
              <w:t xml:space="preserve"> </w:t>
            </w:r>
            <w:r>
              <w:rPr>
                <w:iCs/>
                <w:color w:val="000000"/>
              </w:rPr>
              <w:t xml:space="preserve">: O </w:t>
            </w:r>
            <w:proofErr w:type="spellStart"/>
            <w:r>
              <w:rPr>
                <w:iCs/>
                <w:color w:val="000000"/>
              </w:rPr>
              <w:t>întreprindere</w:t>
            </w:r>
            <w:proofErr w:type="spellEnd"/>
            <w:r>
              <w:rPr>
                <w:iCs/>
                <w:color w:val="000000"/>
              </w:rPr>
              <w:t xml:space="preserve"> </w:t>
            </w:r>
            <w:proofErr w:type="spellStart"/>
            <w:r>
              <w:rPr>
                <w:iCs/>
                <w:color w:val="000000"/>
              </w:rPr>
              <w:t>preconizează</w:t>
            </w:r>
            <w:proofErr w:type="spellEnd"/>
            <w:r>
              <w:rPr>
                <w:iCs/>
                <w:color w:val="000000"/>
              </w:rPr>
              <w:t xml:space="preserve"> </w:t>
            </w:r>
            <w:proofErr w:type="spellStart"/>
            <w:r>
              <w:rPr>
                <w:iCs/>
                <w:color w:val="000000"/>
              </w:rPr>
              <w:t>să</w:t>
            </w:r>
            <w:proofErr w:type="spellEnd"/>
            <w:r>
              <w:rPr>
                <w:iCs/>
                <w:color w:val="000000"/>
              </w:rPr>
              <w:t xml:space="preserve"> procure 3 </w:t>
            </w:r>
            <w:proofErr w:type="spellStart"/>
            <w:r>
              <w:rPr>
                <w:iCs/>
                <w:color w:val="000000"/>
              </w:rPr>
              <w:t>tipuri</w:t>
            </w:r>
            <w:proofErr w:type="spellEnd"/>
            <w:r>
              <w:rPr>
                <w:iCs/>
                <w:color w:val="000000"/>
              </w:rPr>
              <w:t xml:space="preserve"> de </w:t>
            </w:r>
            <w:proofErr w:type="spellStart"/>
            <w:r>
              <w:rPr>
                <w:iCs/>
                <w:color w:val="000000"/>
              </w:rPr>
              <w:t>mașini</w:t>
            </w:r>
            <w:proofErr w:type="spellEnd"/>
            <w:r>
              <w:rPr>
                <w:iCs/>
                <w:color w:val="000000"/>
              </w:rPr>
              <w:t xml:space="preserve"> T1,T2,T3 de la 3 </w:t>
            </w:r>
            <w:proofErr w:type="spellStart"/>
            <w:r>
              <w:rPr>
                <w:iCs/>
                <w:color w:val="000000"/>
              </w:rPr>
              <w:t>furnizori</w:t>
            </w:r>
            <w:proofErr w:type="spellEnd"/>
            <w:r>
              <w:rPr>
                <w:iCs/>
                <w:color w:val="000000"/>
              </w:rPr>
              <w:t xml:space="preserve"> F1,F2,F3 </w:t>
            </w:r>
            <w:proofErr w:type="spellStart"/>
            <w:r>
              <w:rPr>
                <w:iCs/>
                <w:color w:val="000000"/>
              </w:rPr>
              <w:t>numărul</w:t>
            </w:r>
            <w:proofErr w:type="spellEnd"/>
            <w:r>
              <w:rPr>
                <w:iCs/>
                <w:color w:val="000000"/>
              </w:rPr>
              <w:t xml:space="preserve"> de </w:t>
            </w:r>
            <w:proofErr w:type="spellStart"/>
            <w:r>
              <w:rPr>
                <w:iCs/>
                <w:color w:val="000000"/>
              </w:rPr>
              <w:t>mașini</w:t>
            </w:r>
            <w:proofErr w:type="spellEnd"/>
            <w:r>
              <w:rPr>
                <w:iCs/>
                <w:color w:val="000000"/>
              </w:rPr>
              <w:t xml:space="preserve"> </w:t>
            </w:r>
            <w:proofErr w:type="spellStart"/>
            <w:r>
              <w:rPr>
                <w:iCs/>
                <w:color w:val="000000"/>
              </w:rPr>
              <w:t>procurate</w:t>
            </w:r>
            <w:proofErr w:type="spellEnd"/>
            <w:r>
              <w:rPr>
                <w:iCs/>
                <w:color w:val="000000"/>
              </w:rPr>
              <w:t xml:space="preserve"> de la </w:t>
            </w:r>
            <w:proofErr w:type="spellStart"/>
            <w:r>
              <w:rPr>
                <w:iCs/>
                <w:color w:val="000000"/>
              </w:rPr>
              <w:t>fiecare</w:t>
            </w:r>
            <w:proofErr w:type="spellEnd"/>
            <w:r>
              <w:rPr>
                <w:iCs/>
                <w:color w:val="000000"/>
              </w:rPr>
              <w:t xml:space="preserve"> </w:t>
            </w:r>
            <w:proofErr w:type="spellStart"/>
            <w:r>
              <w:rPr>
                <w:iCs/>
                <w:color w:val="000000"/>
              </w:rPr>
              <w:t>furnizor</w:t>
            </w:r>
            <w:proofErr w:type="spellEnd"/>
            <w:r>
              <w:rPr>
                <w:iCs/>
                <w:color w:val="000000"/>
              </w:rPr>
              <w:t xml:space="preserve"> </w:t>
            </w:r>
            <w:proofErr w:type="spellStart"/>
            <w:r>
              <w:rPr>
                <w:iCs/>
                <w:color w:val="000000"/>
              </w:rPr>
              <w:t>este</w:t>
            </w:r>
            <w:proofErr w:type="spellEnd"/>
            <w:r>
              <w:rPr>
                <w:iCs/>
                <w:color w:val="000000"/>
              </w:rPr>
              <w:t xml:space="preserve"> </w:t>
            </w:r>
            <w:proofErr w:type="spellStart"/>
            <w:r>
              <w:rPr>
                <w:iCs/>
                <w:color w:val="000000"/>
              </w:rPr>
              <w:t>indicat</w:t>
            </w:r>
            <w:proofErr w:type="spellEnd"/>
            <w:r>
              <w:rPr>
                <w:iCs/>
                <w:color w:val="000000"/>
              </w:rPr>
              <w:t xml:space="preserve"> </w:t>
            </w:r>
            <w:proofErr w:type="spellStart"/>
            <w:r>
              <w:rPr>
                <w:iCs/>
                <w:color w:val="000000"/>
              </w:rPr>
              <w:t>în</w:t>
            </w:r>
            <w:proofErr w:type="spellEnd"/>
            <w:r>
              <w:rPr>
                <w:iCs/>
                <w:color w:val="000000"/>
              </w:rPr>
              <w:t xml:space="preserve"> </w:t>
            </w:r>
            <w:proofErr w:type="spellStart"/>
            <w:r>
              <w:rPr>
                <w:iCs/>
                <w:color w:val="000000"/>
              </w:rPr>
              <w:t>următoarea</w:t>
            </w:r>
            <w:proofErr w:type="spellEnd"/>
            <w:r>
              <w:rPr>
                <w:iCs/>
                <w:color w:val="000000"/>
              </w:rPr>
              <w:t xml:space="preserve"> </w:t>
            </w:r>
            <w:proofErr w:type="spellStart"/>
            <w:r>
              <w:rPr>
                <w:iCs/>
                <w:color w:val="000000"/>
              </w:rPr>
              <w:t>matrice</w:t>
            </w:r>
            <w:proofErr w:type="spellEnd"/>
            <w:r>
              <w:rPr>
                <w:iCs/>
                <w:color w:val="000000"/>
              </w:rPr>
              <w:t>: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65401EDB" wp14:editId="67ECB284">
                  <wp:extent cx="1592580" cy="723900"/>
                  <wp:effectExtent l="0" t="0" r="762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258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. În funcție de varianta de completare a acestor mașini  întreprinderea le poate procura de la fiecare furnizor la următoarele prețuri </w:t>
            </w:r>
          </w:p>
          <w:p w14:paraId="4772FC6A" w14:textId="77777777" w:rsidR="00797175" w:rsidRDefault="00797175" w:rsidP="00541727">
            <w:pPr>
              <w:pStyle w:val="NormalWeb"/>
              <w:spacing w:before="0" w:beforeAutospacing="0" w:after="0" w:afterAutospacing="0"/>
              <w:rPr>
                <w:noProof/>
              </w:rPr>
            </w:pPr>
          </w:p>
          <w:p w14:paraId="4213E976" w14:textId="77777777" w:rsidR="00797175" w:rsidRDefault="00797175" w:rsidP="00541727">
            <w:pPr>
              <w:pStyle w:val="NormalWeb"/>
              <w:spacing w:before="0" w:beforeAutospacing="0" w:after="0" w:afterAutospacing="0"/>
              <w:rPr>
                <w:noProof/>
              </w:rPr>
            </w:pPr>
          </w:p>
          <w:p w14:paraId="10F02252" w14:textId="77777777" w:rsidR="00797175" w:rsidRDefault="00797175" w:rsidP="00541727">
            <w:pPr>
              <w:pStyle w:val="NormalWeb"/>
              <w:spacing w:before="0" w:beforeAutospacing="0" w:after="0" w:afterAutospacing="0"/>
              <w:rPr>
                <w:noProof/>
              </w:rPr>
            </w:pPr>
          </w:p>
          <w:p w14:paraId="664BC23C" w14:textId="51F1BE07" w:rsidR="00797175" w:rsidRDefault="00797175" w:rsidP="00541727">
            <w:pPr>
              <w:pStyle w:val="NormalWeb"/>
              <w:spacing w:before="0" w:beforeAutospacing="0" w:after="0" w:afterAutospacing="0"/>
              <w:rPr>
                <w:iCs/>
                <w:color w:val="000000"/>
              </w:rPr>
            </w:pPr>
            <w:r>
              <w:rPr>
                <w:noProof/>
              </w:rPr>
              <w:t>Să se detrmine suma care trebuie achitată fiecărui furnizor.</w:t>
            </w:r>
          </w:p>
          <w:p w14:paraId="35A86DFA" w14:textId="55692449" w:rsidR="00797175" w:rsidRPr="00797175" w:rsidRDefault="00797175" w:rsidP="00797175">
            <w:pPr>
              <w:pStyle w:val="NormalWeb"/>
              <w:spacing w:before="0" w:beforeAutospacing="0" w:after="0" w:afterAutospacing="0"/>
              <w:rPr>
                <w:b/>
                <w:iCs/>
                <w:color w:val="FF0000"/>
              </w:rPr>
            </w:pPr>
            <w:proofErr w:type="spellStart"/>
            <w:r w:rsidRPr="00797175">
              <w:rPr>
                <w:b/>
                <w:iCs/>
                <w:color w:val="FF0000"/>
              </w:rPr>
              <w:t>Grup</w:t>
            </w:r>
            <w:r>
              <w:rPr>
                <w:b/>
                <w:iCs/>
                <w:color w:val="FF0000"/>
              </w:rPr>
              <w:t>a</w:t>
            </w:r>
            <w:proofErr w:type="spellEnd"/>
            <w:r w:rsidRPr="00797175">
              <w:rPr>
                <w:b/>
                <w:iCs/>
                <w:color w:val="FF0000"/>
              </w:rPr>
              <w:t xml:space="preserve"> II</w:t>
            </w:r>
            <w:r>
              <w:rPr>
                <w:b/>
                <w:iCs/>
                <w:color w:val="FF0000"/>
              </w:rPr>
              <w:t>I</w:t>
            </w:r>
            <w:r w:rsidRPr="00797175">
              <w:rPr>
                <w:b/>
                <w:iCs/>
                <w:color w:val="FF0000"/>
              </w:rPr>
              <w:t xml:space="preserve">: </w:t>
            </w:r>
          </w:p>
          <w:p w14:paraId="1590347D" w14:textId="0427C7A5" w:rsidR="00797175" w:rsidRDefault="00797175" w:rsidP="002772DA">
            <w:pPr>
              <w:pStyle w:val="NormalWeb"/>
              <w:spacing w:before="0" w:beforeAutospacing="0" w:after="0" w:afterAutospacing="0"/>
              <w:rPr>
                <w:iCs/>
                <w:color w:val="000000"/>
              </w:rPr>
            </w:pPr>
            <w:proofErr w:type="spellStart"/>
            <w:r>
              <w:rPr>
                <w:b/>
                <w:iCs/>
                <w:color w:val="000000"/>
              </w:rPr>
              <w:t>Problema</w:t>
            </w:r>
            <w:proofErr w:type="spellEnd"/>
            <w:r>
              <w:rPr>
                <w:b/>
                <w:iCs/>
                <w:color w:val="000000"/>
              </w:rPr>
              <w:t xml:space="preserve"> 3: </w:t>
            </w:r>
            <w:r w:rsidR="002772DA" w:rsidRPr="002772DA">
              <w:rPr>
                <w:iCs/>
                <w:color w:val="000000"/>
              </w:rPr>
              <w:t xml:space="preserve">Un </w:t>
            </w:r>
            <w:proofErr w:type="spellStart"/>
            <w:r w:rsidR="002772DA" w:rsidRPr="002772DA">
              <w:rPr>
                <w:iCs/>
                <w:color w:val="000000"/>
              </w:rPr>
              <w:t>furnizor</w:t>
            </w:r>
            <w:proofErr w:type="spellEnd"/>
            <w:r w:rsidR="002772DA" w:rsidRPr="002772DA">
              <w:rPr>
                <w:iCs/>
                <w:color w:val="000000"/>
              </w:rPr>
              <w:t xml:space="preserve"> de </w:t>
            </w:r>
            <w:proofErr w:type="spellStart"/>
            <w:r w:rsidR="002772DA" w:rsidRPr="002772DA">
              <w:rPr>
                <w:iCs/>
                <w:color w:val="000000"/>
              </w:rPr>
              <w:t>boabe</w:t>
            </w:r>
            <w:proofErr w:type="spellEnd"/>
            <w:r w:rsidR="002772DA" w:rsidRPr="002772DA">
              <w:rPr>
                <w:iCs/>
                <w:color w:val="000000"/>
              </w:rPr>
              <w:t xml:space="preserve"> de </w:t>
            </w:r>
            <w:proofErr w:type="spellStart"/>
            <w:r w:rsidR="002772DA" w:rsidRPr="002772DA">
              <w:rPr>
                <w:iCs/>
                <w:color w:val="000000"/>
              </w:rPr>
              <w:t>cafea</w:t>
            </w:r>
            <w:proofErr w:type="spellEnd"/>
            <w:r w:rsidR="002772DA" w:rsidRPr="002772DA">
              <w:rPr>
                <w:iCs/>
                <w:color w:val="000000"/>
              </w:rPr>
              <w:t xml:space="preserve"> </w:t>
            </w:r>
            <w:proofErr w:type="spellStart"/>
            <w:r w:rsidR="002772DA" w:rsidRPr="002772DA">
              <w:rPr>
                <w:iCs/>
                <w:color w:val="000000"/>
              </w:rPr>
              <w:t>livrează</w:t>
            </w:r>
            <w:proofErr w:type="spellEnd"/>
            <w:r w:rsidR="002772DA" w:rsidRPr="002772DA">
              <w:rPr>
                <w:iCs/>
                <w:color w:val="000000"/>
              </w:rPr>
              <w:t xml:space="preserve"> </w:t>
            </w:r>
            <w:proofErr w:type="spellStart"/>
            <w:r w:rsidR="002772DA" w:rsidRPr="002772DA">
              <w:rPr>
                <w:iCs/>
                <w:color w:val="000000"/>
              </w:rPr>
              <w:t>magazinelor</w:t>
            </w:r>
            <w:proofErr w:type="spellEnd"/>
            <w:r w:rsidR="002772DA" w:rsidRPr="002772DA">
              <w:rPr>
                <w:iCs/>
                <w:color w:val="000000"/>
              </w:rPr>
              <w:t xml:space="preserve"> A,B,C </w:t>
            </w:r>
            <w:proofErr w:type="spellStart"/>
            <w:r w:rsidR="002772DA" w:rsidRPr="002772DA">
              <w:rPr>
                <w:iCs/>
                <w:color w:val="000000"/>
              </w:rPr>
              <w:t>cafea</w:t>
            </w:r>
            <w:proofErr w:type="spellEnd"/>
            <w:r w:rsidR="002772DA" w:rsidRPr="002772DA">
              <w:rPr>
                <w:iCs/>
                <w:color w:val="000000"/>
              </w:rPr>
              <w:t xml:space="preserve"> </w:t>
            </w:r>
            <w:proofErr w:type="spellStart"/>
            <w:r w:rsidR="002772DA" w:rsidRPr="002772DA">
              <w:rPr>
                <w:iCs/>
                <w:color w:val="000000"/>
              </w:rPr>
              <w:t>în</w:t>
            </w:r>
            <w:proofErr w:type="spellEnd"/>
            <w:r w:rsidR="002772DA" w:rsidRPr="002772DA">
              <w:rPr>
                <w:iCs/>
                <w:color w:val="000000"/>
              </w:rPr>
              <w:t xml:space="preserve"> </w:t>
            </w:r>
            <w:proofErr w:type="spellStart"/>
            <w:r w:rsidR="002772DA" w:rsidRPr="002772DA">
              <w:rPr>
                <w:iCs/>
                <w:color w:val="000000"/>
              </w:rPr>
              <w:t>pungi</w:t>
            </w:r>
            <w:proofErr w:type="spellEnd"/>
            <w:r w:rsidR="002772DA" w:rsidRPr="002772DA">
              <w:rPr>
                <w:iCs/>
                <w:color w:val="000000"/>
              </w:rPr>
              <w:t xml:space="preserve"> de 5 kg, 10 kg </w:t>
            </w:r>
            <w:proofErr w:type="spellStart"/>
            <w:r w:rsidR="002772DA" w:rsidRPr="002772DA">
              <w:rPr>
                <w:iCs/>
                <w:color w:val="000000"/>
              </w:rPr>
              <w:t>și</w:t>
            </w:r>
            <w:proofErr w:type="spellEnd"/>
            <w:r w:rsidR="002772DA" w:rsidRPr="002772DA">
              <w:rPr>
                <w:iCs/>
                <w:color w:val="000000"/>
              </w:rPr>
              <w:t xml:space="preserve"> 15 kg .</w:t>
            </w:r>
            <w:proofErr w:type="spellStart"/>
            <w:r w:rsidR="002772DA" w:rsidRPr="002772DA">
              <w:rPr>
                <w:iCs/>
                <w:color w:val="000000"/>
              </w:rPr>
              <w:t>Prețul</w:t>
            </w:r>
            <w:proofErr w:type="spellEnd"/>
            <w:r w:rsidR="002772DA" w:rsidRPr="002772DA">
              <w:rPr>
                <w:iCs/>
                <w:color w:val="000000"/>
              </w:rPr>
              <w:t xml:space="preserve"> de cost </w:t>
            </w:r>
            <w:proofErr w:type="spellStart"/>
            <w:r w:rsidR="002772DA" w:rsidRPr="002772DA">
              <w:rPr>
                <w:iCs/>
                <w:color w:val="000000"/>
              </w:rPr>
              <w:t>pentru</w:t>
            </w:r>
            <w:proofErr w:type="spellEnd"/>
            <w:r w:rsidR="002772DA" w:rsidRPr="002772DA">
              <w:rPr>
                <w:iCs/>
                <w:color w:val="000000"/>
              </w:rPr>
              <w:t xml:space="preserve"> </w:t>
            </w:r>
            <w:proofErr w:type="spellStart"/>
            <w:r w:rsidR="002772DA" w:rsidRPr="002772DA">
              <w:rPr>
                <w:iCs/>
                <w:color w:val="000000"/>
              </w:rPr>
              <w:t>sacii</w:t>
            </w:r>
            <w:proofErr w:type="spellEnd"/>
            <w:r w:rsidR="002772DA" w:rsidRPr="002772DA">
              <w:rPr>
                <w:iCs/>
                <w:color w:val="000000"/>
              </w:rPr>
              <w:t xml:space="preserve"> de 5kg, 10 kg </w:t>
            </w:r>
            <w:proofErr w:type="spellStart"/>
            <w:r w:rsidR="002772DA" w:rsidRPr="002772DA">
              <w:rPr>
                <w:iCs/>
                <w:color w:val="000000"/>
              </w:rPr>
              <w:t>și</w:t>
            </w:r>
            <w:proofErr w:type="spellEnd"/>
            <w:r w:rsidR="002772DA" w:rsidRPr="002772DA">
              <w:rPr>
                <w:iCs/>
                <w:color w:val="000000"/>
              </w:rPr>
              <w:t xml:space="preserve"> 15 kg </w:t>
            </w:r>
            <w:proofErr w:type="spellStart"/>
            <w:r w:rsidR="002772DA" w:rsidRPr="002772DA">
              <w:rPr>
                <w:iCs/>
                <w:color w:val="000000"/>
              </w:rPr>
              <w:t>este</w:t>
            </w:r>
            <w:proofErr w:type="spellEnd"/>
            <w:r w:rsidR="002772DA" w:rsidRPr="002772DA">
              <w:rPr>
                <w:iCs/>
                <w:color w:val="000000"/>
              </w:rPr>
              <w:t xml:space="preserve"> 10,60 </w:t>
            </w:r>
            <w:proofErr w:type="spellStart"/>
            <w:r w:rsidR="002772DA" w:rsidRPr="002772DA">
              <w:rPr>
                <w:iCs/>
                <w:color w:val="000000"/>
              </w:rPr>
              <w:lastRenderedPageBreak/>
              <w:t>un.m</w:t>
            </w:r>
            <w:proofErr w:type="spellEnd"/>
            <w:r w:rsidR="002772DA" w:rsidRPr="002772DA">
              <w:rPr>
                <w:iCs/>
                <w:color w:val="000000"/>
              </w:rPr>
              <w:t xml:space="preserve">., 17,20 </w:t>
            </w:r>
            <w:proofErr w:type="spellStart"/>
            <w:r w:rsidR="002772DA" w:rsidRPr="002772DA">
              <w:rPr>
                <w:iCs/>
                <w:color w:val="000000"/>
              </w:rPr>
              <w:t>un.m</w:t>
            </w:r>
            <w:proofErr w:type="spellEnd"/>
            <w:r w:rsidR="002772DA" w:rsidRPr="002772DA">
              <w:rPr>
                <w:iCs/>
                <w:color w:val="000000"/>
              </w:rPr>
              <w:t xml:space="preserve">. </w:t>
            </w:r>
            <w:proofErr w:type="spellStart"/>
            <w:r w:rsidR="002772DA" w:rsidRPr="002772DA">
              <w:rPr>
                <w:iCs/>
                <w:color w:val="000000"/>
              </w:rPr>
              <w:t>și</w:t>
            </w:r>
            <w:proofErr w:type="spellEnd"/>
            <w:r w:rsidR="002772DA" w:rsidRPr="002772DA">
              <w:rPr>
                <w:iCs/>
                <w:color w:val="000000"/>
              </w:rPr>
              <w:t xml:space="preserve"> 22</w:t>
            </w:r>
            <w:proofErr w:type="gramStart"/>
            <w:r w:rsidR="002772DA" w:rsidRPr="002772DA">
              <w:rPr>
                <w:iCs/>
                <w:color w:val="000000"/>
              </w:rPr>
              <w:t>,50</w:t>
            </w:r>
            <w:proofErr w:type="gramEnd"/>
            <w:r w:rsidR="002772DA" w:rsidRPr="002772DA">
              <w:rPr>
                <w:iCs/>
                <w:color w:val="000000"/>
              </w:rPr>
              <w:t xml:space="preserve"> un/m. respective. </w:t>
            </w:r>
            <w:proofErr w:type="spellStart"/>
            <w:r w:rsidR="002772DA" w:rsidRPr="002772DA">
              <w:rPr>
                <w:iCs/>
                <w:color w:val="000000"/>
              </w:rPr>
              <w:t>Determinați</w:t>
            </w:r>
            <w:proofErr w:type="spellEnd"/>
            <w:r w:rsidR="002772DA" w:rsidRPr="002772DA">
              <w:rPr>
                <w:iCs/>
                <w:color w:val="000000"/>
              </w:rPr>
              <w:t xml:space="preserve"> </w:t>
            </w:r>
            <w:proofErr w:type="spellStart"/>
            <w:r w:rsidR="002772DA" w:rsidRPr="002772DA">
              <w:rPr>
                <w:iCs/>
                <w:color w:val="000000"/>
              </w:rPr>
              <w:t>costul</w:t>
            </w:r>
            <w:proofErr w:type="spellEnd"/>
            <w:r w:rsidR="002772DA" w:rsidRPr="002772DA">
              <w:rPr>
                <w:iCs/>
                <w:color w:val="000000"/>
              </w:rPr>
              <w:t xml:space="preserve"> total al </w:t>
            </w:r>
            <w:proofErr w:type="spellStart"/>
            <w:r w:rsidR="002772DA" w:rsidRPr="002772DA">
              <w:rPr>
                <w:iCs/>
                <w:color w:val="000000"/>
              </w:rPr>
              <w:t>boabelor</w:t>
            </w:r>
            <w:proofErr w:type="spellEnd"/>
            <w:r w:rsidR="002772DA" w:rsidRPr="002772DA">
              <w:rPr>
                <w:iCs/>
                <w:color w:val="000000"/>
              </w:rPr>
              <w:t xml:space="preserve"> </w:t>
            </w:r>
            <w:proofErr w:type="spellStart"/>
            <w:r w:rsidR="002772DA" w:rsidRPr="002772DA">
              <w:rPr>
                <w:iCs/>
                <w:color w:val="000000"/>
              </w:rPr>
              <w:t>livrate</w:t>
            </w:r>
            <w:proofErr w:type="spellEnd"/>
            <w:r w:rsidR="002772DA" w:rsidRPr="002772DA">
              <w:rPr>
                <w:iCs/>
                <w:color w:val="000000"/>
              </w:rPr>
              <w:t xml:space="preserve"> </w:t>
            </w:r>
            <w:proofErr w:type="spellStart"/>
            <w:r w:rsidR="002772DA" w:rsidRPr="002772DA">
              <w:rPr>
                <w:iCs/>
                <w:color w:val="000000"/>
              </w:rPr>
              <w:t>fiecărui</w:t>
            </w:r>
            <w:proofErr w:type="spellEnd"/>
            <w:r w:rsidR="002772DA" w:rsidRPr="002772DA">
              <w:rPr>
                <w:iCs/>
                <w:color w:val="000000"/>
              </w:rPr>
              <w:t xml:space="preserve"> magazine.</w:t>
            </w:r>
          </w:p>
          <w:p w14:paraId="0D790F19" w14:textId="77777777" w:rsidR="0082336D" w:rsidRDefault="0082336D" w:rsidP="002772DA">
            <w:pPr>
              <w:pStyle w:val="NormalWeb"/>
              <w:spacing w:before="0" w:beforeAutospacing="0" w:after="0" w:afterAutospacing="0"/>
              <w:rPr>
                <w:iCs/>
                <w:color w:val="000000"/>
              </w:rPr>
            </w:pPr>
          </w:p>
          <w:p w14:paraId="7844D838" w14:textId="77777777" w:rsidR="0082336D" w:rsidRDefault="0082336D" w:rsidP="002772DA">
            <w:pPr>
              <w:pStyle w:val="NormalWeb"/>
              <w:spacing w:before="0" w:beforeAutospacing="0" w:after="0" w:afterAutospacing="0"/>
              <w:rPr>
                <w:iCs/>
                <w:color w:val="000000"/>
              </w:rPr>
            </w:pPr>
          </w:p>
          <w:tbl>
            <w:tblPr>
              <w:tblStyle w:val="TableGrid"/>
              <w:tblW w:w="0" w:type="auto"/>
              <w:tblInd w:w="840" w:type="dxa"/>
              <w:tblLayout w:type="fixed"/>
              <w:tblLook w:val="04A0" w:firstRow="1" w:lastRow="0" w:firstColumn="1" w:lastColumn="0" w:noHBand="0" w:noVBand="1"/>
            </w:tblPr>
            <w:tblGrid>
              <w:gridCol w:w="1254"/>
              <w:gridCol w:w="872"/>
              <w:gridCol w:w="1134"/>
              <w:gridCol w:w="1134"/>
            </w:tblGrid>
            <w:tr w:rsidR="002772DA" w14:paraId="31ABF381" w14:textId="77777777" w:rsidTr="007C1890">
              <w:tc>
                <w:tcPr>
                  <w:tcW w:w="1254" w:type="dxa"/>
                </w:tcPr>
                <w:p w14:paraId="52BAE186" w14:textId="3F7B3A4F" w:rsidR="002772DA" w:rsidRDefault="002772DA" w:rsidP="007C1890">
                  <w:pPr>
                    <w:pStyle w:val="NormalWeb"/>
                    <w:spacing w:before="0" w:beforeAutospacing="0" w:after="0" w:afterAutospacing="0"/>
                    <w:rPr>
                      <w:iCs/>
                      <w:color w:val="000000"/>
                    </w:rPr>
                  </w:pPr>
                  <w:proofErr w:type="spellStart"/>
                  <w:r>
                    <w:rPr>
                      <w:iCs/>
                      <w:color w:val="000000"/>
                    </w:rPr>
                    <w:t>Magazinul</w:t>
                  </w:r>
                  <w:proofErr w:type="spellEnd"/>
                  <w:r>
                    <w:rPr>
                      <w:iCs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872" w:type="dxa"/>
                </w:tcPr>
                <w:p w14:paraId="666AB3C2" w14:textId="34533F3D" w:rsidR="002772DA" w:rsidRDefault="002772DA" w:rsidP="007C1890">
                  <w:pPr>
                    <w:pStyle w:val="NormalWeb"/>
                    <w:spacing w:before="0" w:beforeAutospacing="0" w:after="0" w:afterAutospacing="0"/>
                    <w:rPr>
                      <w:iCs/>
                      <w:color w:val="000000"/>
                    </w:rPr>
                  </w:pPr>
                  <w:r>
                    <w:rPr>
                      <w:iCs/>
                      <w:color w:val="000000"/>
                    </w:rPr>
                    <w:t>5kg</w:t>
                  </w:r>
                </w:p>
              </w:tc>
              <w:tc>
                <w:tcPr>
                  <w:tcW w:w="1134" w:type="dxa"/>
                </w:tcPr>
                <w:p w14:paraId="267F10C4" w14:textId="3EBDAFC8" w:rsidR="002772DA" w:rsidRDefault="002772DA" w:rsidP="007C1890">
                  <w:pPr>
                    <w:pStyle w:val="NormalWeb"/>
                    <w:spacing w:before="0" w:beforeAutospacing="0" w:after="0" w:afterAutospacing="0"/>
                    <w:rPr>
                      <w:iCs/>
                      <w:color w:val="000000"/>
                    </w:rPr>
                  </w:pPr>
                  <w:r>
                    <w:rPr>
                      <w:iCs/>
                      <w:color w:val="000000"/>
                    </w:rPr>
                    <w:t>10kg</w:t>
                  </w:r>
                </w:p>
              </w:tc>
              <w:tc>
                <w:tcPr>
                  <w:tcW w:w="1134" w:type="dxa"/>
                </w:tcPr>
                <w:p w14:paraId="73B2E945" w14:textId="300A6CB1" w:rsidR="002772DA" w:rsidRDefault="002772DA" w:rsidP="007C1890">
                  <w:pPr>
                    <w:pStyle w:val="NormalWeb"/>
                    <w:spacing w:before="0" w:beforeAutospacing="0" w:after="0" w:afterAutospacing="0"/>
                    <w:rPr>
                      <w:iCs/>
                      <w:color w:val="000000"/>
                    </w:rPr>
                  </w:pPr>
                  <w:r>
                    <w:rPr>
                      <w:iCs/>
                      <w:color w:val="000000"/>
                    </w:rPr>
                    <w:t>15kg</w:t>
                  </w:r>
                </w:p>
              </w:tc>
            </w:tr>
            <w:tr w:rsidR="002772DA" w14:paraId="0C0378B4" w14:textId="77777777" w:rsidTr="007C1890">
              <w:tc>
                <w:tcPr>
                  <w:tcW w:w="1254" w:type="dxa"/>
                </w:tcPr>
                <w:p w14:paraId="2CA963DF" w14:textId="4F4E59F5" w:rsidR="002772DA" w:rsidRDefault="002772DA" w:rsidP="007C1890">
                  <w:pPr>
                    <w:pStyle w:val="NormalWeb"/>
                    <w:spacing w:before="0" w:beforeAutospacing="0" w:after="0" w:afterAutospacing="0"/>
                    <w:rPr>
                      <w:iCs/>
                      <w:color w:val="000000"/>
                    </w:rPr>
                  </w:pPr>
                  <w:r>
                    <w:rPr>
                      <w:iCs/>
                      <w:color w:val="000000"/>
                    </w:rPr>
                    <w:t>A</w:t>
                  </w:r>
                </w:p>
              </w:tc>
              <w:tc>
                <w:tcPr>
                  <w:tcW w:w="872" w:type="dxa"/>
                </w:tcPr>
                <w:p w14:paraId="79692AD7" w14:textId="58F5B617" w:rsidR="002772DA" w:rsidRDefault="002772DA" w:rsidP="007C1890">
                  <w:pPr>
                    <w:pStyle w:val="NormalWeb"/>
                    <w:spacing w:before="0" w:beforeAutospacing="0" w:after="0" w:afterAutospacing="0"/>
                    <w:rPr>
                      <w:iCs/>
                      <w:color w:val="000000"/>
                    </w:rPr>
                  </w:pPr>
                  <w:r>
                    <w:rPr>
                      <w:iCs/>
                      <w:color w:val="000000"/>
                    </w:rPr>
                    <w:t>50</w:t>
                  </w:r>
                </w:p>
              </w:tc>
              <w:tc>
                <w:tcPr>
                  <w:tcW w:w="1134" w:type="dxa"/>
                </w:tcPr>
                <w:p w14:paraId="529D6939" w14:textId="67D0B7F8" w:rsidR="002772DA" w:rsidRDefault="002772DA" w:rsidP="007C1890">
                  <w:pPr>
                    <w:pStyle w:val="NormalWeb"/>
                    <w:spacing w:before="0" w:beforeAutospacing="0" w:after="0" w:afterAutospacing="0"/>
                    <w:rPr>
                      <w:iCs/>
                      <w:color w:val="000000"/>
                    </w:rPr>
                  </w:pPr>
                  <w:r>
                    <w:rPr>
                      <w:iCs/>
                      <w:color w:val="000000"/>
                    </w:rPr>
                    <w:t>100</w:t>
                  </w:r>
                </w:p>
              </w:tc>
              <w:tc>
                <w:tcPr>
                  <w:tcW w:w="1134" w:type="dxa"/>
                </w:tcPr>
                <w:p w14:paraId="7BDA97EE" w14:textId="0EAE0722" w:rsidR="002772DA" w:rsidRDefault="002772DA" w:rsidP="007C1890">
                  <w:pPr>
                    <w:pStyle w:val="NormalWeb"/>
                    <w:spacing w:before="0" w:beforeAutospacing="0" w:after="0" w:afterAutospacing="0"/>
                    <w:rPr>
                      <w:iCs/>
                      <w:color w:val="000000"/>
                    </w:rPr>
                  </w:pPr>
                  <w:r>
                    <w:rPr>
                      <w:iCs/>
                      <w:color w:val="000000"/>
                    </w:rPr>
                    <w:t>30</w:t>
                  </w:r>
                </w:p>
              </w:tc>
            </w:tr>
            <w:tr w:rsidR="002772DA" w14:paraId="29385493" w14:textId="77777777" w:rsidTr="007C1890">
              <w:tc>
                <w:tcPr>
                  <w:tcW w:w="1254" w:type="dxa"/>
                </w:tcPr>
                <w:p w14:paraId="7C3A52CD" w14:textId="51264295" w:rsidR="002772DA" w:rsidRDefault="002772DA" w:rsidP="007C1890">
                  <w:pPr>
                    <w:pStyle w:val="NormalWeb"/>
                    <w:spacing w:before="0" w:beforeAutospacing="0" w:after="0" w:afterAutospacing="0"/>
                    <w:rPr>
                      <w:iCs/>
                      <w:color w:val="000000"/>
                    </w:rPr>
                  </w:pPr>
                  <w:r>
                    <w:rPr>
                      <w:iCs/>
                      <w:color w:val="000000"/>
                    </w:rPr>
                    <w:t>B</w:t>
                  </w:r>
                </w:p>
              </w:tc>
              <w:tc>
                <w:tcPr>
                  <w:tcW w:w="872" w:type="dxa"/>
                </w:tcPr>
                <w:p w14:paraId="64877244" w14:textId="63206A20" w:rsidR="002772DA" w:rsidRDefault="002772DA" w:rsidP="007C1890">
                  <w:pPr>
                    <w:pStyle w:val="NormalWeb"/>
                    <w:spacing w:before="0" w:beforeAutospacing="0" w:after="0" w:afterAutospacing="0"/>
                    <w:rPr>
                      <w:iCs/>
                      <w:color w:val="000000"/>
                    </w:rPr>
                  </w:pPr>
                  <w:r>
                    <w:rPr>
                      <w:iCs/>
                      <w:color w:val="000000"/>
                    </w:rPr>
                    <w:t>60</w:t>
                  </w:r>
                </w:p>
              </w:tc>
              <w:tc>
                <w:tcPr>
                  <w:tcW w:w="1134" w:type="dxa"/>
                </w:tcPr>
                <w:p w14:paraId="3B3774D8" w14:textId="6C389E2B" w:rsidR="002772DA" w:rsidRDefault="002772DA" w:rsidP="007C1890">
                  <w:pPr>
                    <w:pStyle w:val="NormalWeb"/>
                    <w:spacing w:before="0" w:beforeAutospacing="0" w:after="0" w:afterAutospacing="0"/>
                    <w:rPr>
                      <w:iCs/>
                      <w:color w:val="000000"/>
                    </w:rPr>
                  </w:pPr>
                  <w:r>
                    <w:rPr>
                      <w:iCs/>
                      <w:color w:val="000000"/>
                    </w:rPr>
                    <w:t>150</w:t>
                  </w:r>
                </w:p>
              </w:tc>
              <w:tc>
                <w:tcPr>
                  <w:tcW w:w="1134" w:type="dxa"/>
                </w:tcPr>
                <w:p w14:paraId="598A49A6" w14:textId="7B394A1A" w:rsidR="002772DA" w:rsidRDefault="002772DA" w:rsidP="007C1890">
                  <w:pPr>
                    <w:pStyle w:val="NormalWeb"/>
                    <w:spacing w:before="0" w:beforeAutospacing="0" w:after="0" w:afterAutospacing="0"/>
                    <w:rPr>
                      <w:iCs/>
                      <w:color w:val="000000"/>
                    </w:rPr>
                  </w:pPr>
                  <w:r>
                    <w:rPr>
                      <w:iCs/>
                      <w:color w:val="000000"/>
                    </w:rPr>
                    <w:t>40</w:t>
                  </w:r>
                </w:p>
              </w:tc>
            </w:tr>
            <w:tr w:rsidR="002772DA" w14:paraId="2CD65FFE" w14:textId="77777777" w:rsidTr="007C1890">
              <w:tc>
                <w:tcPr>
                  <w:tcW w:w="1254" w:type="dxa"/>
                </w:tcPr>
                <w:p w14:paraId="5470504D" w14:textId="372D63E6" w:rsidR="002772DA" w:rsidRDefault="002772DA" w:rsidP="007C1890">
                  <w:pPr>
                    <w:pStyle w:val="NormalWeb"/>
                    <w:spacing w:before="0" w:beforeAutospacing="0" w:after="0" w:afterAutospacing="0"/>
                    <w:rPr>
                      <w:iCs/>
                      <w:color w:val="000000"/>
                    </w:rPr>
                  </w:pPr>
                  <w:r>
                    <w:rPr>
                      <w:iCs/>
                      <w:color w:val="000000"/>
                    </w:rPr>
                    <w:t>C</w:t>
                  </w:r>
                </w:p>
              </w:tc>
              <w:tc>
                <w:tcPr>
                  <w:tcW w:w="872" w:type="dxa"/>
                </w:tcPr>
                <w:p w14:paraId="73C58019" w14:textId="635E331D" w:rsidR="002772DA" w:rsidRDefault="002772DA" w:rsidP="007C1890">
                  <w:pPr>
                    <w:pStyle w:val="NormalWeb"/>
                    <w:spacing w:before="0" w:beforeAutospacing="0" w:after="0" w:afterAutospacing="0"/>
                    <w:rPr>
                      <w:iCs/>
                      <w:color w:val="000000"/>
                    </w:rPr>
                  </w:pPr>
                  <w:r>
                    <w:rPr>
                      <w:iCs/>
                      <w:color w:val="000000"/>
                    </w:rPr>
                    <w:t>80</w:t>
                  </w:r>
                </w:p>
              </w:tc>
              <w:tc>
                <w:tcPr>
                  <w:tcW w:w="1134" w:type="dxa"/>
                </w:tcPr>
                <w:p w14:paraId="7AD02F06" w14:textId="2FDBC118" w:rsidR="002772DA" w:rsidRDefault="002772DA" w:rsidP="007C1890">
                  <w:pPr>
                    <w:pStyle w:val="NormalWeb"/>
                    <w:spacing w:before="0" w:beforeAutospacing="0" w:after="0" w:afterAutospacing="0"/>
                    <w:rPr>
                      <w:iCs/>
                      <w:color w:val="000000"/>
                    </w:rPr>
                  </w:pPr>
                  <w:r>
                    <w:rPr>
                      <w:iCs/>
                      <w:color w:val="000000"/>
                    </w:rPr>
                    <w:t>200</w:t>
                  </w:r>
                </w:p>
              </w:tc>
              <w:tc>
                <w:tcPr>
                  <w:tcW w:w="1134" w:type="dxa"/>
                </w:tcPr>
                <w:p w14:paraId="1FA8E142" w14:textId="1C8B7C3B" w:rsidR="002772DA" w:rsidRDefault="002772DA" w:rsidP="007C1890">
                  <w:pPr>
                    <w:pStyle w:val="NormalWeb"/>
                    <w:spacing w:before="0" w:beforeAutospacing="0" w:after="0" w:afterAutospacing="0"/>
                    <w:rPr>
                      <w:iCs/>
                      <w:color w:val="000000"/>
                    </w:rPr>
                  </w:pPr>
                  <w:r>
                    <w:rPr>
                      <w:iCs/>
                      <w:color w:val="000000"/>
                    </w:rPr>
                    <w:t>70</w:t>
                  </w:r>
                </w:p>
              </w:tc>
            </w:tr>
          </w:tbl>
          <w:p w14:paraId="4B63CEFA" w14:textId="77777777" w:rsidR="002772DA" w:rsidRPr="002772DA" w:rsidRDefault="002772DA" w:rsidP="002772DA">
            <w:pPr>
              <w:rPr>
                <w:lang w:eastAsia="en-US"/>
              </w:rPr>
            </w:pPr>
            <w:proofErr w:type="gramStart"/>
            <w:r w:rsidRPr="002772DA">
              <w:rPr>
                <w:rFonts w:hAnsi="Symbol"/>
                <w:lang w:eastAsia="en-US"/>
              </w:rPr>
              <w:t></w:t>
            </w:r>
            <w:r w:rsidRPr="002772DA">
              <w:rPr>
                <w:lang w:eastAsia="en-US"/>
              </w:rPr>
              <w:t xml:space="preserve">  </w:t>
            </w:r>
            <w:proofErr w:type="spellStart"/>
            <w:r w:rsidRPr="002772DA">
              <w:rPr>
                <w:lang w:eastAsia="en-US"/>
              </w:rPr>
              <w:t>După</w:t>
            </w:r>
            <w:proofErr w:type="spellEnd"/>
            <w:proofErr w:type="gramEnd"/>
            <w:r w:rsidRPr="002772DA">
              <w:rPr>
                <w:lang w:eastAsia="en-US"/>
              </w:rPr>
              <w:t xml:space="preserve"> </w:t>
            </w:r>
            <w:proofErr w:type="spellStart"/>
            <w:r w:rsidRPr="002772DA">
              <w:rPr>
                <w:lang w:eastAsia="en-US"/>
              </w:rPr>
              <w:t>finalizarea</w:t>
            </w:r>
            <w:proofErr w:type="spellEnd"/>
            <w:r w:rsidRPr="002772DA">
              <w:rPr>
                <w:lang w:eastAsia="en-US"/>
              </w:rPr>
              <w:t xml:space="preserve"> </w:t>
            </w:r>
            <w:proofErr w:type="spellStart"/>
            <w:r w:rsidRPr="002772DA">
              <w:rPr>
                <w:lang w:eastAsia="en-US"/>
              </w:rPr>
              <w:t>sarcinilor</w:t>
            </w:r>
            <w:proofErr w:type="spellEnd"/>
            <w:r w:rsidRPr="002772DA">
              <w:rPr>
                <w:lang w:eastAsia="en-US"/>
              </w:rPr>
              <w:t xml:space="preserve">, </w:t>
            </w:r>
            <w:proofErr w:type="spellStart"/>
            <w:r w:rsidRPr="002772DA">
              <w:rPr>
                <w:lang w:eastAsia="en-US"/>
              </w:rPr>
              <w:t>fiecare</w:t>
            </w:r>
            <w:proofErr w:type="spellEnd"/>
            <w:r w:rsidRPr="002772DA">
              <w:rPr>
                <w:lang w:eastAsia="en-US"/>
              </w:rPr>
              <w:t xml:space="preserve"> </w:t>
            </w:r>
            <w:proofErr w:type="spellStart"/>
            <w:r w:rsidRPr="002772DA">
              <w:rPr>
                <w:lang w:eastAsia="en-US"/>
              </w:rPr>
              <w:t>grup</w:t>
            </w:r>
            <w:proofErr w:type="spellEnd"/>
            <w:r w:rsidRPr="002772DA">
              <w:rPr>
                <w:lang w:eastAsia="en-US"/>
              </w:rPr>
              <w:t xml:space="preserve"> </w:t>
            </w:r>
            <w:proofErr w:type="spellStart"/>
            <w:r w:rsidRPr="002772DA">
              <w:rPr>
                <w:lang w:eastAsia="en-US"/>
              </w:rPr>
              <w:t>va</w:t>
            </w:r>
            <w:proofErr w:type="spellEnd"/>
            <w:r w:rsidRPr="002772DA">
              <w:rPr>
                <w:lang w:eastAsia="en-US"/>
              </w:rPr>
              <w:t xml:space="preserve"> </w:t>
            </w:r>
            <w:proofErr w:type="spellStart"/>
            <w:r w:rsidRPr="002772DA">
              <w:rPr>
                <w:lang w:eastAsia="en-US"/>
              </w:rPr>
              <w:t>prezenta</w:t>
            </w:r>
            <w:proofErr w:type="spellEnd"/>
            <w:r w:rsidRPr="002772DA">
              <w:rPr>
                <w:lang w:eastAsia="en-US"/>
              </w:rPr>
              <w:t xml:space="preserve"> </w:t>
            </w:r>
            <w:proofErr w:type="spellStart"/>
            <w:r w:rsidRPr="002772DA">
              <w:rPr>
                <w:lang w:eastAsia="en-US"/>
              </w:rPr>
              <w:t>soluția</w:t>
            </w:r>
            <w:proofErr w:type="spellEnd"/>
            <w:r w:rsidRPr="002772DA">
              <w:rPr>
                <w:lang w:eastAsia="en-US"/>
              </w:rPr>
              <w:t xml:space="preserve"> </w:t>
            </w:r>
            <w:proofErr w:type="spellStart"/>
            <w:r w:rsidRPr="002772DA">
              <w:rPr>
                <w:lang w:eastAsia="en-US"/>
              </w:rPr>
              <w:t>sa</w:t>
            </w:r>
            <w:proofErr w:type="spellEnd"/>
            <w:r w:rsidRPr="002772DA">
              <w:rPr>
                <w:lang w:eastAsia="en-US"/>
              </w:rPr>
              <w:t xml:space="preserve"> </w:t>
            </w:r>
            <w:proofErr w:type="spellStart"/>
            <w:r w:rsidRPr="002772DA">
              <w:rPr>
                <w:lang w:eastAsia="en-US"/>
              </w:rPr>
              <w:t>în</w:t>
            </w:r>
            <w:proofErr w:type="spellEnd"/>
            <w:r w:rsidRPr="002772DA">
              <w:rPr>
                <w:lang w:eastAsia="en-US"/>
              </w:rPr>
              <w:t xml:space="preserve"> </w:t>
            </w:r>
            <w:proofErr w:type="spellStart"/>
            <w:r w:rsidRPr="002772DA">
              <w:rPr>
                <w:lang w:eastAsia="en-US"/>
              </w:rPr>
              <w:t>fața</w:t>
            </w:r>
            <w:proofErr w:type="spellEnd"/>
            <w:r w:rsidRPr="002772DA">
              <w:rPr>
                <w:lang w:eastAsia="en-US"/>
              </w:rPr>
              <w:t xml:space="preserve"> </w:t>
            </w:r>
            <w:proofErr w:type="spellStart"/>
            <w:r w:rsidRPr="002772DA">
              <w:rPr>
                <w:lang w:eastAsia="en-US"/>
              </w:rPr>
              <w:t>clasei</w:t>
            </w:r>
            <w:proofErr w:type="spellEnd"/>
            <w:r w:rsidRPr="002772DA">
              <w:rPr>
                <w:lang w:eastAsia="en-US"/>
              </w:rPr>
              <w:t>.</w:t>
            </w:r>
          </w:p>
          <w:p w14:paraId="06521146" w14:textId="156D585D" w:rsidR="00262F56" w:rsidRPr="00262F56" w:rsidRDefault="002772DA" w:rsidP="002772DA">
            <w:pPr>
              <w:pStyle w:val="NormalWeb"/>
              <w:spacing w:before="0" w:beforeAutospacing="0" w:after="0" w:afterAutospacing="0"/>
            </w:pPr>
            <w:proofErr w:type="gramStart"/>
            <w:r w:rsidRPr="002772DA">
              <w:rPr>
                <w:rFonts w:hAnsi="Symbol"/>
              </w:rPr>
              <w:t></w:t>
            </w:r>
            <w:r w:rsidRPr="002772DA">
              <w:t xml:space="preserve">  </w:t>
            </w:r>
            <w:proofErr w:type="spellStart"/>
            <w:r w:rsidRPr="002772DA">
              <w:t>Celelalte</w:t>
            </w:r>
            <w:proofErr w:type="spellEnd"/>
            <w:proofErr w:type="gramEnd"/>
            <w:r w:rsidRPr="002772DA">
              <w:t xml:space="preserve"> </w:t>
            </w:r>
            <w:proofErr w:type="spellStart"/>
            <w:r w:rsidRPr="002772DA">
              <w:t>grupuri</w:t>
            </w:r>
            <w:proofErr w:type="spellEnd"/>
            <w:r w:rsidRPr="002772DA">
              <w:t xml:space="preserve"> </w:t>
            </w:r>
            <w:proofErr w:type="spellStart"/>
            <w:r w:rsidRPr="002772DA">
              <w:t>vor</w:t>
            </w:r>
            <w:proofErr w:type="spellEnd"/>
            <w:r w:rsidRPr="002772DA">
              <w:t xml:space="preserve"> </w:t>
            </w:r>
            <w:proofErr w:type="spellStart"/>
            <w:r w:rsidRPr="002772DA">
              <w:t>putea</w:t>
            </w:r>
            <w:proofErr w:type="spellEnd"/>
            <w:r w:rsidRPr="002772DA">
              <w:t xml:space="preserve"> </w:t>
            </w:r>
            <w:proofErr w:type="spellStart"/>
            <w:r w:rsidRPr="002772DA">
              <w:t>adresa</w:t>
            </w:r>
            <w:proofErr w:type="spellEnd"/>
            <w:r w:rsidRPr="002772DA">
              <w:t xml:space="preserve"> </w:t>
            </w:r>
            <w:proofErr w:type="spellStart"/>
            <w:r w:rsidRPr="002772DA">
              <w:t>întrebări</w:t>
            </w:r>
            <w:proofErr w:type="spellEnd"/>
            <w:r w:rsidRPr="002772DA">
              <w:t xml:space="preserve"> </w:t>
            </w:r>
            <w:proofErr w:type="spellStart"/>
            <w:r w:rsidRPr="002772DA">
              <w:t>și</w:t>
            </w:r>
            <w:proofErr w:type="spellEnd"/>
            <w:r w:rsidRPr="002772DA">
              <w:t xml:space="preserve"> </w:t>
            </w:r>
            <w:proofErr w:type="spellStart"/>
            <w:r w:rsidRPr="002772DA">
              <w:t>ofer</w:t>
            </w:r>
            <w:r w:rsidR="00262F56">
              <w:t>i</w:t>
            </w:r>
            <w:proofErr w:type="spellEnd"/>
            <w:r w:rsidR="00262F56">
              <w:t xml:space="preserve"> </w:t>
            </w:r>
            <w:proofErr w:type="spellStart"/>
            <w:r w:rsidR="00262F56">
              <w:t>sugestii</w:t>
            </w:r>
            <w:proofErr w:type="spellEnd"/>
            <w:r w:rsidR="00262F56">
              <w:t xml:space="preserve">, </w:t>
            </w:r>
            <w:proofErr w:type="spellStart"/>
            <w:r w:rsidR="00262F56">
              <w:t>stimulând</w:t>
            </w:r>
            <w:proofErr w:type="spellEnd"/>
            <w:r w:rsidR="00262F56">
              <w:t xml:space="preserve"> </w:t>
            </w:r>
            <w:proofErr w:type="spellStart"/>
            <w:r w:rsidR="00262F56">
              <w:t>astfel</w:t>
            </w:r>
            <w:proofErr w:type="spellEnd"/>
            <w:r w:rsidR="00262F56">
              <w:t xml:space="preserve"> un </w:t>
            </w:r>
            <w:proofErr w:type="spellStart"/>
            <w:r w:rsidRPr="002772DA">
              <w:t>mediu</w:t>
            </w:r>
            <w:proofErr w:type="spellEnd"/>
            <w:r w:rsidRPr="002772DA">
              <w:t xml:space="preserve"> de </w:t>
            </w:r>
            <w:proofErr w:type="spellStart"/>
            <w:r w:rsidRPr="002772DA">
              <w:t>învățare</w:t>
            </w:r>
            <w:proofErr w:type="spellEnd"/>
            <w:r w:rsidRPr="002772DA">
              <w:t xml:space="preserve"> </w:t>
            </w:r>
            <w:proofErr w:type="spellStart"/>
            <w:r w:rsidRPr="002772DA">
              <w:t>colaborativ</w:t>
            </w:r>
            <w:proofErr w:type="spellEnd"/>
            <w:r w:rsidRPr="002772DA">
              <w:t xml:space="preserve"> </w:t>
            </w:r>
            <w:proofErr w:type="spellStart"/>
            <w:r w:rsidRPr="002772DA">
              <w:t>și</w:t>
            </w:r>
            <w:proofErr w:type="spellEnd"/>
            <w:r w:rsidRPr="002772DA">
              <w:t xml:space="preserve"> </w:t>
            </w:r>
            <w:proofErr w:type="spellStart"/>
            <w:r w:rsidRPr="002772DA">
              <w:t>interactiv</w:t>
            </w:r>
            <w:proofErr w:type="spellEnd"/>
            <w:r w:rsidRPr="002772DA">
              <w:t>.</w:t>
            </w:r>
          </w:p>
          <w:p w14:paraId="0BB943D9" w14:textId="77777777" w:rsidR="00AF53AD" w:rsidRDefault="00AF53AD" w:rsidP="009669AD">
            <w:pPr>
              <w:pStyle w:val="NormalWeb"/>
              <w:spacing w:before="0" w:beforeAutospacing="0" w:after="0" w:afterAutospacing="0"/>
              <w:rPr>
                <w:b/>
                <w:i/>
                <w:iCs/>
                <w:color w:val="000000"/>
              </w:rPr>
            </w:pPr>
          </w:p>
          <w:p w14:paraId="26CE71E0" w14:textId="77777777" w:rsidR="00AF53AD" w:rsidRPr="00AF53AD" w:rsidRDefault="00AF53AD" w:rsidP="00AF53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3AD">
              <w:rPr>
                <w:rFonts w:ascii="Times New Roman" w:hAnsi="Times New Roman" w:cs="Times New Roman"/>
                <w:sz w:val="24"/>
                <w:szCs w:val="24"/>
              </w:rPr>
              <w:t>Profesorul</w:t>
            </w:r>
            <w:proofErr w:type="spellEnd"/>
            <w:r w:rsidRPr="00AF53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3AD">
              <w:rPr>
                <w:rFonts w:ascii="Times New Roman" w:hAnsi="Times New Roman" w:cs="Times New Roman"/>
                <w:sz w:val="24"/>
                <w:szCs w:val="24"/>
              </w:rPr>
              <w:t>propune</w:t>
            </w:r>
            <w:proofErr w:type="spellEnd"/>
            <w:r w:rsidRPr="00AF53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3AD">
              <w:rPr>
                <w:rFonts w:ascii="Times New Roman" w:hAnsi="Times New Roman" w:cs="Times New Roman"/>
                <w:sz w:val="24"/>
                <w:szCs w:val="24"/>
              </w:rPr>
              <w:t>elevilor</w:t>
            </w:r>
            <w:proofErr w:type="spellEnd"/>
            <w:r w:rsidRPr="00AF53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3AD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AF53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3AD">
              <w:rPr>
                <w:rFonts w:ascii="Times New Roman" w:hAnsi="Times New Roman" w:cs="Times New Roman"/>
                <w:sz w:val="24"/>
                <w:szCs w:val="24"/>
              </w:rPr>
              <w:t>formuleze</w:t>
            </w:r>
            <w:proofErr w:type="spellEnd"/>
            <w:r w:rsidRPr="00AF53AD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proofErr w:type="gramStart"/>
            <w:r w:rsidRPr="00AF53AD">
              <w:rPr>
                <w:rFonts w:ascii="Times New Roman" w:hAnsi="Times New Roman" w:cs="Times New Roman"/>
                <w:sz w:val="24"/>
                <w:szCs w:val="24"/>
              </w:rPr>
              <w:t>problemă</w:t>
            </w:r>
            <w:proofErr w:type="spellEnd"/>
            <w:r w:rsidRPr="00AF53AD">
              <w:rPr>
                <w:rFonts w:ascii="Times New Roman" w:hAnsi="Times New Roman" w:cs="Times New Roman"/>
                <w:sz w:val="24"/>
                <w:szCs w:val="24"/>
              </w:rPr>
              <w:t xml:space="preserve">  din</w:t>
            </w:r>
            <w:proofErr w:type="gramEnd"/>
            <w:r w:rsidRPr="00AF53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3AD">
              <w:rPr>
                <w:rFonts w:ascii="Times New Roman" w:hAnsi="Times New Roman" w:cs="Times New Roman"/>
                <w:sz w:val="24"/>
                <w:szCs w:val="24"/>
              </w:rPr>
              <w:t>viața</w:t>
            </w:r>
            <w:proofErr w:type="spellEnd"/>
            <w:r w:rsidRPr="00AF53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3AD">
              <w:rPr>
                <w:rFonts w:ascii="Times New Roman" w:hAnsi="Times New Roman" w:cs="Times New Roman"/>
                <w:sz w:val="24"/>
                <w:szCs w:val="24"/>
              </w:rPr>
              <w:t>reală</w:t>
            </w:r>
            <w:proofErr w:type="spellEnd"/>
            <w:r w:rsidRPr="00AF53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FCD9C16" w14:textId="5632DC58" w:rsidR="00AF53AD" w:rsidRPr="00AF53AD" w:rsidRDefault="00AF53AD" w:rsidP="00AF53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3AD">
              <w:rPr>
                <w:rFonts w:ascii="Times New Roman" w:hAnsi="Times New Roman" w:cs="Times New Roman"/>
                <w:sz w:val="24"/>
                <w:szCs w:val="24"/>
              </w:rPr>
              <w:t>Instrucțiuni</w:t>
            </w:r>
            <w:proofErr w:type="spellEnd"/>
            <w:r w:rsidRPr="00AF53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3AD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AF53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3AD">
              <w:rPr>
                <w:rFonts w:ascii="Times New Roman" w:hAnsi="Times New Roman" w:cs="Times New Roman"/>
                <w:sz w:val="24"/>
                <w:szCs w:val="24"/>
              </w:rPr>
              <w:t>elevi</w:t>
            </w:r>
            <w:proofErr w:type="spellEnd"/>
            <w:r w:rsidRPr="00AF53A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AF53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3AD">
              <w:rPr>
                <w:rFonts w:ascii="Times New Roman" w:hAnsi="Times New Roman" w:cs="Times New Roman"/>
                <w:sz w:val="24"/>
                <w:szCs w:val="24"/>
              </w:rPr>
              <w:t>Alegeți</w:t>
            </w:r>
            <w:proofErr w:type="spellEnd"/>
            <w:r w:rsidRPr="00AF53AD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AF53AD">
              <w:rPr>
                <w:rFonts w:ascii="Times New Roman" w:hAnsi="Times New Roman" w:cs="Times New Roman"/>
                <w:sz w:val="24"/>
                <w:szCs w:val="24"/>
              </w:rPr>
              <w:t>domeniu</w:t>
            </w:r>
            <w:proofErr w:type="spellEnd"/>
            <w:r w:rsidRPr="00AF53AD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AF53AD">
              <w:rPr>
                <w:rFonts w:ascii="Times New Roman" w:hAnsi="Times New Roman" w:cs="Times New Roman"/>
                <w:sz w:val="24"/>
                <w:szCs w:val="24"/>
              </w:rPr>
              <w:t>viața</w:t>
            </w:r>
            <w:proofErr w:type="spellEnd"/>
            <w:r w:rsidRPr="00AF53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3AD">
              <w:rPr>
                <w:rFonts w:ascii="Times New Roman" w:hAnsi="Times New Roman" w:cs="Times New Roman"/>
                <w:sz w:val="24"/>
                <w:szCs w:val="24"/>
              </w:rPr>
              <w:t>reală</w:t>
            </w:r>
            <w:proofErr w:type="spellEnd"/>
            <w:r w:rsidRPr="00AF53AD">
              <w:rPr>
                <w:rFonts w:ascii="Times New Roman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 w:rsidRPr="00AF53AD">
              <w:rPr>
                <w:rFonts w:ascii="Times New Roman" w:hAnsi="Times New Roman" w:cs="Times New Roman"/>
                <w:sz w:val="24"/>
                <w:szCs w:val="24"/>
              </w:rPr>
              <w:t>vă</w:t>
            </w:r>
            <w:proofErr w:type="spellEnd"/>
            <w:r w:rsidRPr="00AF53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3AD">
              <w:rPr>
                <w:rFonts w:ascii="Times New Roman" w:hAnsi="Times New Roman" w:cs="Times New Roman"/>
                <w:sz w:val="24"/>
                <w:szCs w:val="24"/>
              </w:rPr>
              <w:t>interesează</w:t>
            </w:r>
            <w:proofErr w:type="spellEnd"/>
            <w:r w:rsidRPr="00AF53AD">
              <w:rPr>
                <w:rFonts w:ascii="Times New Roman" w:hAnsi="Times New Roman" w:cs="Times New Roman"/>
                <w:sz w:val="24"/>
                <w:szCs w:val="24"/>
              </w:rPr>
              <w:t xml:space="preserve">, cum </w:t>
            </w:r>
            <w:proofErr w:type="spellStart"/>
            <w:r w:rsidRPr="00AF53AD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Pr="00AF53AD">
              <w:rPr>
                <w:rFonts w:ascii="Times New Roman" w:hAnsi="Times New Roman" w:cs="Times New Roman"/>
                <w:sz w:val="24"/>
                <w:szCs w:val="24"/>
              </w:rPr>
              <w:t xml:space="preserve"> fi: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3AD">
              <w:rPr>
                <w:rFonts w:ascii="Times New Roman" w:hAnsi="Times New Roman" w:cs="Times New Roman"/>
                <w:sz w:val="24"/>
                <w:szCs w:val="24"/>
              </w:rPr>
              <w:t>Bugetul</w:t>
            </w:r>
            <w:proofErr w:type="spellEnd"/>
            <w:r w:rsidRPr="00AF53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3AD">
              <w:rPr>
                <w:rFonts w:ascii="Times New Roman" w:hAnsi="Times New Roman" w:cs="Times New Roman"/>
                <w:sz w:val="24"/>
                <w:szCs w:val="24"/>
              </w:rPr>
              <w:t>familiei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F53AD">
              <w:rPr>
                <w:rFonts w:ascii="Times New Roman" w:hAnsi="Times New Roman" w:cs="Times New Roman"/>
                <w:sz w:val="24"/>
                <w:szCs w:val="24"/>
              </w:rPr>
              <w:t>Organizarea</w:t>
            </w:r>
            <w:proofErr w:type="spellEnd"/>
            <w:r w:rsidRPr="00AF53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3AD">
              <w:rPr>
                <w:rFonts w:ascii="Times New Roman" w:hAnsi="Times New Roman" w:cs="Times New Roman"/>
                <w:sz w:val="24"/>
                <w:szCs w:val="24"/>
              </w:rPr>
              <w:t>unei</w:t>
            </w:r>
            <w:proofErr w:type="spellEnd"/>
            <w:r w:rsidRPr="00AF53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3AD">
              <w:rPr>
                <w:rFonts w:ascii="Times New Roman" w:hAnsi="Times New Roman" w:cs="Times New Roman"/>
                <w:sz w:val="24"/>
                <w:szCs w:val="24"/>
              </w:rPr>
              <w:t>excursii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F53AD">
              <w:rPr>
                <w:rFonts w:ascii="Times New Roman" w:hAnsi="Times New Roman" w:cs="Times New Roman"/>
                <w:sz w:val="24"/>
                <w:szCs w:val="24"/>
              </w:rPr>
              <w:t>Gestionarea</w:t>
            </w:r>
            <w:proofErr w:type="spellEnd"/>
            <w:r w:rsidRPr="00AF53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3AD">
              <w:rPr>
                <w:rFonts w:ascii="Times New Roman" w:hAnsi="Times New Roman" w:cs="Times New Roman"/>
                <w:sz w:val="24"/>
                <w:szCs w:val="24"/>
              </w:rPr>
              <w:t>timpului</w:t>
            </w:r>
            <w:proofErr w:type="spellEnd"/>
            <w:r w:rsidRPr="00AF53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3AD">
              <w:rPr>
                <w:rFonts w:ascii="Times New Roman" w:hAnsi="Times New Roman" w:cs="Times New Roman"/>
                <w:sz w:val="24"/>
                <w:szCs w:val="24"/>
              </w:rPr>
              <w:t>zilnic</w:t>
            </w:r>
            <w:proofErr w:type="spellEnd"/>
          </w:p>
          <w:p w14:paraId="4DE9C744" w14:textId="77777777" w:rsidR="00AF53AD" w:rsidRPr="00AF53AD" w:rsidRDefault="00AF53AD" w:rsidP="00AF53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3AD">
              <w:rPr>
                <w:rFonts w:ascii="Times New Roman" w:hAnsi="Times New Roman" w:cs="Times New Roman"/>
                <w:sz w:val="24"/>
                <w:szCs w:val="24"/>
              </w:rPr>
              <w:t>Formulați</w:t>
            </w:r>
            <w:proofErr w:type="spellEnd"/>
            <w:r w:rsidRPr="00AF53AD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AF53AD">
              <w:rPr>
                <w:rFonts w:ascii="Times New Roman" w:hAnsi="Times New Roman" w:cs="Times New Roman"/>
                <w:sz w:val="24"/>
                <w:szCs w:val="24"/>
              </w:rPr>
              <w:t>problemă</w:t>
            </w:r>
            <w:proofErr w:type="spellEnd"/>
            <w:r w:rsidRPr="00AF53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3AD">
              <w:rPr>
                <w:rFonts w:ascii="Times New Roman" w:hAnsi="Times New Roman" w:cs="Times New Roman"/>
                <w:sz w:val="24"/>
                <w:szCs w:val="24"/>
              </w:rPr>
              <w:t>legată</w:t>
            </w:r>
            <w:proofErr w:type="spellEnd"/>
            <w:r w:rsidRPr="00AF53AD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AF53AD">
              <w:rPr>
                <w:rFonts w:ascii="Times New Roman" w:hAnsi="Times New Roman" w:cs="Times New Roman"/>
                <w:sz w:val="24"/>
                <w:szCs w:val="24"/>
              </w:rPr>
              <w:t>domeniul</w:t>
            </w:r>
            <w:proofErr w:type="spellEnd"/>
            <w:r w:rsidRPr="00AF53AD">
              <w:rPr>
                <w:rFonts w:ascii="Times New Roman" w:hAnsi="Times New Roman" w:cs="Times New Roman"/>
                <w:sz w:val="24"/>
                <w:szCs w:val="24"/>
              </w:rPr>
              <w:t xml:space="preserve"> ales. De </w:t>
            </w:r>
            <w:proofErr w:type="spellStart"/>
            <w:r w:rsidRPr="00AF53AD">
              <w:rPr>
                <w:rFonts w:ascii="Times New Roman" w:hAnsi="Times New Roman" w:cs="Times New Roman"/>
                <w:sz w:val="24"/>
                <w:szCs w:val="24"/>
              </w:rPr>
              <w:t>exemplu</w:t>
            </w:r>
            <w:proofErr w:type="spellEnd"/>
            <w:r w:rsidRPr="00AF53A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C8E5C4A" w14:textId="77777777" w:rsidR="00AF53AD" w:rsidRPr="00AF53AD" w:rsidRDefault="00AF53AD" w:rsidP="00AF53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F53AD">
              <w:rPr>
                <w:rFonts w:ascii="Times New Roman" w:hAnsi="Times New Roman" w:cs="Times New Roman"/>
                <w:sz w:val="24"/>
                <w:szCs w:val="24"/>
              </w:rPr>
              <w:t xml:space="preserve">- Cum </w:t>
            </w:r>
            <w:proofErr w:type="spellStart"/>
            <w:r w:rsidRPr="00AF53AD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AF53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3AD">
              <w:rPr>
                <w:rFonts w:ascii="Times New Roman" w:hAnsi="Times New Roman" w:cs="Times New Roman"/>
                <w:sz w:val="24"/>
                <w:szCs w:val="24"/>
              </w:rPr>
              <w:t>distribuiți</w:t>
            </w:r>
            <w:proofErr w:type="spellEnd"/>
            <w:r w:rsidRPr="00AF53AD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AF53AD">
              <w:rPr>
                <w:rFonts w:ascii="Times New Roman" w:hAnsi="Times New Roman" w:cs="Times New Roman"/>
                <w:sz w:val="24"/>
                <w:szCs w:val="24"/>
              </w:rPr>
              <w:t>buget</w:t>
            </w:r>
            <w:proofErr w:type="spellEnd"/>
            <w:r w:rsidRPr="00AF53AD">
              <w:rPr>
                <w:rFonts w:ascii="Times New Roman" w:hAnsi="Times New Roman" w:cs="Times New Roman"/>
                <w:sz w:val="24"/>
                <w:szCs w:val="24"/>
              </w:rPr>
              <w:t xml:space="preserve"> fix </w:t>
            </w:r>
            <w:proofErr w:type="spellStart"/>
            <w:r w:rsidRPr="00AF53AD">
              <w:rPr>
                <w:rFonts w:ascii="Times New Roman" w:hAnsi="Times New Roman" w:cs="Times New Roman"/>
                <w:sz w:val="24"/>
                <w:szCs w:val="24"/>
              </w:rPr>
              <w:t>între</w:t>
            </w:r>
            <w:proofErr w:type="spellEnd"/>
            <w:r w:rsidRPr="00AF53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3AD">
              <w:rPr>
                <w:rFonts w:ascii="Times New Roman" w:hAnsi="Times New Roman" w:cs="Times New Roman"/>
                <w:sz w:val="24"/>
                <w:szCs w:val="24"/>
              </w:rPr>
              <w:t>cheltuieli</w:t>
            </w:r>
            <w:proofErr w:type="spellEnd"/>
            <w:r w:rsidRPr="00AF53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3AD">
              <w:rPr>
                <w:rFonts w:ascii="Times New Roman" w:hAnsi="Times New Roman" w:cs="Times New Roman"/>
                <w:sz w:val="24"/>
                <w:szCs w:val="24"/>
              </w:rPr>
              <w:t>diferite</w:t>
            </w:r>
            <w:proofErr w:type="spellEnd"/>
            <w:r w:rsidRPr="00AF53A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F53AD">
              <w:rPr>
                <w:rFonts w:ascii="Times New Roman" w:hAnsi="Times New Roman" w:cs="Times New Roman"/>
                <w:sz w:val="24"/>
                <w:szCs w:val="24"/>
              </w:rPr>
              <w:t>mâncare</w:t>
            </w:r>
            <w:proofErr w:type="spellEnd"/>
            <w:r w:rsidRPr="00AF53A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F53AD">
              <w:rPr>
                <w:rFonts w:ascii="Times New Roman" w:hAnsi="Times New Roman" w:cs="Times New Roman"/>
                <w:sz w:val="24"/>
                <w:szCs w:val="24"/>
              </w:rPr>
              <w:t>haine</w:t>
            </w:r>
            <w:proofErr w:type="spellEnd"/>
            <w:r w:rsidRPr="00AF53A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F53AD">
              <w:rPr>
                <w:rFonts w:ascii="Times New Roman" w:hAnsi="Times New Roman" w:cs="Times New Roman"/>
                <w:sz w:val="24"/>
                <w:szCs w:val="24"/>
              </w:rPr>
              <w:t>distracții</w:t>
            </w:r>
            <w:proofErr w:type="spellEnd"/>
            <w:r w:rsidRPr="00AF53AD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1C773B88" w14:textId="77777777" w:rsidR="00AF53AD" w:rsidRPr="00AF53AD" w:rsidRDefault="00AF53AD" w:rsidP="00AF53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F53AD">
              <w:rPr>
                <w:rFonts w:ascii="Times New Roman" w:hAnsi="Times New Roman" w:cs="Times New Roman"/>
                <w:sz w:val="24"/>
                <w:szCs w:val="24"/>
              </w:rPr>
              <w:t xml:space="preserve">- Cum </w:t>
            </w:r>
            <w:proofErr w:type="spellStart"/>
            <w:r w:rsidRPr="00AF53AD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AF53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3AD">
              <w:rPr>
                <w:rFonts w:ascii="Times New Roman" w:hAnsi="Times New Roman" w:cs="Times New Roman"/>
                <w:sz w:val="24"/>
                <w:szCs w:val="24"/>
              </w:rPr>
              <w:t>planificați</w:t>
            </w:r>
            <w:proofErr w:type="spellEnd"/>
            <w:r w:rsidRPr="00AF53AD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AF53AD">
              <w:rPr>
                <w:rFonts w:ascii="Times New Roman" w:hAnsi="Times New Roman" w:cs="Times New Roman"/>
                <w:sz w:val="24"/>
                <w:szCs w:val="24"/>
              </w:rPr>
              <w:t>excursie</w:t>
            </w:r>
            <w:proofErr w:type="spellEnd"/>
            <w:r w:rsidRPr="00AF53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3AD">
              <w:rPr>
                <w:rFonts w:ascii="Times New Roman" w:hAnsi="Times New Roman" w:cs="Times New Roman"/>
                <w:sz w:val="24"/>
                <w:szCs w:val="24"/>
              </w:rPr>
              <w:t>astfel</w:t>
            </w:r>
            <w:proofErr w:type="spellEnd"/>
            <w:r w:rsidRPr="00AF53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3AD">
              <w:rPr>
                <w:rFonts w:ascii="Times New Roman" w:hAnsi="Times New Roman" w:cs="Times New Roman"/>
                <w:sz w:val="24"/>
                <w:szCs w:val="24"/>
              </w:rPr>
              <w:t>încât</w:t>
            </w:r>
            <w:proofErr w:type="spellEnd"/>
            <w:r w:rsidRPr="00AF53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3AD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AF53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3AD">
              <w:rPr>
                <w:rFonts w:ascii="Times New Roman" w:hAnsi="Times New Roman" w:cs="Times New Roman"/>
                <w:sz w:val="24"/>
                <w:szCs w:val="24"/>
              </w:rPr>
              <w:t>vizitați</w:t>
            </w:r>
            <w:proofErr w:type="spellEnd"/>
            <w:r w:rsidRPr="00AF53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3AD">
              <w:rPr>
                <w:rFonts w:ascii="Times New Roman" w:hAnsi="Times New Roman" w:cs="Times New Roman"/>
                <w:sz w:val="24"/>
                <w:szCs w:val="24"/>
              </w:rPr>
              <w:t>toate</w:t>
            </w:r>
            <w:proofErr w:type="spellEnd"/>
            <w:r w:rsidRPr="00AF53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3AD">
              <w:rPr>
                <w:rFonts w:ascii="Times New Roman" w:hAnsi="Times New Roman" w:cs="Times New Roman"/>
                <w:sz w:val="24"/>
                <w:szCs w:val="24"/>
              </w:rPr>
              <w:t>obiectivele</w:t>
            </w:r>
            <w:proofErr w:type="spellEnd"/>
            <w:r w:rsidRPr="00AF53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3AD">
              <w:rPr>
                <w:rFonts w:ascii="Times New Roman" w:hAnsi="Times New Roman" w:cs="Times New Roman"/>
                <w:sz w:val="24"/>
                <w:szCs w:val="24"/>
              </w:rPr>
              <w:t>turistice</w:t>
            </w:r>
            <w:proofErr w:type="spellEnd"/>
            <w:r w:rsidRPr="00AF53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3AD">
              <w:rPr>
                <w:rFonts w:ascii="Times New Roman" w:hAnsi="Times New Roman" w:cs="Times New Roman"/>
                <w:sz w:val="24"/>
                <w:szCs w:val="24"/>
              </w:rPr>
              <w:t>importante</w:t>
            </w:r>
            <w:proofErr w:type="spellEnd"/>
            <w:r w:rsidRPr="00AF53AD">
              <w:rPr>
                <w:rFonts w:ascii="Times New Roman" w:hAnsi="Times New Roman" w:cs="Times New Roman"/>
                <w:sz w:val="24"/>
                <w:szCs w:val="24"/>
              </w:rPr>
              <w:t xml:space="preserve"> cu un </w:t>
            </w:r>
            <w:proofErr w:type="spellStart"/>
            <w:r w:rsidRPr="00AF53AD">
              <w:rPr>
                <w:rFonts w:ascii="Times New Roman" w:hAnsi="Times New Roman" w:cs="Times New Roman"/>
                <w:sz w:val="24"/>
                <w:szCs w:val="24"/>
              </w:rPr>
              <w:t>buget</w:t>
            </w:r>
            <w:proofErr w:type="spellEnd"/>
            <w:r w:rsidRPr="00AF53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3AD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AF53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3AD">
              <w:rPr>
                <w:rFonts w:ascii="Times New Roman" w:hAnsi="Times New Roman" w:cs="Times New Roman"/>
                <w:sz w:val="24"/>
                <w:szCs w:val="24"/>
              </w:rPr>
              <w:t>timp</w:t>
            </w:r>
            <w:proofErr w:type="spellEnd"/>
            <w:r w:rsidRPr="00AF53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3AD">
              <w:rPr>
                <w:rFonts w:ascii="Times New Roman" w:hAnsi="Times New Roman" w:cs="Times New Roman"/>
                <w:sz w:val="24"/>
                <w:szCs w:val="24"/>
              </w:rPr>
              <w:t>limitat</w:t>
            </w:r>
            <w:proofErr w:type="spellEnd"/>
            <w:r w:rsidRPr="00AF53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533902C" w14:textId="3B23C9EF" w:rsidR="00AF53AD" w:rsidRPr="00AF53AD" w:rsidRDefault="00AF53AD" w:rsidP="00AF53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F53AD">
              <w:rPr>
                <w:rFonts w:ascii="Times New Roman" w:hAnsi="Times New Roman" w:cs="Times New Roman"/>
                <w:sz w:val="24"/>
                <w:szCs w:val="24"/>
              </w:rPr>
              <w:t>Elevii</w:t>
            </w:r>
            <w:proofErr w:type="spellEnd"/>
            <w:r w:rsidRPr="00AF53A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F53AD">
              <w:rPr>
                <w:rFonts w:ascii="Times New Roman" w:hAnsi="Times New Roman" w:cs="Times New Roman"/>
                <w:sz w:val="24"/>
                <w:szCs w:val="24"/>
              </w:rPr>
              <w:t>formulează</w:t>
            </w:r>
            <w:proofErr w:type="spellEnd"/>
            <w:proofErr w:type="gramEnd"/>
            <w:r w:rsidRPr="00AF53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3AD">
              <w:rPr>
                <w:rFonts w:ascii="Times New Roman" w:hAnsi="Times New Roman" w:cs="Times New Roman"/>
                <w:sz w:val="24"/>
                <w:szCs w:val="24"/>
              </w:rPr>
              <w:t>problem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propun</w:t>
            </w:r>
            <w:proofErr w:type="spellEnd"/>
            <w:r w:rsidRPr="00AF53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3AD">
              <w:rPr>
                <w:rFonts w:ascii="Times New Roman" w:hAnsi="Times New Roman" w:cs="Times New Roman"/>
                <w:sz w:val="24"/>
                <w:szCs w:val="24"/>
              </w:rPr>
              <w:t>drept</w:t>
            </w:r>
            <w:proofErr w:type="spellEnd"/>
            <w:r w:rsidRPr="00AF53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3AD">
              <w:rPr>
                <w:rFonts w:ascii="Times New Roman" w:hAnsi="Times New Roman" w:cs="Times New Roman"/>
                <w:sz w:val="24"/>
                <w:szCs w:val="24"/>
              </w:rPr>
              <w:t>exemplu</w:t>
            </w:r>
            <w:proofErr w:type="spellEnd"/>
            <w:r w:rsidRPr="00AF53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3AD">
              <w:rPr>
                <w:rFonts w:ascii="Times New Roman" w:hAnsi="Times New Roman" w:cs="Times New Roman"/>
                <w:sz w:val="24"/>
                <w:szCs w:val="24"/>
              </w:rPr>
              <w:t>colegilor</w:t>
            </w:r>
            <w:proofErr w:type="spellEnd"/>
            <w:r w:rsidRPr="00AF53A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62EB190" w14:textId="77777777" w:rsidR="00AF53AD" w:rsidRDefault="00AF53AD" w:rsidP="00AF53AD">
            <w:pPr>
              <w:pStyle w:val="NoSpacing"/>
              <w:rPr>
                <w:i/>
                <w:iCs/>
                <w:color w:val="000000"/>
              </w:rPr>
            </w:pPr>
            <w:proofErr w:type="spellStart"/>
            <w:r w:rsidRPr="00AF53AD">
              <w:rPr>
                <w:rFonts w:ascii="Times New Roman" w:hAnsi="Times New Roman" w:cs="Times New Roman"/>
                <w:sz w:val="24"/>
                <w:szCs w:val="24"/>
              </w:rPr>
              <w:t>Problemele</w:t>
            </w:r>
            <w:proofErr w:type="spellEnd"/>
            <w:r w:rsidRPr="00AF53AD">
              <w:rPr>
                <w:rFonts w:ascii="Times New Roman" w:hAnsi="Times New Roman" w:cs="Times New Roman"/>
                <w:sz w:val="24"/>
                <w:szCs w:val="24"/>
              </w:rPr>
              <w:t xml:space="preserve"> formulate se </w:t>
            </w:r>
            <w:proofErr w:type="spellStart"/>
            <w:r w:rsidRPr="00AF53AD">
              <w:rPr>
                <w:rFonts w:ascii="Times New Roman" w:hAnsi="Times New Roman" w:cs="Times New Roman"/>
                <w:sz w:val="24"/>
                <w:szCs w:val="24"/>
              </w:rPr>
              <w:t>propun</w:t>
            </w:r>
            <w:proofErr w:type="spellEnd"/>
            <w:r w:rsidRPr="00AF53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3AD">
              <w:rPr>
                <w:rFonts w:ascii="Times New Roman" w:hAnsi="Times New Roman" w:cs="Times New Roman"/>
                <w:sz w:val="24"/>
                <w:szCs w:val="24"/>
              </w:rPr>
              <w:t>spre</w:t>
            </w:r>
            <w:proofErr w:type="spellEnd"/>
            <w:r w:rsidRPr="00AF53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3AD">
              <w:rPr>
                <w:rFonts w:ascii="Times New Roman" w:hAnsi="Times New Roman" w:cs="Times New Roman"/>
                <w:sz w:val="24"/>
                <w:szCs w:val="24"/>
              </w:rPr>
              <w:t>rezolvare</w:t>
            </w:r>
            <w:proofErr w:type="spellEnd"/>
            <w:r w:rsidRPr="00AF53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3AD">
              <w:rPr>
                <w:rFonts w:ascii="Times New Roman" w:hAnsi="Times New Roman" w:cs="Times New Roman"/>
                <w:sz w:val="24"/>
                <w:szCs w:val="24"/>
              </w:rPr>
              <w:t>elevilor</w:t>
            </w:r>
            <w:proofErr w:type="spellEnd"/>
            <w:r w:rsidRPr="00AF53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3AD">
              <w:rPr>
                <w:rFonts w:ascii="Times New Roman" w:hAnsi="Times New Roman" w:cs="Times New Roman"/>
                <w:sz w:val="24"/>
                <w:szCs w:val="24"/>
              </w:rPr>
              <w:t>acasă</w:t>
            </w:r>
            <w:proofErr w:type="spellEnd"/>
            <w:r w:rsidRPr="00AF53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4599126" w14:textId="1DCC9C67" w:rsidR="009669AD" w:rsidRPr="008D0291" w:rsidRDefault="009669AD" w:rsidP="009669AD">
            <w:pPr>
              <w:pStyle w:val="NormalWeb"/>
              <w:spacing w:before="0" w:beforeAutospacing="0" w:after="0" w:afterAutospacing="0"/>
              <w:rPr>
                <w:b/>
              </w:rPr>
            </w:pPr>
            <w:proofErr w:type="spellStart"/>
            <w:r w:rsidRPr="008D0291">
              <w:rPr>
                <w:b/>
                <w:i/>
                <w:iCs/>
                <w:color w:val="000000"/>
              </w:rPr>
              <w:t>Bilanțul</w:t>
            </w:r>
            <w:proofErr w:type="spellEnd"/>
            <w:r w:rsidRPr="008D0291">
              <w:rPr>
                <w:b/>
                <w:i/>
                <w:iCs/>
                <w:color w:val="000000"/>
              </w:rPr>
              <w:t xml:space="preserve"> </w:t>
            </w:r>
            <w:proofErr w:type="spellStart"/>
            <w:r w:rsidRPr="008D0291">
              <w:rPr>
                <w:b/>
                <w:i/>
                <w:iCs/>
                <w:color w:val="000000"/>
              </w:rPr>
              <w:t>lecției</w:t>
            </w:r>
            <w:proofErr w:type="spellEnd"/>
            <w:r w:rsidRPr="008D0291">
              <w:rPr>
                <w:b/>
                <w:i/>
                <w:iCs/>
                <w:color w:val="000000"/>
              </w:rPr>
              <w:t>:</w:t>
            </w:r>
          </w:p>
          <w:p w14:paraId="5B223C3D" w14:textId="77777777" w:rsidR="009669AD" w:rsidRDefault="009669AD" w:rsidP="009669AD">
            <w:pPr>
              <w:pStyle w:val="NormalWeb"/>
              <w:spacing w:before="0" w:beforeAutospacing="0" w:after="0" w:afterAutospacing="0"/>
            </w:pPr>
            <w:r>
              <w:rPr>
                <w:i/>
                <w:iCs/>
                <w:color w:val="000000"/>
              </w:rPr>
              <w:t xml:space="preserve">1) </w:t>
            </w:r>
            <w:proofErr w:type="spellStart"/>
            <w:r>
              <w:rPr>
                <w:i/>
                <w:iCs/>
                <w:color w:val="000000"/>
              </w:rPr>
              <w:t>Bilanțul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cantitativ</w:t>
            </w:r>
            <w:proofErr w:type="spellEnd"/>
            <w:r>
              <w:rPr>
                <w:i/>
                <w:iCs/>
                <w:color w:val="000000"/>
              </w:rPr>
              <w:t>:</w:t>
            </w:r>
          </w:p>
          <w:p w14:paraId="5CE2FB45" w14:textId="77777777" w:rsidR="00262F56" w:rsidRDefault="009669AD" w:rsidP="009669AD">
            <w:pPr>
              <w:pStyle w:val="NormalWeb"/>
              <w:spacing w:before="0" w:beforeAutospacing="0" w:after="0" w:afterAutospacing="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- </w:t>
            </w:r>
            <w:r w:rsidR="00262F56">
              <w:t xml:space="preserve">Cum </w:t>
            </w:r>
            <w:proofErr w:type="spellStart"/>
            <w:r w:rsidR="00262F56">
              <w:t>credeți</w:t>
            </w:r>
            <w:proofErr w:type="spellEnd"/>
            <w:r w:rsidR="00262F56">
              <w:t xml:space="preserve"> </w:t>
            </w:r>
            <w:proofErr w:type="spellStart"/>
            <w:r w:rsidR="00262F56">
              <w:t>că</w:t>
            </w:r>
            <w:proofErr w:type="spellEnd"/>
            <w:r w:rsidR="00262F56">
              <w:t xml:space="preserve"> </w:t>
            </w:r>
            <w:proofErr w:type="spellStart"/>
            <w:r w:rsidR="00262F56">
              <w:t>ceea</w:t>
            </w:r>
            <w:proofErr w:type="spellEnd"/>
            <w:r w:rsidR="00262F56">
              <w:t xml:space="preserve"> </w:t>
            </w:r>
            <w:proofErr w:type="spellStart"/>
            <w:r w:rsidR="00262F56">
              <w:t>ce</w:t>
            </w:r>
            <w:proofErr w:type="spellEnd"/>
            <w:r w:rsidR="00262F56">
              <w:t xml:space="preserve"> </w:t>
            </w:r>
            <w:proofErr w:type="spellStart"/>
            <w:r w:rsidR="00262F56">
              <w:t>ați</w:t>
            </w:r>
            <w:proofErr w:type="spellEnd"/>
            <w:r w:rsidR="00262F56">
              <w:t xml:space="preserve"> </w:t>
            </w:r>
            <w:proofErr w:type="spellStart"/>
            <w:r w:rsidR="00262F56">
              <w:t>învățat</w:t>
            </w:r>
            <w:proofErr w:type="spellEnd"/>
            <w:r w:rsidR="00262F56">
              <w:t xml:space="preserve"> </w:t>
            </w:r>
            <w:proofErr w:type="spellStart"/>
            <w:r w:rsidR="00262F56">
              <w:t>astăzi</w:t>
            </w:r>
            <w:proofErr w:type="spellEnd"/>
            <w:r w:rsidR="00262F56">
              <w:t xml:space="preserve"> se </w:t>
            </w:r>
            <w:proofErr w:type="spellStart"/>
            <w:r w:rsidR="00262F56">
              <w:t>poate</w:t>
            </w:r>
            <w:proofErr w:type="spellEnd"/>
            <w:r w:rsidR="00262F56">
              <w:t xml:space="preserve"> </w:t>
            </w:r>
            <w:proofErr w:type="spellStart"/>
            <w:r w:rsidR="00262F56">
              <w:t>aplica</w:t>
            </w:r>
            <w:proofErr w:type="spellEnd"/>
            <w:r w:rsidR="00262F56">
              <w:t xml:space="preserve"> </w:t>
            </w:r>
            <w:proofErr w:type="spellStart"/>
            <w:r w:rsidR="00262F56">
              <w:t>în</w:t>
            </w:r>
            <w:proofErr w:type="spellEnd"/>
            <w:r w:rsidR="00262F56">
              <w:t xml:space="preserve"> </w:t>
            </w:r>
            <w:proofErr w:type="spellStart"/>
            <w:r w:rsidR="00262F56">
              <w:t>viața</w:t>
            </w:r>
            <w:proofErr w:type="spellEnd"/>
            <w:r w:rsidR="00262F56">
              <w:t xml:space="preserve"> </w:t>
            </w:r>
            <w:proofErr w:type="spellStart"/>
            <w:r w:rsidR="00262F56">
              <w:t>reală</w:t>
            </w:r>
            <w:proofErr w:type="spellEnd"/>
            <w:r w:rsidR="00262F56">
              <w:t xml:space="preserve">, </w:t>
            </w:r>
            <w:proofErr w:type="spellStart"/>
            <w:r w:rsidR="00262F56">
              <w:t>în</w:t>
            </w:r>
            <w:proofErr w:type="spellEnd"/>
            <w:r w:rsidR="00262F56">
              <w:t xml:space="preserve"> </w:t>
            </w:r>
            <w:proofErr w:type="spellStart"/>
            <w:r w:rsidR="00262F56">
              <w:t>afara</w:t>
            </w:r>
            <w:proofErr w:type="spellEnd"/>
            <w:r w:rsidR="00262F56">
              <w:t xml:space="preserve"> </w:t>
            </w:r>
            <w:proofErr w:type="spellStart"/>
            <w:r w:rsidR="00262F56">
              <w:t>clasei</w:t>
            </w:r>
            <w:proofErr w:type="spellEnd"/>
            <w:r w:rsidR="00262F56">
              <w:t xml:space="preserve"> de </w:t>
            </w:r>
            <w:proofErr w:type="spellStart"/>
            <w:r w:rsidR="00262F56">
              <w:t>matematică</w:t>
            </w:r>
            <w:proofErr w:type="spellEnd"/>
            <w:r w:rsidR="00262F56">
              <w:t>?</w:t>
            </w:r>
            <w:r w:rsidR="00262F56">
              <w:rPr>
                <w:i/>
                <w:iCs/>
                <w:color w:val="000000"/>
              </w:rPr>
              <w:t xml:space="preserve"> </w:t>
            </w:r>
          </w:p>
          <w:p w14:paraId="6467488E" w14:textId="0ACE5EDC" w:rsidR="009669AD" w:rsidRDefault="009669AD" w:rsidP="009669AD">
            <w:pPr>
              <w:pStyle w:val="NormalWeb"/>
              <w:spacing w:before="0" w:beforeAutospacing="0" w:after="0" w:afterAutospacing="0"/>
            </w:pPr>
            <w:r>
              <w:rPr>
                <w:i/>
                <w:iCs/>
                <w:color w:val="000000"/>
              </w:rPr>
              <w:t xml:space="preserve">2) </w:t>
            </w:r>
            <w:proofErr w:type="spellStart"/>
            <w:r>
              <w:rPr>
                <w:i/>
                <w:iCs/>
                <w:color w:val="000000"/>
              </w:rPr>
              <w:t>Bilanțul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calitativ</w:t>
            </w:r>
            <w:proofErr w:type="spellEnd"/>
            <w:r>
              <w:rPr>
                <w:i/>
                <w:iCs/>
                <w:color w:val="000000"/>
              </w:rPr>
              <w:t>:</w:t>
            </w:r>
          </w:p>
          <w:p w14:paraId="55F61D44" w14:textId="44627E1F" w:rsidR="009669AD" w:rsidRPr="008D0291" w:rsidRDefault="00CF36D4" w:rsidP="009669AD">
            <w:pPr>
              <w:pStyle w:val="NormalWeb"/>
              <w:spacing w:before="0" w:beforeAutospacing="0" w:after="0" w:afterAutospacing="0"/>
            </w:pPr>
            <w:r>
              <w:t xml:space="preserve">Se </w:t>
            </w:r>
            <w:proofErr w:type="spellStart"/>
            <w:r>
              <w:t>formulează</w:t>
            </w:r>
            <w:proofErr w:type="spellEnd"/>
            <w:r>
              <w:t xml:space="preserve"> </w:t>
            </w:r>
            <w:proofErr w:type="spellStart"/>
            <w:r>
              <w:t>concluzii</w:t>
            </w:r>
            <w:proofErr w:type="spellEnd"/>
            <w:r>
              <w:t xml:space="preserve"> </w:t>
            </w:r>
            <w:proofErr w:type="spellStart"/>
            <w:r>
              <w:t>despre</w:t>
            </w:r>
            <w:proofErr w:type="spellEnd"/>
            <w:r>
              <w:t xml:space="preserve"> </w:t>
            </w:r>
            <w:proofErr w:type="spellStart"/>
            <w:r>
              <w:t>atingerea</w:t>
            </w:r>
            <w:proofErr w:type="spellEnd"/>
            <w:r>
              <w:t xml:space="preserve"> </w:t>
            </w:r>
            <w:proofErr w:type="spellStart"/>
            <w:r>
              <w:t>obiectivelor</w:t>
            </w:r>
            <w:proofErr w:type="spellEnd"/>
            <w:r>
              <w:t xml:space="preserve"> </w:t>
            </w:r>
            <w:proofErr w:type="spellStart"/>
            <w:r>
              <w:t>lecției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se </w:t>
            </w:r>
            <w:proofErr w:type="spellStart"/>
            <w:r>
              <w:t>evaluează</w:t>
            </w:r>
            <w:proofErr w:type="spellEnd"/>
            <w:r>
              <w:t xml:space="preserve"> </w:t>
            </w:r>
            <w:proofErr w:type="spellStart"/>
            <w:r>
              <w:t>activitățile</w:t>
            </w:r>
            <w:proofErr w:type="spellEnd"/>
            <w:r>
              <w:t xml:space="preserve">,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ansamblu</w:t>
            </w:r>
            <w:proofErr w:type="spellEnd"/>
            <w:r>
              <w:t xml:space="preserve">, la care au </w:t>
            </w:r>
            <w:proofErr w:type="spellStart"/>
            <w:r>
              <w:t>luat</w:t>
            </w:r>
            <w:proofErr w:type="spellEnd"/>
            <w:r>
              <w:t xml:space="preserve"> parte </w:t>
            </w:r>
            <w:proofErr w:type="spellStart"/>
            <w:r>
              <w:t>elevii</w:t>
            </w:r>
            <w:proofErr w:type="spellEnd"/>
            <w:r>
              <w:t xml:space="preserve"> la </w:t>
            </w:r>
            <w:proofErr w:type="spellStart"/>
            <w:r>
              <w:t>lecție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unii</w:t>
            </w:r>
            <w:proofErr w:type="spellEnd"/>
            <w:r>
              <w:t xml:space="preserve"> </w:t>
            </w:r>
            <w:proofErr w:type="spellStart"/>
            <w:r>
              <w:t>elevi</w:t>
            </w:r>
            <w:proofErr w:type="spellEnd"/>
            <w:r>
              <w:t xml:space="preserve">, </w:t>
            </w:r>
            <w:proofErr w:type="spellStart"/>
            <w:r>
              <w:t>în</w:t>
            </w:r>
            <w:proofErr w:type="spellEnd"/>
            <w:r>
              <w:t xml:space="preserve"> particular</w:t>
            </w:r>
            <w:r w:rsidR="009669AD" w:rsidRPr="008D0291">
              <w:rPr>
                <w:iCs/>
                <w:color w:val="000000"/>
              </w:rPr>
              <w:t>.</w:t>
            </w:r>
          </w:p>
          <w:p w14:paraId="2F5D8E0C" w14:textId="3DBE72A4" w:rsidR="009669AD" w:rsidRDefault="00231D2F" w:rsidP="0070239D">
            <w:pPr>
              <w:pStyle w:val="NoSpacing1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proofErr w:type="spellStart"/>
            <w:r w:rsidRPr="0070239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Temă</w:t>
            </w:r>
            <w:proofErr w:type="spellEnd"/>
            <w:r w:rsidRPr="0070239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0239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pentru</w:t>
            </w:r>
            <w:proofErr w:type="spellEnd"/>
            <w:r w:rsidRPr="0070239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0239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acasă</w:t>
            </w:r>
            <w:proofErr w:type="spellEnd"/>
            <w:r w:rsidRPr="0070239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: </w:t>
            </w:r>
            <w:r w:rsidR="00262F5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070A0594" w14:textId="2ECFAAAF" w:rsidR="00231D2F" w:rsidRPr="0070239D" w:rsidRDefault="0082336D" w:rsidP="0070239D">
            <w:pPr>
              <w:pStyle w:val="NoSpacing1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De  recapitulate</w:t>
            </w:r>
            <w:proofErr w:type="gramEnd"/>
            <w:r w:rsidR="009669A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: </w:t>
            </w:r>
            <w:r w:rsidR="00262F5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Tema3. </w:t>
            </w:r>
            <w:proofErr w:type="spellStart"/>
            <w:r w:rsidR="00262F5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Sisteme</w:t>
            </w:r>
            <w:proofErr w:type="spellEnd"/>
            <w:r w:rsidR="00262F5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de </w:t>
            </w:r>
            <w:proofErr w:type="spellStart"/>
            <w:r w:rsidR="00262F5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ecuații</w:t>
            </w:r>
            <w:proofErr w:type="spellEnd"/>
            <w:r w:rsidR="00262F5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262F5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liniare</w:t>
            </w:r>
            <w:proofErr w:type="spellEnd"/>
            <w:r w:rsidR="00262F5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. </w:t>
            </w:r>
            <w:proofErr w:type="spellStart"/>
            <w:r w:rsidR="00262F5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Pagina</w:t>
            </w:r>
            <w:proofErr w:type="spellEnd"/>
            <w:r w:rsidR="00262F5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213</w:t>
            </w:r>
          </w:p>
          <w:p w14:paraId="6863B8A0" w14:textId="2845ECE5" w:rsidR="00895946" w:rsidRPr="00873E7C" w:rsidRDefault="009669AD" w:rsidP="0082336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r w:rsidRPr="00CF36D4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De </w:t>
            </w:r>
            <w:proofErr w:type="spellStart"/>
            <w:r w:rsidRPr="00CF36D4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rezolvat</w:t>
            </w:r>
            <w:proofErr w:type="spellEnd"/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:</w:t>
            </w:r>
            <w:r w:rsidR="00546A3A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82336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Investigați</w:t>
            </w:r>
            <w:proofErr w:type="spellEnd"/>
            <w:r w:rsidR="0082336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! </w:t>
            </w:r>
            <w:proofErr w:type="spellStart"/>
            <w:r w:rsidR="0082336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Problema</w:t>
            </w:r>
            <w:proofErr w:type="spellEnd"/>
            <w:r w:rsidR="0082336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9. Pag.223</w:t>
            </w:r>
          </w:p>
        </w:tc>
        <w:tc>
          <w:tcPr>
            <w:tcW w:w="992" w:type="dxa"/>
          </w:tcPr>
          <w:p w14:paraId="547D761D" w14:textId="57B8DDA1" w:rsidR="002E294A" w:rsidRPr="0070239D" w:rsidRDefault="002E294A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0256F728" w14:textId="396A8A2B" w:rsidR="00C565C4" w:rsidRPr="0070239D" w:rsidRDefault="00262F56" w:rsidP="00E444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5D5477F2" w14:textId="77777777" w:rsidR="00C565C4" w:rsidRPr="0070239D" w:rsidRDefault="00C565C4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0C8A6486" w14:textId="77777777" w:rsidR="00C565C4" w:rsidRPr="0070239D" w:rsidRDefault="00C565C4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343F187C" w14:textId="77777777" w:rsidR="00C565C4" w:rsidRDefault="00C565C4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5099AEBD" w14:textId="77777777" w:rsidR="0082336D" w:rsidRDefault="0082336D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32D16D5D" w14:textId="77777777" w:rsidR="0082336D" w:rsidRDefault="0082336D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275D676C" w14:textId="77777777" w:rsidR="0082336D" w:rsidRDefault="0082336D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45555D85" w14:textId="77777777" w:rsidR="0082336D" w:rsidRDefault="0082336D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76F19580" w14:textId="77777777" w:rsidR="0082336D" w:rsidRDefault="0082336D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2D0135B4" w14:textId="77777777" w:rsidR="0082336D" w:rsidRDefault="0082336D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22760AF1" w14:textId="77777777" w:rsidR="0082336D" w:rsidRDefault="0082336D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258E7D25" w14:textId="77777777" w:rsidR="0082336D" w:rsidRPr="0070239D" w:rsidRDefault="0082336D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739B228A" w14:textId="51E34C48" w:rsidR="00C565C4" w:rsidRPr="0070239D" w:rsidRDefault="00262F56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6</w:t>
            </w:r>
          </w:p>
          <w:p w14:paraId="2188EBA4" w14:textId="77777777" w:rsidR="00C565C4" w:rsidRPr="0070239D" w:rsidRDefault="00C565C4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40652A46" w14:textId="77777777" w:rsidR="00C565C4" w:rsidRPr="0070239D" w:rsidRDefault="00C565C4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041397A0" w14:textId="38A1163D" w:rsidR="00C565C4" w:rsidRPr="0070239D" w:rsidRDefault="00C565C4" w:rsidP="00E444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6D214B6" w14:textId="77777777" w:rsidR="0070239D" w:rsidRDefault="0070239D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2E7E7FA4" w14:textId="0F6A2992" w:rsidR="009669AD" w:rsidRDefault="00AE25BF" w:rsidP="00AE25BF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75D4CFEA" w14:textId="77777777" w:rsidR="001505C4" w:rsidRDefault="001505C4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00393095" w14:textId="77777777" w:rsidR="001505C4" w:rsidRDefault="001505C4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1F7C7403" w14:textId="77777777" w:rsidR="001505C4" w:rsidRDefault="001505C4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3543F7FD" w14:textId="77777777" w:rsidR="001505C4" w:rsidRDefault="001505C4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737F4DEA" w14:textId="52C648C8" w:rsidR="00AE25BF" w:rsidRDefault="00AE25BF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75DD118D" w14:textId="77777777" w:rsidR="00AE25BF" w:rsidRDefault="00AE25BF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3CF73EB1" w14:textId="77777777" w:rsidR="00AE25BF" w:rsidRDefault="00AE25BF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742CD880" w14:textId="77777777" w:rsidR="00AE25BF" w:rsidRDefault="00AE25BF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777A9C49" w14:textId="77777777" w:rsidR="00AE25BF" w:rsidRDefault="00AE25BF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35CA8B0A" w14:textId="77777777" w:rsidR="00AE25BF" w:rsidRDefault="00AE25BF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3644D57A" w14:textId="77777777" w:rsidR="00AE25BF" w:rsidRDefault="00AE25BF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1007CCDB" w14:textId="77777777" w:rsidR="0082336D" w:rsidRDefault="0082336D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164A9546" w14:textId="77777777" w:rsidR="0082336D" w:rsidRDefault="0082336D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52ADB333" w14:textId="16CE54FA" w:rsidR="00AE25BF" w:rsidRDefault="0082336D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AF53AD">
              <w:rPr>
                <w:rFonts w:ascii="Times New Roman" w:hAnsi="Times New Roman"/>
                <w:sz w:val="24"/>
                <w:szCs w:val="24"/>
              </w:rPr>
              <w:t>7</w:t>
            </w:r>
          </w:p>
          <w:p w14:paraId="2A19DAC4" w14:textId="77777777" w:rsidR="00262F56" w:rsidRDefault="00262F56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3CEA5790" w14:textId="77777777" w:rsidR="00262F56" w:rsidRDefault="00262F56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052DF84C" w14:textId="77777777" w:rsidR="00262F56" w:rsidRDefault="00262F56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4F9B2BF0" w14:textId="77777777" w:rsidR="00262F56" w:rsidRDefault="00262F56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0EF17619" w14:textId="77777777" w:rsidR="00262F56" w:rsidRDefault="00262F56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604C63BD" w14:textId="77777777" w:rsidR="00262F56" w:rsidRDefault="00262F56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6D9B2E83" w14:textId="77777777" w:rsidR="00262F56" w:rsidRDefault="00262F56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75544428" w14:textId="77777777" w:rsidR="00262F56" w:rsidRDefault="00262F56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3CC7BA60" w14:textId="77777777" w:rsidR="00262F56" w:rsidRDefault="00262F56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5545DADA" w14:textId="77777777" w:rsidR="00262F56" w:rsidRDefault="00262F56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73E9BF33" w14:textId="77777777" w:rsidR="00262F56" w:rsidRDefault="00262F56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6958F7D8" w14:textId="77777777" w:rsidR="00262F56" w:rsidRDefault="00262F56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1528FE1A" w14:textId="77777777" w:rsidR="00262F56" w:rsidRDefault="00262F56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60A8DCBF" w14:textId="77777777" w:rsidR="00262F56" w:rsidRDefault="00262F56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49297928" w14:textId="77777777" w:rsidR="00262F56" w:rsidRDefault="00262F56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5719D157" w14:textId="77777777" w:rsidR="00262F56" w:rsidRDefault="00262F56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1480E055" w14:textId="77777777" w:rsidR="00262F56" w:rsidRDefault="00262F56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2F2ADBAC" w14:textId="77777777" w:rsidR="00262F56" w:rsidRDefault="00262F56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1A3A1134" w14:textId="77777777" w:rsidR="00262F56" w:rsidRDefault="00262F56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40B2C8D0" w14:textId="77777777" w:rsidR="00262F56" w:rsidRDefault="00262F56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25CEB3FF" w14:textId="77777777" w:rsidR="00262F56" w:rsidRDefault="00262F56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05DC0EB7" w14:textId="77777777" w:rsidR="00262F56" w:rsidRDefault="00262F56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662D241F" w14:textId="77777777" w:rsidR="00262F56" w:rsidRDefault="00262F56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6CCFA874" w14:textId="77777777" w:rsidR="00262F56" w:rsidRDefault="00262F56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757E5942" w14:textId="77777777" w:rsidR="00262F56" w:rsidRDefault="00262F56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0B332135" w14:textId="77777777" w:rsidR="00262F56" w:rsidRDefault="00262F56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438D94D8" w14:textId="77777777" w:rsidR="00262F56" w:rsidRDefault="00262F56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2993EADA" w14:textId="77777777" w:rsidR="00262F56" w:rsidRDefault="00262F56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2AA57281" w14:textId="77777777" w:rsidR="00262F56" w:rsidRDefault="00262F56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28269961" w14:textId="77777777" w:rsidR="00262F56" w:rsidRDefault="00262F56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6BD6E1E5" w14:textId="77777777" w:rsidR="00262F56" w:rsidRDefault="00262F56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2DA50F38" w14:textId="77777777" w:rsidR="00262F56" w:rsidRDefault="00262F56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34509875" w14:textId="1D9A3DC5" w:rsidR="008C74BD" w:rsidRDefault="008C74BD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12F591E1" w14:textId="1E709C8B" w:rsidR="008C74BD" w:rsidRDefault="008C74BD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5</w:t>
            </w:r>
          </w:p>
          <w:p w14:paraId="71EA2240" w14:textId="77777777" w:rsidR="008C74BD" w:rsidRDefault="008C74BD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3E30F653" w14:textId="77777777" w:rsidR="008C74BD" w:rsidRDefault="008C74BD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77669867" w14:textId="77777777" w:rsidR="008C74BD" w:rsidRDefault="008C74BD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35F1A7D9" w14:textId="77777777" w:rsidR="008C74BD" w:rsidRDefault="008C74BD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12C0F00C" w14:textId="77777777" w:rsidR="008C74BD" w:rsidRDefault="008C74BD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0EC5C964" w14:textId="17C898A1" w:rsidR="008C74BD" w:rsidRDefault="00AF53AD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4</w:t>
            </w:r>
          </w:p>
          <w:p w14:paraId="54CBAA50" w14:textId="77777777" w:rsidR="008C74BD" w:rsidRDefault="008C74BD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2451A69E" w14:textId="77777777" w:rsidR="008C74BD" w:rsidRDefault="008C74BD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6B71AFEC" w14:textId="77777777" w:rsidR="008C74BD" w:rsidRDefault="008C74BD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0376D73E" w14:textId="77777777" w:rsidR="008C74BD" w:rsidRDefault="008C74BD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012C0539" w14:textId="77777777" w:rsidR="008C74BD" w:rsidRDefault="008C74BD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10D108D1" w14:textId="77777777" w:rsidR="008C74BD" w:rsidRDefault="008C74BD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0CE8F34B" w14:textId="05942931" w:rsidR="00262F56" w:rsidRDefault="008C74BD" w:rsidP="008C74B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AF53A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6CC09ACB" w14:textId="77777777" w:rsidR="00546A3A" w:rsidRDefault="00546A3A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33FF53D6" w14:textId="77777777" w:rsidR="00546A3A" w:rsidRDefault="00546A3A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54AEB4E1" w14:textId="22A41D38" w:rsidR="00546A3A" w:rsidRPr="0070239D" w:rsidRDefault="00546A3A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EE10B68" w14:textId="77777777" w:rsidR="0082336D" w:rsidRDefault="0082336D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411E7C36" w14:textId="023C07B5" w:rsidR="006F6AA6" w:rsidRPr="0070239D" w:rsidRDefault="00FB5441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="0070239D" w:rsidRPr="0070239D">
              <w:rPr>
                <w:rFonts w:ascii="Times New Roman" w:hAnsi="Times New Roman"/>
                <w:sz w:val="24"/>
                <w:szCs w:val="24"/>
              </w:rPr>
              <w:t>xercițiu</w:t>
            </w:r>
            <w:r>
              <w:rPr>
                <w:rFonts w:ascii="Times New Roman" w:hAnsi="Times New Roman"/>
                <w:sz w:val="24"/>
                <w:szCs w:val="24"/>
              </w:rPr>
              <w:t>l</w:t>
            </w:r>
            <w:proofErr w:type="spellEnd"/>
          </w:p>
          <w:p w14:paraId="36204A7A" w14:textId="67555B3A" w:rsidR="006F6AA6" w:rsidRPr="0070239D" w:rsidRDefault="00FB5441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33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2336D">
              <w:rPr>
                <w:rFonts w:ascii="Times New Roman" w:hAnsi="Times New Roman"/>
                <w:sz w:val="24"/>
                <w:szCs w:val="24"/>
              </w:rPr>
              <w:t>frontală</w:t>
            </w:r>
            <w:proofErr w:type="spellEnd"/>
          </w:p>
          <w:p w14:paraId="1FD7F72B" w14:textId="3C5D12F0" w:rsidR="00FB5441" w:rsidRDefault="00FB5441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746EDB35" w14:textId="77777777" w:rsidR="00FB5441" w:rsidRDefault="00FB5441" w:rsidP="008D0291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6663B3C1" w14:textId="77777777" w:rsidR="0082336D" w:rsidRDefault="0082336D" w:rsidP="008D0291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67A3F09B" w14:textId="77777777" w:rsidR="00FB5441" w:rsidRDefault="00FB5441" w:rsidP="008D0291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76C985F3" w14:textId="77777777" w:rsidR="00AE25BF" w:rsidRDefault="00AE25BF" w:rsidP="008D0291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2C24B929" w14:textId="77777777" w:rsidR="00AE25BF" w:rsidRDefault="00AE25BF" w:rsidP="008D0291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17E0135E" w14:textId="77777777" w:rsidR="00AE25BF" w:rsidRDefault="00AE25BF" w:rsidP="008D0291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0A53BCD7" w14:textId="77777777" w:rsidR="00AE25BF" w:rsidRDefault="00AE25BF" w:rsidP="008D0291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322C300D" w14:textId="77777777" w:rsidR="00AE25BF" w:rsidRDefault="00AE25BF" w:rsidP="008D0291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25199B3B" w14:textId="77777777" w:rsidR="0082336D" w:rsidRDefault="0082336D" w:rsidP="008D0291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7A8A5E39" w14:textId="2A600F50" w:rsidR="008D0291" w:rsidRPr="0070239D" w:rsidRDefault="00FB5441" w:rsidP="008D0291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="008D0291" w:rsidRPr="0070239D">
              <w:rPr>
                <w:rFonts w:ascii="Times New Roman" w:hAnsi="Times New Roman"/>
                <w:sz w:val="24"/>
                <w:szCs w:val="24"/>
              </w:rPr>
              <w:t>xercițiu</w:t>
            </w:r>
            <w:r>
              <w:rPr>
                <w:rFonts w:ascii="Times New Roman" w:hAnsi="Times New Roman"/>
                <w:sz w:val="24"/>
                <w:szCs w:val="24"/>
              </w:rPr>
              <w:t>l</w:t>
            </w:r>
            <w:proofErr w:type="spellEnd"/>
          </w:p>
          <w:p w14:paraId="69FA4D40" w14:textId="3BD63E1C" w:rsidR="00DF4DC4" w:rsidRDefault="00FB5441" w:rsidP="00DF4DC4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E25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2336D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="008233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2336D">
              <w:rPr>
                <w:rFonts w:ascii="Times New Roman" w:hAnsi="Times New Roman"/>
                <w:sz w:val="24"/>
                <w:szCs w:val="24"/>
              </w:rPr>
              <w:t>perechi</w:t>
            </w:r>
            <w:proofErr w:type="spellEnd"/>
          </w:p>
          <w:p w14:paraId="427275DA" w14:textId="77777777" w:rsidR="00AE25BF" w:rsidRDefault="00AE25BF" w:rsidP="00DF4DC4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3C2011B9" w14:textId="77777777" w:rsidR="00AE25BF" w:rsidRDefault="00AE25BF" w:rsidP="00DF4DC4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3554C4C4" w14:textId="77777777" w:rsidR="00AE25BF" w:rsidRDefault="00AE25BF" w:rsidP="00DF4DC4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3B1CAEB9" w14:textId="77777777" w:rsidR="00546A3A" w:rsidRDefault="00546A3A" w:rsidP="00DF4DC4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5667B38A" w14:textId="77777777" w:rsidR="00546A3A" w:rsidRDefault="00546A3A" w:rsidP="00DF4DC4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635FA825" w14:textId="77777777" w:rsidR="00546A3A" w:rsidRDefault="00546A3A" w:rsidP="00DF4DC4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67C28CAC" w14:textId="77777777" w:rsidR="00546A3A" w:rsidRDefault="00546A3A" w:rsidP="00DF4DC4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2D9B9EA4" w14:textId="77777777" w:rsidR="00546A3A" w:rsidRDefault="00546A3A" w:rsidP="00DF4DC4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1BE2F69A" w14:textId="77777777" w:rsidR="0082336D" w:rsidRDefault="0082336D" w:rsidP="00DF4DC4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6D1B3288" w14:textId="77777777" w:rsidR="0082336D" w:rsidRDefault="0082336D" w:rsidP="00DF4DC4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476E7B46" w14:textId="77777777" w:rsidR="0082336D" w:rsidRDefault="0082336D" w:rsidP="00DF4DC4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747C0D9C" w14:textId="77777777" w:rsidR="0082336D" w:rsidRDefault="0082336D" w:rsidP="00DF4DC4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56230A10" w14:textId="77777777" w:rsidR="0082336D" w:rsidRDefault="0082336D" w:rsidP="00DF4DC4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1945F356" w14:textId="77777777" w:rsidR="0082336D" w:rsidRDefault="0082336D" w:rsidP="00DF4DC4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2B94F6D2" w14:textId="77777777" w:rsidR="0082336D" w:rsidRDefault="0082336D" w:rsidP="00DF4DC4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464D5C3F" w14:textId="77777777" w:rsidR="0082336D" w:rsidRDefault="0082336D" w:rsidP="00DF4DC4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20D8B11C" w14:textId="77777777" w:rsidR="0082336D" w:rsidRDefault="0082336D" w:rsidP="00DF4DC4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4621D298" w14:textId="2BC8AAE8" w:rsidR="00546A3A" w:rsidRDefault="0082336D" w:rsidP="00DF4DC4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Exercițiul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C514BAA" w14:textId="77777777" w:rsidR="00546A3A" w:rsidRDefault="0082336D" w:rsidP="00DF4DC4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grup</w:t>
            </w:r>
            <w:proofErr w:type="spellEnd"/>
          </w:p>
          <w:p w14:paraId="6B4A0B91" w14:textId="77777777" w:rsidR="0082336D" w:rsidRDefault="0082336D" w:rsidP="00DF4DC4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Fișe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lucru</w:t>
            </w:r>
            <w:proofErr w:type="spellEnd"/>
          </w:p>
          <w:p w14:paraId="12AAAEF1" w14:textId="77777777" w:rsidR="00262F56" w:rsidRDefault="00262F56" w:rsidP="00DF4DC4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3906115E" w14:textId="77777777" w:rsidR="00262F56" w:rsidRDefault="00262F56" w:rsidP="00DF4DC4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38D5175E" w14:textId="77777777" w:rsidR="00262F56" w:rsidRDefault="00262F56" w:rsidP="00DF4DC4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61EE5148" w14:textId="77777777" w:rsidR="00262F56" w:rsidRDefault="00262F56" w:rsidP="00DF4DC4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0EB112B9" w14:textId="77777777" w:rsidR="00262F56" w:rsidRDefault="00262F56" w:rsidP="00DF4DC4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3A27F556" w14:textId="77777777" w:rsidR="00262F56" w:rsidRDefault="00262F56" w:rsidP="00DF4DC4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29FBAB93" w14:textId="77777777" w:rsidR="00262F56" w:rsidRDefault="00262F56" w:rsidP="00DF4DC4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36F1FD3F" w14:textId="77777777" w:rsidR="00262F56" w:rsidRDefault="00262F56" w:rsidP="00DF4DC4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7C8D215D" w14:textId="77777777" w:rsidR="00262F56" w:rsidRDefault="00262F56" w:rsidP="00DF4DC4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4D45F7ED" w14:textId="77777777" w:rsidR="00262F56" w:rsidRDefault="00262F56" w:rsidP="00DF4DC4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104524C7" w14:textId="77777777" w:rsidR="00262F56" w:rsidRDefault="00262F56" w:rsidP="00DF4DC4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47A0AC6D" w14:textId="77777777" w:rsidR="00262F56" w:rsidRDefault="00262F56" w:rsidP="00DF4DC4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7A03AC08" w14:textId="77777777" w:rsidR="00262F56" w:rsidRDefault="00262F56" w:rsidP="00DF4DC4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79EBB852" w14:textId="77777777" w:rsidR="00262F56" w:rsidRDefault="00262F56" w:rsidP="00DF4DC4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630B26EF" w14:textId="77777777" w:rsidR="00262F56" w:rsidRDefault="00262F56" w:rsidP="00DF4DC4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3DE1967C" w14:textId="77777777" w:rsidR="00262F56" w:rsidRDefault="00262F56" w:rsidP="00DF4DC4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1256EFF6" w14:textId="77777777" w:rsidR="00262F56" w:rsidRDefault="00262F56" w:rsidP="00DF4DC4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2C406CD6" w14:textId="77777777" w:rsidR="00262F56" w:rsidRDefault="00262F56" w:rsidP="00DF4DC4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3E9C179F" w14:textId="77777777" w:rsidR="00262F56" w:rsidRDefault="00262F56" w:rsidP="00DF4DC4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05430C5A" w14:textId="77777777" w:rsidR="00262F56" w:rsidRDefault="00262F56" w:rsidP="00DF4DC4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783D8726" w14:textId="77777777" w:rsidR="00262F56" w:rsidRDefault="00262F56" w:rsidP="00DF4DC4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6B76AE52" w14:textId="77777777" w:rsidR="00262F56" w:rsidRDefault="00262F56" w:rsidP="00DF4DC4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430A60D2" w14:textId="77777777" w:rsidR="00262F56" w:rsidRDefault="00262F56" w:rsidP="00DF4DC4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00313AD3" w14:textId="77777777" w:rsidR="00262F56" w:rsidRDefault="00262F56" w:rsidP="00DF4DC4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7BAA5EA8" w14:textId="77777777" w:rsidR="00262F56" w:rsidRDefault="00262F56" w:rsidP="00DF4DC4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51FE411A" w14:textId="77777777" w:rsidR="00262F56" w:rsidRDefault="00262F56" w:rsidP="00DF4DC4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22146414" w14:textId="77777777" w:rsidR="00262F56" w:rsidRDefault="00262F56" w:rsidP="00DF4DC4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035020BF" w14:textId="77777777" w:rsidR="00262F56" w:rsidRDefault="00262F56" w:rsidP="00DF4DC4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3404EBD2" w14:textId="77777777" w:rsidR="00262F56" w:rsidRDefault="00262F56" w:rsidP="00DF4DC4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3BD7A61E" w14:textId="77777777" w:rsidR="00262F56" w:rsidRDefault="00262F56" w:rsidP="00DF4DC4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2B061B5E" w14:textId="77777777" w:rsidR="00262F56" w:rsidRDefault="00262F56" w:rsidP="00DF4DC4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3678B4A6" w14:textId="69419545" w:rsidR="00262F56" w:rsidRDefault="008C74BD" w:rsidP="00DF4DC4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="00262F56">
              <w:rPr>
                <w:rFonts w:ascii="Times New Roman" w:hAnsi="Times New Roman"/>
                <w:sz w:val="24"/>
                <w:szCs w:val="24"/>
              </w:rPr>
              <w:t>Conversația</w:t>
            </w:r>
            <w:proofErr w:type="spellEnd"/>
          </w:p>
          <w:p w14:paraId="38F80555" w14:textId="14085B33" w:rsidR="00262F56" w:rsidRDefault="00262F56" w:rsidP="00DF4DC4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C74BD">
              <w:rPr>
                <w:rFonts w:ascii="Times New Roman" w:hAnsi="Times New Roman"/>
                <w:sz w:val="24"/>
                <w:szCs w:val="24"/>
              </w:rPr>
              <w:t>frontală</w:t>
            </w:r>
            <w:proofErr w:type="spellEnd"/>
          </w:p>
          <w:p w14:paraId="2075E00D" w14:textId="77777777" w:rsidR="008C74BD" w:rsidRDefault="008C74BD" w:rsidP="00DF4DC4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65212764" w14:textId="77777777" w:rsidR="008C74BD" w:rsidRDefault="008C74BD" w:rsidP="00DF4DC4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43F10AE8" w14:textId="77777777" w:rsidR="008C74BD" w:rsidRDefault="008C74BD" w:rsidP="00DF4DC4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113C4F7C" w14:textId="77777777" w:rsidR="008C74BD" w:rsidRDefault="008C74BD" w:rsidP="00DF4DC4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19FD93CD" w14:textId="451F9FC8" w:rsidR="008C74BD" w:rsidRDefault="008C74BD" w:rsidP="00DF4DC4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Exercițiul</w:t>
            </w:r>
            <w:proofErr w:type="spellEnd"/>
          </w:p>
          <w:p w14:paraId="12419E82" w14:textId="77777777" w:rsidR="008C74BD" w:rsidRDefault="008C74BD" w:rsidP="00DF4DC4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grup</w:t>
            </w:r>
            <w:proofErr w:type="spellEnd"/>
          </w:p>
          <w:p w14:paraId="7A6A8E41" w14:textId="77777777" w:rsidR="00AF53AD" w:rsidRDefault="00AF53AD" w:rsidP="00DF4DC4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64E05A2F" w14:textId="77777777" w:rsidR="00AF53AD" w:rsidRDefault="00AF53AD" w:rsidP="00DF4DC4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0DF09F9C" w14:textId="77777777" w:rsidR="00AF53AD" w:rsidRDefault="00AF53AD" w:rsidP="00DF4DC4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6327D1AD" w14:textId="77777777" w:rsidR="00AF53AD" w:rsidRDefault="00AF53AD" w:rsidP="00DF4DC4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09A3C7EC" w14:textId="77777777" w:rsidR="00AF53AD" w:rsidRDefault="00AF53AD" w:rsidP="00DF4DC4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6B3955B0" w14:textId="77777777" w:rsidR="00AF53AD" w:rsidRDefault="00AF53AD" w:rsidP="00AF53A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Conversația</w:t>
            </w:r>
            <w:proofErr w:type="spellEnd"/>
          </w:p>
          <w:p w14:paraId="1199408B" w14:textId="77777777" w:rsidR="00AF53AD" w:rsidRDefault="00AF53AD" w:rsidP="00AF53A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frontală</w:t>
            </w:r>
            <w:proofErr w:type="spellEnd"/>
          </w:p>
          <w:p w14:paraId="4D5E0503" w14:textId="24073F99" w:rsidR="00AF53AD" w:rsidRPr="0070239D" w:rsidRDefault="00AF53AD" w:rsidP="00DF4DC4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4C7088C" w14:textId="088EBC4F" w:rsidR="00186490" w:rsidRDefault="00186490" w:rsidP="00653B50">
      <w:pPr>
        <w:pStyle w:val="NoSpacing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ED1E7F8" w14:textId="77777777" w:rsidR="00546A3A" w:rsidRDefault="00546A3A" w:rsidP="00636D91">
      <w:pPr>
        <w:ind w:left="720"/>
        <w:jc w:val="center"/>
        <w:rPr>
          <w:b/>
          <w:sz w:val="22"/>
          <w:szCs w:val="22"/>
          <w:u w:val="single"/>
          <w:lang w:val="ro-RO"/>
        </w:rPr>
      </w:pPr>
    </w:p>
    <w:p w14:paraId="632D492D" w14:textId="7DCDA81F" w:rsidR="00546A3A" w:rsidRDefault="00546A3A" w:rsidP="008C74BD">
      <w:pPr>
        <w:rPr>
          <w:b/>
          <w:sz w:val="22"/>
          <w:szCs w:val="22"/>
          <w:u w:val="single"/>
          <w:lang w:val="ro-RO"/>
        </w:rPr>
      </w:pPr>
    </w:p>
    <w:sectPr w:rsidR="00546A3A" w:rsidSect="009C7B2A">
      <w:pgSz w:w="16839" w:h="11907" w:orient="landscape" w:code="9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62154"/>
    <w:multiLevelType w:val="hybridMultilevel"/>
    <w:tmpl w:val="CC7E99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74645"/>
    <w:multiLevelType w:val="hybridMultilevel"/>
    <w:tmpl w:val="4498F034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8C47DC"/>
    <w:multiLevelType w:val="hybridMultilevel"/>
    <w:tmpl w:val="DE2237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6C35F2"/>
    <w:multiLevelType w:val="multilevel"/>
    <w:tmpl w:val="A67C7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AA3FA6"/>
    <w:multiLevelType w:val="multilevel"/>
    <w:tmpl w:val="08EA6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B730CA"/>
    <w:multiLevelType w:val="hybridMultilevel"/>
    <w:tmpl w:val="FB5459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0E0713"/>
    <w:multiLevelType w:val="hybridMultilevel"/>
    <w:tmpl w:val="FF423A48"/>
    <w:lvl w:ilvl="0" w:tplc="DE8AD14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0B2C47"/>
    <w:multiLevelType w:val="hybridMultilevel"/>
    <w:tmpl w:val="4B928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98491E"/>
    <w:multiLevelType w:val="hybridMultilevel"/>
    <w:tmpl w:val="6A9A134A"/>
    <w:lvl w:ilvl="0" w:tplc="CA2EC6C6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7F0004"/>
    <w:multiLevelType w:val="multilevel"/>
    <w:tmpl w:val="B0DA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92A0E1E"/>
    <w:multiLevelType w:val="hybridMultilevel"/>
    <w:tmpl w:val="138C5F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B444D4"/>
    <w:multiLevelType w:val="hybridMultilevel"/>
    <w:tmpl w:val="82EE7F7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D735A7"/>
    <w:multiLevelType w:val="hybridMultilevel"/>
    <w:tmpl w:val="F61C1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ED75E5"/>
    <w:multiLevelType w:val="hybridMultilevel"/>
    <w:tmpl w:val="42B2FD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106C90"/>
    <w:multiLevelType w:val="hybridMultilevel"/>
    <w:tmpl w:val="E81E8A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6E4402"/>
    <w:multiLevelType w:val="multilevel"/>
    <w:tmpl w:val="667E7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6121258"/>
    <w:multiLevelType w:val="hybridMultilevel"/>
    <w:tmpl w:val="30D6F7C8"/>
    <w:lvl w:ilvl="0" w:tplc="72A245E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bCs/>
      </w:rPr>
    </w:lvl>
    <w:lvl w:ilvl="1" w:tplc="06B6CCBE">
      <w:start w:val="1"/>
      <w:numFmt w:val="lowerLetter"/>
      <w:lvlText w:val="%2."/>
      <w:lvlJc w:val="left"/>
      <w:pPr>
        <w:ind w:left="1080" w:hanging="360"/>
      </w:pPr>
      <w:rPr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6E950FE"/>
    <w:multiLevelType w:val="multilevel"/>
    <w:tmpl w:val="A92688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1">
    <w:nsid w:val="6E613C2F"/>
    <w:multiLevelType w:val="hybridMultilevel"/>
    <w:tmpl w:val="6A8868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BF359F"/>
    <w:multiLevelType w:val="hybridMultilevel"/>
    <w:tmpl w:val="E938AB5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C40667"/>
    <w:multiLevelType w:val="hybridMultilevel"/>
    <w:tmpl w:val="4D147B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500CFE"/>
    <w:multiLevelType w:val="hybridMultilevel"/>
    <w:tmpl w:val="25243B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DF29EA"/>
    <w:multiLevelType w:val="multilevel"/>
    <w:tmpl w:val="4D788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3"/>
  </w:num>
  <w:num w:numId="3">
    <w:abstractNumId w:val="6"/>
  </w:num>
  <w:num w:numId="4">
    <w:abstractNumId w:val="2"/>
  </w:num>
  <w:num w:numId="5">
    <w:abstractNumId w:val="11"/>
  </w:num>
  <w:num w:numId="6">
    <w:abstractNumId w:val="22"/>
  </w:num>
  <w:num w:numId="7">
    <w:abstractNumId w:val="1"/>
  </w:num>
  <w:num w:numId="8">
    <w:abstractNumId w:val="17"/>
  </w:num>
  <w:num w:numId="9">
    <w:abstractNumId w:val="13"/>
  </w:num>
  <w:num w:numId="10">
    <w:abstractNumId w:val="15"/>
  </w:num>
  <w:num w:numId="11">
    <w:abstractNumId w:val="14"/>
  </w:num>
  <w:num w:numId="12">
    <w:abstractNumId w:val="23"/>
  </w:num>
  <w:num w:numId="13">
    <w:abstractNumId w:val="7"/>
  </w:num>
  <w:num w:numId="14">
    <w:abstractNumId w:val="24"/>
  </w:num>
  <w:num w:numId="15">
    <w:abstractNumId w:val="16"/>
  </w:num>
  <w:num w:numId="16">
    <w:abstractNumId w:val="8"/>
  </w:num>
  <w:num w:numId="17">
    <w:abstractNumId w:val="20"/>
  </w:num>
  <w:num w:numId="18">
    <w:abstractNumId w:val="5"/>
  </w:num>
  <w:num w:numId="19">
    <w:abstractNumId w:val="18"/>
  </w:num>
  <w:num w:numId="20">
    <w:abstractNumId w:val="19"/>
  </w:num>
  <w:num w:numId="21">
    <w:abstractNumId w:val="21"/>
  </w:num>
  <w:num w:numId="22">
    <w:abstractNumId w:val="0"/>
  </w:num>
  <w:num w:numId="23">
    <w:abstractNumId w:val="12"/>
  </w:num>
  <w:num w:numId="24">
    <w:abstractNumId w:val="25"/>
  </w:num>
  <w:num w:numId="25">
    <w:abstractNumId w:val="4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77A"/>
    <w:rsid w:val="000023FB"/>
    <w:rsid w:val="00032E7F"/>
    <w:rsid w:val="0005732A"/>
    <w:rsid w:val="00064049"/>
    <w:rsid w:val="00076B20"/>
    <w:rsid w:val="000A6CE3"/>
    <w:rsid w:val="000B71D7"/>
    <w:rsid w:val="000F0CB0"/>
    <w:rsid w:val="000F4BA8"/>
    <w:rsid w:val="001052CE"/>
    <w:rsid w:val="001222EC"/>
    <w:rsid w:val="001505C4"/>
    <w:rsid w:val="00156CD3"/>
    <w:rsid w:val="00186490"/>
    <w:rsid w:val="001C52E9"/>
    <w:rsid w:val="001D0A26"/>
    <w:rsid w:val="001D1046"/>
    <w:rsid w:val="001D2593"/>
    <w:rsid w:val="001F4645"/>
    <w:rsid w:val="00231D2F"/>
    <w:rsid w:val="00261549"/>
    <w:rsid w:val="00262F56"/>
    <w:rsid w:val="00271753"/>
    <w:rsid w:val="002772DA"/>
    <w:rsid w:val="00293529"/>
    <w:rsid w:val="002D1809"/>
    <w:rsid w:val="002E294A"/>
    <w:rsid w:val="002F042E"/>
    <w:rsid w:val="002F41DD"/>
    <w:rsid w:val="00334A18"/>
    <w:rsid w:val="003E0B07"/>
    <w:rsid w:val="00402AFF"/>
    <w:rsid w:val="004044B0"/>
    <w:rsid w:val="00411D51"/>
    <w:rsid w:val="004371A0"/>
    <w:rsid w:val="00485CA1"/>
    <w:rsid w:val="004C3C12"/>
    <w:rsid w:val="00527953"/>
    <w:rsid w:val="00534737"/>
    <w:rsid w:val="00541727"/>
    <w:rsid w:val="00546A3A"/>
    <w:rsid w:val="005741D1"/>
    <w:rsid w:val="00590463"/>
    <w:rsid w:val="00591E7F"/>
    <w:rsid w:val="005B6430"/>
    <w:rsid w:val="005C2702"/>
    <w:rsid w:val="005D2DA3"/>
    <w:rsid w:val="005D77D9"/>
    <w:rsid w:val="005F2201"/>
    <w:rsid w:val="005F4FE4"/>
    <w:rsid w:val="00636B07"/>
    <w:rsid w:val="00636D91"/>
    <w:rsid w:val="006475A7"/>
    <w:rsid w:val="00653B50"/>
    <w:rsid w:val="00674707"/>
    <w:rsid w:val="006A472C"/>
    <w:rsid w:val="006C32A3"/>
    <w:rsid w:val="006D54D8"/>
    <w:rsid w:val="006F687B"/>
    <w:rsid w:val="006F6AA6"/>
    <w:rsid w:val="0070239D"/>
    <w:rsid w:val="007474F8"/>
    <w:rsid w:val="00761191"/>
    <w:rsid w:val="007646FA"/>
    <w:rsid w:val="00767ECB"/>
    <w:rsid w:val="007756D5"/>
    <w:rsid w:val="00797175"/>
    <w:rsid w:val="007D4894"/>
    <w:rsid w:val="007F1CD3"/>
    <w:rsid w:val="0082336D"/>
    <w:rsid w:val="00862860"/>
    <w:rsid w:val="00873E7C"/>
    <w:rsid w:val="008750A3"/>
    <w:rsid w:val="00894DE1"/>
    <w:rsid w:val="00895946"/>
    <w:rsid w:val="008C74BD"/>
    <w:rsid w:val="008D0291"/>
    <w:rsid w:val="008D3CFB"/>
    <w:rsid w:val="008D677A"/>
    <w:rsid w:val="008E0B68"/>
    <w:rsid w:val="00956201"/>
    <w:rsid w:val="009669AD"/>
    <w:rsid w:val="009733BB"/>
    <w:rsid w:val="009A0EAE"/>
    <w:rsid w:val="009B204F"/>
    <w:rsid w:val="009C7B2A"/>
    <w:rsid w:val="009D128C"/>
    <w:rsid w:val="009D5F76"/>
    <w:rsid w:val="00A209B5"/>
    <w:rsid w:val="00A30033"/>
    <w:rsid w:val="00A82E9A"/>
    <w:rsid w:val="00A907F4"/>
    <w:rsid w:val="00A96820"/>
    <w:rsid w:val="00AD0FA8"/>
    <w:rsid w:val="00AE25BF"/>
    <w:rsid w:val="00AE7D16"/>
    <w:rsid w:val="00AF53AD"/>
    <w:rsid w:val="00B02AAD"/>
    <w:rsid w:val="00B141CD"/>
    <w:rsid w:val="00B15895"/>
    <w:rsid w:val="00B177E6"/>
    <w:rsid w:val="00B31C22"/>
    <w:rsid w:val="00B87DF2"/>
    <w:rsid w:val="00B97674"/>
    <w:rsid w:val="00BC50A4"/>
    <w:rsid w:val="00C527DE"/>
    <w:rsid w:val="00C565C4"/>
    <w:rsid w:val="00CA4CB4"/>
    <w:rsid w:val="00CC0BCB"/>
    <w:rsid w:val="00CF36D4"/>
    <w:rsid w:val="00D068D4"/>
    <w:rsid w:val="00D31FC9"/>
    <w:rsid w:val="00D52BED"/>
    <w:rsid w:val="00D55189"/>
    <w:rsid w:val="00D86AAC"/>
    <w:rsid w:val="00D96B15"/>
    <w:rsid w:val="00DC77DA"/>
    <w:rsid w:val="00DF4DC4"/>
    <w:rsid w:val="00E11C18"/>
    <w:rsid w:val="00E127DA"/>
    <w:rsid w:val="00E20F5B"/>
    <w:rsid w:val="00E328EA"/>
    <w:rsid w:val="00E37D8B"/>
    <w:rsid w:val="00E41C60"/>
    <w:rsid w:val="00E44465"/>
    <w:rsid w:val="00E55606"/>
    <w:rsid w:val="00E92E17"/>
    <w:rsid w:val="00EF0AFC"/>
    <w:rsid w:val="00F00BDF"/>
    <w:rsid w:val="00F12EEB"/>
    <w:rsid w:val="00F24AB6"/>
    <w:rsid w:val="00F3109D"/>
    <w:rsid w:val="00F915A4"/>
    <w:rsid w:val="00FA6FF5"/>
    <w:rsid w:val="00FB3F56"/>
    <w:rsid w:val="00FB5441"/>
    <w:rsid w:val="00FC0834"/>
    <w:rsid w:val="00FF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E6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6D9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6">
    <w:name w:val="heading 6"/>
    <w:basedOn w:val="Normal"/>
    <w:link w:val="Heading6Char"/>
    <w:uiPriority w:val="9"/>
    <w:qFormat/>
    <w:rsid w:val="00261549"/>
    <w:pPr>
      <w:spacing w:before="100" w:beforeAutospacing="1" w:after="100" w:afterAutospacing="1"/>
      <w:outlineLvl w:val="5"/>
    </w:pPr>
    <w:rPr>
      <w:b/>
      <w:bCs/>
      <w:sz w:val="15"/>
      <w:szCs w:val="15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677A"/>
    <w:pPr>
      <w:spacing w:after="0" w:line="240" w:lineRule="auto"/>
    </w:pPr>
  </w:style>
  <w:style w:type="table" w:styleId="TableGrid">
    <w:name w:val="Table Grid"/>
    <w:basedOn w:val="TableNormal"/>
    <w:uiPriority w:val="59"/>
    <w:rsid w:val="002E29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7E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Spacing1">
    <w:name w:val="No Spacing1"/>
    <w:qFormat/>
    <w:rsid w:val="00293529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2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2EC"/>
    <w:rPr>
      <w:rFonts w:ascii="Tahoma" w:eastAsia="Times New Roman" w:hAnsi="Tahoma" w:cs="Tahoma"/>
      <w:sz w:val="16"/>
      <w:szCs w:val="16"/>
      <w:lang w:eastAsia="ru-RU"/>
    </w:rPr>
  </w:style>
  <w:style w:type="character" w:styleId="PlaceholderText">
    <w:name w:val="Placeholder Text"/>
    <w:basedOn w:val="DefaultParagraphFont"/>
    <w:uiPriority w:val="99"/>
    <w:semiHidden/>
    <w:rsid w:val="001D2593"/>
    <w:rPr>
      <w:color w:val="808080"/>
    </w:rPr>
  </w:style>
  <w:style w:type="paragraph" w:styleId="ListParagraph">
    <w:name w:val="List Paragraph"/>
    <w:basedOn w:val="Normal"/>
    <w:uiPriority w:val="34"/>
    <w:qFormat/>
    <w:rsid w:val="00B1589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475A7"/>
    <w:rPr>
      <w:b/>
      <w:bCs/>
    </w:rPr>
  </w:style>
  <w:style w:type="paragraph" w:styleId="NormalWeb">
    <w:name w:val="Normal (Web)"/>
    <w:basedOn w:val="Normal"/>
    <w:uiPriority w:val="99"/>
    <w:unhideWhenUsed/>
    <w:rsid w:val="007474F8"/>
    <w:pPr>
      <w:spacing w:before="100" w:beforeAutospacing="1" w:after="100" w:afterAutospacing="1"/>
    </w:pPr>
    <w:rPr>
      <w:lang w:eastAsia="en-US"/>
    </w:rPr>
  </w:style>
  <w:style w:type="character" w:styleId="Emphasis">
    <w:name w:val="Emphasis"/>
    <w:basedOn w:val="DefaultParagraphFont"/>
    <w:uiPriority w:val="20"/>
    <w:qFormat/>
    <w:rsid w:val="007474F8"/>
    <w:rPr>
      <w:i/>
      <w:iCs/>
    </w:rPr>
  </w:style>
  <w:style w:type="character" w:styleId="Hyperlink">
    <w:name w:val="Hyperlink"/>
    <w:basedOn w:val="DefaultParagraphFont"/>
    <w:uiPriority w:val="99"/>
    <w:unhideWhenUsed/>
    <w:rsid w:val="007D489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02AAD"/>
    <w:rPr>
      <w:color w:val="954F72" w:themeColor="followed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rsid w:val="00261549"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katex-mathml">
    <w:name w:val="katex-mathml"/>
    <w:basedOn w:val="DefaultParagraphFont"/>
    <w:rsid w:val="00653B50"/>
  </w:style>
  <w:style w:type="character" w:customStyle="1" w:styleId="mord">
    <w:name w:val="mord"/>
    <w:basedOn w:val="DefaultParagraphFont"/>
    <w:rsid w:val="00653B50"/>
  </w:style>
  <w:style w:type="character" w:customStyle="1" w:styleId="mrel">
    <w:name w:val="mrel"/>
    <w:basedOn w:val="DefaultParagraphFont"/>
    <w:rsid w:val="00653B50"/>
  </w:style>
  <w:style w:type="character" w:customStyle="1" w:styleId="Heading4Char">
    <w:name w:val="Heading 4 Char"/>
    <w:basedOn w:val="DefaultParagraphFont"/>
    <w:link w:val="Heading4"/>
    <w:uiPriority w:val="9"/>
    <w:semiHidden/>
    <w:rsid w:val="00636D91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6D9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6">
    <w:name w:val="heading 6"/>
    <w:basedOn w:val="Normal"/>
    <w:link w:val="Heading6Char"/>
    <w:uiPriority w:val="9"/>
    <w:qFormat/>
    <w:rsid w:val="00261549"/>
    <w:pPr>
      <w:spacing w:before="100" w:beforeAutospacing="1" w:after="100" w:afterAutospacing="1"/>
      <w:outlineLvl w:val="5"/>
    </w:pPr>
    <w:rPr>
      <w:b/>
      <w:bCs/>
      <w:sz w:val="15"/>
      <w:szCs w:val="15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677A"/>
    <w:pPr>
      <w:spacing w:after="0" w:line="240" w:lineRule="auto"/>
    </w:pPr>
  </w:style>
  <w:style w:type="table" w:styleId="TableGrid">
    <w:name w:val="Table Grid"/>
    <w:basedOn w:val="TableNormal"/>
    <w:uiPriority w:val="59"/>
    <w:rsid w:val="002E29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7E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Spacing1">
    <w:name w:val="No Spacing1"/>
    <w:qFormat/>
    <w:rsid w:val="00293529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2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2EC"/>
    <w:rPr>
      <w:rFonts w:ascii="Tahoma" w:eastAsia="Times New Roman" w:hAnsi="Tahoma" w:cs="Tahoma"/>
      <w:sz w:val="16"/>
      <w:szCs w:val="16"/>
      <w:lang w:eastAsia="ru-RU"/>
    </w:rPr>
  </w:style>
  <w:style w:type="character" w:styleId="PlaceholderText">
    <w:name w:val="Placeholder Text"/>
    <w:basedOn w:val="DefaultParagraphFont"/>
    <w:uiPriority w:val="99"/>
    <w:semiHidden/>
    <w:rsid w:val="001D2593"/>
    <w:rPr>
      <w:color w:val="808080"/>
    </w:rPr>
  </w:style>
  <w:style w:type="paragraph" w:styleId="ListParagraph">
    <w:name w:val="List Paragraph"/>
    <w:basedOn w:val="Normal"/>
    <w:uiPriority w:val="34"/>
    <w:qFormat/>
    <w:rsid w:val="00B1589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475A7"/>
    <w:rPr>
      <w:b/>
      <w:bCs/>
    </w:rPr>
  </w:style>
  <w:style w:type="paragraph" w:styleId="NormalWeb">
    <w:name w:val="Normal (Web)"/>
    <w:basedOn w:val="Normal"/>
    <w:uiPriority w:val="99"/>
    <w:unhideWhenUsed/>
    <w:rsid w:val="007474F8"/>
    <w:pPr>
      <w:spacing w:before="100" w:beforeAutospacing="1" w:after="100" w:afterAutospacing="1"/>
    </w:pPr>
    <w:rPr>
      <w:lang w:eastAsia="en-US"/>
    </w:rPr>
  </w:style>
  <w:style w:type="character" w:styleId="Emphasis">
    <w:name w:val="Emphasis"/>
    <w:basedOn w:val="DefaultParagraphFont"/>
    <w:uiPriority w:val="20"/>
    <w:qFormat/>
    <w:rsid w:val="007474F8"/>
    <w:rPr>
      <w:i/>
      <w:iCs/>
    </w:rPr>
  </w:style>
  <w:style w:type="character" w:styleId="Hyperlink">
    <w:name w:val="Hyperlink"/>
    <w:basedOn w:val="DefaultParagraphFont"/>
    <w:uiPriority w:val="99"/>
    <w:unhideWhenUsed/>
    <w:rsid w:val="007D489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02AAD"/>
    <w:rPr>
      <w:color w:val="954F72" w:themeColor="followed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rsid w:val="00261549"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katex-mathml">
    <w:name w:val="katex-mathml"/>
    <w:basedOn w:val="DefaultParagraphFont"/>
    <w:rsid w:val="00653B50"/>
  </w:style>
  <w:style w:type="character" w:customStyle="1" w:styleId="mord">
    <w:name w:val="mord"/>
    <w:basedOn w:val="DefaultParagraphFont"/>
    <w:rsid w:val="00653B50"/>
  </w:style>
  <w:style w:type="character" w:customStyle="1" w:styleId="mrel">
    <w:name w:val="mrel"/>
    <w:basedOn w:val="DefaultParagraphFont"/>
    <w:rsid w:val="00653B50"/>
  </w:style>
  <w:style w:type="character" w:customStyle="1" w:styleId="Heading4Char">
    <w:name w:val="Heading 4 Char"/>
    <w:basedOn w:val="DefaultParagraphFont"/>
    <w:link w:val="Heading4"/>
    <w:uiPriority w:val="9"/>
    <w:semiHidden/>
    <w:rsid w:val="00636D91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9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1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246418">
          <w:marLeft w:val="-5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3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s://educatieinteractiva.md/ordine-simpla/10701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C99B9-777E-42BF-83D3-2372EA3D5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1483</Words>
  <Characters>8457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Ceapa</dc:creator>
  <cp:lastModifiedBy>CIU3</cp:lastModifiedBy>
  <cp:revision>12</cp:revision>
  <cp:lastPrinted>2024-08-19T12:08:00Z</cp:lastPrinted>
  <dcterms:created xsi:type="dcterms:W3CDTF">2024-08-25T17:44:00Z</dcterms:created>
  <dcterms:modified xsi:type="dcterms:W3CDTF">2024-09-03T15:38:00Z</dcterms:modified>
</cp:coreProperties>
</file>