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1749">
      <w:pPr>
        <w:pStyle w:val="10"/>
        <w:spacing w:before="0" w:beforeAutospacing="0" w:after="0" w:afterAutospacing="0" w:line="276" w:lineRule="auto"/>
      </w:pPr>
      <w:bookmarkStart w:id="0" w:name="_GoBack"/>
      <w:bookmarkEnd w:id="0"/>
      <w:r>
        <w:rPr>
          <w:lang w:val="ru-RU"/>
        </w:rPr>
        <w:t xml:space="preserve">Использование интерактивных платформ как элемента формативного оценивания имеет большое значение в обучении математике. </w:t>
      </w:r>
      <w:r>
        <w:t>Такие платформы позволяют:</w:t>
      </w:r>
    </w:p>
    <w:p w14:paraId="18B5F9D2">
      <w:pPr>
        <w:pStyle w:val="10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lang w:val="ru-RU"/>
        </w:rPr>
      </w:pPr>
      <w:r>
        <w:rPr>
          <w:rStyle w:val="6"/>
          <w:lang w:val="ru-RU"/>
        </w:rPr>
        <w:t>Мгновенная обратная связь</w:t>
      </w:r>
      <w:r>
        <w:rPr>
          <w:lang w:val="ru-RU"/>
        </w:rPr>
        <w:t>: Студенты могут получать немедленную обратную связь по своим ответам, что помогает им быстро исправлять ошибки и лучше понимать материал.</w:t>
      </w:r>
    </w:p>
    <w:p w14:paraId="125D544A">
      <w:pPr>
        <w:pStyle w:val="10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lang w:val="ru-RU"/>
        </w:rPr>
      </w:pPr>
      <w:r>
        <w:rPr>
          <w:rStyle w:val="6"/>
          <w:lang w:val="ru-RU"/>
        </w:rPr>
        <w:t>Адаптивное обучение</w:t>
      </w:r>
      <w:r>
        <w:rPr>
          <w:lang w:val="ru-RU"/>
        </w:rPr>
        <w:t>: Платформы могут адаптироваться под уровень знаний каждого студента, предоставляя задания соответствующей сложности и помогая таким образом устранять пробелы в знаниях.</w:t>
      </w:r>
    </w:p>
    <w:p w14:paraId="7D96BE68">
      <w:pPr>
        <w:pStyle w:val="10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lang w:val="ru-RU"/>
        </w:rPr>
      </w:pPr>
      <w:r>
        <w:rPr>
          <w:rStyle w:val="6"/>
          <w:lang w:val="ru-RU"/>
        </w:rPr>
        <w:t>Активное участие</w:t>
      </w:r>
      <w:r>
        <w:rPr>
          <w:lang w:val="ru-RU"/>
        </w:rPr>
        <w:t>: Интерактивные задания и игры делают процесс обучения более увлекательным, что способствует активному участию студентов и повышению их мотивации.</w:t>
      </w:r>
    </w:p>
    <w:p w14:paraId="66A35DC4">
      <w:pPr>
        <w:pStyle w:val="10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lang w:val="ru-RU"/>
        </w:rPr>
      </w:pPr>
      <w:r>
        <w:rPr>
          <w:rStyle w:val="6"/>
          <w:lang w:val="ru-RU"/>
        </w:rPr>
        <w:t>Разнообразие заданий</w:t>
      </w:r>
      <w:r>
        <w:rPr>
          <w:lang w:val="ru-RU"/>
        </w:rPr>
        <w:t>: Возможность использования различных типов заданий (тесты, задачи, интерактивные упражнения) позволяет студентам развивать разные компетенции и подходы к решению математических задач.</w:t>
      </w:r>
    </w:p>
    <w:p w14:paraId="339831E9">
      <w:pPr>
        <w:pStyle w:val="10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lang w:val="ru-RU"/>
        </w:rPr>
      </w:pPr>
      <w:r>
        <w:rPr>
          <w:rStyle w:val="6"/>
          <w:lang w:val="ru-RU"/>
        </w:rPr>
        <w:t>Мониторинг прогресса</w:t>
      </w:r>
      <w:r>
        <w:rPr>
          <w:lang w:val="ru-RU"/>
        </w:rPr>
        <w:t>: Преподаватели могут отслеживать прогресс каждого студента в реальном времени, что позволяет более точно планировать последующие занятия и индивидуальную работу с учениками.</w:t>
      </w:r>
    </w:p>
    <w:p w14:paraId="480C4116">
      <w:pPr>
        <w:pStyle w:val="10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lang w:val="ru-RU"/>
        </w:rPr>
      </w:pPr>
      <w:r>
        <w:rPr>
          <w:rStyle w:val="6"/>
          <w:lang w:val="ru-RU"/>
        </w:rPr>
        <w:t>Совместное обучение</w:t>
      </w:r>
      <w:r>
        <w:rPr>
          <w:lang w:val="ru-RU"/>
        </w:rPr>
        <w:t>: Многие платформы поддерживают возможность совместной работы над задачами, что развивает навыки командной работы и коммуникации.</w:t>
      </w:r>
    </w:p>
    <w:p w14:paraId="670C424E">
      <w:pPr>
        <w:pStyle w:val="10"/>
        <w:spacing w:before="0" w:beforeAutospacing="0" w:after="0" w:afterAutospacing="0" w:line="276" w:lineRule="auto"/>
        <w:rPr>
          <w:lang w:val="ru-RU"/>
        </w:rPr>
      </w:pPr>
      <w:r>
        <w:rPr>
          <w:lang w:val="ru-RU"/>
        </w:rPr>
        <w:t>Таким образом, интерактивные платформы играют важную роль в формативном оценивании, предоставляя как студентам, так и преподавателям инструменты для постоянного мониторинга и корректировки процесса обучения, что способствует более эффективному усвоению материала и развитию математических компетенций.</w:t>
      </w:r>
    </w:p>
    <w:p w14:paraId="5671F213">
      <w:pPr>
        <w:pStyle w:val="10"/>
        <w:spacing w:before="0" w:beforeAutospacing="0" w:after="0" w:afterAutospacing="0" w:line="276" w:lineRule="auto"/>
        <w:rPr>
          <w:lang w:val="ru-RU"/>
        </w:rPr>
      </w:pPr>
    </w:p>
    <w:p w14:paraId="17A4240C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Сайт </w:t>
      </w:r>
      <w:r>
        <w:fldChar w:fldCharType="begin"/>
      </w:r>
      <w:r>
        <w:instrText xml:space="preserve"> HYPERLINK "https://educatieinteractiva.md" \t "_new"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u w:val="single"/>
        </w:rPr>
        <w:t>educatieinteractiva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u w:val="single"/>
          <w:lang w:val="ru-RU"/>
        </w:rPr>
        <w:t>.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u w:val="single"/>
        </w:rPr>
        <w:t>md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предназначен для улучшения процесса обучения в Молдове, предлагая интерактивные учебные материалы для учителей, учеников и родителей.</w:t>
      </w:r>
    </w:p>
    <w:p w14:paraId="065A1A45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Платформа позволяет создавать, публиковать и использовать различные типы интерактивных заданий, таких как тесты, игры, и другие учебные активности. Учителя могут использовать 20 различных шаблонов для создания своих материалов, а также адаптировать уже созданные задания из цифровой библиотеки. Эти задания могут использоваться как в классе, так и дома, что помогает укрепить знания учеников в удобной и интерактивной форме.</w:t>
      </w:r>
    </w:p>
    <w:p w14:paraId="727E1579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Ученики могут проверять свои знания и практиковаться в собственном темпе, что делает процесс обучения более увлекательным и эффективным. Родители также могут участвовать в обучении своих детей, используя материалы платформы для домашних заданий.</w:t>
      </w:r>
    </w:p>
    <w:p w14:paraId="0919542F">
      <w:pPr>
        <w:pStyle w:val="10"/>
        <w:spacing w:before="0" w:beforeAutospacing="0" w:after="0" w:afterAutospacing="0" w:line="276" w:lineRule="auto"/>
        <w:rPr>
          <w:lang w:val="ru-RU"/>
        </w:rPr>
      </w:pPr>
      <w:r>
        <w:rPr>
          <w:b/>
          <w:lang w:val="ru-RU"/>
        </w:rPr>
        <w:t>"</w:t>
      </w:r>
      <w:r>
        <w:rPr>
          <w:b/>
        </w:rPr>
        <w:t>Educatie</w:t>
      </w:r>
      <w:r>
        <w:rPr>
          <w:b/>
          <w:lang w:val="ru-RU"/>
        </w:rPr>
        <w:t xml:space="preserve"> </w:t>
      </w:r>
      <w:r>
        <w:rPr>
          <w:b/>
        </w:rPr>
        <w:t>interactiva</w:t>
      </w:r>
      <w:r>
        <w:rPr>
          <w:lang w:val="ru-RU"/>
        </w:rPr>
        <w:t>" (интерактивное обучение) — это метод обучения, в котором используются активные методы и технологии для вовлечения студентов в образовательный процесс. Этот подход направлен на усиление взаимодействия между преподавателем и учащимися, а также между самими учащимися, чтобы способствовать более глубокому пониманию материала и развитию навыков.</w:t>
      </w:r>
    </w:p>
    <w:p w14:paraId="2ED3552B">
      <w:pPr>
        <w:pStyle w:val="10"/>
        <w:spacing w:before="0" w:beforeAutospacing="0" w:after="0" w:afterAutospacing="0" w:line="276" w:lineRule="auto"/>
        <w:rPr>
          <w:lang w:val="ru-RU"/>
        </w:rPr>
      </w:pPr>
      <w:r>
        <w:rPr>
          <w:lang w:val="ru-RU"/>
        </w:rPr>
        <w:t>Интерактивное обучение способствует развитию критического мышления, творческих способностей и навыков решения проблем, что делает его эффективным инструментом в современном образовательном процессе.</w:t>
      </w:r>
    </w:p>
    <w:p w14:paraId="792A605B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Формативное оценивание (</w:t>
      </w:r>
      <w:r>
        <w:rPr>
          <w:rFonts w:ascii="Times New Roman" w:hAnsi="Times New Roman" w:eastAsia="Times New Roman" w:cs="Times New Roman"/>
          <w:sz w:val="24"/>
          <w:szCs w:val="24"/>
        </w:rPr>
        <w:t>formative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assessment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) играет важную роль в образовательном процессе, помогая учителям и ученикам отслеживать прогресс и корректировать обучение. Для этого все чаще используются интерактивные платформы, которые предоставляют инструменты для создания и проведения различных оценочных заданий. В данном сообщении будут рассмотрены несколько популярных интерактивных платформ, которые используются для формативного оценивания, с примерами по алгебре, геометрии и математике.</w:t>
      </w:r>
    </w:p>
    <w:p w14:paraId="1686043E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7A35512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Liveworksheets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это интерактивная платформа, которая позволяет создавать и использовать цифровые рабочие листы для форматичного оценивания по различным предметам, включая математику. Платформа предоставляет учителям возможность преобразовывать традиционные бумажные задания в интерактивные, которые ученики могут выполнять онлайн. Рабочие листы могут содержать различные типы вопросов, такие как заполнение пропусков, выбор одного или нескольких ответов, соединение и многое другое.</w:t>
      </w:r>
    </w:p>
    <w:p w14:paraId="31BC33BD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Преимущества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Liveworksheets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для формативного оценивания</w:t>
      </w:r>
    </w:p>
    <w:p w14:paraId="1997BD36">
      <w:pPr>
        <w:numPr>
          <w:ilvl w:val="0"/>
          <w:numId w:val="2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Интерактивность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Ученики могут выполнять задания на своих устройствах, что делает процесс обучения более увлекательным и динамичным.</w:t>
      </w:r>
    </w:p>
    <w:p w14:paraId="4E25A57A">
      <w:pPr>
        <w:numPr>
          <w:ilvl w:val="0"/>
          <w:numId w:val="2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Мгновенная обратная связь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Платформа автоматически проверяет ответы и предоставляет ученикам результаты в реальном времени, что помогает им сразу увидеть свои ошибки и улучшить понимание материала.</w:t>
      </w:r>
    </w:p>
    <w:p w14:paraId="286B96EF">
      <w:pPr>
        <w:numPr>
          <w:ilvl w:val="0"/>
          <w:numId w:val="2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Разнообразие заданий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Возможность использовать различные типы вопросов позволяет создавать разнообразные и интересные задания, которые охватывают разные аспекты математического образования.</w:t>
      </w:r>
    </w:p>
    <w:p w14:paraId="7FFCF684">
      <w:pPr>
        <w:numPr>
          <w:ilvl w:val="0"/>
          <w:numId w:val="2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Удобство для учителей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Учителя могут легко создавать собственные рабочие листы или использовать уже существующие, что экономит время на подготовку материалов.</w:t>
      </w:r>
    </w:p>
    <w:p w14:paraId="43C1B48B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Примеры использования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Liveworksheets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для форматичного оценивания по математике</w:t>
      </w:r>
    </w:p>
    <w:p w14:paraId="4F9425D5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Алгебра</w:t>
      </w:r>
    </w:p>
    <w:p w14:paraId="0385337A">
      <w:pPr>
        <w:numPr>
          <w:ilvl w:val="0"/>
          <w:numId w:val="3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Уравнения и неравенства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Учителя могут создавать задания, где ученики должны решить уравнения или неравенства и ввести свои ответы в поля для заполнения. </w:t>
      </w:r>
      <w:r>
        <w:rPr>
          <w:rFonts w:ascii="Times New Roman" w:hAnsi="Times New Roman" w:eastAsia="Times New Roman" w:cs="Times New Roman"/>
          <w:sz w:val="24"/>
          <w:szCs w:val="24"/>
        </w:rPr>
        <w:t>Платформа автоматически проверит правильность ответов.</w:t>
      </w:r>
    </w:p>
    <w:p w14:paraId="5E85F688">
      <w:pPr>
        <w:numPr>
          <w:ilvl w:val="0"/>
          <w:numId w:val="3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Функции и графики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Можно создавать задания, в которых ученики должны построить график функции или ответить на вопросы по заданному графику.</w:t>
      </w:r>
    </w:p>
    <w:p w14:paraId="2B9F173D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Геометрия</w:t>
      </w:r>
    </w:p>
    <w:p w14:paraId="7F9CF857">
      <w:pPr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Свойства фигур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Задания могут включать вопросы по определению углов, сторон и диагоналей геометрических фигур. Ученики могут соединять точки или отмечать углы на интерактивных рисунках.</w:t>
      </w:r>
    </w:p>
    <w:p w14:paraId="0599E160">
      <w:pPr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Теорема Пифагора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Учителя могут создавать задания, в которых ученики должны применять теорему Пифагора для нахождения сторон треугольника.</w:t>
      </w:r>
    </w:p>
    <w:p w14:paraId="7E2EA5FB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Общая математика</w:t>
      </w:r>
    </w:p>
    <w:p w14:paraId="46EBD558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Арифметика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Рабочие листы могут включать задания по основным арифметическим операциям (сложение, вычитание, умножение, деление), где ученики должны вводить ответы в соответствующие поля.</w:t>
      </w:r>
    </w:p>
    <w:p w14:paraId="25B62A13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Дроби и проценты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Можно создавать задания, где ученики должны преобразовывать дроби в проценты и наоборот, а также решать задачи на нахождение процентов от числа.</w:t>
      </w:r>
    </w:p>
    <w:p w14:paraId="603BACBD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Примеры заданий на Liveworksheets</w:t>
      </w:r>
    </w:p>
    <w:p w14:paraId="7ED3A937">
      <w:pPr>
        <w:numPr>
          <w:ilvl w:val="0"/>
          <w:numId w:val="6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Уравнения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Учитель создает задание, где ученики должны решить уравнение 2</w:t>
      </w:r>
      <w:r>
        <w:rPr>
          <w:rFonts w:ascii="Times New Roman" w:hAnsi="Times New Roman" w:eastAsia="Times New Roman" w:cs="Times New Roman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+5=152</w:t>
      </w:r>
      <w:r>
        <w:rPr>
          <w:rFonts w:ascii="Times New Roman" w:hAnsi="Times New Roman" w:eastAsia="Times New Roman" w:cs="Times New Roman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+ 5 = 152</w:t>
      </w:r>
      <w:r>
        <w:rPr>
          <w:rFonts w:ascii="Times New Roman" w:hAnsi="Times New Roman" w:eastAsia="Times New Roman" w:cs="Times New Roman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+5=15 и ввести ответ в текстовое поле.</w:t>
      </w:r>
    </w:p>
    <w:p w14:paraId="7D4CE14E">
      <w:pPr>
        <w:numPr>
          <w:ilvl w:val="0"/>
          <w:numId w:val="6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Геометрия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Задание по нахождению углов в треугольнике, где ученики должны отметить правильные углы на рисунке.</w:t>
      </w:r>
    </w:p>
    <w:p w14:paraId="5759A1EA">
      <w:pPr>
        <w:numPr>
          <w:ilvl w:val="0"/>
          <w:numId w:val="6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Дроби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Ученикам предлагается упрощать дроби и записывать результат в соответствующих полях.</w:t>
      </w:r>
    </w:p>
    <w:p w14:paraId="76FFDACA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Как использовать Liveworksheets</w:t>
      </w:r>
    </w:p>
    <w:p w14:paraId="1162018C">
      <w:pPr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Создание рабочих листов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Учителя могут использовать готовые шаблоны или создавать собственные задания с нуля, добавляя текст, изображения и интерактивные элементы.</w:t>
      </w:r>
    </w:p>
    <w:p w14:paraId="45D27D6E">
      <w:pPr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Публикация и распределение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После создания задания его можно опубликовать и отправить ссылку ученикам. Ученики могут выполнять задания на своих устройствах в любое удобное время.</w:t>
      </w:r>
    </w:p>
    <w:p w14:paraId="35DD16B1">
      <w:pPr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Оценка и анализ результатов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Платформа автоматически проверяет ответы и предоставляет учителям результаты, что позволяет анализировать успеваемость учеников и выявлять пробелы в знаниях.</w:t>
      </w:r>
    </w:p>
    <w:p w14:paraId="0333FFD0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Заключение</w:t>
      </w:r>
    </w:p>
    <w:p w14:paraId="1E0B5CD0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Liveworksheets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это мощный инструмент для форматичного оценивания, который делает процесс обучения и оценивания более интерактивным и эффективным. Использование этой платформы по математике, включая алгебру и геометрию, помогает ученикам лучше усваивать материал, а учителям — получать своевременную обратную связь и адаптировать процесс обучения под нужды каждого ученика.</w:t>
      </w:r>
    </w:p>
    <w:p w14:paraId="13E364F9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BD6A206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Kahoot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!</w:t>
      </w:r>
    </w:p>
    <w:p w14:paraId="1E08F581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Kahoot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!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это популярная платформа для создания интерактивных викторин и опросов. Она позволяет учителям создавать вопросы с множественным выбором, которые ученики могут отвечать на своих устройствах в реальном времени.</w:t>
      </w:r>
    </w:p>
    <w:p w14:paraId="78347A0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Примеры использования по математике:</w:t>
      </w:r>
    </w:p>
    <w:p w14:paraId="09233EB1">
      <w:pPr>
        <w:numPr>
          <w:ilvl w:val="0"/>
          <w:numId w:val="8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Алгебра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Учитель может создать викторину, включающую вопросы по решению линейных уравнений. Вопросы могут варьироваться от простых уравнений до более сложных систем уравнений.</w:t>
      </w:r>
    </w:p>
    <w:p w14:paraId="1A2F257C">
      <w:pPr>
        <w:numPr>
          <w:ilvl w:val="0"/>
          <w:numId w:val="8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Геометрия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Можно включить вопросы по определению углов, свойствам треугольников и других геометрических фигур.</w:t>
      </w:r>
    </w:p>
    <w:p w14:paraId="11C85F81">
      <w:pPr>
        <w:numPr>
          <w:ilvl w:val="0"/>
          <w:numId w:val="8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Общая математика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Вопросы могут охватывать темы от арифметики до вычисления площади и объема.</w:t>
      </w:r>
    </w:p>
    <w:p w14:paraId="568BD985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Kahoot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! поддерживает геймификацию, что делает обучение более увлекательным и мотивирует учеников активнее участвовать в процессе.</w:t>
      </w:r>
    </w:p>
    <w:p w14:paraId="60D2ACC1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2C0C8EB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Quizizz</w:t>
      </w:r>
    </w:p>
    <w:p w14:paraId="2398C6BB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Quizizz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еще одна платформа для создания интерактивных викторин. Она позволяет ученикам проходить тесты в своем собственном темпе, что полезно для форматичного оценивания, так как дает учителям возможность получить мгновенную обратную связь.</w:t>
      </w:r>
    </w:p>
    <w:p w14:paraId="7853C048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Примеры использования по математике:</w:t>
      </w:r>
    </w:p>
    <w:p w14:paraId="5F81DD90">
      <w:pPr>
        <w:numPr>
          <w:ilvl w:val="0"/>
          <w:numId w:val="9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Алгебра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Создание викторин по упрощению выражений, решению квадратных уравнений и графикам функций.</w:t>
      </w:r>
    </w:p>
    <w:p w14:paraId="65C79CB8">
      <w:pPr>
        <w:numPr>
          <w:ilvl w:val="0"/>
          <w:numId w:val="9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Геометрия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Включение вопросов по теореме Пифагора, расчету углов и площадей.</w:t>
      </w:r>
    </w:p>
    <w:p w14:paraId="2DE67A6A">
      <w:pPr>
        <w:numPr>
          <w:ilvl w:val="0"/>
          <w:numId w:val="9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Общая математика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Вопросы по темам, таким как дроби, проценты и уравнения.</w:t>
      </w:r>
    </w:p>
    <w:p w14:paraId="5F7A3B8A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Quizizz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позволяет учителям видеть, какие вопросы вызвали затруднения, что помогает идентифицировать пробелы в знаниях учеников и адаптировать обучение.</w:t>
      </w:r>
    </w:p>
    <w:p w14:paraId="2DD2F93B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B388C5E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Desmos</w:t>
      </w:r>
    </w:p>
    <w:p w14:paraId="03DBDBE5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Desmos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это мощная платформа для интерактивного изучения математики, особенно полезная для форматичного оценивания в алгебре и геометрии. Она предоставляет инструменты для создания интерактивных графиков и выполнения сложных математических вычислений.</w:t>
      </w:r>
    </w:p>
    <w:p w14:paraId="3D151850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Примеры использования по математике:</w:t>
      </w:r>
    </w:p>
    <w:p w14:paraId="1EC025B9">
      <w:pPr>
        <w:numPr>
          <w:ilvl w:val="0"/>
          <w:numId w:val="10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Алгебра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Учителя могут использовать </w:t>
      </w:r>
      <w:r>
        <w:rPr>
          <w:rFonts w:ascii="Times New Roman" w:hAnsi="Times New Roman" w:eastAsia="Times New Roman" w:cs="Times New Roman"/>
          <w:sz w:val="24"/>
          <w:szCs w:val="24"/>
        </w:rPr>
        <w:t>Desmos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для создания интерактивных заданий по построению графиков функций, исследованию их свойств и решения систем уравнений.</w:t>
      </w:r>
    </w:p>
    <w:p w14:paraId="39D323FC">
      <w:pPr>
        <w:numPr>
          <w:ilvl w:val="0"/>
          <w:numId w:val="10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Геометрия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Платформа позволяет создавать задания по построению и анализу геометрических фигур, изучению свойств углов, симметрии и трансформаций.</w:t>
      </w:r>
    </w:p>
    <w:p w14:paraId="4871986F">
      <w:pPr>
        <w:numPr>
          <w:ilvl w:val="0"/>
          <w:numId w:val="10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Общая математика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Задания могут включать визуализацию арифметических операций и решения уравнений.</w:t>
      </w:r>
    </w:p>
    <w:p w14:paraId="7D810C7D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Desmos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поддерживает интерактивное участие учеников, что помогает лучше понимать концепции и визуализировать математические понятия.</w:t>
      </w:r>
    </w:p>
    <w:p w14:paraId="3DEB5D05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F701024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Edpuzzle</w:t>
      </w:r>
    </w:p>
    <w:p w14:paraId="515D17E6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Edpuzzle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платформа, которая позволяет создавать интерактивные видеоуроки с встроенными вопросами. Учителя могут использовать видеоуроки для объяснения сложных математических тем и включать вопросы для форматичного оценивания.</w:t>
      </w:r>
    </w:p>
    <w:p w14:paraId="67140F0E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Примеры использования по математике:</w:t>
      </w:r>
    </w:p>
    <w:p w14:paraId="3C0631A6">
      <w:pPr>
        <w:numPr>
          <w:ilvl w:val="0"/>
          <w:numId w:val="11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Алгебра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Видеоуроки, объясняющие решения линейных уравнений и систем уравнений, с вопросами на понимание.</w:t>
      </w:r>
    </w:p>
    <w:p w14:paraId="286BFDE0">
      <w:pPr>
        <w:numPr>
          <w:ilvl w:val="0"/>
          <w:numId w:val="11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Геометрия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Видео по темам, таким как доказательства теорем, свойства треугольников и окружностей, с встроенными вопросами.</w:t>
      </w:r>
    </w:p>
    <w:p w14:paraId="024650BD">
      <w:pPr>
        <w:numPr>
          <w:ilvl w:val="0"/>
          <w:numId w:val="11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Общая математика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Видеоуроки по основным арифметическим операциям, дробям и процентам, с вопросами для проверки понимания материала.</w:t>
      </w:r>
    </w:p>
    <w:p w14:paraId="62F805E9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Edpuzzle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позволяет учителям получать данные о том, как ученики справляются с заданиями, и корректировать обучение на основе этих данных.</w:t>
      </w:r>
    </w:p>
    <w:p w14:paraId="6E56D22A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B74EEE5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Forms</w:t>
      </w:r>
    </w:p>
    <w:p w14:paraId="2131F12E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Forms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это инструмент для создания онлайн-опросов и тестов. Учителя могут использовать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Forms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для создания разнообразных математических тестов, которые ученики могут заполнять онлайн.</w:t>
      </w:r>
    </w:p>
    <w:p w14:paraId="3B423D55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Примеры использования по математике:</w:t>
      </w:r>
    </w:p>
    <w:p w14:paraId="5DF89834">
      <w:pPr>
        <w:numPr>
          <w:ilvl w:val="0"/>
          <w:numId w:val="12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Алгебра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Создание тестов по решению уравнений и неравенств, систем уравнений и функции.</w:t>
      </w:r>
    </w:p>
    <w:p w14:paraId="3B921F98">
      <w:pPr>
        <w:numPr>
          <w:ilvl w:val="0"/>
          <w:numId w:val="12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Геометрия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Вопросы по свойствам геометрических фигур, расчету углов и площадей.</w:t>
      </w:r>
    </w:p>
    <w:p w14:paraId="38556253">
      <w:pPr>
        <w:numPr>
          <w:ilvl w:val="0"/>
          <w:numId w:val="12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Общая математика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Тесты по арифметике, дробям и процентам.</w:t>
      </w:r>
    </w:p>
    <w:p w14:paraId="6A6A59F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Forms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позволяет легко собирать и анализировать данные, что помогает учителям отслеживать прогресс учеников и адаптировать процесс обучения.</w:t>
      </w:r>
    </w:p>
    <w:p w14:paraId="39A1B700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Заключение</w:t>
      </w:r>
    </w:p>
    <w:p w14:paraId="6D2D3CB4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Использование интерактивных платформ для форматичного оценивания позволяет учителям эффективно отслеживать прогресс учеников и вовремя корректировать обучение. Такие платформы, как </w:t>
      </w:r>
      <w:r>
        <w:rPr>
          <w:rFonts w:ascii="Times New Roman" w:hAnsi="Times New Roman" w:eastAsia="Times New Roman" w:cs="Times New Roman"/>
          <w:sz w:val="24"/>
          <w:szCs w:val="24"/>
        </w:rPr>
        <w:t>Kahoot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!, </w:t>
      </w:r>
      <w:r>
        <w:rPr>
          <w:rFonts w:ascii="Times New Roman" w:hAnsi="Times New Roman" w:eastAsia="Times New Roman" w:cs="Times New Roman"/>
          <w:sz w:val="24"/>
          <w:szCs w:val="24"/>
        </w:rPr>
        <w:t>Quizizz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>Desmos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>Edpuzzle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Forms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предоставляют разнообразные инструменты для создания увлекательных и полезных заданий по алгебре, геометрии и математике в целом. Это способствует более глубокому пониманию материала и повышает мотивацию учеников.</w:t>
      </w:r>
    </w:p>
    <w:p w14:paraId="34172C1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>
      <w:footerReference r:id="rId5" w:type="default"/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949589"/>
      <w:docPartObj>
        <w:docPartGallery w:val="AutoText"/>
      </w:docPartObj>
    </w:sdtPr>
    <w:sdtContent>
      <w:p w14:paraId="343A6C23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1</w:t>
        </w:r>
        <w:r>
          <w:fldChar w:fldCharType="end"/>
        </w:r>
      </w:p>
    </w:sdtContent>
  </w:sdt>
  <w:p w14:paraId="656CF27A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45234"/>
    <w:multiLevelType w:val="multilevel"/>
    <w:tmpl w:val="16F452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9C26AFE"/>
    <w:multiLevelType w:val="multilevel"/>
    <w:tmpl w:val="19C26A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80A372C"/>
    <w:multiLevelType w:val="multilevel"/>
    <w:tmpl w:val="280A37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96F297F"/>
    <w:multiLevelType w:val="multilevel"/>
    <w:tmpl w:val="396F29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D524515"/>
    <w:multiLevelType w:val="multilevel"/>
    <w:tmpl w:val="3D52451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3C10D6E"/>
    <w:multiLevelType w:val="multilevel"/>
    <w:tmpl w:val="43C10D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00641EC"/>
    <w:multiLevelType w:val="multilevel"/>
    <w:tmpl w:val="500641E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E172547"/>
    <w:multiLevelType w:val="multilevel"/>
    <w:tmpl w:val="6E17254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3683B45"/>
    <w:multiLevelType w:val="multilevel"/>
    <w:tmpl w:val="73683B4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590749A"/>
    <w:multiLevelType w:val="multilevel"/>
    <w:tmpl w:val="759074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7135E98"/>
    <w:multiLevelType w:val="multilevel"/>
    <w:tmpl w:val="77135E9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FDB3A40"/>
    <w:multiLevelType w:val="multilevel"/>
    <w:tmpl w:val="7FDB3A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2C"/>
    <w:rsid w:val="00031751"/>
    <w:rsid w:val="000C603C"/>
    <w:rsid w:val="00652E2C"/>
    <w:rsid w:val="00757F98"/>
    <w:rsid w:val="0603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Заголовок 3 Знак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2">
    <w:name w:val="katex-mathml"/>
    <w:basedOn w:val="3"/>
    <w:qFormat/>
    <w:uiPriority w:val="0"/>
  </w:style>
  <w:style w:type="character" w:customStyle="1" w:styleId="13">
    <w:name w:val="mord"/>
    <w:basedOn w:val="3"/>
    <w:qFormat/>
    <w:uiPriority w:val="0"/>
  </w:style>
  <w:style w:type="character" w:customStyle="1" w:styleId="14">
    <w:name w:val="mbin"/>
    <w:basedOn w:val="3"/>
    <w:qFormat/>
    <w:uiPriority w:val="0"/>
  </w:style>
  <w:style w:type="character" w:customStyle="1" w:styleId="15">
    <w:name w:val="mrel"/>
    <w:basedOn w:val="3"/>
    <w:qFormat/>
    <w:uiPriority w:val="0"/>
  </w:style>
  <w:style w:type="character" w:customStyle="1" w:styleId="16">
    <w:name w:val="Верхний колонтитул Знак"/>
    <w:basedOn w:val="3"/>
    <w:link w:val="8"/>
    <w:uiPriority w:val="99"/>
  </w:style>
  <w:style w:type="character" w:customStyle="1" w:styleId="17">
    <w:name w:val="Нижний колонтитул Знак"/>
    <w:basedOn w:val="3"/>
    <w:link w:val="9"/>
    <w:uiPriority w:val="99"/>
  </w:style>
  <w:style w:type="character" w:customStyle="1" w:styleId="18">
    <w:name w:val="Текст выноски Знак"/>
    <w:basedOn w:val="3"/>
    <w:link w:val="7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1686</Words>
  <Characters>9616</Characters>
  <Lines>80</Lines>
  <Paragraphs>22</Paragraphs>
  <TotalTime>15</TotalTime>
  <ScaleCrop>false</ScaleCrop>
  <LinksUpToDate>false</LinksUpToDate>
  <CharactersWithSpaces>11280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2024-07-31T13:16:00Z</dcterms:created>
  <dc:creator>Ludmila Moroz</dc:creator>
  <cp:lastModifiedBy>talic</cp:lastModifiedBy>
  <cp:lastPrinted>2024-07-31T13:26:00Z</cp:lastPrinted>
  <dcterms:modified xsi:type="dcterms:W3CDTF">2025-02-05T18:36:20Z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64C8F2113CEB4967AC59401D458A9A59_13</vt:lpwstr>
  </property>
</Properties>
</file>