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7E12B">
      <w:pPr>
        <w:pStyle w:val="6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45F229A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0D96CF08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12ED19BF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Arii</w:t>
      </w:r>
    </w:p>
    <w:p w14:paraId="5FC38309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Numărul lecției în capitol (conform proiectării didactice de lungă durată):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</w:t>
      </w:r>
    </w:p>
    <w:p w14:paraId="32119796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Aria  hexagonului regulat. </w:t>
      </w:r>
    </w:p>
    <w:p w14:paraId="4EE2BDFE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>.</w:t>
      </w:r>
    </w:p>
    <w:p w14:paraId="6ECBF869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7.2 Recunoașterea în diverse contexte și utilizarea formulelor de calcul al ariilor triunghiului,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ale patrulaterelor,ale discului în rezolvarea problemelor.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7.3 Utilizarea formulelor de calcul ale ariilor figurilor geometrice studiate în rezolvarea problemelor,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situațiilor probleme din diferite domenii.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7.4 Calularea ariilor în situații reale și/sau modelate.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7.5 Elaborarea planului de rezolvare a problemei referitoare la calculul ariilor în contexte variate și rezolvarea problemei în conformitate cu planul.</w:t>
      </w:r>
    </w:p>
    <w:p w14:paraId="1FE03B6E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069EF1A4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recunoașcă în diverse contexte și să  utilizeze  formulele de calcul al ariei hexagonului regulat  în rezolvarea problemelor.</w:t>
      </w:r>
    </w:p>
    <w:p w14:paraId="2FD4FCD5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elaboreze planului de rezolvare a problemei referitoare la calculul ariei hexagonului regulat  în contexte variate și să  rezolve probleme în conformitate cu planul.</w:t>
      </w:r>
    </w:p>
    <w:p w14:paraId="7B644965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acțiune privind aplicarea în rezolvări de probleme cu hexagonul regulat .</w:t>
      </w:r>
    </w:p>
    <w:p w14:paraId="7FC92D3C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înțelegere a cunoștințelor.</w:t>
      </w:r>
    </w:p>
    <w:p w14:paraId="45BA22FB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57BF9205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4DBD1D16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713CB02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4EDAB1A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0C212289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4A99265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517F3963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2FDB9EFC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5DB60C0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7A49A36C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05C4FBE0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-a. Editura Prut Internațional. Chișinău,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;</w:t>
      </w:r>
    </w:p>
    <w:p w14:paraId="4FC2B9AF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4ACB7899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4D540D2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451853F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51FAE04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8D7ACB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088FDE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A8B86DB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74CA151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0C7D4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CB5DB1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3BE4162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2BA2EA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258CD3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31467D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B0F7BA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1689D549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01E556A1">
      <w:pPr>
        <w:pStyle w:val="6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5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184"/>
        <w:gridCol w:w="7881"/>
        <w:gridCol w:w="1003"/>
        <w:gridCol w:w="1912"/>
      </w:tblGrid>
      <w:tr w14:paraId="78C9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34187ECA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28FAA72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881" w:type="dxa"/>
            <w:vAlign w:val="center"/>
          </w:tcPr>
          <w:p w14:paraId="45508F6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al lecției</w:t>
            </w:r>
          </w:p>
        </w:tc>
        <w:tc>
          <w:tcPr>
            <w:tcW w:w="1003" w:type="dxa"/>
            <w:vAlign w:val="center"/>
          </w:tcPr>
          <w:p w14:paraId="40CD3CB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(în minute)</w:t>
            </w:r>
          </w:p>
        </w:tc>
        <w:tc>
          <w:tcPr>
            <w:tcW w:w="1912" w:type="dxa"/>
            <w:vAlign w:val="center"/>
          </w:tcPr>
          <w:p w14:paraId="784EFC75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07BFCD65">
            <w:pPr>
              <w:pStyle w:val="6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684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7B7E3B2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717BBE9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O1</w:t>
            </w:r>
          </w:p>
          <w:p w14:paraId="4DB88AE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BDED6B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48BB0D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F05045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1145C3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A9A0F9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FC5212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C3C969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E15963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D20288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</w:p>
        </w:tc>
        <w:tc>
          <w:tcPr>
            <w:tcW w:w="7881" w:type="dxa"/>
          </w:tcPr>
          <w:p w14:paraId="3292681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</w:p>
          <w:p w14:paraId="795D65DB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6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35591711">
            <w:pPr>
              <w:pStyle w:val="6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explice fiecare cuvânt de la ecran.</w:t>
            </w:r>
          </w:p>
        </w:tc>
        <w:tc>
          <w:tcPr>
            <w:tcW w:w="1003" w:type="dxa"/>
          </w:tcPr>
          <w:p w14:paraId="187C458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230B2D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77A121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1CE719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14:paraId="0E8C018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Frontal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1C4EE2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67BAB1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Mentimenter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78EA1F5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  <w:tr w14:paraId="6CFA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34965AA8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Realizarea sensului</w:t>
            </w:r>
          </w:p>
        </w:tc>
        <w:tc>
          <w:tcPr>
            <w:tcW w:w="1184" w:type="dxa"/>
          </w:tcPr>
          <w:p w14:paraId="6DCBBB3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</w:t>
            </w:r>
          </w:p>
        </w:tc>
        <w:tc>
          <w:tcPr>
            <w:tcW w:w="7881" w:type="dxa"/>
          </w:tcPr>
          <w:p w14:paraId="2031B782">
            <w:pPr>
              <w:pStyle w:val="6"/>
              <w:spacing w:line="276" w:lineRule="auto"/>
              <w:jc w:val="left"/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Amintim împreună cu elevii noțiunea de poligon regulat,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clasificarea poligoanelor îndependență de numărul de laturi.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Investigăm tema 5.1 pag 135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Generalizăm: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1.Apotema poligonului regulat este segmentul care unește centrul poligonului cu mijlocul unei laturi.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Apotema este perpendiculară pe această latură.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2.Aria poligonului regulat cu n-laturi,apotema de lungimea m și latura de lungime l se calculează cu formula: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A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n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</w:rPr>
              <w:t>m*n*l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</w:p>
          <w:p w14:paraId="612D3B88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</w:rPr>
              <w:t>Problema 1:Determinați aria unui hexagon regulat ,dacă lungimea laturii l=6cm.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</w:rPr>
              <w:t>Indicație:A=6*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 w:val="0"/>
                          <w:i/>
                          <w:iCs w:val="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</w:rPr>
                        <m:t>l</m:t>
                      </m:r>
                      <m:ctrlPr>
                        <w:rPr>
                          <w:rFonts w:ascii="Cambria Math" w:hAnsi="Cambria Math" w:cs="Times New Roman"/>
                          <w:bCs w:val="0"/>
                          <w:i/>
                          <w:iCs w:val="0"/>
                          <w:sz w:val="24"/>
                          <w:szCs w:val="24"/>
                        </w:rPr>
                      </m:ctrlPr>
                    </m:e>
                    <m:sup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bCs w:val="0"/>
                              <w:i/>
                              <w:iCs w:val="0"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m:rPr/>
                            <w:rPr>
                              <w:rFonts w:hint="default"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/>
                              <w:bCs w:val="0"/>
                              <w:i/>
                              <w:iCs w:val="0"/>
                              <w:sz w:val="24"/>
                              <w:szCs w:val="24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Times New Roman"/>
                              <w:bCs w:val="0"/>
                              <w:i/>
                              <w:iCs w:val="0"/>
                              <w:sz w:val="24"/>
                              <w:szCs w:val="24"/>
                            </w:rPr>
                          </m:ctrlPr>
                        </m:e>
                      </m:rad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  <m:ctrlPr>
                        <w:rPr>
                          <w:rFonts w:ascii="Cambria Math" w:hAnsi="Cambria Math" w:cs="Times New Roman"/>
                          <w:bCs w:val="0"/>
                          <w:i/>
                          <w:iCs w:val="0"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4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</w:rPr>
              <w:t>=54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e>
              </m:rad>
            </m:oMath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</w:rPr>
              <w:t xml:space="preserve"> cm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Generalizăm: Aria hexagonului regulat  se calculează după formula:A=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 w:val="0"/>
                          <w:i/>
                          <w:iCs w:val="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</w:rPr>
                        <m:t>3l</m:t>
                      </m:r>
                      <m:ctrlPr>
                        <w:rPr>
                          <w:rFonts w:ascii="Cambria Math" w:hAnsi="Cambria Math" w:cs="Times New Roman"/>
                          <w:bCs w:val="0"/>
                          <w:i/>
                          <w:iCs w:val="0"/>
                          <w:sz w:val="24"/>
                          <w:szCs w:val="24"/>
                        </w:rPr>
                      </m:ctrlPr>
                    </m:e>
                    <m:sup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bCs w:val="0"/>
                              <w:i/>
                              <w:iCs w:val="0"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m:rPr/>
                            <w:rPr>
                              <w:rFonts w:hint="default"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/>
                              <w:bCs w:val="0"/>
                              <w:i/>
                              <w:iCs w:val="0"/>
                              <w:sz w:val="24"/>
                              <w:szCs w:val="24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Times New Roman"/>
                              <w:bCs w:val="0"/>
                              <w:i/>
                              <w:iCs w:val="0"/>
                              <w:sz w:val="24"/>
                              <w:szCs w:val="24"/>
                            </w:rPr>
                          </m:ctrlPr>
                        </m:e>
                      </m:rad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  <m:ctrlPr>
                        <w:rPr>
                          <w:rFonts w:ascii="Cambria Math" w:hAnsi="Cambria Math" w:cs="Times New Roman"/>
                          <w:bCs w:val="0"/>
                          <w:i/>
                          <w:iCs w:val="0"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n>
              </m:f>
            </m:oMath>
          </w:p>
        </w:tc>
        <w:tc>
          <w:tcPr>
            <w:tcW w:w="1003" w:type="dxa"/>
          </w:tcPr>
          <w:p w14:paraId="09CC37C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200327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</w:p>
        </w:tc>
        <w:tc>
          <w:tcPr>
            <w:tcW w:w="1912" w:type="dxa"/>
          </w:tcPr>
          <w:p w14:paraId="1E75597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215E7E3">
            <w:pPr>
              <w:pStyle w:val="6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generalizarea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problematizarea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</w:tc>
      </w:tr>
      <w:tr w14:paraId="540E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3E127DC1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17B8349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</w:tc>
        <w:tc>
          <w:tcPr>
            <w:tcW w:w="7881" w:type="dxa"/>
          </w:tcPr>
          <w:p w14:paraId="48414666">
            <w:pPr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Apoi frontal se vor rezolva următoarele sarcini:</w:t>
            </w:r>
          </w:p>
          <w:p w14:paraId="506A2A96">
            <w:pPr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 w:cs="Times New Roman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lang w:val="ro-RO"/>
              </w:rPr>
              <w:t>Aria hexagonului regulat cu latura de 10 cm este egală cu .... cm</w:t>
            </w:r>
            <w:r>
              <w:rPr>
                <w:rFonts w:hint="default" w:ascii="Times New Roman" w:hAnsi="Times New Roman" w:cs="Times New Roman"/>
                <w:vertAlign w:val="superscript"/>
                <w:lang w:val="ro-RO"/>
              </w:rPr>
              <w:t>2</w:t>
            </w:r>
          </w:p>
          <w:p w14:paraId="08FBAB90">
            <w:pPr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 w:cs="Times New Roman"/>
                <w:lang w:val="ro-RO"/>
              </w:rPr>
            </w:pPr>
            <w:r>
              <w:rPr>
                <w:rFonts w:hint="default" w:ascii="Times New Roman" w:hAnsi="Times New Roman" w:cs="Times New Roman"/>
                <w:lang w:val="ro-RO"/>
              </w:rPr>
              <w:t xml:space="preserve">Aria unui hexagon regulat este egală cu </w:t>
            </w:r>
            <w:r>
              <w:rPr>
                <w:rFonts w:hint="default" w:ascii="Times New Roman" w:hAnsi="Times New Roman" w:cs="Times New Roman"/>
                <w:position w:val="-8"/>
                <w:lang w:val="ro-RO"/>
              </w:rPr>
              <w:object>
                <v:shape id="_x0000_i1025" o:spt="75" type="#_x0000_t75" style="height:18pt;width:30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lang w:val="ro-RO"/>
              </w:rPr>
              <w:t>cm</w:t>
            </w:r>
            <w:r>
              <w:rPr>
                <w:rFonts w:hint="default" w:ascii="Times New Roman" w:hAnsi="Times New Roman" w:cs="Times New Roman"/>
                <w:vertAlign w:val="superscript"/>
                <w:lang w:val="ro-RO"/>
              </w:rPr>
              <w:t>2</w:t>
            </w:r>
            <w:r>
              <w:rPr>
                <w:rFonts w:hint="default" w:ascii="Times New Roman" w:hAnsi="Times New Roman" w:cs="Times New Roman"/>
                <w:lang w:val="ro-RO"/>
              </w:rPr>
              <w:t>. Lungimea laturii hexagonului este egală cu ..... cm</w:t>
            </w:r>
          </w:p>
          <w:p w14:paraId="7910D642">
            <w:pPr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 w:cs="Times New Roman"/>
                <w:lang w:val="ro-RO"/>
              </w:rPr>
            </w:pPr>
            <w:r>
              <w:rPr>
                <w:rFonts w:hint="default" w:ascii="Times New Roman" w:hAnsi="Times New Roman" w:cs="Times New Roman"/>
                <w:lang w:val="ro-RO"/>
              </w:rPr>
              <w:t xml:space="preserve">Aria hexagonului regulat cu latura de </w:t>
            </w:r>
            <w:r>
              <w:rPr>
                <w:rFonts w:hint="default" w:ascii="Times New Roman" w:hAnsi="Times New Roman" w:cs="Times New Roman"/>
                <w:position w:val="-8"/>
                <w:lang w:val="ro-RO"/>
              </w:rPr>
              <w:object>
                <v:shape id="_x0000_i1026" o:spt="75" type="#_x0000_t75" style="height:18pt;width:24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lang w:val="ro-RO"/>
              </w:rPr>
              <w:t>cm este egală cu .... cm</w:t>
            </w:r>
            <w:r>
              <w:rPr>
                <w:rFonts w:hint="default" w:ascii="Times New Roman" w:hAnsi="Times New Roman" w:cs="Times New Roman"/>
                <w:vertAlign w:val="superscript"/>
                <w:lang w:val="ro-RO"/>
              </w:rPr>
              <w:t>2</w:t>
            </w:r>
          </w:p>
          <w:p w14:paraId="130E4303">
            <w:pPr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 w:cs="Times New Roman"/>
                <w:lang w:val="ro-RO"/>
              </w:rPr>
            </w:pPr>
            <w:r>
              <w:rPr>
                <w:rFonts w:hint="default" w:ascii="Times New Roman" w:hAnsi="Times New Roman" w:cs="Times New Roman"/>
              </w:rPr>
              <w:t>Aria unui hexagon regulat înscris într-un cerc este de 12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i w:val="0"/>
              </w:rPr>
              <w:t xml:space="preserve"> cm</w:t>
            </w:r>
            <w:r>
              <w:rPr>
                <w:rFonts w:hint="default" w:ascii="Times New Roman" w:hAnsi="Times New Roman" w:cs="Times New Roman"/>
                <w:i w:val="0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cs="Times New Roman"/>
                <w:i w:val="0"/>
                <w:vertAlign w:val="baseline"/>
              </w:rPr>
              <w:t>.Calculați reza cercului și apotema hexagonului.</w:t>
            </w:r>
            <w:r>
              <w:rPr>
                <w:rFonts w:hint="default" w:ascii="Times New Roman" w:hAnsi="Times New Roman" w:cs="Times New Roman"/>
                <w:i w:val="0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vertAlign w:val="baseline"/>
              </w:rPr>
              <w:t>Indicație:</w:t>
            </w:r>
            <w:r>
              <w:rPr>
                <w:rFonts w:hint="default" w:ascii="Times New Roman" w:hAnsi="Times New Roman" w:cs="Times New Roman"/>
                <w:i w:val="0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vertAlign w:val="baseline"/>
              </w:rPr>
              <w:t>-calculăm raza:3R</w:t>
            </w:r>
            <w:r>
              <w:rPr>
                <w:rFonts w:hint="default" w:ascii="Times New Roman" w:hAnsi="Times New Roman" w:cs="Times New Roman"/>
                <w:i w:val="0"/>
                <w:vertAlign w:val="superscript"/>
              </w:rPr>
              <w:t>2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i w:val="0"/>
              </w:rPr>
              <w:t xml:space="preserve"> </w:t>
            </w:r>
            <w:r>
              <w:rPr>
                <w:rFonts w:hint="default" w:cs="Times New Roman"/>
                <w:i w:val="0"/>
              </w:rPr>
              <w:t>=2*12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i w:val="0"/>
              </w:rPr>
              <w:t xml:space="preserve"> </w:t>
            </w:r>
            <w:r>
              <w:rPr>
                <w:rFonts w:hint="default" w:cs="Times New Roman"/>
                <w:i w:val="0"/>
              </w:rPr>
              <w:t>;3</w:t>
            </w:r>
            <w:r>
              <w:rPr>
                <w:rFonts w:hint="default" w:ascii="Times New Roman" w:hAnsi="Times New Roman" w:cs="Times New Roman"/>
                <w:i w:val="0"/>
                <w:vertAlign w:val="baseline"/>
              </w:rPr>
              <w:t>R</w:t>
            </w:r>
            <w:r>
              <w:rPr>
                <w:rFonts w:hint="default" w:ascii="Times New Roman" w:hAnsi="Times New Roman" w:cs="Times New Roman"/>
                <w:i w:val="0"/>
                <w:vertAlign w:val="superscript"/>
              </w:rPr>
              <w:t>2</w:t>
            </w:r>
            <w:r>
              <w:rPr>
                <w:rFonts w:hint="default" w:cs="Times New Roman"/>
                <w:i w:val="0"/>
                <w:vertAlign w:val="baseline"/>
              </w:rPr>
              <w:t>=24;</w:t>
            </w:r>
            <w:r>
              <w:rPr>
                <w:rFonts w:hint="default" w:ascii="Times New Roman" w:hAnsi="Times New Roman" w:cs="Times New Roman"/>
                <w:i w:val="0"/>
                <w:vertAlign w:val="baseline"/>
              </w:rPr>
              <w:t>R</w:t>
            </w:r>
            <w:r>
              <w:rPr>
                <w:rFonts w:hint="default" w:ascii="Times New Roman" w:hAnsi="Times New Roman" w:cs="Times New Roman"/>
                <w:i w:val="0"/>
                <w:vertAlign w:val="superscript"/>
              </w:rPr>
              <w:t>2</w:t>
            </w:r>
            <w:r>
              <w:rPr>
                <w:rFonts w:hint="default" w:cs="Times New Roman"/>
                <w:i w:val="0"/>
                <w:vertAlign w:val="baseline"/>
              </w:rPr>
              <w:t>=8;R=2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</m:rad>
            </m:oMath>
            <w:r>
              <w:rPr>
                <w:rFonts w:hint="default" w:ascii="Calibri" w:hAnsi="Cambria Math" w:cs="Times New Roman"/>
                <w:i w:val="0"/>
              </w:rPr>
              <w:t>cm</w:t>
            </w:r>
            <w:r>
              <w:rPr>
                <w:rFonts w:hint="default" w:ascii="Calibri" w:hAnsi="Cambria Math" w:cs="Times New Roman"/>
                <w:i w:val="0"/>
              </w:rPr>
              <w:br w:type="textWrapping"/>
            </w:r>
            <w:r>
              <w:rPr>
                <w:rFonts w:hint="default" w:ascii="Calibri" w:hAnsi="Cambria Math" w:cs="Times New Roman"/>
                <w:i w:val="0"/>
              </w:rPr>
              <w:t>-calculăm apotema a6=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</w:rPr>
                    <m:t>R</m:t>
                  </m:r>
                  <m:rad>
                    <m:radPr>
                      <m:degHide m:val="1"/>
                      <m:ctrlPr>
                        <w:rPr>
                          <w:rFonts w:hint="default" w:ascii="Cambria Math" w:hAnsi="Cambria Math" w:cs="Times New Roman"/>
                          <w:i/>
                        </w:rPr>
                      </m:ctrlPr>
                    </m:radPr>
                    <m:deg>
                      <m:ctrlPr>
                        <w:rPr>
                          <w:rFonts w:hint="default" w:ascii="Cambria Math" w:hAnsi="Cambria Math" w:cs="Times New Roman"/>
                          <w:i/>
                        </w:rPr>
                      </m:ctrlPr>
                    </m:deg>
                    <m:e>
                      <m:r>
                        <m:rPr/>
                        <w:rPr>
                          <w:rFonts w:hint="default" w:ascii="Cambria Math" w:hAnsi="Cambria Math" w:cs="Times New Roman"/>
                        </w:rPr>
                        <m:t>3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</w:rPr>
                      </m:ctrlPr>
                    </m:e>
                  </m:rad>
                  <m:ctrlPr>
                    <w:rPr>
                      <w:rFonts w:ascii="Cambria Math" w:hAnsi="Cambria Math" w:cs="Times New Roman"/>
                      <w:i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den>
              </m:f>
            </m:oMath>
            <w:r>
              <w:rPr>
                <w:rFonts w:hint="default" w:ascii="Calibri" w:hAnsi="Cambria Math" w:cs="Times New Roman"/>
                <w:i w:val="0"/>
              </w:rPr>
              <w:t>=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</w:rPr>
                    <m:t>6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</m:rad>
            </m:oMath>
            <w:r>
              <w:rPr>
                <w:rFonts w:hint="default" w:ascii="Calibri" w:hAnsi="Cambria Math" w:cs="Times New Roman"/>
                <w:i w:val="0"/>
              </w:rPr>
              <w:t>cm</w:t>
            </w:r>
          </w:p>
          <w:p w14:paraId="0A0BF95C">
            <w:pPr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Calibri" w:hAnsi="Cambria Math" w:cs="Times New Roman"/>
                <w:i w:val="0"/>
              </w:rPr>
              <w:t>Calculați latura,apotema și aria unui hexagon regulat înscris în același cerc cu un pătrat latura egală cu 6 cm.</w:t>
            </w:r>
            <w:r>
              <w:rPr>
                <w:rFonts w:hint="default" w:ascii="Calibri" w:hAnsi="Cambria Math" w:cs="Times New Roman"/>
                <w:i w:val="0"/>
              </w:rPr>
              <w:br w:type="textWrapping"/>
            </w:r>
            <w:r>
              <w:rPr>
                <w:rFonts w:hint="default" w:ascii="Calibri" w:hAnsi="Cambria Math" w:cs="Times New Roman"/>
                <w:i w:val="0"/>
              </w:rPr>
              <w:t>Indicație: 6=R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</m:rad>
            </m:oMath>
            <w:r>
              <w:rPr>
                <w:rFonts w:hint="default" w:ascii="Calibri" w:hAnsi="Cambria Math" w:cs="Times New Roman"/>
                <w:i w:val="0"/>
              </w:rPr>
              <w:t>;R=3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</m:rad>
            </m:oMath>
            <w:r>
              <w:rPr>
                <w:rFonts w:hint="default" w:ascii="Calibri" w:hAnsi="Cambria Math" w:cs="Times New Roman"/>
                <w:i w:val="0"/>
              </w:rPr>
              <w:t>; a6=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</w:rPr>
                    <m:t>R</m:t>
                  </m:r>
                  <m:rad>
                    <m:radPr>
                      <m:degHide m:val="1"/>
                      <m:ctrlPr>
                        <w:rPr>
                          <w:rFonts w:hint="default" w:ascii="Cambria Math" w:hAnsi="Cambria Math" w:cs="Times New Roman"/>
                          <w:i/>
                        </w:rPr>
                      </m:ctrlPr>
                    </m:radPr>
                    <m:deg>
                      <m:ctrlPr>
                        <w:rPr>
                          <w:rFonts w:hint="default" w:ascii="Cambria Math" w:hAnsi="Cambria Math" w:cs="Times New Roman"/>
                          <w:i/>
                        </w:rPr>
                      </m:ctrlPr>
                    </m:deg>
                    <m:e>
                      <m:r>
                        <m:rPr/>
                        <w:rPr>
                          <w:rFonts w:hint="default" w:ascii="Cambria Math" w:hAnsi="Cambria Math" w:cs="Times New Roman"/>
                        </w:rPr>
                        <m:t>3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</w:rPr>
                      </m:ctrlPr>
                    </m:e>
                  </m:rad>
                  <m:ctrlPr>
                    <w:rPr>
                      <w:rFonts w:ascii="Cambria Math" w:hAnsi="Cambria Math" w:cs="Times New Roman"/>
                      <w:i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den>
              </m:f>
            </m:oMath>
            <w:r>
              <w:rPr>
                <w:rFonts w:hint="default" w:ascii="Calibri" w:hAnsi="Cambria Math" w:cs="Times New Roman"/>
                <w:i w:val="0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hint="default" w:ascii="Cambria Math" w:hAnsi="Cambria Math" w:cs="Times New Roman"/>
                          <w:i/>
                        </w:rPr>
                      </m:ctrlPr>
                    </m:radPr>
                    <m:deg>
                      <m:ctrlPr>
                        <w:rPr>
                          <w:rFonts w:hint="default" w:ascii="Cambria Math" w:hAnsi="Cambria Math" w:cs="Times New Roman"/>
                          <w:i/>
                        </w:rPr>
                      </m:ctrlPr>
                    </m:deg>
                    <m:e>
                      <m:r>
                        <m:rPr/>
                        <w:rPr>
                          <w:rFonts w:hint="default" w:ascii="Cambria Math" w:hAnsi="Cambria Math" w:cs="Times New Roman"/>
                        </w:rPr>
                        <m:t>6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</w:rPr>
                      </m:ctrlPr>
                    </m:e>
                  </m:rad>
                  <m:ctrlPr>
                    <w:rPr>
                      <w:rFonts w:ascii="Cambria Math" w:hAnsi="Cambria Math" w:cs="Times New Roman"/>
                      <w:i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den>
              </m:f>
            </m:oMath>
            <w:r>
              <w:rPr>
                <w:rFonts w:hint="default" w:ascii="Calibri" w:hAnsi="Cambria Math" w:cs="Times New Roman"/>
                <w:i w:val="0"/>
              </w:rPr>
              <w:t>cm;A6=27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i w:val="0"/>
              </w:rPr>
              <w:t xml:space="preserve"> </w:t>
            </w:r>
            <w:r>
              <w:rPr>
                <w:rFonts w:hint="default" w:cs="Times New Roman"/>
                <w:i w:val="0"/>
              </w:rPr>
              <w:t xml:space="preserve"> cm</w:t>
            </w:r>
            <w:r>
              <w:rPr>
                <w:rFonts w:hint="default" w:cs="Times New Roman"/>
                <w:i w:val="0"/>
                <w:vertAlign w:val="superscript"/>
              </w:rPr>
              <w:t>2</w:t>
            </w:r>
            <w:r>
              <w:rPr>
                <w:rFonts w:hint="default" w:cs="Times New Roman"/>
                <w:i w:val="0"/>
                <w:vertAlign w:val="baseline"/>
              </w:rPr>
              <w:t>.</w:t>
            </w:r>
          </w:p>
          <w:p w14:paraId="7678EECC">
            <w:pPr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cs="Times New Roman"/>
                <w:i w:val="0"/>
                <w:vertAlign w:val="baseline"/>
              </w:rPr>
              <w:t>În figura de mai jos este reprezentat un vitraliu în forma de hexagon regulat ABCDEF cu centrul în O și latura AB=2m. Punctul M este mijlocul laturii AB.DOar poligonului OMAFE este colarat.Calculați suprafața colorată.</w:t>
            </w:r>
            <w:r>
              <w:rPr>
                <w:rFonts w:hint="default" w:ascii="Times New Roman" w:cs="Times New Roman"/>
                <w:i w:val="0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drawing>
                <wp:inline distT="0" distB="0" distL="114300" distR="114300">
                  <wp:extent cx="1539240" cy="1455420"/>
                  <wp:effectExtent l="0" t="0" r="0" b="7620"/>
                  <wp:docPr id="1" name="Picture 1" descr="g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0" cy="145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Indicație: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Calculăm aria ABCDEF=6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i w:val="0"/>
              </w:rPr>
              <w:t xml:space="preserve"> ;aria AOM=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hint="default" w:ascii="Cambria Math" w:hAnsi="Cambria Math" w:cs="Times New Roman"/>
                          <w:i/>
                        </w:rPr>
                      </m:ctrlPr>
                    </m:radPr>
                    <m:deg>
                      <m:ctrlPr>
                        <w:rPr>
                          <w:rFonts w:hint="default" w:ascii="Cambria Math" w:hAnsi="Cambria Math" w:cs="Times New Roman"/>
                          <w:i/>
                        </w:rPr>
                      </m:ctrlPr>
                    </m:deg>
                    <m:e>
                      <m:r>
                        <m:rPr/>
                        <w:rPr>
                          <w:rFonts w:hint="default" w:ascii="Cambria Math" w:hAnsi="Cambria Math" w:cs="Times New Roman"/>
                        </w:rPr>
                        <m:t>3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</w:rPr>
                      </m:ctrlPr>
                    </m:e>
                  </m:rad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 xml:space="preserve"> 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i w:val="0"/>
              </w:rPr>
              <w:t>; aria OMAPE=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hint="default" w:ascii="Cambria Math" w:hAnsi="Cambria Math" w:cs="Times New Roman"/>
                          <w:i/>
                        </w:rPr>
                      </m:ctrlPr>
                    </m:radPr>
                    <m:deg>
                      <m:ctrlPr>
                        <w:rPr>
                          <w:rFonts w:hint="default" w:ascii="Cambria Math" w:hAnsi="Cambria Math" w:cs="Times New Roman"/>
                          <w:i/>
                        </w:rPr>
                      </m:ctrlPr>
                    </m:deg>
                    <m:e>
                      <m:r>
                        <m:rPr/>
                        <w:rPr>
                          <w:rFonts w:hint="default" w:ascii="Cambria Math" w:hAnsi="Cambria Math" w:cs="Times New Roman"/>
                        </w:rPr>
                        <m:t>3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</w:rPr>
                      </m:ctrlPr>
                    </m:e>
                  </m:rad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 xml:space="preserve"> 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i w:val="0"/>
              </w:rPr>
              <w:t>=4,25 m</w:t>
            </w:r>
            <w:r>
              <w:rPr>
                <w:rFonts w:hint="default" w:ascii="Times New Roman" w:hAnsi="Times New Roman" w:cs="Times New Roman"/>
                <w:i w:val="0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cs="Times New Roman"/>
                <w:i w:val="0"/>
                <w:vertAlign w:val="superscript"/>
              </w:rPr>
              <w:br w:type="textWrapping"/>
            </w:r>
          </w:p>
          <w:p w14:paraId="69A11977">
            <w:pPr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Completați: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lang w:val="ro-RO"/>
              </w:rPr>
              <w:t>Suma măsurilor unghiurilor unui hexagon este egală cu .......</w:t>
            </w:r>
            <w:r>
              <w:rPr>
                <w:vertAlign w:val="superscript"/>
                <w:lang w:val="ro-RO"/>
              </w:rPr>
              <w:t>o</w:t>
            </w:r>
          </w:p>
          <w:p w14:paraId="49C4F05F">
            <w:pPr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lang w:val="ro-RO"/>
              </w:rPr>
            </w:pPr>
            <w:r>
              <w:rPr>
                <w:lang w:val="ro-RO"/>
              </w:rPr>
              <w:t>Apotema hexagonului cu latura de 12 cm are lungimea egală cu ....... cm</w:t>
            </w:r>
          </w:p>
          <w:p w14:paraId="48D30060">
            <w:pPr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lang w:val="ro-RO"/>
              </w:rPr>
            </w:pPr>
            <w:r>
              <w:rPr>
                <w:lang w:val="ro-RO"/>
              </w:rPr>
              <w:t xml:space="preserve">Hexagonul ABCDEF are perimetrul de 30 cm. </w:t>
            </w:r>
            <w:r>
              <w:rPr>
                <w:rFonts w:hint="default"/>
                <w:lang/>
              </w:rPr>
              <w:t xml:space="preserve"> </w:t>
            </w:r>
            <w:r>
              <w:rPr>
                <w:lang w:val="ro-RO"/>
              </w:rPr>
              <w:t>Diagonala AD are lungimea de..... cm</w:t>
            </w:r>
          </w:p>
          <w:p w14:paraId="536978D4">
            <w:pPr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lang w:val="ro-RO"/>
              </w:rPr>
            </w:pPr>
            <w:r>
              <w:rPr>
                <w:lang w:val="ro-RO"/>
              </w:rPr>
              <w:t>Hexagonul ABCDEF are latura de 8 cm. Diagonala AC are lungimea de ....... cm</w:t>
            </w:r>
          </w:p>
          <w:p w14:paraId="5169AAB8">
            <w:pPr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lang w:val="ro-RO"/>
              </w:rPr>
            </w:pPr>
            <w:r>
              <w:rPr>
                <w:lang w:val="ro-RO"/>
              </w:rPr>
              <w:t>Un hexagon are un număr de ..... laturi</w:t>
            </w:r>
          </w:p>
          <w:p w14:paraId="4D4E75E0">
            <w:pPr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lang w:val="ro-RO"/>
              </w:rPr>
            </w:pPr>
            <w:r>
              <w:rPr>
                <w:lang w:val="ro-RO"/>
              </w:rPr>
              <w:t>Un hexagon are un număr de ..... diagonale</w:t>
            </w:r>
          </w:p>
          <w:p w14:paraId="2D300BF4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forulează concluzii privind activitatea clasei de elevi în ansamblu și a unor ele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v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Tema 5.1 pag.135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Ex19 pag.137</w:t>
            </w:r>
          </w:p>
        </w:tc>
        <w:tc>
          <w:tcPr>
            <w:tcW w:w="1003" w:type="dxa"/>
          </w:tcPr>
          <w:p w14:paraId="22EC08C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32EB031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14:paraId="2D12FE2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problematizarea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</w:p>
          <w:p w14:paraId="5DD2137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EE8875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D1920D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C44EA3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6453CF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9518BD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problematizarea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2DC6B86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0328828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  <w:tr w14:paraId="4803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6D83FEB4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Extindere/extensie</w:t>
            </w:r>
          </w:p>
        </w:tc>
        <w:tc>
          <w:tcPr>
            <w:tcW w:w="1184" w:type="dxa"/>
          </w:tcPr>
          <w:p w14:paraId="27E02389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</w:tc>
        <w:tc>
          <w:tcPr>
            <w:tcW w:w="7881" w:type="dxa"/>
          </w:tcPr>
          <w:p w14:paraId="10B6C4C0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Analizați și faceți unele notițe ce poligoane (hexagoane ) fac parte din viața voastră.</w:t>
            </w:r>
          </w:p>
        </w:tc>
        <w:tc>
          <w:tcPr>
            <w:tcW w:w="1003" w:type="dxa"/>
          </w:tcPr>
          <w:p w14:paraId="6465D15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</w:tc>
        <w:tc>
          <w:tcPr>
            <w:tcW w:w="1912" w:type="dxa"/>
          </w:tcPr>
          <w:p w14:paraId="366AC865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</w:tc>
      </w:tr>
    </w:tbl>
    <w:p w14:paraId="793136C3"/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51E2E"/>
    <w:multiLevelType w:val="multilevel"/>
    <w:tmpl w:val="6B851E2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54ACD"/>
    <w:rsid w:val="055B28BE"/>
    <w:rsid w:val="0BC91216"/>
    <w:rsid w:val="2F8E42A7"/>
    <w:rsid w:val="663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2024-05-16T06:36:00Z</dcterms:created>
  <dc:creator>Admin</dc:creator>
  <cp:lastModifiedBy>Rogoti Elena</cp:lastModifiedBy>
  <dcterms:modified xsi:type="dcterms:W3CDTF">2024-08-15T17:31:27Z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CDF19478A6D1472DA55B4F03E67D98DF_12</vt:lpwstr>
  </property>
</Properties>
</file>