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520E8E" w:rsidRDefault="008D677A" w:rsidP="00520E8E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520E8E" w:rsidRDefault="00BE25BC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 a VII</w:t>
      </w:r>
      <w:r w:rsidR="008D677A" w:rsidRPr="00520E8E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113FB3" w:rsidRPr="00520E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276FDD" w:rsidRPr="00520E8E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520E8E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520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520E8E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520E8E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520E8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520E8E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>:</w:t>
      </w:r>
      <w:r w:rsidR="00AC47F4" w:rsidRPr="00520E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20E8E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proiectăr</w:t>
      </w:r>
      <w:r w:rsidR="00113FB3" w:rsidRPr="00520E8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520E8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520E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520E8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520E8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520E8E">
        <w:rPr>
          <w:rFonts w:ascii="Times New Roman" w:hAnsi="Times New Roman" w:cs="Times New Roman"/>
          <w:sz w:val="24"/>
          <w:szCs w:val="24"/>
        </w:rPr>
        <w:t xml:space="preserve">): </w:t>
      </w:r>
      <w:r w:rsidR="00702272" w:rsidRPr="00520E8E">
        <w:rPr>
          <w:rFonts w:ascii="Times New Roman" w:hAnsi="Times New Roman" w:cs="Times New Roman"/>
          <w:sz w:val="24"/>
          <w:szCs w:val="24"/>
        </w:rPr>
        <w:t>2</w:t>
      </w:r>
      <w:r w:rsidR="00113FB3" w:rsidRPr="00520E8E">
        <w:rPr>
          <w:rFonts w:ascii="Times New Roman" w:hAnsi="Times New Roman" w:cs="Times New Roman"/>
          <w:sz w:val="24"/>
          <w:szCs w:val="24"/>
        </w:rPr>
        <w:t>/</w:t>
      </w:r>
      <w:r w:rsidR="00520E8E">
        <w:rPr>
          <w:rFonts w:ascii="Times New Roman" w:hAnsi="Times New Roman" w:cs="Times New Roman"/>
          <w:sz w:val="24"/>
          <w:szCs w:val="24"/>
          <w:lang w:val="ro-MO"/>
        </w:rPr>
        <w:t>29</w:t>
      </w:r>
      <w:r w:rsidR="0005090A" w:rsidRPr="00520E8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FA6FF5" w:rsidRP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9C51DB" w:rsidRPr="00520E8E">
        <w:rPr>
          <w:rFonts w:ascii="Times New Roman" w:hAnsi="Times New Roman" w:cs="Times New Roman"/>
          <w:sz w:val="24"/>
          <w:szCs w:val="24"/>
          <w:lang w:val="ro-RO"/>
        </w:rPr>
        <w:t>Elemente de logică matematică. Propoziții matematice.  Noțiunile de definiție, axiomă, teoremă, ipoteză, concluzie, demonstrație, consecință</w:t>
      </w:r>
    </w:p>
    <w:p w:rsidR="008D677A" w:rsidRPr="00520E8E" w:rsidRDefault="004F030E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520E8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520E8E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</w:p>
    <w:p w:rsidR="00AC47F4" w:rsidRPr="00520E8E" w:rsidRDefault="00AC47F4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.</w:t>
      </w:r>
    </w:p>
    <w:p w:rsidR="00AC47F4" w:rsidRPr="00520E8E" w:rsidRDefault="00AC47F4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.</w:t>
      </w:r>
    </w:p>
    <w:p w:rsidR="00520E8E" w:rsidRDefault="009C51DB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5.9.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rec</w:t>
      </w:r>
      <w:r w:rsidR="00FE4AA8">
        <w:rPr>
          <w:rFonts w:ascii="Times New Roman" w:hAnsi="Times New Roman" w:cs="Times New Roman"/>
          <w:sz w:val="24"/>
          <w:szCs w:val="24"/>
        </w:rPr>
        <w:t>urgând</w:t>
      </w:r>
      <w:proofErr w:type="spellEnd"/>
      <w:r w:rsidR="00FE4A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E4AA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FE4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AA8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FE4AA8">
        <w:rPr>
          <w:rFonts w:ascii="Times New Roman" w:hAnsi="Times New Roman" w:cs="Times New Roman"/>
          <w:sz w:val="24"/>
          <w:szCs w:val="24"/>
        </w:rPr>
        <w:t>,</w:t>
      </w:r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contraexemple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.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B141CD" w:rsidRPr="00520E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520E8E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520E8E">
        <w:rPr>
          <w:rFonts w:ascii="Times New Roman" w:hAnsi="Times New Roman" w:cs="Times New Roman"/>
          <w:sz w:val="24"/>
          <w:szCs w:val="24"/>
        </w:rPr>
        <w:t>:</w:t>
      </w:r>
    </w:p>
    <w:p w:rsidR="008D677A" w:rsidRPr="00520E8E" w:rsidRDefault="008D677A" w:rsidP="00520E8E">
      <w:pPr>
        <w:pStyle w:val="Frspaiere"/>
        <w:spacing w:line="360" w:lineRule="auto"/>
        <w:ind w:left="567" w:hanging="567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0E8E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9C51DB" w:rsidRPr="00520E8E">
        <w:rPr>
          <w:rFonts w:ascii="Times New Roman" w:hAnsi="Times New Roman" w:cs="Times New Roman"/>
          <w:sz w:val="24"/>
          <w:szCs w:val="24"/>
          <w:lang w:val="ro-RO"/>
        </w:rPr>
        <w:t>noțiunilor</w:t>
      </w:r>
      <w:r w:rsidR="00150726" w:rsidRPr="00520E8E">
        <w:rPr>
          <w:rFonts w:ascii="Times New Roman" w:hAnsi="Times New Roman" w:cs="Times New Roman"/>
          <w:sz w:val="24"/>
          <w:szCs w:val="24"/>
          <w:lang w:val="ro-RO"/>
        </w:rPr>
        <w:t xml:space="preserve"> de definiție, axiomă, teoremă, </w:t>
      </w:r>
      <w:r w:rsidR="009C51DB" w:rsidRPr="00520E8E">
        <w:rPr>
          <w:rFonts w:ascii="Times New Roman" w:hAnsi="Times New Roman" w:cs="Times New Roman"/>
          <w:sz w:val="24"/>
          <w:szCs w:val="24"/>
          <w:lang w:val="ro-RO"/>
        </w:rPr>
        <w:t>ipoteză, concluzie, demonstrație, consecință</w:t>
      </w:r>
      <w:r w:rsidR="009C51DB" w:rsidRPr="00520E8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520E8E">
        <w:rPr>
          <w:rFonts w:ascii="Times New Roman" w:hAnsi="Times New Roman" w:cs="Times New Roman"/>
          <w:sz w:val="24"/>
          <w:szCs w:val="24"/>
        </w:rPr>
        <w:t>s</w:t>
      </w:r>
      <w:r w:rsidR="00113FB3" w:rsidRPr="00520E8E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r w:rsidR="009C51DB" w:rsidRPr="00520E8E">
        <w:rPr>
          <w:rFonts w:ascii="Times New Roman" w:hAnsi="Times New Roman" w:cs="Times New Roman"/>
          <w:sz w:val="24"/>
          <w:szCs w:val="24"/>
          <w:lang w:val="ro-RO"/>
        </w:rPr>
        <w:t>propozițiile matematice</w:t>
      </w:r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>;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>O.3. –</w:t>
      </w:r>
      <w:r w:rsidR="00113FB3" w:rsidRPr="00520E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elementele</w:t>
      </w:r>
      <w:proofErr w:type="spell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logică</w:t>
      </w:r>
      <w:proofErr w:type="spell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matematică</w:t>
      </w:r>
      <w:proofErr w:type="spell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noțiunile</w:t>
      </w:r>
      <w:proofErr w:type="spellEnd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definiție</w:t>
      </w:r>
      <w:proofErr w:type="spellEnd"/>
      <w:r w:rsidR="00AE5BE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520E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520E8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51DB" w:rsidRPr="00520E8E" w:rsidRDefault="008D677A" w:rsidP="00520E8E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C51DB" w:rsidRPr="00520E8E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cu </w:t>
      </w:r>
      <w:r w:rsidR="009C51DB" w:rsidRPr="00520E8E">
        <w:rPr>
          <w:rFonts w:ascii="Times New Roman" w:hAnsi="Times New Roman" w:cs="Times New Roman"/>
          <w:sz w:val="24"/>
          <w:szCs w:val="24"/>
          <w:lang w:val="ro-RO"/>
        </w:rPr>
        <w:t>propozițiile matematice și noțiunile de definiție date</w:t>
      </w:r>
      <w:r w:rsidR="009C51DB"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C51DB"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51DB" w:rsidRPr="00520E8E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="009C51DB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D677A" w:rsidRPr="00520E8E" w:rsidRDefault="000F6720" w:rsidP="00520E8E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O.5. – </w:t>
      </w:r>
      <w:proofErr w:type="spellStart"/>
      <w:r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207AF1">
        <w:rPr>
          <w:rFonts w:ascii="Times New Roman" w:hAnsi="Times New Roman" w:cs="Times New Roman"/>
          <w:color w:val="000000" w:themeColor="text1"/>
          <w:sz w:val="24"/>
          <w:szCs w:val="24"/>
        </w:rPr>
        <w:t>inițiativă</w:t>
      </w:r>
      <w:proofErr w:type="spellEnd"/>
      <w:r w:rsidR="00207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BB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="00AC47F4" w:rsidRPr="00520E8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966D62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3F50DC" w:rsidRPr="00520E8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A43B26" w:rsidRPr="00966D62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966D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966D62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966D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966D62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966D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8B2A6E" w:rsidRPr="00966D62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9660DF" w:rsidRPr="00966D62">
        <w:rPr>
          <w:rFonts w:ascii="Times New Roman" w:hAnsi="Times New Roman" w:cs="Times New Roman"/>
          <w:sz w:val="24"/>
          <w:szCs w:val="24"/>
        </w:rPr>
        <w:t xml:space="preserve"> </w:t>
      </w:r>
      <w:r w:rsidR="00A43B26" w:rsidRPr="00966D6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43B26" w:rsidRPr="00966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26" w:rsidRPr="00966D62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520E8E" w:rsidRDefault="00B141CD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</w:p>
    <w:p w:rsidR="00B141CD" w:rsidRPr="00520E8E" w:rsidRDefault="00B141CD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r w:rsidRPr="00520E8E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520E8E" w:rsidRDefault="00B141CD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520E8E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520E8E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520E8E">
        <w:rPr>
          <w:rFonts w:ascii="Times New Roman" w:hAnsi="Times New Roman" w:cs="Times New Roman"/>
          <w:sz w:val="24"/>
          <w:szCs w:val="24"/>
        </w:rPr>
        <w:t>;</w:t>
      </w:r>
      <w:r w:rsidR="008B2A6E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A6E" w:rsidRPr="00520E8E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proofErr w:type="gramStart"/>
      <w:r w:rsidR="008B2A6E" w:rsidRPr="00520E8E">
        <w:rPr>
          <w:rFonts w:ascii="Times New Roman" w:hAnsi="Times New Roman" w:cs="Times New Roman"/>
          <w:sz w:val="24"/>
          <w:szCs w:val="24"/>
        </w:rPr>
        <w:t xml:space="preserve">; </w:t>
      </w:r>
      <w:r w:rsidR="006F04EB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0DF" w:rsidRPr="00520E8E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proofErr w:type="gramEnd"/>
      <w:r w:rsidR="009660DF" w:rsidRPr="00520E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660DF" w:rsidRPr="00520E8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660DF" w:rsidRPr="00520E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E25BC" w:rsidRPr="00520E8E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.</w:t>
      </w:r>
    </w:p>
    <w:p w:rsidR="008D677A" w:rsidRPr="00520E8E" w:rsidRDefault="00B141CD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520E8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:</w:t>
      </w:r>
    </w:p>
    <w:p w:rsidR="00B141CD" w:rsidRPr="00520E8E" w:rsidRDefault="00B141CD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E8E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520E8E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520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520E8E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520E8E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520E8E">
        <w:rPr>
          <w:rFonts w:ascii="Times New Roman" w:hAnsi="Times New Roman" w:cs="Times New Roman"/>
          <w:sz w:val="24"/>
          <w:szCs w:val="24"/>
        </w:rPr>
        <w:t xml:space="preserve"> a VII</w:t>
      </w:r>
      <w:r w:rsidRPr="00520E8E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0E8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520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520E8E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520E8E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520E8E" w:rsidRDefault="005D77D9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</w:p>
    <w:p w:rsidR="005D77D9" w:rsidRPr="00520E8E" w:rsidRDefault="005D77D9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;</w:t>
      </w:r>
    </w:p>
    <w:p w:rsidR="005D77D9" w:rsidRPr="00520E8E" w:rsidRDefault="005D77D9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0E8E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E8E" w:rsidRPr="007B187E" w:rsidRDefault="00D83B2C" w:rsidP="00520E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520E8E" w:rsidRPr="007B18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5D77D9" w:rsidRPr="00520E8E" w:rsidRDefault="005D77D9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0E8E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520E8E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520E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520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0E8E">
        <w:rPr>
          <w:rFonts w:ascii="Times New Roman" w:hAnsi="Times New Roman" w:cs="Times New Roman"/>
          <w:sz w:val="24"/>
          <w:szCs w:val="24"/>
        </w:rPr>
        <w:t>lucr</w:t>
      </w:r>
      <w:r w:rsidR="00F74A9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7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98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F7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9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761F8" w:rsidRPr="00520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1F8" w:rsidRPr="00520E8E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F74A98">
        <w:rPr>
          <w:rFonts w:ascii="Times New Roman" w:hAnsi="Times New Roman" w:cs="Times New Roman"/>
          <w:sz w:val="24"/>
          <w:szCs w:val="24"/>
        </w:rPr>
        <w:t xml:space="preserve"> cu</w:t>
      </w:r>
      <w:r w:rsidRPr="00520E8E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520E8E" w:rsidRDefault="008D677A" w:rsidP="00520E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F74A98" w:rsidRDefault="002E294A" w:rsidP="00F74A9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4A98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F7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98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F74A98" w:rsidTr="00330A07">
        <w:tc>
          <w:tcPr>
            <w:tcW w:w="2056" w:type="dxa"/>
            <w:vAlign w:val="center"/>
          </w:tcPr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F74A98" w:rsidRDefault="002E294A" w:rsidP="00F74A9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5E1647" w:rsidRDefault="00330A0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E16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E1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F74A98" w:rsidRDefault="00330A0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E1647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6E197E" w:rsidRPr="00F74A98" w:rsidRDefault="00207AF1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F74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E197E" w:rsidRPr="00F74A98" w:rsidRDefault="00207AF1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F74A9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F74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F74A98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207AF1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Default="00464D7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24A7F" w:rsidRPr="00F74A98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74A98" w:rsidRDefault="00464D7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</w:tc>
        <w:tc>
          <w:tcPr>
            <w:tcW w:w="9214" w:type="dxa"/>
          </w:tcPr>
          <w:p w:rsidR="003719F6" w:rsidRPr="00F74A98" w:rsidRDefault="003719F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F74A98" w:rsidRDefault="003719F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FE4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DD" w:rsidRPr="00F74A98" w:rsidRDefault="00276FDD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BB5" w:rsidRPr="00F74A98" w:rsidRDefault="00276FDD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396C50" w:rsidRPr="00F74A98" w:rsidRDefault="00396C50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),     §4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="00966D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Calcule cu măsuri de unghiuri.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Unghiuri congruente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 108.</w:t>
            </w:r>
          </w:p>
          <w:p w:rsidR="00396C50" w:rsidRPr="00F74A98" w:rsidRDefault="00396C50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repetat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,  §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suplementare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pag.108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396C50" w:rsidRPr="00966D62" w:rsidRDefault="00150726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C50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96C50" w:rsidRPr="00966D6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396C50" w:rsidRPr="00966D62">
              <w:rPr>
                <w:rFonts w:ascii="Times New Roman" w:hAnsi="Times New Roman" w:cs="Times New Roman"/>
                <w:sz w:val="24"/>
                <w:szCs w:val="24"/>
              </w:rPr>
              <w:t>. 110, ex. 4</w:t>
            </w:r>
            <w:proofErr w:type="gramStart"/>
            <w:r w:rsidR="00396C50" w:rsidRPr="00966D62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proofErr w:type="gramEnd"/>
            <w:r w:rsidR="00396C50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6C50" w:rsidRPr="00F74A98" w:rsidRDefault="00E2310E" w:rsidP="00966D62">
            <w:pPr>
              <w:pStyle w:val="Frspaiere"/>
              <w:ind w:left="1451" w:hanging="14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4. a) 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DCE)=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80°, 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ACE)=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BCD)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=100°; b) 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ABC)=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42°,  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CBD)=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w:r w:rsidR="00396C50" w:rsidRPr="00F74A98">
              <w:rPr>
                <w:rFonts w:ascii="Cambria Math" w:hAnsi="Cambria Math" w:cs="Times New Roman"/>
                <w:sz w:val="24"/>
                <w:szCs w:val="24"/>
              </w:rPr>
              <w:t>∠</w:t>
            </w:r>
            <w:r w:rsidR="00207AF1">
              <w:rPr>
                <w:rFonts w:ascii="Times New Roman" w:hAnsi="Times New Roman" w:cs="Times New Roman"/>
                <w:sz w:val="24"/>
                <w:szCs w:val="24"/>
              </w:rPr>
              <w:t>ABE)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=138°. </w:t>
            </w:r>
          </w:p>
          <w:p w:rsidR="00396C50" w:rsidRPr="00F74A98" w:rsidRDefault="00396C50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17.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Coincid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perpendiculare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A98" w:rsidRDefault="00E2310E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966D62" w:rsidRDefault="0005090A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w w:val="80"/>
              </w:rPr>
              <w:t xml:space="preserve"> </w:t>
            </w:r>
            <w:r w:rsidR="00E2310E" w:rsidRPr="00F74A98">
              <w:rPr>
                <w:w w:val="80"/>
              </w:rPr>
              <w:t xml:space="preserve">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966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10E" w:rsidRPr="00F74A98" w:rsidRDefault="00BF77A8" w:rsidP="00966D62">
            <w:pPr>
              <w:pStyle w:val="Frspaiere"/>
            </w:pP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–  Care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223B1" w:rsidRPr="00966D62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="00B223B1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223B1" w:rsidRPr="00966D62">
              <w:rPr>
                <w:rFonts w:ascii="Times New Roman" w:hAnsi="Times New Roman" w:cs="Times New Roman"/>
                <w:sz w:val="24"/>
                <w:szCs w:val="24"/>
              </w:rPr>
              <w:t>suple</w:t>
            </w: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mentare</w:t>
            </w:r>
            <w:proofErr w:type="spellEnd"/>
            <w:r>
              <w:rPr>
                <w:color w:val="242021"/>
              </w:rPr>
              <w:t>?</w:t>
            </w:r>
          </w:p>
          <w:p w:rsidR="00742E3F" w:rsidRPr="00F74A98" w:rsidRDefault="00330A0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D6A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BF77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15293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5D6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opuse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vârf</w:t>
            </w:r>
            <w:proofErr w:type="spellEnd"/>
            <w:r w:rsidR="00415293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396C50" w:rsidRPr="00F74A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5293" w:rsidRPr="00F74A98" w:rsidRDefault="00B223B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care </w:t>
            </w:r>
            <w:proofErr w:type="spellStart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complementare</w:t>
            </w:r>
            <w:proofErr w:type="spellEnd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                                               </w:t>
            </w:r>
            <w:r w:rsidR="00BF77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</w:t>
            </w:r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45°, 45°.</w:t>
            </w:r>
          </w:p>
          <w:p w:rsidR="00396C50" w:rsidRPr="00F74A98" w:rsidRDefault="00B223B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-care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suple</w:t>
            </w:r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mentare</w:t>
            </w:r>
            <w:proofErr w:type="spellEnd"/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                                                   </w:t>
            </w:r>
            <w:r w:rsidR="00BF77A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</w:t>
            </w:r>
            <w:r w:rsidR="00396C50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90°, 90°.</w:t>
            </w:r>
          </w:p>
        </w:tc>
        <w:tc>
          <w:tcPr>
            <w:tcW w:w="850" w:type="dxa"/>
          </w:tcPr>
          <w:p w:rsidR="00742E3F" w:rsidRPr="00F74A98" w:rsidRDefault="00281D5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F74A98" w:rsidRDefault="00281D5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F74A98" w:rsidRDefault="00281D5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966D62" w:rsidRDefault="00966D6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66D62" w:rsidRDefault="00966D6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F74A98" w:rsidRDefault="00AA0E7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F74A98" w:rsidRDefault="00AA0E7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F74A98" w:rsidRDefault="00AA0E7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F74A98" w:rsidTr="00330A07">
        <w:trPr>
          <w:trHeight w:val="1828"/>
        </w:trPr>
        <w:tc>
          <w:tcPr>
            <w:tcW w:w="2056" w:type="dxa"/>
            <w:vMerge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DA4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F74A98" w:rsidRDefault="00FC792D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7132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C871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7132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C8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  <w:r w:rsidR="00C87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>logică</w:t>
            </w:r>
            <w:proofErr w:type="spellEnd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A43B26" w:rsidRPr="00F74A98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14, V.17. </w:t>
            </w:r>
            <w:proofErr w:type="spellStart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F74A9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F74A98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F74A98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51DB"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logică mate</w:t>
            </w:r>
            <w:r w:rsidR="001B6199"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matică. Propoziții matematice. </w:t>
            </w:r>
            <w:r w:rsidR="009C51DB"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Noțiunile de definiție, axiomă, teoremă, ipoteză, concluzie, demonstrație, consecință</w:t>
            </w:r>
            <w:r w:rsidR="00DC264E"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vMerge w:val="restart"/>
          </w:tcPr>
          <w:p w:rsidR="00742E3F" w:rsidRPr="00F74A98" w:rsidRDefault="00742E3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74A98" w:rsidRDefault="00E53F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6F04EB" w:rsidRPr="00F74A98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742E3F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  <w:p w:rsidR="00924A7F" w:rsidRPr="00F74A98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42E3F" w:rsidRPr="00F74A98" w:rsidTr="00DB33F0">
        <w:trPr>
          <w:trHeight w:val="274"/>
        </w:trPr>
        <w:tc>
          <w:tcPr>
            <w:tcW w:w="2056" w:type="dxa"/>
            <w:vMerge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F74A98" w:rsidRDefault="00742E3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3C228A" w:rsidRPr="00F74A98" w:rsidRDefault="00CE33C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Să analizăm următoarele notițe:</w:t>
            </w:r>
          </w:p>
          <w:p w:rsidR="00CE33C1" w:rsidRPr="00F74A98" w:rsidRDefault="00CE33C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467350" cy="1013821"/>
                  <wp:effectExtent l="19050" t="0" r="0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968" cy="1014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3C1" w:rsidRPr="00F74A98" w:rsidRDefault="00CE33C1" w:rsidP="00F74A98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  <w:lang w:val="ro-MO"/>
              </w:rPr>
            </w:pPr>
          </w:p>
        </w:tc>
        <w:tc>
          <w:tcPr>
            <w:tcW w:w="850" w:type="dxa"/>
            <w:vMerge/>
          </w:tcPr>
          <w:p w:rsidR="00742E3F" w:rsidRPr="00F74A98" w:rsidRDefault="00742E3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4C022C" w:rsidRPr="00F74A98" w:rsidRDefault="009F7C5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F74A98" w:rsidRDefault="002777F0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Problematiza rea</w:t>
            </w:r>
          </w:p>
        </w:tc>
      </w:tr>
      <w:tr w:rsidR="002E294A" w:rsidRPr="00F74A98" w:rsidTr="00330A07">
        <w:tc>
          <w:tcPr>
            <w:tcW w:w="2056" w:type="dxa"/>
          </w:tcPr>
          <w:p w:rsidR="00324055" w:rsidRPr="00F74A98" w:rsidRDefault="00324055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55" w:rsidRPr="00F74A98" w:rsidRDefault="002F341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F74A98" w:rsidRDefault="005451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F74A98" w:rsidRDefault="00404656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F74A98" w:rsidRDefault="008B625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F74A98" w:rsidRDefault="003330D0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F74A98" w:rsidRDefault="00FA6FF5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2E294A" w:rsidRPr="00F74A98" w:rsidRDefault="002E294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F74A98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F74A98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4C022C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Pr="00F74A98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924A7F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Pr="00F74A98" w:rsidRDefault="00924A7F" w:rsidP="00924A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924A7F" w:rsidRPr="00F74A98" w:rsidRDefault="00924A7F" w:rsidP="00924A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924A7F" w:rsidRPr="00F74A98" w:rsidRDefault="00924A7F" w:rsidP="00924A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924A7F" w:rsidRPr="00F74A98" w:rsidRDefault="00924A7F" w:rsidP="00924A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924A7F" w:rsidRPr="00F74A98" w:rsidRDefault="00924A7F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AE61EE" w:rsidRPr="00F74A98" w:rsidRDefault="00855FB3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lastRenderedPageBreak/>
              <w:t xml:space="preserve">•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Discutăm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explicăm</w:t>
            </w:r>
            <w:proofErr w:type="spellEnd"/>
            <w:proofErr w:type="gram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–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semnifică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literele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scrise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enunţurilor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prima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pagină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caietului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</w:p>
          <w:p w:rsidR="00AE61EE" w:rsidRPr="00F74A98" w:rsidRDefault="00855FB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–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enunţurilor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pagina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lipsesc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astfel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litere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EE" w:rsidRPr="00F74A98" w:rsidRDefault="00AE61EE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propoziţie</w:t>
            </w:r>
            <w:proofErr w:type="spellEnd"/>
            <w:r w:rsidRPr="00F74A98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un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care are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spunem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adevărat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fals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F</w:t>
            </w: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61EE" w:rsidRPr="00F74A98" w:rsidRDefault="00AE61EE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Formulaţi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exemplu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falsă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Formulaţi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enunţ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</w:t>
            </w:r>
            <w:proofErr w:type="gram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nu 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proofErr w:type="gram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E2F3A" w:rsidRPr="00F74A98" w:rsidRDefault="009E2F3A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Fie date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propoziții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884ED9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răsare</w:t>
            </w:r>
            <w:proofErr w:type="spellEnd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soarele</w:t>
            </w:r>
            <w:proofErr w:type="spellEnd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  <w:r w:rsidR="00884ED9" w:rsidRPr="00F74A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E2F3A" w:rsidRPr="00F74A98" w:rsidRDefault="00884ED9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(2)     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răsare</w:t>
            </w:r>
            <w:proofErr w:type="spellEnd"/>
            <w:r w:rsidR="00DA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>soarele</w:t>
            </w:r>
            <w:proofErr w:type="spellEnd"/>
            <w:r w:rsidR="009E2F3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F</w:t>
            </w:r>
          </w:p>
          <w:p w:rsidR="00CA6743" w:rsidRPr="00F74A98" w:rsidRDefault="00884ED9" w:rsidP="00F74A98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Propoziţia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negaţia</w:t>
            </w:r>
            <w:proofErr w:type="spellEnd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propoziţiei</w:t>
            </w:r>
            <w:proofErr w:type="spellEnd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051"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(1)</w:t>
            </w: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55205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Negaţia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punând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98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faţa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verbului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negarea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adevărate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falsă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negarea</w:t>
            </w:r>
            <w:proofErr w:type="spellEnd"/>
            <w:r w:rsidR="0055205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propoziţii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false se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adevărată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CA6743"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1EE" w:rsidRPr="00F74A98" w:rsidRDefault="00CA6743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Din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simple, cu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ajutorul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cuvintelor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...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formează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compuse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A6743" w:rsidRPr="00F74A98" w:rsidRDefault="00CE33C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matematice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se admit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fără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axiome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matematică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cărei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demonstrează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teoremă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D11A55" w:rsidRPr="00F74A98" w:rsidRDefault="00CE33C1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Demonstraţia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deducţii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bazate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axiome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proprietăţi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</w:t>
            </w:r>
            <w:proofErr w:type="spellStart"/>
            <w:proofErr w:type="gram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deja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demonstrate).</w:t>
            </w:r>
          </w:p>
          <w:p w:rsidR="00CE33C1" w:rsidRPr="00F74A98" w:rsidRDefault="00D11A55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Exemple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Propoziţiile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„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Oricare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ar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există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nu-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”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„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Oricare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diferite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determină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unică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”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axiome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2.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„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au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omune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diferite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confundate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”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Adevărul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demonstrat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enunţată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astfel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„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I,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C”.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I se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ipoteza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iar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 – </w:t>
            </w:r>
            <w:proofErr w:type="spellStart"/>
            <w:r w:rsidR="00CE33C1" w:rsidRPr="00F74A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concluzia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Ipoteza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adevărată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cărei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trebuie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demonstrat</w:t>
            </w:r>
            <w:proofErr w:type="spellEnd"/>
            <w:r w:rsidR="00CE33C1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CE33C1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3C1" w:rsidRPr="00F74A98" w:rsidRDefault="00CE33C1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D4" w:rsidRPr="00F74A98" w:rsidRDefault="00E159D4" w:rsidP="00F74A98">
            <w:pPr>
              <w:pStyle w:val="Frspaiere"/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i/>
                <w:color w:val="242021"/>
                <w:sz w:val="24"/>
                <w:szCs w:val="24"/>
                <w:lang w:val="ro-RO"/>
              </w:rPr>
              <w:t>Aplicăm:</w:t>
            </w:r>
          </w:p>
          <w:p w:rsidR="00404656" w:rsidRPr="00F74A98" w:rsidRDefault="006E197E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1</w:t>
            </w:r>
            <w:r w:rsidR="00CA6743"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Formulaţi negaţia propoziţiei, apoi determinaţi care dintre propoziţii este adevărată şi</w:t>
            </w:r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  <w:t xml:space="preserve">care este falsă: </w:t>
            </w:r>
            <w:r w:rsidR="00A95F1C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Zero </w:t>
            </w:r>
            <w:proofErr w:type="spellStart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="00CA6743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natural.</w:t>
            </w:r>
          </w:p>
          <w:p w:rsidR="00CA6743" w:rsidRPr="00F74A98" w:rsidRDefault="00CA6743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Rezolvare:</w:t>
            </w:r>
          </w:p>
          <w:p w:rsidR="00AF343E" w:rsidRPr="00F74A98" w:rsidRDefault="00AF343E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Zero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natural. – A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Zero nu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natural. – F.</w:t>
            </w:r>
          </w:p>
          <w:p w:rsidR="00AF343E" w:rsidRPr="00924A7F" w:rsidRDefault="00AF343E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2)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Determinaţi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compuse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false:               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proofErr w:type="gram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 xml:space="preserve">a)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5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impar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5 &lt; 7 .                                                                                           A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b)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Pustiul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Sahara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Europa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pustiul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Sahara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Africa.                                F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astăzi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marţi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mâine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miercuri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                         A.                                             </w:t>
            </w:r>
          </w:p>
          <w:p w:rsidR="0043425D" w:rsidRPr="00F74A98" w:rsidRDefault="00020D84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6E197E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3) </w:t>
            </w:r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Ex.4, pag. 113, manual.   </w:t>
            </w:r>
            <w:proofErr w:type="spellStart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Precizaţi</w:t>
            </w:r>
            <w:proofErr w:type="spellEnd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ipoteza</w:t>
            </w:r>
            <w:proofErr w:type="spellEnd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AF343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43425D" w:rsidRPr="00F74A98" w:rsidRDefault="0043425D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c)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43E" w:rsidRPr="00F74A98" w:rsidRDefault="00AF343E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Ipoteza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43425D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43425D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458" w:rsidRPr="00F74A98" w:rsidRDefault="00746458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E197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4)</w:t>
            </w:r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Ex.3, pag.113, manual.</w:t>
            </w:r>
            <w:r w:rsidR="006E197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valori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ale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lui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se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obţine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propoziţie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adevărată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93756D" w:rsidRPr="00F74A98" w:rsidRDefault="005818C2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 2a - 3a = -a.                      </w:t>
            </w:r>
            <w:r w:rsidR="00F1768E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  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valoare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întreagă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A00B0D" w:rsidRPr="00966D62" w:rsidRDefault="00A00B0D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F74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F74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761F8" w:rsidRPr="00F74A98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66450F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041" w:rsidRPr="00F74A98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5E3041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5E3041" w:rsidRPr="00966D62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966D62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966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8C2" w:rsidRPr="00F74A98" w:rsidRDefault="00E14767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1) </w:t>
            </w:r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Formulaţi negaţia propoziţiei, apoi determinaţi care dintre propoziţii este adevărată şi</w:t>
            </w:r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  <w:t xml:space="preserve">care este falsă: 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33 se </w:t>
            </w:r>
            <w:proofErr w:type="spellStart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împarte</w:t>
            </w:r>
            <w:proofErr w:type="spellEnd"/>
            <w:r w:rsidR="005818C2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exact la 9.</w:t>
            </w:r>
          </w:p>
          <w:p w:rsidR="005818C2" w:rsidRPr="00F74A98" w:rsidRDefault="005818C2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Rezolvare:</w:t>
            </w:r>
          </w:p>
          <w:p w:rsidR="005818C2" w:rsidRPr="00F74A98" w:rsidRDefault="005818C2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33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împarte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exact la 9. – F</w:t>
            </w:r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33 nu se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împarte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exact la 9. – A.</w:t>
            </w:r>
          </w:p>
          <w:p w:rsidR="0066450F" w:rsidRPr="00F74A98" w:rsidRDefault="0087691E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Selectaţi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propoziţiile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stabiliţi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valoarea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lor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a) „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pot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diferite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F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b) „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Perimetrul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pătratului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0</w:t>
            </w:r>
            <w:proofErr w:type="gram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,75</w:t>
            </w:r>
            <w:proofErr w:type="gram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cm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30 mm”.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A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c) „ 3</w:t>
            </w:r>
            <w:r w:rsidR="0066450F" w:rsidRPr="00F74A98">
              <w:rPr>
                <w:rFonts w:ascii="Times New Roman" w:hAnsi="Cambria Math" w:cs="Times New Roman"/>
                <w:color w:val="242021"/>
                <w:sz w:val="24"/>
                <w:szCs w:val="24"/>
              </w:rPr>
              <w:t>⋅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 =</w:t>
            </w:r>
            <w:proofErr w:type="gram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10 ”</w:t>
            </w:r>
            <w:proofErr w:type="gram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                            F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d) „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Vara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temperatura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aerului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mică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5 °C”.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A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e) „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Există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pisici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albe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               A</w:t>
            </w:r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f) „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Viteza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sunetului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mare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decât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viteza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luminii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r w:rsidR="00501447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F</w:t>
            </w:r>
          </w:p>
          <w:p w:rsidR="003178A9" w:rsidRPr="00F74A98" w:rsidRDefault="00DA5E7B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Precizaţi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ipoteza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teoremei</w:t>
            </w:r>
            <w:proofErr w:type="spellEnd"/>
            <w:r w:rsidR="0066450F"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5D195B" w:rsidRPr="00F74A98" w:rsidRDefault="0066450F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gram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,,</w:t>
            </w:r>
            <w:proofErr w:type="gram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date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F74A9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</w:p>
          <w:p w:rsidR="000761F8" w:rsidRPr="00F74A98" w:rsidRDefault="000761F8" w:rsidP="00F74A98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sine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stătător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sarcinile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propuse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Se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proiectează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exercițiile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rezolvate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B6199" w:rsidRPr="00F74A98" w:rsidRDefault="001B6199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A00B0D" w:rsidRPr="00207AF1" w:rsidRDefault="00A00B0D" w:rsidP="00F74A9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825380" w:rsidRPr="00966D62" w:rsidRDefault="00A00B0D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w w:val="90"/>
              </w:rPr>
              <w:t xml:space="preserve">-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F77A8" w:rsidRPr="00966D62" w:rsidRDefault="00BF77A8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enunțul</w:t>
            </w:r>
            <w:proofErr w:type="spellEnd"/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: ,,</w:t>
            </w:r>
            <w:proofErr w:type="spellStart"/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divizibil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 3,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divizibil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 12”.</w:t>
            </w:r>
          </w:p>
          <w:p w:rsidR="00924A7F" w:rsidRPr="00966D62" w:rsidRDefault="00924A7F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ipoteza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enunț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A7F" w:rsidRPr="00966D62" w:rsidRDefault="00924A7F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concluzia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enunț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A7F" w:rsidRPr="00966D62" w:rsidRDefault="00924A7F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Formulați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reciproca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enunț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adevăr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199" w:rsidRPr="00966D62" w:rsidRDefault="001B6199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Continuați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199" w:rsidRPr="00F74A98" w:rsidRDefault="001B6199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Se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propoziţie</w:t>
            </w:r>
            <w:proofErr w:type="spellEnd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4A9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un </w:t>
            </w:r>
            <w:proofErr w:type="spellStart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enunţ</w:t>
            </w:r>
            <w:proofErr w:type="spellEnd"/>
            <w:r w:rsidRPr="00F74A9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…</w:t>
            </w:r>
            <w:r w:rsidR="007756A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B6199" w:rsidRPr="00F74A98" w:rsidRDefault="001B6199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Axioma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756AA" w:rsidRPr="00F74A98" w:rsidRDefault="001B6199" w:rsidP="00F74A98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756AA"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0B0D" w:rsidRPr="00F74A98" w:rsidRDefault="007756AA" w:rsidP="00F74A98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="00B23F41"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="00B23F41"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="00B23F41"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F74A98" w:rsidRDefault="00A00B0D" w:rsidP="00F74A98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07AF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F74A9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A00B0D" w:rsidRPr="00966D62" w:rsidRDefault="00A00B0D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DA4A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002A04" w:rsidRDefault="00002A04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002A04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002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02A04" w:rsidRPr="00F74A98" w:rsidRDefault="00002A04" w:rsidP="00002A0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),     §5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Propoziții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matematice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Axiome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Teoreme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secvențele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5.1, 5.2,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 111-112.</w:t>
            </w:r>
          </w:p>
          <w:p w:rsidR="00002A04" w:rsidRPr="00F74A98" w:rsidRDefault="00002A04" w:rsidP="00002A0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repetat</w:t>
            </w:r>
            <w:proofErr w:type="spellEnd"/>
            <w:r w:rsidRPr="00F74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,  §</w:t>
            </w:r>
            <w:proofErr w:type="gram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4A98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Calcule cu măsuri de unghiuri. 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4A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Unghiuri congruente</w:t>
            </w: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. 108.</w:t>
            </w:r>
          </w:p>
          <w:p w:rsidR="00002A04" w:rsidRPr="00966D62" w:rsidRDefault="00207AF1" w:rsidP="00002A0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113, ex. 2, </w:t>
            </w:r>
            <w:r w:rsidR="00002A04" w:rsidRPr="00966D62">
              <w:rPr>
                <w:rFonts w:ascii="Times New Roman" w:hAnsi="Times New Roman" w:cs="Times New Roman"/>
                <w:sz w:val="24"/>
                <w:szCs w:val="24"/>
              </w:rPr>
              <w:t>3(a,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04" w:rsidRPr="00966D62">
              <w:rPr>
                <w:rFonts w:ascii="Times New Roman" w:hAnsi="Times New Roman" w:cs="Times New Roman"/>
                <w:sz w:val="24"/>
                <w:szCs w:val="24"/>
              </w:rPr>
              <w:t>b), 4(a,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A04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002A04" w:rsidRPr="00F74A98" w:rsidRDefault="00002A04" w:rsidP="00002A04">
            <w:pPr>
              <w:pStyle w:val="Frspaiere"/>
            </w:pPr>
          </w:p>
        </w:tc>
        <w:tc>
          <w:tcPr>
            <w:tcW w:w="850" w:type="dxa"/>
          </w:tcPr>
          <w:p w:rsidR="00DF11F7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F74A98" w:rsidRDefault="006E197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74A98" w:rsidRDefault="004F030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74A98" w:rsidRDefault="004F030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74A98" w:rsidRDefault="004F030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A7F" w:rsidRPr="00F74A98" w:rsidRDefault="00924A7F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74A98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F74A98" w:rsidRDefault="006E197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F74A98" w:rsidRDefault="00F1768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F74A98" w:rsidRDefault="00BA7AD9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F74A98" w:rsidRDefault="00BA7AD9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F74A98" w:rsidRDefault="00BA7AD9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F74A98" w:rsidRDefault="00952878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F74A98" w:rsidRDefault="006E197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F74A98" w:rsidRDefault="006E197E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47" w:rsidRPr="00F74A98" w:rsidRDefault="0050144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002A04" w:rsidRDefault="00002A04" w:rsidP="00207AF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A04" w:rsidRPr="00F74A98" w:rsidRDefault="00002A04" w:rsidP="00207AF1">
            <w:pPr>
              <w:pStyle w:val="Frspaiere"/>
              <w:jc w:val="center"/>
            </w:pPr>
            <w:r w:rsidRPr="0000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855FB3" w:rsidRPr="00F74A98" w:rsidRDefault="00AE61E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F74A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Răspuns oral</w:t>
            </w:r>
          </w:p>
          <w:p w:rsidR="00855FB3" w:rsidRPr="00F74A98" w:rsidRDefault="00855FB3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55FB3" w:rsidRPr="00F74A98" w:rsidRDefault="00855FB3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966D62" w:rsidRDefault="004C022C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E53FF7" w:rsidRPr="00966D62" w:rsidRDefault="00E53FF7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D62" w:rsidRDefault="00AA0E76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966D62" w:rsidRDefault="00AA0E76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E53FF7" w:rsidRPr="00966D62" w:rsidRDefault="00E53FF7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BF77A8" w:rsidRPr="00F74A98" w:rsidRDefault="00BF77A8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AA0E76" w:rsidRPr="00F74A98" w:rsidRDefault="00AA0E76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Pr="00966D62" w:rsidRDefault="00966D6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5178A2" w:rsidRPr="00F74A98" w:rsidRDefault="005178A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966D62" w:rsidRDefault="00E53FF7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AA0E76" w:rsidRPr="00F74A98" w:rsidRDefault="00AA0E76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80BDD" w:rsidRPr="00F74A98" w:rsidRDefault="00080BDD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80BDD" w:rsidRPr="00F74A98" w:rsidRDefault="00080BDD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BF77A8" w:rsidRPr="00966D62" w:rsidRDefault="00924A7F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6E197E" w:rsidRPr="00966D62" w:rsidRDefault="005178A2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080BDD" w:rsidRPr="00966D62" w:rsidRDefault="00080BDD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924A7F" w:rsidRPr="00966D62" w:rsidRDefault="00924A7F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6E197E" w:rsidRPr="00F74A98" w:rsidRDefault="006E197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777F0" w:rsidRPr="00966D62" w:rsidRDefault="009F7C52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966D62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966D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966D62" w:rsidRDefault="002777F0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24A7F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="00AA0E76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966D62" w:rsidRDefault="002777F0" w:rsidP="00966D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D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96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966D62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F74A98" w:rsidRDefault="005D195B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F74A98" w:rsidRDefault="005D195B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F74A98" w:rsidRDefault="005D195B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53FF7" w:rsidRPr="00F74A98" w:rsidRDefault="00E53FF7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17F5C" w:rsidRPr="00F74A98" w:rsidRDefault="00417F5C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1B6199" w:rsidRPr="00F74A98" w:rsidRDefault="001B6199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F74A98" w:rsidRDefault="005D195B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F74A98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74A98" w:rsidRDefault="004F030E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F74A98" w:rsidRDefault="009F7C52" w:rsidP="00F74A98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F74A98" w:rsidRDefault="009F7C52" w:rsidP="00F74A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F74A98" w:rsidRDefault="005F2201" w:rsidP="00F74A98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F74A98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2A04"/>
    <w:rsid w:val="000070DA"/>
    <w:rsid w:val="00020D84"/>
    <w:rsid w:val="00021297"/>
    <w:rsid w:val="00045E11"/>
    <w:rsid w:val="0005090A"/>
    <w:rsid w:val="00051832"/>
    <w:rsid w:val="00054F68"/>
    <w:rsid w:val="000761F8"/>
    <w:rsid w:val="00080BDD"/>
    <w:rsid w:val="0008137A"/>
    <w:rsid w:val="00082D0D"/>
    <w:rsid w:val="00092E31"/>
    <w:rsid w:val="000D3A83"/>
    <w:rsid w:val="000D5019"/>
    <w:rsid w:val="000E0D2F"/>
    <w:rsid w:val="000F4BA8"/>
    <w:rsid w:val="000F6720"/>
    <w:rsid w:val="0010299D"/>
    <w:rsid w:val="00113FB3"/>
    <w:rsid w:val="00135F55"/>
    <w:rsid w:val="0014561E"/>
    <w:rsid w:val="00150726"/>
    <w:rsid w:val="00166E23"/>
    <w:rsid w:val="001739CF"/>
    <w:rsid w:val="001B6199"/>
    <w:rsid w:val="001D1046"/>
    <w:rsid w:val="001D29C1"/>
    <w:rsid w:val="001F1543"/>
    <w:rsid w:val="001F2C9A"/>
    <w:rsid w:val="0020650C"/>
    <w:rsid w:val="00207AF1"/>
    <w:rsid w:val="0023172F"/>
    <w:rsid w:val="00264547"/>
    <w:rsid w:val="002743B6"/>
    <w:rsid w:val="00276FDD"/>
    <w:rsid w:val="002777F0"/>
    <w:rsid w:val="00281D5F"/>
    <w:rsid w:val="002853CD"/>
    <w:rsid w:val="00294849"/>
    <w:rsid w:val="002E294A"/>
    <w:rsid w:val="002F204C"/>
    <w:rsid w:val="002F3417"/>
    <w:rsid w:val="003079AB"/>
    <w:rsid w:val="003178A9"/>
    <w:rsid w:val="00324055"/>
    <w:rsid w:val="003274FC"/>
    <w:rsid w:val="00330A07"/>
    <w:rsid w:val="003330D0"/>
    <w:rsid w:val="003368E1"/>
    <w:rsid w:val="003637A9"/>
    <w:rsid w:val="003719F6"/>
    <w:rsid w:val="00380A98"/>
    <w:rsid w:val="00385369"/>
    <w:rsid w:val="00390CE3"/>
    <w:rsid w:val="00396C50"/>
    <w:rsid w:val="003C228A"/>
    <w:rsid w:val="003F50DC"/>
    <w:rsid w:val="00404656"/>
    <w:rsid w:val="00405AC8"/>
    <w:rsid w:val="00415293"/>
    <w:rsid w:val="00417F5C"/>
    <w:rsid w:val="0043425D"/>
    <w:rsid w:val="004348DF"/>
    <w:rsid w:val="00464D73"/>
    <w:rsid w:val="004861D3"/>
    <w:rsid w:val="00497D3B"/>
    <w:rsid w:val="004C022C"/>
    <w:rsid w:val="004D605A"/>
    <w:rsid w:val="004F030E"/>
    <w:rsid w:val="00501447"/>
    <w:rsid w:val="00516229"/>
    <w:rsid w:val="005178A2"/>
    <w:rsid w:val="00520E8E"/>
    <w:rsid w:val="0054089B"/>
    <w:rsid w:val="0054513A"/>
    <w:rsid w:val="00552051"/>
    <w:rsid w:val="00563563"/>
    <w:rsid w:val="005818C2"/>
    <w:rsid w:val="005C6790"/>
    <w:rsid w:val="005D1019"/>
    <w:rsid w:val="005D195B"/>
    <w:rsid w:val="005D30BA"/>
    <w:rsid w:val="005D77D9"/>
    <w:rsid w:val="005E1647"/>
    <w:rsid w:val="005E3041"/>
    <w:rsid w:val="005F2201"/>
    <w:rsid w:val="005F3177"/>
    <w:rsid w:val="00635A8D"/>
    <w:rsid w:val="00643B6C"/>
    <w:rsid w:val="00643D18"/>
    <w:rsid w:val="0066450F"/>
    <w:rsid w:val="006A472C"/>
    <w:rsid w:val="006A48C4"/>
    <w:rsid w:val="006B2086"/>
    <w:rsid w:val="006E197E"/>
    <w:rsid w:val="006F04EB"/>
    <w:rsid w:val="006F17B4"/>
    <w:rsid w:val="006F4E4F"/>
    <w:rsid w:val="00702272"/>
    <w:rsid w:val="00726B75"/>
    <w:rsid w:val="00742E3F"/>
    <w:rsid w:val="00746458"/>
    <w:rsid w:val="007518DF"/>
    <w:rsid w:val="007756AA"/>
    <w:rsid w:val="007C16D9"/>
    <w:rsid w:val="007E0514"/>
    <w:rsid w:val="007E2238"/>
    <w:rsid w:val="00805814"/>
    <w:rsid w:val="00825380"/>
    <w:rsid w:val="00833496"/>
    <w:rsid w:val="00847741"/>
    <w:rsid w:val="00850712"/>
    <w:rsid w:val="00854B3C"/>
    <w:rsid w:val="00855FB3"/>
    <w:rsid w:val="008645B6"/>
    <w:rsid w:val="0087691E"/>
    <w:rsid w:val="00884ED9"/>
    <w:rsid w:val="0088534E"/>
    <w:rsid w:val="00887C07"/>
    <w:rsid w:val="008928C1"/>
    <w:rsid w:val="0089566C"/>
    <w:rsid w:val="008A4090"/>
    <w:rsid w:val="008B2A6E"/>
    <w:rsid w:val="008B6252"/>
    <w:rsid w:val="008D677A"/>
    <w:rsid w:val="009023BC"/>
    <w:rsid w:val="00924A7F"/>
    <w:rsid w:val="00926D95"/>
    <w:rsid w:val="0093756D"/>
    <w:rsid w:val="00940817"/>
    <w:rsid w:val="00947AD9"/>
    <w:rsid w:val="00950B93"/>
    <w:rsid w:val="00951F54"/>
    <w:rsid w:val="00952878"/>
    <w:rsid w:val="009660DF"/>
    <w:rsid w:val="00966D62"/>
    <w:rsid w:val="009733BB"/>
    <w:rsid w:val="009A0EAE"/>
    <w:rsid w:val="009B511E"/>
    <w:rsid w:val="009C353B"/>
    <w:rsid w:val="009C51DB"/>
    <w:rsid w:val="009C548F"/>
    <w:rsid w:val="009E2F3A"/>
    <w:rsid w:val="009E7698"/>
    <w:rsid w:val="009F7C52"/>
    <w:rsid w:val="00A00B0D"/>
    <w:rsid w:val="00A02CB8"/>
    <w:rsid w:val="00A43B26"/>
    <w:rsid w:val="00A76A5E"/>
    <w:rsid w:val="00A82E9A"/>
    <w:rsid w:val="00A95F1C"/>
    <w:rsid w:val="00A97C50"/>
    <w:rsid w:val="00AA0E76"/>
    <w:rsid w:val="00AB01A4"/>
    <w:rsid w:val="00AC47F4"/>
    <w:rsid w:val="00AE5381"/>
    <w:rsid w:val="00AE5BE3"/>
    <w:rsid w:val="00AE61EE"/>
    <w:rsid w:val="00AF343E"/>
    <w:rsid w:val="00B141CD"/>
    <w:rsid w:val="00B223B1"/>
    <w:rsid w:val="00B23F41"/>
    <w:rsid w:val="00B80E2F"/>
    <w:rsid w:val="00B907B9"/>
    <w:rsid w:val="00BA3EDB"/>
    <w:rsid w:val="00BA7AD9"/>
    <w:rsid w:val="00BB2E74"/>
    <w:rsid w:val="00BB75C4"/>
    <w:rsid w:val="00BD0D3C"/>
    <w:rsid w:val="00BE25BC"/>
    <w:rsid w:val="00BE406B"/>
    <w:rsid w:val="00BF3978"/>
    <w:rsid w:val="00BF77A8"/>
    <w:rsid w:val="00C1767A"/>
    <w:rsid w:val="00C23132"/>
    <w:rsid w:val="00C53180"/>
    <w:rsid w:val="00C54CA8"/>
    <w:rsid w:val="00C55DFD"/>
    <w:rsid w:val="00C64690"/>
    <w:rsid w:val="00C64DB1"/>
    <w:rsid w:val="00C65D6A"/>
    <w:rsid w:val="00C73FB2"/>
    <w:rsid w:val="00C768C5"/>
    <w:rsid w:val="00C87132"/>
    <w:rsid w:val="00CA4CB4"/>
    <w:rsid w:val="00CA6743"/>
    <w:rsid w:val="00CB2E9A"/>
    <w:rsid w:val="00CB468D"/>
    <w:rsid w:val="00CD5F29"/>
    <w:rsid w:val="00CE305C"/>
    <w:rsid w:val="00CE33C1"/>
    <w:rsid w:val="00CE7D5B"/>
    <w:rsid w:val="00D02E15"/>
    <w:rsid w:val="00D11A55"/>
    <w:rsid w:val="00D276FE"/>
    <w:rsid w:val="00D55189"/>
    <w:rsid w:val="00D7092C"/>
    <w:rsid w:val="00D80482"/>
    <w:rsid w:val="00D83B2C"/>
    <w:rsid w:val="00DA0FD0"/>
    <w:rsid w:val="00DA4A91"/>
    <w:rsid w:val="00DA5E7B"/>
    <w:rsid w:val="00DB33F0"/>
    <w:rsid w:val="00DC264E"/>
    <w:rsid w:val="00DD148F"/>
    <w:rsid w:val="00DF11F7"/>
    <w:rsid w:val="00DF405C"/>
    <w:rsid w:val="00E02E14"/>
    <w:rsid w:val="00E11C18"/>
    <w:rsid w:val="00E14767"/>
    <w:rsid w:val="00E159D4"/>
    <w:rsid w:val="00E2310E"/>
    <w:rsid w:val="00E2728C"/>
    <w:rsid w:val="00E363D3"/>
    <w:rsid w:val="00E37AD0"/>
    <w:rsid w:val="00E53909"/>
    <w:rsid w:val="00E53FF7"/>
    <w:rsid w:val="00E54713"/>
    <w:rsid w:val="00E6141F"/>
    <w:rsid w:val="00E62C1B"/>
    <w:rsid w:val="00E82302"/>
    <w:rsid w:val="00E87A63"/>
    <w:rsid w:val="00E975F9"/>
    <w:rsid w:val="00F035CF"/>
    <w:rsid w:val="00F1768E"/>
    <w:rsid w:val="00F2549D"/>
    <w:rsid w:val="00F60886"/>
    <w:rsid w:val="00F74A98"/>
    <w:rsid w:val="00F96F73"/>
    <w:rsid w:val="00FA6FF5"/>
    <w:rsid w:val="00FB0BB5"/>
    <w:rsid w:val="00FB3CD2"/>
    <w:rsid w:val="00FC3AEF"/>
    <w:rsid w:val="00FC792D"/>
    <w:rsid w:val="00FD7EE8"/>
    <w:rsid w:val="00FE36DB"/>
    <w:rsid w:val="00FE44B6"/>
    <w:rsid w:val="00FE4AA8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ListacuCratima">
    <w:name w:val="Lista cu Cratima"/>
    <w:basedOn w:val="Normal"/>
    <w:qFormat/>
    <w:rsid w:val="009C51DB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5913-2C35-49C8-B08B-FE1D99CB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6</Pages>
  <Words>1456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79</cp:revision>
  <cp:lastPrinted>2024-04-30T09:35:00Z</cp:lastPrinted>
  <dcterms:created xsi:type="dcterms:W3CDTF">2024-04-30T10:45:00Z</dcterms:created>
  <dcterms:modified xsi:type="dcterms:W3CDTF">2024-08-09T07:54:00Z</dcterms:modified>
</cp:coreProperties>
</file>