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5A" w:rsidRDefault="00BD0C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  <w:r>
        <w:rPr>
          <w:color w:val="000000"/>
        </w:rPr>
        <w:t xml:space="preserve"> 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</w:t>
      </w:r>
      <w:r w:rsidR="000D63C3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/30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Aria pătratului și a dreptunghiului.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Identificarea, caracterizarea prin descrierea unor configurații geometrice, figuri, corpuri geometrice și elemente ale acestora în situații reale și/sau modelate. 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Determinarea perimetrelor, ale ariilor (pătratului, dreptunghiului) și ale volumelor (cubului, cuboidului), efectuând rotunjiri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măsurilor unor obiecte din cotidian, utilizând sistemul internațional și/sau cel național de măsuri. 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Efectuarea de transformări ale multiplilor și submultiplilor unităților din sistemul internațional de măsuri pentru lungime, arie, volum, masă, timp. 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Investigarea valorii de adevăr a unei afirmații, propoziții cu ajutorul exemplelor, contraexemplelor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recunoască figurile geometrice studiate și elementele acestora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situații reale și/sau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modelate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efectueze transformări ale multiplilor și submultiplilor unității de măsură standard pentru suprafață;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calculeze aria unui pătrat sau a unui dreptunghi;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unitățile de măsură pentru arie în rezolvarea problemelor din diverse contexte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; 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O.5.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susțină propriile idei și puncte de vedere prin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argumentări  ș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i/sau formulări de întrebări cu privire la calcularea ariei pătratului sau a dreptunghiului; 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de formare a capacităților de dobândire a cunoștințelor.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BD0C5A" w:rsidRDefault="000656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 individuală; în perechi;</w:t>
      </w:r>
    </w:p>
    <w:p w:rsidR="00BD0C5A" w:rsidRDefault="000656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exercițiului; jocul didactic; discuția dirijat; problematizarea;metoda lucrului cu manualul;</w:t>
      </w:r>
    </w:p>
    <w:p w:rsidR="00BD0C5A" w:rsidRDefault="000656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BD0C5A" w:rsidRDefault="000656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I. Achiri, A. Braiciv, O. Șpuntenco, L. Ursu, Matematică. Manual. Clasa a V-a. Editura Prut Internațional. Chișinău, 2020;</w:t>
      </w:r>
    </w:p>
    <w:p w:rsidR="00BD0C5A" w:rsidRDefault="000656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interactivă; telefonul;</w:t>
      </w:r>
    </w:p>
    <w:p w:rsidR="00BD0C5A" w:rsidRDefault="000656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Platforma educațională: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https://educatieinteractiva.md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scris, reciprocă; produse: problemă rezolvată, răspuns oral, exercițiu rezolvat, fișă de lucru rezolvată.</w:t>
      </w:r>
    </w:p>
    <w:p w:rsidR="00BD0C5A" w:rsidRDefault="00BD0C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0C5A" w:rsidRDefault="00BD0C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0C5A" w:rsidRDefault="00BD0C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0C5A" w:rsidRDefault="00BD0C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D0C5A" w:rsidRDefault="00BD0C5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ectPr w:rsidR="00BD0C5A">
          <w:pgSz w:w="12240" w:h="15840"/>
          <w:pgMar w:top="993" w:right="1080" w:bottom="1440" w:left="1080" w:header="720" w:footer="720" w:gutter="0"/>
          <w:pgNumType w:start="1"/>
          <w:cols w:space="720"/>
        </w:sectPr>
      </w:pPr>
    </w:p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c"/>
        <w:tblW w:w="13836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87"/>
        <w:gridCol w:w="993"/>
        <w:gridCol w:w="7371"/>
        <w:gridCol w:w="992"/>
        <w:gridCol w:w="2693"/>
      </w:tblGrid>
      <w:tr w:rsidR="00BD0C5A">
        <w:tc>
          <w:tcPr>
            <w:tcW w:w="1787" w:type="dxa"/>
            <w:vAlign w:val="center"/>
          </w:tcPr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3" w:type="dxa"/>
            <w:vAlign w:val="center"/>
          </w:tcPr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7371" w:type="dxa"/>
            <w:vAlign w:val="center"/>
          </w:tcPr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 al lecției</w:t>
            </w:r>
          </w:p>
        </w:tc>
        <w:tc>
          <w:tcPr>
            <w:tcW w:w="992" w:type="dxa"/>
            <w:vAlign w:val="center"/>
          </w:tcPr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693" w:type="dxa"/>
            <w:vAlign w:val="center"/>
          </w:tcPr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BD0C5A">
        <w:trPr>
          <w:trHeight w:val="7830"/>
        </w:trPr>
        <w:tc>
          <w:tcPr>
            <w:tcW w:w="1787" w:type="dxa"/>
          </w:tcPr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3" w:type="dxa"/>
          </w:tcPr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94311" w:rsidRDefault="00E94311" w:rsidP="00E94311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ați avut de pregătit la tema pentru acasă?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§2 Unităţi de măsură pentru arie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pag.194-195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Ex.5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193;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Reactualizarea cunoștințelor și a capacităților.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este denumirea insulei obținută? R/s: GROENLANDA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este unitatea de măsură standard pentru aria unei figuri?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 unități vom folosi pentru măsurarea suprafeţelor de teren? Care sunt ele? 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Uniți prin săgeți transformările echivalente: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D0C5A">
              <w:rPr>
                <w:color w:val="000000"/>
              </w:rPr>
              <w:object w:dxaOrig="7741" w:dyaOrig="16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7.65pt;height:66.85pt" o:ole="">
                  <v:imagedata r:id="rId7" o:title=""/>
                </v:shape>
                <o:OLEObject Type="Embed" ProgID="PBrush" ShapeID="_x0000_i1025" DrawAspect="Content" ObjectID="_1784625366" r:id="rId8"/>
              </w:objec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• Examinați desenele, ce figuri geometrice sunt reprezentate?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5A">
              <w:rPr>
                <w:color w:val="000000"/>
              </w:rPr>
              <w:object w:dxaOrig="5977" w:dyaOrig="1824">
                <v:shape id="_x0000_i1026" type="#_x0000_t75" style="width:299pt;height:73.45pt" o:ole="">
                  <v:imagedata r:id="rId9" o:title=""/>
                </v:shape>
                <o:OLEObject Type="Embed" ProgID="PBrush" ShapeID="_x0000_i1026" DrawAspect="Content" ObjectID="_1784625367" r:id="rId10"/>
              </w:objec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Utilizând datele din desen, determinați câți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cuprind în suprafețele ambelor figuri. R/s: 15cm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 rânduri a câte 5 pătrate cu aria de 1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și 9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(3 rânduri a câte 3 pătrate cu aria de 1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Profesorul apreciază verbal corectitudinea răspunsurilor. 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anunță subiectul și obiectivele lecției. Elevii notează în caiete.</w:t>
            </w:r>
          </w:p>
        </w:tc>
        <w:tc>
          <w:tcPr>
            <w:tcW w:w="992" w:type="dxa"/>
          </w:tcPr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D0C5A" w:rsidRDefault="000656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Problematizarea;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BD0C5A">
        <w:trPr>
          <w:trHeight w:val="3815"/>
        </w:trPr>
        <w:tc>
          <w:tcPr>
            <w:tcW w:w="1787" w:type="dxa"/>
            <w:vMerge w:val="restart"/>
          </w:tcPr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Realizarea sensului</w:t>
            </w:r>
          </w:p>
        </w:tc>
        <w:tc>
          <w:tcPr>
            <w:tcW w:w="993" w:type="dxa"/>
            <w:vMerge w:val="restart"/>
          </w:tcPr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Numărul care arată de câte ori o unitate pătrată se cuprinde pe suprafaţa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figurii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reprezintă aria figurii în unităţile de măsură respective. Astfel, în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funcţie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unitatea de măsură luată, aria unei figuri poate fi exprimată printr-un număr natural, un număr zecimal sau o fracţie.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Unitatea de măsură standard pentru aria unei figuri este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Deci, din exercițiul precedent, aria dreptunghiului este 15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și aria pătratului este 9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Pentru a calcula aria unui dreptunghi sau a unui pătrat, vom utiliza următoarele formule: 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5A">
              <w:rPr>
                <w:color w:val="000000"/>
              </w:rPr>
              <w:object w:dxaOrig="7957" w:dyaOrig="1080">
                <v:shape id="_x0000_i1027" type="#_x0000_t75" style="width:357.8pt;height:48.5pt" o:ole="">
                  <v:imagedata r:id="rId11" o:title=""/>
                </v:shape>
                <o:OLEObject Type="Embed" ProgID="PBrush" ShapeID="_x0000_i1027" DrawAspect="Content" ObjectID="_1784625368" r:id="rId12"/>
              </w:object>
            </w:r>
          </w:p>
        </w:tc>
        <w:tc>
          <w:tcPr>
            <w:tcW w:w="992" w:type="dxa"/>
          </w:tcPr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0C5A" w:rsidRDefault="000656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Metoda lucrului cu manualul;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0C5A" w:rsidRDefault="00BD0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C5A">
        <w:trPr>
          <w:trHeight w:val="2068"/>
        </w:trPr>
        <w:tc>
          <w:tcPr>
            <w:tcW w:w="1787" w:type="dxa"/>
            <w:vMerge/>
          </w:tcPr>
          <w:p w:rsidR="00BD0C5A" w:rsidRDefault="00B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D0C5A" w:rsidRDefault="00B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•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Aflaţi aria unui pătrat, având lungimile laturilor de: 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2cm;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0, 1 dm. 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Aflaţi aria unui dreptunghi, având dimensiunile de: 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 cm și 6 cm;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0,2 m și 0,8 m.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notează formulele în caiete și le aplică la calcularea ariei.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R/s: • a)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□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b)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□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0,01dm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•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a)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  =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b) 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ve:AlternateContent>
              <mc:Choice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2628900</wp:posOffset>
                    </wp:positionH>
                    <wp:positionV relativeFrom="paragraph">
                      <wp:posOffset>88900</wp:posOffset>
                    </wp:positionV>
                    <wp:extent cx="103505" cy="73660"/>
                    <wp:effectExtent b="0" l="0" r="0" t="0"/>
                    <wp:wrapNone/>
                    <wp:docPr id="5" name=""/>
                    <a:graphic>
                      <a:graphicData uri="http://schemas.microsoft.com/office/word/2010/wordprocessingShape">
                        <wps:wsp>
                          <wps:cNvSpPr/>
                          <wps:cNvPr id="6" name="Shape 6"/>
                          <wps:spPr>
                            <a:xfrm>
                              <a:off x="5300598" y="3749520"/>
                              <a:ext cx="90805" cy="609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  <w:lang w:val="ru-RU"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88900</wp:posOffset>
                      </wp:positionV>
                      <wp:extent cx="103505" cy="73660"/>
                      <wp:effectExtent l="0" t="0" r="0" b="0"/>
                      <wp:wrapNone/>
                      <wp:docPr id="5" name="image8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505" cy="736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  <ve:AlternateContent>
              <mc:Choice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3568700</wp:posOffset>
                    </wp:positionH>
                    <wp:positionV relativeFrom="paragraph">
                      <wp:posOffset>88900</wp:posOffset>
                    </wp:positionV>
                    <wp:extent cx="103505" cy="73660"/>
                    <wp:effectExtent b="0" l="0" r="0" t="0"/>
                    <wp:wrapNone/>
                    <wp:docPr id="4" name=""/>
                    <a:graphic>
                      <a:graphicData uri="http://schemas.microsoft.com/office/word/2010/wordprocessingShape">
                        <wps:wsp>
                          <wps:cNvSpPr/>
                          <wps:cNvPr id="5" name="Shape 5"/>
                          <wps:spPr>
                            <a:xfrm>
                              <a:off x="5300598" y="3749520"/>
                              <a:ext cx="90805" cy="609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  <w:lang w:val="ru-RU"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88900</wp:posOffset>
                      </wp:positionV>
                      <wp:extent cx="103505" cy="73660"/>
                      <wp:effectExtent l="0" t="0" r="0" b="0"/>
                      <wp:wrapNone/>
                      <wp:docPr id="4" name="image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3505" cy="7366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Compară răspunsurile cu colegul de bancă. </w:t>
            </w:r>
          </w:p>
        </w:tc>
        <w:tc>
          <w:tcPr>
            <w:tcW w:w="992" w:type="dxa"/>
          </w:tcPr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individuală; Exercițiul;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proiectorul;</w:t>
            </w:r>
          </w:p>
        </w:tc>
      </w:tr>
      <w:tr w:rsidR="00BD0C5A">
        <w:trPr>
          <w:trHeight w:val="271"/>
        </w:trPr>
        <w:tc>
          <w:tcPr>
            <w:tcW w:w="1787" w:type="dxa"/>
            <w:vMerge w:val="restart"/>
          </w:tcPr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Reflecție</w:t>
            </w:r>
          </w:p>
        </w:tc>
        <w:tc>
          <w:tcPr>
            <w:tcW w:w="993" w:type="dxa"/>
          </w:tcPr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Ex.2, (pag. 196)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Desenaţi pe reţeaua de pătrate a caietului un pătrat şi un dreptunghi, fiecare cu aria de 16 cm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Ce lungime şi ce lăţime are dreptunghiul obţinut? Puteţi construi un alt dreptunghi cu aceeaşi arie?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construiesc în caiete figurile geometrice cu aria necesară și determină câte soluții are problema.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Ex.6, (pag. 196)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Completaţi tabelele folosind diferite unităţi de măsură pentru lungimi.</w:t>
            </w:r>
          </w:p>
          <w:p w:rsidR="00BD0C5A" w:rsidRDefault="00EE4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>
              <w:r w:rsidR="0006567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https://educatieinteractiva.md/potrivire-text-imagine/11001</w:t>
              </w:r>
            </w:hyperlink>
            <w:r w:rsidR="000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D0C5A" w:rsidRDefault="00EE4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>
              <w:r w:rsidR="0006567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https://educatieinteractiva.md/potrivire-text-imagine/11111</w:t>
              </w:r>
            </w:hyperlink>
            <w:r w:rsidR="0006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Câte un elev completează spațiile libere cu răspunsul indicat și justifică răspunsul obținu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Profesorul apreciază corectitudinea rezolvării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exercițiului.</w:t>
            </w:r>
          </w:p>
        </w:tc>
        <w:tc>
          <w:tcPr>
            <w:tcW w:w="992" w:type="dxa"/>
          </w:tcPr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5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0C5A" w:rsidRDefault="000656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Activitate în perechi;</w:t>
            </w:r>
          </w:p>
          <w:p w:rsidR="00BD0C5A" w:rsidRDefault="000656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Problematizarea;</w:t>
            </w:r>
          </w:p>
          <w:p w:rsidR="00BD0C5A" w:rsidRDefault="000656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Manualul;</w:t>
            </w:r>
          </w:p>
          <w:p w:rsidR="00BD0C5A" w:rsidRDefault="00BD0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5A" w:rsidRDefault="00BD0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5A" w:rsidRDefault="00BD0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5A" w:rsidRDefault="000656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BD0C5A" w:rsidRDefault="000656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Jocul didactic;</w:t>
            </w:r>
          </w:p>
          <w:p w:rsidR="00BD0C5A" w:rsidRDefault="000656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  <w:p w:rsidR="00BD0C5A" w:rsidRDefault="00BD0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5A" w:rsidRDefault="00BD0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5A" w:rsidRDefault="00BD0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C5A">
        <w:trPr>
          <w:trHeight w:val="980"/>
        </w:trPr>
        <w:tc>
          <w:tcPr>
            <w:tcW w:w="1787" w:type="dxa"/>
            <w:vMerge/>
          </w:tcPr>
          <w:p w:rsidR="00BD0C5A" w:rsidRDefault="00BD0C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BD0C5A" w:rsidRDefault="000656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Bilanțul lecției: </w:t>
            </w:r>
          </w:p>
          <w:p w:rsidR="00BD0C5A" w:rsidRDefault="0006567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</w:p>
          <w:p w:rsidR="00BD0C5A" w:rsidRDefault="000656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Ce formule utilizăm pentru a calcula aria pătratului sau aria dreptun-</w:t>
            </w:r>
          </w:p>
          <w:p w:rsidR="00BD0C5A" w:rsidRDefault="000656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ghiului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 Ce fel de unități de măsură vom utiliza la calcularea ariei?  </w:t>
            </w:r>
          </w:p>
          <w:p w:rsidR="00BD0C5A" w:rsidRDefault="000656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Fișă de lucru </w:t>
            </w:r>
          </w:p>
          <w:tbl>
            <w:tblPr>
              <w:tblStyle w:val="ad"/>
              <w:tblW w:w="703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/>
            </w:tblPr>
            <w:tblGrid>
              <w:gridCol w:w="534"/>
              <w:gridCol w:w="6497"/>
            </w:tblGrid>
            <w:tr w:rsidR="00BD0C5A">
              <w:tc>
                <w:tcPr>
                  <w:tcW w:w="534" w:type="dxa"/>
                </w:tcPr>
                <w:p w:rsidR="00BD0C5A" w:rsidRDefault="00BD0C5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97" w:type="dxa"/>
                </w:tcPr>
                <w:p w:rsidR="00BD0C5A" w:rsidRDefault="000656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>Fișă de lucru</w:t>
                  </w:r>
                </w:p>
              </w:tc>
            </w:tr>
            <w:tr w:rsidR="00BD0C5A">
              <w:tc>
                <w:tcPr>
                  <w:tcW w:w="534" w:type="dxa"/>
                </w:tcPr>
                <w:p w:rsidR="00BD0C5A" w:rsidRDefault="000656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497" w:type="dxa"/>
                </w:tcPr>
                <w:p w:rsidR="00BD0C5A" w:rsidRDefault="000656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Aflați aria unui pătrat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având lungimile laturilor de:</w:t>
                  </w:r>
                </w:p>
                <w:p w:rsidR="00BD0C5A" w:rsidRDefault="000656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a)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a=5 cm,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vertAlign w:val="subscript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=_____________; b)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a=12 dm,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vertAlign w:val="subscript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=__________;</w:t>
                  </w:r>
                </w:p>
                <w:p w:rsidR="00BD0C5A" w:rsidRDefault="000656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c)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a=1,3 mm,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vertAlign w:val="subscript"/>
                    </w:rPr>
                    <w:t>□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=_____________;</w:t>
                  </w:r>
                </w:p>
              </w:tc>
            </w:tr>
            <w:tr w:rsidR="00BD0C5A">
              <w:tc>
                <w:tcPr>
                  <w:tcW w:w="534" w:type="dxa"/>
                </w:tcPr>
                <w:p w:rsidR="00BD0C5A" w:rsidRDefault="000656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497" w:type="dxa"/>
                </w:tcPr>
                <w:p w:rsidR="00BD0C5A" w:rsidRDefault="000656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Aflaţi aria unui dreptunghi, având dimensiunile de: </w:t>
                  </w:r>
                </w:p>
                <w:p w:rsidR="00BD0C5A" w:rsidRDefault="000656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a)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1 cm și 3 cm;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A  =_____________; </w:t>
                  </w:r>
                  <ve:AlternateContent>
                    <mc:Choice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1117600</wp:posOffset>
                          </wp:positionH>
                          <wp:positionV relativeFrom="paragraph">
                            <wp:posOffset>101600</wp:posOffset>
                          </wp:positionV>
                          <wp:extent cx="103505" cy="73660"/>
                          <wp:effectExtent b="0" l="0" r="0" t="0"/>
                          <wp:wrapNone/>
                          <wp:docPr id="2" name=""/>
                          <a:graphic>
                            <a:graphicData uri="http://schemas.microsoft.com/office/word/2010/wordprocessingShape"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300598" y="3749520"/>
                                    <a:ext cx="90805" cy="609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ve:Fallback>
                      <w:r>
                        <w:rPr>
                          <w:noProof/>
                          <w:lang w:val="ru-RU"/>
                        </w:rPr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1117600</wp:posOffset>
                            </wp:positionH>
                            <wp:positionV relativeFrom="paragraph">
                              <wp:posOffset>101600</wp:posOffset>
                            </wp:positionV>
                            <wp:extent cx="103505" cy="73660"/>
                            <wp:effectExtent l="0" t="0" r="0" b="0"/>
                            <wp:wrapNone/>
                            <wp:docPr id="2" name="image5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5.png"/>
                                    <pic:cNvPicPr preferRelativeResize="0"/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505" cy="7366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</ve:Fallback>
                  </ve:AlternateContent>
                </w:p>
                <w:p w:rsidR="00BD0C5A" w:rsidRDefault="000656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b)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1,3 dm și 2,4 dm;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 xml:space="preserve"> A  =_____________;</w:t>
                  </w:r>
                  <ve:AlternateContent>
                    <mc:Choice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1346200</wp:posOffset>
                          </wp:positionH>
                          <wp:positionV relativeFrom="paragraph">
                            <wp:posOffset>114300</wp:posOffset>
                          </wp:positionV>
                          <wp:extent cx="103505" cy="73660"/>
                          <wp:effectExtent b="0" l="0" r="0" t="0"/>
                          <wp:wrapNone/>
                          <wp:docPr id="1" name=""/>
                          <a:graphic>
                            <a:graphicData uri="http://schemas.microsoft.com/office/word/2010/wordprocessingShape">
                              <wps:wsp>
                                <wps:cNvSpPr/>
                                <wps:cNvPr id="2" name="Shape 2"/>
                                <wps:spPr>
                                  <a:xfrm>
                                    <a:off x="5300598" y="3749520"/>
                                    <a:ext cx="90805" cy="609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ve:Fallback>
                      <w:r>
                        <w:rPr>
                          <w:noProof/>
                          <w:lang w:val="ru-RU"/>
                        </w:rPr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1346200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103505" cy="73660"/>
                            <wp:effectExtent l="0" t="0" r="0" b="0"/>
                            <wp:wrapNone/>
                            <wp:docPr id="1" name="image4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4.png"/>
                                    <pic:cNvPicPr preferRelativeResize="0"/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505" cy="7366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</ve:Fallback>
                  </ve:AlternateContent>
                </w:p>
                <w:p w:rsidR="00BD0C5A" w:rsidRDefault="000656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3770"/>
                    </w:tabs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c)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5 cm și 0,4 dm;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A  =_____________;</w:t>
                  </w:r>
                  <ve:AlternateContent>
                    <mc:Choice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1181100</wp:posOffset>
                          </wp:positionH>
                          <wp:positionV relativeFrom="paragraph">
                            <wp:posOffset>101600</wp:posOffset>
                          </wp:positionV>
                          <wp:extent cx="103505" cy="73660"/>
                          <wp:effectExtent b="0" l="0" r="0" t="0"/>
                          <wp:wrapNone/>
                          <wp:docPr id="3" name=""/>
                          <a:graphic>
                            <a:graphicData uri="http://schemas.microsoft.com/office/word/2010/wordprocessingShape"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5300598" y="3749520"/>
                                    <a:ext cx="90805" cy="609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ve:Fallback>
                      <w:r>
                        <w:rPr>
                          <w:noProof/>
                          <w:lang w:val="ru-RU"/>
                        </w:rPr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1181100</wp:posOffset>
                            </wp:positionH>
                            <wp:positionV relativeFrom="paragraph">
                              <wp:posOffset>101600</wp:posOffset>
                            </wp:positionV>
                            <wp:extent cx="103505" cy="73660"/>
                            <wp:effectExtent l="0" t="0" r="0" b="0"/>
                            <wp:wrapNone/>
                            <wp:docPr id="3" name="image6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6.png"/>
                                    <pic:cNvPicPr preferRelativeResize="0"/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505" cy="7366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anchor>
                        </w:drawing>
                      </w:r>
                    </ve:Fallback>
                  </ve:AlternateContent>
                </w:p>
              </w:tc>
            </w:tr>
          </w:tbl>
          <w:p w:rsidR="00BD0C5A" w:rsidRDefault="000656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Elevii rezolvă problemele propuse individual și compară răspunsurile obținute cu răspunsurile colegului.</w:t>
            </w:r>
          </w:p>
          <w:p w:rsidR="00BD0C5A" w:rsidRDefault="000656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R/s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a) 25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b)144 dm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c)1,69 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2)a) 8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b)7,4 dm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c)18cm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§2 Unităţi de măsură pentru arie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pag.194-195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Șirul pătratelor perfecte cuprinse între 0 -1000.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Ex.1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195;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Desenaţi pe reţeaua de pătrate a caietului: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trei pătrate cu latura, respectiv, de 1 cm; 3 cm; 0,5 cm;</w:t>
            </w: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două dreptunghiuri cu dimensiunile, respectiv, de 2 cm şi 1 cm; 1,5 cm şi 0,5 cm. Determinaţi aria fiecărei figuri în centimetri pătraţi. Explicaţi folosirea formulelor respective.</w:t>
            </w:r>
          </w:p>
        </w:tc>
        <w:tc>
          <w:tcPr>
            <w:tcW w:w="992" w:type="dxa"/>
          </w:tcPr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BD0C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D0C5A" w:rsidRDefault="00065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D0C5A" w:rsidRDefault="000656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frontală/individuală;</w:t>
            </w:r>
          </w:p>
          <w:p w:rsidR="00BD0C5A" w:rsidRDefault="000656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Discuția dirijată;</w:t>
            </w:r>
          </w:p>
          <w:p w:rsidR="00BD0C5A" w:rsidRDefault="0006567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Fișă de lucru.</w:t>
            </w:r>
          </w:p>
          <w:p w:rsidR="00BD0C5A" w:rsidRDefault="00BD0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5A" w:rsidRDefault="00BD0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5A" w:rsidRDefault="00BD0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5A" w:rsidRDefault="00BD0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5A" w:rsidRDefault="00BD0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5A" w:rsidRDefault="00BD0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5A" w:rsidRDefault="00BD0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5A" w:rsidRDefault="00BD0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5A" w:rsidRDefault="00BD0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5A" w:rsidRDefault="00BD0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C5A" w:rsidRDefault="00BD0C5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0C5A" w:rsidRDefault="00065679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EXERCIȚII SUPLIMENTARE</w:t>
      </w:r>
    </w:p>
    <w:p w:rsidR="00BD0C5A" w:rsidRDefault="000656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Aflaţi perimetrul şi aria unui pătrat, </w:t>
      </w:r>
      <w:r>
        <w:rPr>
          <w:rFonts w:ascii="Times New Roman" w:eastAsia="Times New Roman" w:hAnsi="Times New Roman" w:cs="Times New Roman"/>
          <w:sz w:val="24"/>
          <w:szCs w:val="24"/>
        </w:rPr>
        <w:t>având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lungimile laturilor de: a) 15 cm; b) 21 m; c) 25 dm; d) 41 m; e) 34 cm; f) 53 dm. </w:t>
      </w:r>
    </w:p>
    <w:p w:rsidR="00BD0C5A" w:rsidRDefault="000656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Aflaţi perimetrul şi aria unui dreptunghi, având dimensiunile de: a) 21 cm şi 8 cm; b) 12 dm şi 9 dm; c) 26 m şi 15 m.</w:t>
      </w:r>
    </w:p>
    <w:p w:rsidR="00BD0C5A" w:rsidRDefault="000656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Desenaţi pe reţeaua de pătrate a caietului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pătrat şi un dreptunghi, fiecare cu aria de 36 cm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Ce lungime şi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lăţime are dreptunghiul obţinut? Puteţi construi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 dreptunghi cu aceeaşi arie?</w:t>
      </w:r>
    </w:p>
    <w:p w:rsidR="00BD0C5A" w:rsidRDefault="000656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dimensiune a unui dreptunghi (cu dimensiunile numere naturale de m)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trei cincimi din cealaltă, iar aria dreptunghiului este 135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Aflaţi perimetrul dreptunghiului.</w:t>
      </w:r>
    </w:p>
    <w:p w:rsidR="00BD0C5A" w:rsidRDefault="000656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Dacă o dimensiune a unui dreptunghi se măreşte cu o treime din el şi cealaltă se micşorează cu o treime din ea, atunci se obţine alt dreptunghi cu aria de 64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Aflaţi aria dreptunghiului iniţial.</w:t>
      </w:r>
    </w:p>
    <w:sectPr w:rsidR="00BD0C5A" w:rsidSect="00BD0C5A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D0907"/>
    <w:multiLevelType w:val="multilevel"/>
    <w:tmpl w:val="1CC4D70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21D264C"/>
    <w:multiLevelType w:val="multilevel"/>
    <w:tmpl w:val="1E32EC16"/>
    <w:lvl w:ilvl="0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D102DCA"/>
    <w:multiLevelType w:val="multilevel"/>
    <w:tmpl w:val="B55C13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34994"/>
    <w:multiLevelType w:val="multilevel"/>
    <w:tmpl w:val="FB8E20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20"/>
  <w:characterSpacingControl w:val="doNotCompress"/>
  <w:compat/>
  <w:rsids>
    <w:rsidRoot w:val="00BD0C5A"/>
    <w:rsid w:val="00065679"/>
    <w:rsid w:val="000D63C3"/>
    <w:rsid w:val="00B659F3"/>
    <w:rsid w:val="00BD0C5A"/>
    <w:rsid w:val="00E94311"/>
    <w:rsid w:val="00EE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BD0C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D0C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D0C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D0C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D0C5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BD0C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D0C5A"/>
  </w:style>
  <w:style w:type="table" w:customStyle="1" w:styleId="TableNormal">
    <w:name w:val="Table Normal"/>
    <w:rsid w:val="00BD0C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D0C5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paragraph" w:customStyle="1" w:styleId="Normal1">
    <w:name w:val="Normal1"/>
    <w:rsid w:val="00097154"/>
    <w:pPr>
      <w:spacing w:after="0" w:line="276" w:lineRule="auto"/>
    </w:pPr>
    <w:rPr>
      <w:rFonts w:ascii="Arial" w:eastAsia="Arial" w:hAnsi="Arial" w:cs="Arial"/>
      <w:lang w:val="ru-RU"/>
    </w:rPr>
  </w:style>
  <w:style w:type="character" w:styleId="aa">
    <w:name w:val="Placeholder Text"/>
    <w:basedOn w:val="a0"/>
    <w:uiPriority w:val="99"/>
    <w:semiHidden/>
    <w:rsid w:val="007C47F6"/>
    <w:rPr>
      <w:color w:val="808080"/>
    </w:rPr>
  </w:style>
  <w:style w:type="paragraph" w:styleId="ab">
    <w:name w:val="Subtitle"/>
    <w:basedOn w:val="normal"/>
    <w:next w:val="normal"/>
    <w:rsid w:val="00BD0C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BD0C5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BD0C5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educatieinteractiva.md/potrivire-text-imagine/111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educatieinteractiva.md/potrivire-text-imagine/11001" TargetMode="External"/><Relationship Id="rId10" Type="http://schemas.openxmlformats.org/officeDocument/2006/relationships/oleObject" Target="embeddings/oleObject2.bin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ZFpK+LVPM9hK80nooJGilncMQ==">CgMxLjA4AHIhMTV2cHp3dzNwYzZDeXM2VlhLWDljdldNZjRHelQ2NGVr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</Words>
  <Characters>6874</Characters>
  <Application>Microsoft Office Word</Application>
  <DocSecurity>0</DocSecurity>
  <Lines>57</Lines>
  <Paragraphs>16</Paragraphs>
  <ScaleCrop>false</ScaleCrop>
  <Company/>
  <LinksUpToDate>false</LinksUpToDate>
  <CharactersWithSpaces>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7</cp:revision>
  <dcterms:created xsi:type="dcterms:W3CDTF">2024-06-22T22:05:00Z</dcterms:created>
  <dcterms:modified xsi:type="dcterms:W3CDTF">2024-08-08T09:30:00Z</dcterms:modified>
</cp:coreProperties>
</file>