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C3" w:rsidRDefault="008639C3" w:rsidP="008639C3">
      <w:pPr>
        <w:ind w:firstLine="399"/>
        <w:jc w:val="right"/>
        <w:rPr>
          <w:sz w:val="28"/>
          <w:szCs w:val="28"/>
          <w:lang w:val="fr-FR"/>
        </w:rPr>
      </w:pPr>
      <w:bookmarkStart w:id="0" w:name="h.gjdgxs" w:colFirst="0" w:colLast="0"/>
      <w:bookmarkEnd w:id="0"/>
    </w:p>
    <w:p w:rsidR="008639C3" w:rsidRDefault="008639C3" w:rsidP="008639C3">
      <w:pPr>
        <w:pStyle w:val="Heading3"/>
        <w:jc w:val="right"/>
        <w:rPr>
          <w:rFonts w:ascii="Times New Roman" w:hAnsi="Times New Roman" w:cs="Times New Roman"/>
          <w:b w:val="0"/>
          <w:color w:val="FF0000"/>
          <w:sz w:val="28"/>
          <w:szCs w:val="28"/>
        </w:rPr>
      </w:pPr>
    </w:p>
    <w:p w:rsidR="00FD3E7D" w:rsidRDefault="00FD3E7D" w:rsidP="00FD3E7D">
      <w:pPr>
        <w:rPr>
          <w:lang w:val="en-US" w:eastAsia="en-US"/>
        </w:rPr>
      </w:pPr>
    </w:p>
    <w:p w:rsidR="008639C3" w:rsidRPr="008F7EAC" w:rsidRDefault="008739BD" w:rsidP="008639C3">
      <w:pPr>
        <w:ind w:firstLine="399"/>
        <w:rPr>
          <w:sz w:val="28"/>
          <w:szCs w:val="28"/>
          <w:shd w:val="clear" w:color="auto" w:fill="FFFFFF"/>
          <w:lang w:val="ro-RO"/>
        </w:rPr>
      </w:pPr>
      <w:r w:rsidRPr="008739BD">
        <w:rPr>
          <w:noProof/>
          <w:sz w:val="28"/>
          <w:szCs w:val="28"/>
          <w:shd w:val="clear" w:color="auto" w:fill="FFFFFF"/>
          <w:lang w:val="en-US" w:eastAsia="en-US"/>
        </w:rPr>
        <w:drawing>
          <wp:anchor distT="0" distB="0" distL="114300" distR="114300" simplePos="0" relativeHeight="251667968" behindDoc="0" locked="0" layoutInCell="1" allowOverlap="1">
            <wp:simplePos x="0" y="0"/>
            <wp:positionH relativeFrom="column">
              <wp:posOffset>-251999</wp:posOffset>
            </wp:positionH>
            <wp:positionV relativeFrom="paragraph">
              <wp:posOffset>-735881</wp:posOffset>
            </wp:positionV>
            <wp:extent cx="3062377" cy="1121434"/>
            <wp:effectExtent l="0" t="0" r="0" b="0"/>
            <wp:wrapSquare wrapText="bothSides"/>
            <wp:docPr id="1" name="Picture 1" descr="Logo MEC v1.0 transpar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C v1.0 transparent-01"/>
                    <pic:cNvPicPr>
                      <a:picLocks noChangeAspect="1" noChangeArrowheads="1"/>
                    </pic:cNvPicPr>
                  </pic:nvPicPr>
                  <pic:blipFill>
                    <a:blip r:embed="rId8" cstate="print"/>
                    <a:srcRect/>
                    <a:stretch>
                      <a:fillRect/>
                    </a:stretch>
                  </pic:blipFill>
                  <pic:spPr bwMode="auto">
                    <a:xfrm>
                      <a:off x="0" y="0"/>
                      <a:ext cx="3061970" cy="1120140"/>
                    </a:xfrm>
                    <a:prstGeom prst="rect">
                      <a:avLst/>
                    </a:prstGeom>
                    <a:noFill/>
                  </pic:spPr>
                </pic:pic>
              </a:graphicData>
            </a:graphic>
          </wp:anchor>
        </w:drawing>
      </w: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Pr="008F7EAC" w:rsidRDefault="00D424B5"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pStyle w:val="Heading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REPERE METODOLOGICE </w:t>
      </w:r>
    </w:p>
    <w:p w:rsidR="008639C3" w:rsidRPr="00F824E3" w:rsidRDefault="008639C3" w:rsidP="008639C3">
      <w:pPr>
        <w:pStyle w:val="Heading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PRIVIND ORGANIZAREA PROCESULUI EDUCAȚIONAL </w:t>
      </w:r>
    </w:p>
    <w:p w:rsidR="001E251B" w:rsidRPr="00FE3A06" w:rsidRDefault="00160222" w:rsidP="008639C3">
      <w:pPr>
        <w:pStyle w:val="Heading2"/>
        <w:shd w:val="clear" w:color="auto" w:fill="99CCFF"/>
        <w:spacing w:before="0" w:line="360" w:lineRule="auto"/>
        <w:jc w:val="center"/>
        <w:rPr>
          <w:rFonts w:ascii="Times New Roman" w:hAnsi="Times New Roman"/>
          <w:color w:val="auto"/>
          <w:sz w:val="32"/>
          <w:szCs w:val="32"/>
          <w:lang w:val="ro-RO"/>
        </w:rPr>
      </w:pPr>
      <w:r>
        <w:rPr>
          <w:rFonts w:ascii="Times New Roman" w:hAnsi="Times New Roman"/>
          <w:color w:val="auto"/>
          <w:sz w:val="32"/>
          <w:szCs w:val="32"/>
          <w:lang w:val="ro-RO"/>
        </w:rPr>
        <w:t>LA DISCIPLINA ȘCOLARĂ</w:t>
      </w:r>
    </w:p>
    <w:p w:rsidR="008639C3" w:rsidRPr="004D7686" w:rsidRDefault="00160222" w:rsidP="008639C3">
      <w:pPr>
        <w:pStyle w:val="Heading2"/>
        <w:shd w:val="clear" w:color="auto" w:fill="99CCFF"/>
        <w:spacing w:before="0" w:line="360" w:lineRule="auto"/>
        <w:jc w:val="center"/>
        <w:rPr>
          <w:rFonts w:ascii="Times New Roman" w:hAnsi="Times New Roman"/>
          <w:i/>
          <w:color w:val="auto"/>
          <w:sz w:val="32"/>
          <w:szCs w:val="32"/>
          <w:lang w:val="ro-RO"/>
        </w:rPr>
      </w:pPr>
      <w:r>
        <w:rPr>
          <w:rFonts w:ascii="Times New Roman" w:hAnsi="Times New Roman"/>
          <w:color w:val="auto"/>
          <w:sz w:val="32"/>
          <w:szCs w:val="32"/>
          <w:lang w:val="ro-RO"/>
        </w:rPr>
        <w:t xml:space="preserve"> </w:t>
      </w:r>
      <w:r w:rsidRPr="004D7686">
        <w:rPr>
          <w:rFonts w:ascii="Times New Roman" w:hAnsi="Times New Roman"/>
          <w:i/>
          <w:color w:val="auto"/>
          <w:sz w:val="32"/>
          <w:szCs w:val="32"/>
          <w:lang w:val="ro-RO"/>
        </w:rPr>
        <w:t>MATEMATICĂ</w:t>
      </w:r>
    </w:p>
    <w:p w:rsidR="008639C3" w:rsidRPr="00F824E3" w:rsidRDefault="008639C3" w:rsidP="008639C3">
      <w:pPr>
        <w:pStyle w:val="Heading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ÎN ANUL DE STUDII 20</w:t>
      </w:r>
      <w:r w:rsidR="00B478B4">
        <w:rPr>
          <w:rFonts w:ascii="Times New Roman" w:hAnsi="Times New Roman"/>
          <w:color w:val="auto"/>
          <w:sz w:val="32"/>
          <w:szCs w:val="32"/>
          <w:lang w:val="ro-RO"/>
        </w:rPr>
        <w:t>2</w:t>
      </w:r>
      <w:r w:rsidR="00BD6C13">
        <w:rPr>
          <w:rFonts w:ascii="Times New Roman" w:hAnsi="Times New Roman"/>
          <w:color w:val="auto"/>
          <w:sz w:val="32"/>
          <w:szCs w:val="32"/>
          <w:lang w:val="ro-RO"/>
        </w:rPr>
        <w:t>3</w:t>
      </w:r>
      <w:r w:rsidRPr="00F824E3">
        <w:rPr>
          <w:rFonts w:ascii="Times New Roman" w:hAnsi="Times New Roman"/>
          <w:color w:val="auto"/>
          <w:sz w:val="32"/>
          <w:szCs w:val="32"/>
          <w:lang w:val="ro-RO"/>
        </w:rPr>
        <w:t>-202</w:t>
      </w:r>
      <w:r w:rsidR="00BD6C13">
        <w:rPr>
          <w:rFonts w:ascii="Times New Roman" w:hAnsi="Times New Roman"/>
          <w:color w:val="auto"/>
          <w:sz w:val="32"/>
          <w:szCs w:val="32"/>
          <w:lang w:val="ro-RO"/>
        </w:rPr>
        <w:t>4</w:t>
      </w: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FA5356" w:rsidRDefault="008639C3" w:rsidP="008639C3">
      <w:pPr>
        <w:ind w:firstLine="399"/>
        <w:jc w:val="center"/>
        <w:rPr>
          <w:b/>
          <w:sz w:val="28"/>
          <w:szCs w:val="28"/>
          <w:shd w:val="clear" w:color="auto" w:fill="FFFFFF"/>
          <w:lang w:val="ro-RO"/>
        </w:rPr>
      </w:pPr>
      <w:r w:rsidRPr="008F7EAC">
        <w:rPr>
          <w:b/>
          <w:sz w:val="28"/>
          <w:szCs w:val="28"/>
          <w:shd w:val="clear" w:color="auto" w:fill="FFFFFF"/>
          <w:lang w:val="ro-RO"/>
        </w:rPr>
        <w:t>Chi</w:t>
      </w:r>
      <w:r w:rsidRPr="00FE3A06">
        <w:rPr>
          <w:b/>
          <w:sz w:val="28"/>
          <w:szCs w:val="28"/>
          <w:shd w:val="clear" w:color="auto" w:fill="FFFFFF"/>
          <w:lang w:val="ro-RO"/>
        </w:rPr>
        <w:t xml:space="preserve">șinău, </w:t>
      </w:r>
      <w:r w:rsidRPr="00FA5356">
        <w:rPr>
          <w:b/>
          <w:sz w:val="28"/>
          <w:szCs w:val="28"/>
          <w:shd w:val="clear" w:color="auto" w:fill="FFFFFF"/>
          <w:lang w:val="ro-RO"/>
        </w:rPr>
        <w:t>20</w:t>
      </w:r>
      <w:r w:rsidR="00686126" w:rsidRPr="00FA5356">
        <w:rPr>
          <w:b/>
          <w:sz w:val="28"/>
          <w:szCs w:val="28"/>
          <w:shd w:val="clear" w:color="auto" w:fill="FFFFFF"/>
          <w:lang w:val="ro-RO"/>
        </w:rPr>
        <w:t>23</w:t>
      </w:r>
    </w:p>
    <w:p w:rsidR="007262A2" w:rsidRDefault="007262A2" w:rsidP="00B0135B">
      <w:pPr>
        <w:ind w:firstLine="720"/>
        <w:jc w:val="center"/>
        <w:rPr>
          <w:rStyle w:val="Strong"/>
          <w:shd w:val="clear" w:color="auto" w:fill="F1F2F4"/>
          <w:lang w:val="ro-RO"/>
        </w:rPr>
      </w:pPr>
    </w:p>
    <w:p w:rsidR="00B0135B" w:rsidRPr="00193411" w:rsidRDefault="00B0135B" w:rsidP="004C25D5">
      <w:pPr>
        <w:shd w:val="clear" w:color="auto" w:fill="FFFFFF" w:themeFill="background1"/>
        <w:jc w:val="center"/>
        <w:rPr>
          <w:rStyle w:val="Strong"/>
          <w:shd w:val="clear" w:color="auto" w:fill="F1F2F4"/>
          <w:lang w:val="ro-RO"/>
        </w:rPr>
      </w:pPr>
      <w:r w:rsidRPr="00193411">
        <w:rPr>
          <w:rStyle w:val="Strong"/>
          <w:shd w:val="clear" w:color="auto" w:fill="F1F2F4"/>
          <w:lang w:val="ro-RO"/>
        </w:rPr>
        <w:lastRenderedPageBreak/>
        <w:t>ORGANIZAREA PROCESULUI EDUCAȚIONAL</w:t>
      </w:r>
    </w:p>
    <w:p w:rsidR="00B0135B" w:rsidRPr="00193411" w:rsidRDefault="00B0135B" w:rsidP="004C25D5">
      <w:pPr>
        <w:shd w:val="clear" w:color="auto" w:fill="FFFFFF" w:themeFill="background1"/>
        <w:ind w:firstLine="720"/>
        <w:jc w:val="center"/>
        <w:rPr>
          <w:rStyle w:val="Strong"/>
          <w:shd w:val="clear" w:color="auto" w:fill="F1F2F4"/>
          <w:lang w:val="ro-RO"/>
        </w:rPr>
      </w:pPr>
      <w:r w:rsidRPr="00193411">
        <w:rPr>
          <w:rStyle w:val="Strong"/>
          <w:shd w:val="clear" w:color="auto" w:fill="F1F2F4"/>
          <w:lang w:val="ro-RO"/>
        </w:rPr>
        <w:t>LA DISCIPLINA ȘCOLARĂ MATEMATICĂ</w:t>
      </w:r>
      <w:r w:rsidR="007D4842" w:rsidRPr="00193411">
        <w:rPr>
          <w:rStyle w:val="Strong"/>
          <w:shd w:val="clear" w:color="auto" w:fill="F1F2F4"/>
          <w:lang w:val="ro-RO"/>
        </w:rPr>
        <w:t xml:space="preserve"> ÎN GIMNAZIU ȘI LICEU</w:t>
      </w:r>
    </w:p>
    <w:p w:rsidR="00B0135B" w:rsidRPr="00193411" w:rsidRDefault="00B0135B" w:rsidP="004C25D5">
      <w:pPr>
        <w:shd w:val="clear" w:color="auto" w:fill="FFFFFF" w:themeFill="background1"/>
        <w:ind w:firstLine="720"/>
        <w:jc w:val="center"/>
        <w:rPr>
          <w:rStyle w:val="Strong"/>
          <w:shd w:val="clear" w:color="auto" w:fill="F1F2F4"/>
          <w:lang w:val="ro-RO"/>
        </w:rPr>
      </w:pPr>
      <w:r w:rsidRPr="00193411">
        <w:rPr>
          <w:rStyle w:val="Strong"/>
          <w:shd w:val="clear" w:color="auto" w:fill="F1F2F4"/>
          <w:lang w:val="ro-RO"/>
        </w:rPr>
        <w:t>ÎN ANUL DE STUDII 20</w:t>
      </w:r>
      <w:r w:rsidR="00B478B4" w:rsidRPr="00193411">
        <w:rPr>
          <w:rStyle w:val="Strong"/>
          <w:shd w:val="clear" w:color="auto" w:fill="F1F2F4"/>
          <w:lang w:val="ro-RO"/>
        </w:rPr>
        <w:t>2</w:t>
      </w:r>
      <w:r w:rsidR="00BD6C13">
        <w:rPr>
          <w:rStyle w:val="Strong"/>
          <w:shd w:val="clear" w:color="auto" w:fill="F1F2F4"/>
          <w:lang w:val="ro-RO"/>
        </w:rPr>
        <w:t>3</w:t>
      </w:r>
      <w:r w:rsidR="002A66C8" w:rsidRPr="00193411">
        <w:rPr>
          <w:rStyle w:val="Strong"/>
          <w:shd w:val="clear" w:color="auto" w:fill="F1F2F4"/>
          <w:lang w:val="ro-RO"/>
        </w:rPr>
        <w:t>-202</w:t>
      </w:r>
      <w:r w:rsidR="00BD6C13">
        <w:rPr>
          <w:rStyle w:val="Strong"/>
          <w:shd w:val="clear" w:color="auto" w:fill="F1F2F4"/>
          <w:lang w:val="ro-RO"/>
        </w:rPr>
        <w:t>4</w:t>
      </w:r>
    </w:p>
    <w:p w:rsidR="00395A95" w:rsidRPr="00193411" w:rsidRDefault="00395A95" w:rsidP="002D4D27">
      <w:pPr>
        <w:shd w:val="clear" w:color="auto" w:fill="FFFFFF" w:themeFill="background1"/>
        <w:ind w:left="-284"/>
        <w:jc w:val="center"/>
        <w:rPr>
          <w:b/>
          <w:sz w:val="16"/>
          <w:szCs w:val="16"/>
          <w:lang w:val="ro-RO"/>
        </w:rPr>
      </w:pPr>
    </w:p>
    <w:p w:rsidR="00147100" w:rsidRPr="00193411" w:rsidRDefault="005222C0" w:rsidP="00B2253A">
      <w:pPr>
        <w:shd w:val="clear" w:color="auto" w:fill="FFFFFF" w:themeFill="background1"/>
        <w:spacing w:line="276" w:lineRule="auto"/>
        <w:jc w:val="center"/>
        <w:rPr>
          <w:b/>
          <w:sz w:val="22"/>
          <w:szCs w:val="22"/>
          <w:lang w:val="ro-RO"/>
        </w:rPr>
      </w:pPr>
      <w:r w:rsidRPr="00193411">
        <w:rPr>
          <w:b/>
          <w:sz w:val="22"/>
          <w:szCs w:val="22"/>
          <w:lang w:val="ro-RO"/>
        </w:rPr>
        <w:t>PRELIMINARII</w:t>
      </w:r>
    </w:p>
    <w:p w:rsidR="00C54C56" w:rsidRPr="00193411" w:rsidRDefault="00881032" w:rsidP="001F7A18">
      <w:pPr>
        <w:spacing w:line="276" w:lineRule="auto"/>
        <w:ind w:left="-284" w:firstLine="568"/>
        <w:jc w:val="both"/>
        <w:rPr>
          <w:lang w:val="ro-RO"/>
        </w:rPr>
      </w:pPr>
      <w:r w:rsidRPr="00193411">
        <w:rPr>
          <w:i/>
          <w:lang w:val="ro-RO"/>
        </w:rPr>
        <w:t>Matematica</w:t>
      </w:r>
      <w:r w:rsidRPr="00193411">
        <w:rPr>
          <w:lang w:val="ro-RO"/>
        </w:rPr>
        <w:t xml:space="preserve"> (ciclul gimnazial și liceal) este disciplină obligatorie din aria curriculară </w:t>
      </w:r>
      <w:r w:rsidRPr="00193411">
        <w:rPr>
          <w:i/>
          <w:lang w:val="ro-RO"/>
        </w:rPr>
        <w:t xml:space="preserve">Matematică și </w:t>
      </w:r>
      <w:r w:rsidR="00B71033" w:rsidRPr="00193411">
        <w:rPr>
          <w:i/>
          <w:lang w:val="ro-RO"/>
        </w:rPr>
        <w:t>Ș</w:t>
      </w:r>
      <w:r w:rsidRPr="00193411">
        <w:rPr>
          <w:i/>
          <w:lang w:val="ro-RO"/>
        </w:rPr>
        <w:t>tiințe</w:t>
      </w:r>
      <w:r w:rsidRPr="00193411">
        <w:rPr>
          <w:lang w:val="ro-RO"/>
        </w:rPr>
        <w:t xml:space="preserve"> </w:t>
      </w:r>
      <w:r w:rsidR="00DB59AC" w:rsidRPr="00193411">
        <w:rPr>
          <w:lang w:val="ro-RO"/>
        </w:rPr>
        <w:t xml:space="preserve">care contribuie </w:t>
      </w:r>
      <w:r w:rsidR="00C54C56" w:rsidRPr="00193411">
        <w:rPr>
          <w:lang w:val="ro-RO"/>
        </w:rPr>
        <w:t xml:space="preserve">plenar </w:t>
      </w:r>
      <w:r w:rsidR="00DB59AC" w:rsidRPr="00193411">
        <w:rPr>
          <w:lang w:val="ro-RO"/>
        </w:rPr>
        <w:t xml:space="preserve">la </w:t>
      </w:r>
      <w:r w:rsidR="00A51DE5" w:rsidRPr="00193411">
        <w:rPr>
          <w:lang w:val="ro-RO"/>
        </w:rPr>
        <w:t xml:space="preserve">formarea </w:t>
      </w:r>
      <w:r w:rsidR="00C54C56" w:rsidRPr="00193411">
        <w:rPr>
          <w:lang w:val="ro-RO"/>
        </w:rPr>
        <w:t>profilului absolventului.</w:t>
      </w:r>
      <w:r w:rsidR="00B478B4" w:rsidRPr="00193411">
        <w:rPr>
          <w:lang w:val="ro-RO"/>
        </w:rPr>
        <w:t xml:space="preserve"> </w:t>
      </w:r>
      <w:r w:rsidR="00C54C56" w:rsidRPr="00193411">
        <w:rPr>
          <w:lang w:val="ro-RO"/>
        </w:rPr>
        <w:t xml:space="preserve">În conformitate cu prevederile </w:t>
      </w:r>
      <w:r w:rsidR="00C54C56" w:rsidRPr="00193411">
        <w:rPr>
          <w:bCs/>
          <w:lang w:val="ro-RO" w:eastAsia="ro-RO"/>
        </w:rPr>
        <w:t>Codul</w:t>
      </w:r>
      <w:r w:rsidR="009E5263" w:rsidRPr="00193411">
        <w:rPr>
          <w:bCs/>
          <w:lang w:val="ro-RO" w:eastAsia="ro-RO"/>
        </w:rPr>
        <w:t>ui</w:t>
      </w:r>
      <w:r w:rsidR="00AF26F3">
        <w:rPr>
          <w:bCs/>
          <w:lang w:val="ro-RO" w:eastAsia="ro-RO"/>
        </w:rPr>
        <w:t xml:space="preserve"> e</w:t>
      </w:r>
      <w:r w:rsidR="00C54C56" w:rsidRPr="00193411">
        <w:rPr>
          <w:bCs/>
          <w:lang w:val="ro-RO" w:eastAsia="ro-RO"/>
        </w:rPr>
        <w:t xml:space="preserve">ducației al Republicii Moldova </w:t>
      </w:r>
      <w:r w:rsidR="00C54C56" w:rsidRPr="00193411">
        <w:rPr>
          <w:i/>
          <w:lang w:val="ro-RO"/>
        </w:rPr>
        <w:t>nr. 152/2014</w:t>
      </w:r>
      <w:r w:rsidR="00C54C56" w:rsidRPr="00193411">
        <w:rPr>
          <w:bCs/>
          <w:lang w:val="ro-RO" w:eastAsia="ro-RO"/>
        </w:rPr>
        <w:t>, competenț</w:t>
      </w:r>
      <w:r w:rsidR="00C96BD0" w:rsidRPr="00193411">
        <w:rPr>
          <w:bCs/>
          <w:lang w:val="ro-RO" w:eastAsia="ro-RO"/>
        </w:rPr>
        <w:t>a</w:t>
      </w:r>
      <w:r w:rsidR="00C54C56" w:rsidRPr="00193411">
        <w:rPr>
          <w:bCs/>
          <w:lang w:val="ro-RO" w:eastAsia="ro-RO"/>
        </w:rPr>
        <w:t xml:space="preserve"> în matematică este una dintre competențele-cheie care definesc finalitatea procesului educațional, fapt ce accentuează ponderea disciplinelor în conturarea profilului absolventului. </w:t>
      </w:r>
    </w:p>
    <w:p w:rsidR="007D251C" w:rsidRPr="00193411" w:rsidRDefault="007D251C" w:rsidP="002D4D27">
      <w:pPr>
        <w:ind w:left="-284" w:firstLine="720"/>
        <w:jc w:val="both"/>
        <w:rPr>
          <w:sz w:val="16"/>
          <w:szCs w:val="16"/>
          <w:lang w:val="ro-RO"/>
        </w:rPr>
      </w:pPr>
    </w:p>
    <w:p w:rsidR="00395A95" w:rsidRPr="00193411" w:rsidRDefault="005222C0">
      <w:pPr>
        <w:pStyle w:val="ListParagraph"/>
        <w:numPr>
          <w:ilvl w:val="0"/>
          <w:numId w:val="16"/>
        </w:numPr>
        <w:ind w:left="0" w:firstLine="0"/>
        <w:jc w:val="center"/>
        <w:rPr>
          <w:b/>
          <w:sz w:val="24"/>
          <w:szCs w:val="24"/>
          <w:lang w:val="ro-RO"/>
        </w:rPr>
      </w:pPr>
      <w:r w:rsidRPr="00193411">
        <w:rPr>
          <w:b/>
          <w:sz w:val="24"/>
          <w:szCs w:val="24"/>
          <w:lang w:val="ro-RO"/>
        </w:rPr>
        <w:t>CURRICULUMUL SCRIS/ STABILIT</w:t>
      </w:r>
    </w:p>
    <w:p w:rsidR="007D251C" w:rsidRPr="00193411" w:rsidRDefault="007D251C" w:rsidP="002D4D27">
      <w:pPr>
        <w:ind w:left="-284" w:firstLine="720"/>
        <w:jc w:val="both"/>
        <w:rPr>
          <w:sz w:val="16"/>
          <w:szCs w:val="16"/>
          <w:lang w:val="ro-RO"/>
        </w:rPr>
      </w:pPr>
    </w:p>
    <w:p w:rsidR="001C3ADD" w:rsidRPr="00193411" w:rsidRDefault="001C3ADD" w:rsidP="002D4D27">
      <w:pPr>
        <w:spacing w:line="276" w:lineRule="auto"/>
        <w:ind w:left="-284" w:firstLine="567"/>
        <w:jc w:val="both"/>
        <w:rPr>
          <w:lang w:val="ro-RO"/>
        </w:rPr>
      </w:pPr>
      <w:r w:rsidRPr="00193411">
        <w:rPr>
          <w:lang w:val="ro-RO"/>
        </w:rPr>
        <w:t>În anul de studii 20</w:t>
      </w:r>
      <w:r w:rsidR="00B478B4" w:rsidRPr="00193411">
        <w:rPr>
          <w:lang w:val="ro-RO"/>
        </w:rPr>
        <w:t>2</w:t>
      </w:r>
      <w:r w:rsidR="00BD6C13">
        <w:rPr>
          <w:lang w:val="ro-RO"/>
        </w:rPr>
        <w:t>3</w:t>
      </w:r>
      <w:r w:rsidR="00B478B4" w:rsidRPr="00193411">
        <w:rPr>
          <w:lang w:val="ro-RO"/>
        </w:rPr>
        <w:t>-202</w:t>
      </w:r>
      <w:r w:rsidR="00BD6C13">
        <w:rPr>
          <w:lang w:val="ro-RO"/>
        </w:rPr>
        <w:t>4</w:t>
      </w:r>
      <w:r w:rsidRPr="00193411">
        <w:rPr>
          <w:lang w:val="ro-RO"/>
        </w:rPr>
        <w:t xml:space="preserve">, </w:t>
      </w:r>
      <w:r w:rsidR="00A16688" w:rsidRPr="00193411">
        <w:rPr>
          <w:lang w:val="ro-RO"/>
        </w:rPr>
        <w:t>formatul documentelor școlare de tip reglator, aplicate în implementarea</w:t>
      </w:r>
      <w:r w:rsidR="00A53204" w:rsidRPr="00193411">
        <w:rPr>
          <w:lang w:val="ro-RO"/>
        </w:rPr>
        <w:t xml:space="preserve"> pachetului curricular  la disciplina Matematică, include</w:t>
      </w:r>
      <w:r w:rsidR="00A51DE5" w:rsidRPr="00193411">
        <w:rPr>
          <w:lang w:val="ro-RO"/>
        </w:rPr>
        <w:t>:</w:t>
      </w:r>
    </w:p>
    <w:p w:rsidR="00B37B33" w:rsidRPr="00193411" w:rsidRDefault="00552933">
      <w:pPr>
        <w:pStyle w:val="ListParagraph"/>
        <w:numPr>
          <w:ilvl w:val="0"/>
          <w:numId w:val="13"/>
        </w:numPr>
        <w:spacing w:line="276" w:lineRule="auto"/>
        <w:ind w:left="-284" w:firstLine="0"/>
        <w:jc w:val="both"/>
        <w:rPr>
          <w:b/>
          <w:i/>
          <w:sz w:val="24"/>
          <w:szCs w:val="24"/>
          <w:lang w:val="ro-RO"/>
        </w:rPr>
      </w:pPr>
      <w:r w:rsidRPr="00193411">
        <w:rPr>
          <w:b/>
          <w:i/>
          <w:sz w:val="24"/>
          <w:szCs w:val="24"/>
          <w:lang w:val="ro-RO"/>
        </w:rPr>
        <w:t xml:space="preserve">  </w:t>
      </w:r>
      <w:r w:rsidR="00103768" w:rsidRPr="00193411">
        <w:rPr>
          <w:b/>
          <w:i/>
          <w:sz w:val="24"/>
          <w:szCs w:val="24"/>
          <w:lang w:val="ro-RO"/>
        </w:rPr>
        <w:t>d</w:t>
      </w:r>
      <w:r w:rsidR="00B37B33" w:rsidRPr="00193411">
        <w:rPr>
          <w:b/>
          <w:i/>
          <w:sz w:val="24"/>
          <w:szCs w:val="24"/>
          <w:lang w:val="ro-RO"/>
        </w:rPr>
        <w:t>ocumente curriculare specifice disciplinei</w:t>
      </w:r>
      <w:r w:rsidR="002A4CFF" w:rsidRPr="00193411">
        <w:rPr>
          <w:b/>
          <w:i/>
          <w:sz w:val="24"/>
          <w:szCs w:val="24"/>
          <w:lang w:val="ro-RO"/>
        </w:rPr>
        <w:t>:</w:t>
      </w:r>
    </w:p>
    <w:p w:rsidR="00A859A6" w:rsidRPr="00193411" w:rsidRDefault="00A859A6">
      <w:pPr>
        <w:pStyle w:val="ListParagraph"/>
        <w:numPr>
          <w:ilvl w:val="0"/>
          <w:numId w:val="2"/>
        </w:numPr>
        <w:spacing w:line="276" w:lineRule="auto"/>
        <w:ind w:left="0" w:firstLine="0"/>
        <w:jc w:val="both"/>
        <w:rPr>
          <w:sz w:val="24"/>
          <w:szCs w:val="24"/>
          <w:lang w:val="ro-RO"/>
        </w:rPr>
      </w:pPr>
      <w:r w:rsidRPr="00193411">
        <w:rPr>
          <w:sz w:val="24"/>
          <w:szCs w:val="24"/>
          <w:lang w:val="ro-RO"/>
        </w:rPr>
        <w:t>Ministerul Educației, Culturii și Cercetării al Republicii Moldova</w:t>
      </w:r>
      <w:r w:rsidRPr="00193411">
        <w:rPr>
          <w:i/>
          <w:sz w:val="24"/>
          <w:szCs w:val="24"/>
          <w:lang w:val="ro-RO"/>
        </w:rPr>
        <w:t>. Matematică. Curriculum pentru clasele a V-a - a IX-a</w:t>
      </w:r>
      <w:r w:rsidR="00952F0A" w:rsidRPr="00193411">
        <w:rPr>
          <w:i/>
          <w:sz w:val="24"/>
          <w:szCs w:val="24"/>
          <w:lang w:val="ro-RO"/>
        </w:rPr>
        <w:t>,</w:t>
      </w:r>
      <w:r w:rsidRPr="00193411">
        <w:rPr>
          <w:i/>
          <w:sz w:val="24"/>
          <w:szCs w:val="24"/>
          <w:lang w:val="ro-RO"/>
        </w:rPr>
        <w:t xml:space="preserve"> </w:t>
      </w:r>
      <w:r w:rsidR="00952F0A" w:rsidRPr="00193411">
        <w:rPr>
          <w:i/>
          <w:sz w:val="24"/>
          <w:szCs w:val="24"/>
          <w:lang w:val="ro-RO"/>
        </w:rPr>
        <w:t>a</w:t>
      </w:r>
      <w:r w:rsidRPr="00193411">
        <w:rPr>
          <w:sz w:val="24"/>
          <w:szCs w:val="24"/>
          <w:lang w:val="ro-RO"/>
        </w:rPr>
        <w:t>probat prin ordinul nr. 906 din 17.07.2019</w:t>
      </w:r>
      <w:r w:rsidR="00952F0A" w:rsidRPr="00193411">
        <w:rPr>
          <w:sz w:val="24"/>
          <w:szCs w:val="24"/>
          <w:lang w:val="ro-RO"/>
        </w:rPr>
        <w:t xml:space="preserve">, </w:t>
      </w:r>
      <w:r w:rsidR="00952F0A" w:rsidRPr="00193411">
        <w:rPr>
          <w:b/>
          <w:sz w:val="24"/>
          <w:szCs w:val="24"/>
          <w:lang w:val="ro-RO"/>
        </w:rPr>
        <w:t xml:space="preserve">implementat în clasele </w:t>
      </w:r>
      <w:r w:rsidR="007C292A" w:rsidRPr="00193411">
        <w:rPr>
          <w:b/>
          <w:sz w:val="24"/>
          <w:szCs w:val="24"/>
          <w:lang w:val="ro-RO"/>
        </w:rPr>
        <w:t>V-</w:t>
      </w:r>
      <w:r w:rsidR="00BD6C13">
        <w:rPr>
          <w:b/>
          <w:sz w:val="24"/>
          <w:szCs w:val="24"/>
          <w:lang w:val="ro-RO"/>
        </w:rPr>
        <w:t>IX</w:t>
      </w:r>
      <w:r w:rsidRPr="00193411">
        <w:rPr>
          <w:b/>
          <w:sz w:val="24"/>
          <w:szCs w:val="24"/>
          <w:lang w:val="ro-RO"/>
        </w:rPr>
        <w:t>;</w:t>
      </w:r>
    </w:p>
    <w:p w:rsidR="00A859A6" w:rsidRPr="00193411" w:rsidRDefault="00A859A6">
      <w:pPr>
        <w:numPr>
          <w:ilvl w:val="0"/>
          <w:numId w:val="2"/>
        </w:numPr>
        <w:spacing w:line="276" w:lineRule="auto"/>
        <w:ind w:left="0" w:firstLine="0"/>
        <w:jc w:val="both"/>
        <w:rPr>
          <w:lang w:val="ro-RO"/>
        </w:rPr>
      </w:pPr>
      <w:r w:rsidRPr="00193411">
        <w:rPr>
          <w:lang w:val="ro-RO"/>
        </w:rPr>
        <w:t>Ministerul Educației, Culturii și Cercetării al Republicii Moldova</w:t>
      </w:r>
      <w:r w:rsidRPr="00193411">
        <w:rPr>
          <w:i/>
          <w:lang w:val="ro-RO"/>
        </w:rPr>
        <w:t>. Matematică. Curriculum pentru clasele a X-a – a XII-a</w:t>
      </w:r>
      <w:r w:rsidR="007C292A" w:rsidRPr="00193411">
        <w:rPr>
          <w:i/>
          <w:lang w:val="ro-RO"/>
        </w:rPr>
        <w:t>,</w:t>
      </w:r>
      <w:r w:rsidRPr="00193411">
        <w:rPr>
          <w:lang w:val="ro-RO"/>
        </w:rPr>
        <w:t xml:space="preserve"> </w:t>
      </w:r>
      <w:r w:rsidR="007C292A" w:rsidRPr="00193411">
        <w:rPr>
          <w:lang w:val="ro-RO"/>
        </w:rPr>
        <w:t>a</w:t>
      </w:r>
      <w:r w:rsidRPr="00193411">
        <w:rPr>
          <w:lang w:val="ro-RO"/>
        </w:rPr>
        <w:t>probat prin ordinul nr. 906 din 17.07.2019</w:t>
      </w:r>
      <w:r w:rsidR="007C292A" w:rsidRPr="00193411">
        <w:rPr>
          <w:lang w:val="ro-RO"/>
        </w:rPr>
        <w:t xml:space="preserve">, </w:t>
      </w:r>
      <w:r w:rsidR="008F5376" w:rsidRPr="00193411">
        <w:rPr>
          <w:b/>
          <w:lang w:val="ro-RO"/>
        </w:rPr>
        <w:t>implementat în clasele X-XII</w:t>
      </w:r>
      <w:r w:rsidRPr="00193411">
        <w:rPr>
          <w:b/>
          <w:lang w:val="ro-RO"/>
        </w:rPr>
        <w:t>;</w:t>
      </w:r>
    </w:p>
    <w:p w:rsidR="001A3BAB" w:rsidRPr="00BD6C13" w:rsidRDefault="00A859A6" w:rsidP="00BD6C13">
      <w:pPr>
        <w:pStyle w:val="ListParagraph"/>
        <w:numPr>
          <w:ilvl w:val="0"/>
          <w:numId w:val="2"/>
        </w:numPr>
        <w:spacing w:line="276" w:lineRule="auto"/>
        <w:ind w:hanging="567"/>
        <w:rPr>
          <w:lang w:val="ro-RO"/>
        </w:rPr>
      </w:pPr>
      <w:r w:rsidRPr="00BD6C13">
        <w:rPr>
          <w:sz w:val="24"/>
          <w:szCs w:val="24"/>
          <w:lang w:val="ro-RO"/>
        </w:rPr>
        <w:t xml:space="preserve">Ghid de implementare a </w:t>
      </w:r>
      <w:r w:rsidR="00651E65" w:rsidRPr="00BD6C13">
        <w:rPr>
          <w:sz w:val="24"/>
          <w:szCs w:val="24"/>
          <w:lang w:val="ro-RO"/>
        </w:rPr>
        <w:t>C</w:t>
      </w:r>
      <w:r w:rsidRPr="00BD6C13">
        <w:rPr>
          <w:sz w:val="24"/>
          <w:szCs w:val="24"/>
          <w:lang w:val="ro-RO"/>
        </w:rPr>
        <w:t>urriculumului</w:t>
      </w:r>
      <w:r w:rsidR="00670E77" w:rsidRPr="00BD6C13">
        <w:rPr>
          <w:sz w:val="24"/>
          <w:szCs w:val="24"/>
          <w:lang w:val="ro-RO"/>
        </w:rPr>
        <w:t xml:space="preserve"> la Matematică </w:t>
      </w:r>
      <w:r w:rsidR="008661DE" w:rsidRPr="00BD6C13">
        <w:rPr>
          <w:sz w:val="24"/>
          <w:szCs w:val="24"/>
          <w:lang w:val="ro-RO"/>
        </w:rPr>
        <w:t xml:space="preserve"> </w:t>
      </w:r>
      <w:r w:rsidR="00DF66C0" w:rsidRPr="00BD6C13">
        <w:rPr>
          <w:sz w:val="24"/>
          <w:szCs w:val="24"/>
          <w:lang w:val="ro-RO"/>
        </w:rPr>
        <w:t>pentru  clasele V-IX, ediți</w:t>
      </w:r>
      <w:r w:rsidR="00BD6C13" w:rsidRPr="00BD6C13">
        <w:rPr>
          <w:sz w:val="24"/>
          <w:szCs w:val="24"/>
          <w:lang w:val="ro-RO"/>
        </w:rPr>
        <w:t>a 2019</w:t>
      </w:r>
      <w:r w:rsidR="009D5524" w:rsidRPr="00BD6C13">
        <w:rPr>
          <w:sz w:val="24"/>
          <w:szCs w:val="24"/>
          <w:lang w:val="ro-RO"/>
        </w:rPr>
        <w:t>;</w:t>
      </w:r>
      <w:r w:rsidR="00C27C3C" w:rsidRPr="00BD6C13">
        <w:rPr>
          <w:lang w:val="ro-RO"/>
        </w:rPr>
        <w:t xml:space="preserve"> </w:t>
      </w:r>
      <w:r w:rsidR="00552933" w:rsidRPr="00BD6C13">
        <w:rPr>
          <w:lang w:val="ro-RO"/>
        </w:rPr>
        <w:t xml:space="preserve">   </w:t>
      </w:r>
      <w:r w:rsidR="00BD6C13" w:rsidRPr="00BD6C13">
        <w:rPr>
          <w:lang w:val="ro-RO"/>
        </w:rPr>
        <w:t xml:space="preserve">   </w:t>
      </w:r>
      <w:hyperlink r:id="rId9" w:history="1">
        <w:r w:rsidR="00552933" w:rsidRPr="00BD6C13">
          <w:rPr>
            <w:rStyle w:val="Hyperlink"/>
            <w:color w:val="auto"/>
            <w:sz w:val="24"/>
            <w:szCs w:val="24"/>
            <w:lang w:val="ro-RO"/>
          </w:rPr>
          <w:t>https://mecc.gov.md/sites/default/files/matematica_gimnaziu_ro.pdf</w:t>
        </w:r>
      </w:hyperlink>
      <w:r w:rsidR="001A3BAB" w:rsidRPr="00BD6C13">
        <w:rPr>
          <w:lang w:val="ro-RO"/>
        </w:rPr>
        <w:t xml:space="preserve"> </w:t>
      </w:r>
    </w:p>
    <w:p w:rsidR="001A3BAB" w:rsidRPr="00193411" w:rsidRDefault="00C27C3C" w:rsidP="004E4DE4">
      <w:pPr>
        <w:pStyle w:val="ListParagraph"/>
        <w:spacing w:line="276" w:lineRule="auto"/>
        <w:ind w:left="0"/>
        <w:rPr>
          <w:sz w:val="24"/>
          <w:szCs w:val="24"/>
          <w:lang w:val="ro-RO"/>
        </w:rPr>
      </w:pPr>
      <w:r w:rsidRPr="00193411">
        <w:rPr>
          <w:lang w:val="ro-RO"/>
        </w:rPr>
        <w:t xml:space="preserve">           </w:t>
      </w:r>
      <w:hyperlink r:id="rId10" w:history="1">
        <w:r w:rsidR="001F7A18" w:rsidRPr="00193411">
          <w:rPr>
            <w:rStyle w:val="Hyperlink"/>
            <w:color w:val="auto"/>
            <w:sz w:val="24"/>
            <w:szCs w:val="24"/>
            <w:lang w:val="ro-RO"/>
          </w:rPr>
          <w:t>https://mecc.gov.md/sites/default/files/matematica_gimnaziu_rus.pdf</w:t>
        </w:r>
      </w:hyperlink>
      <w:r w:rsidR="001A3BAB" w:rsidRPr="00193411">
        <w:rPr>
          <w:sz w:val="24"/>
          <w:szCs w:val="24"/>
          <w:lang w:val="ro-RO"/>
        </w:rPr>
        <w:t xml:space="preserve"> </w:t>
      </w:r>
    </w:p>
    <w:p w:rsidR="009D5524" w:rsidRPr="00193411" w:rsidRDefault="009D5524">
      <w:pPr>
        <w:pStyle w:val="ListParagraph"/>
        <w:numPr>
          <w:ilvl w:val="0"/>
          <w:numId w:val="2"/>
        </w:numPr>
        <w:spacing w:line="276" w:lineRule="auto"/>
        <w:ind w:left="0" w:firstLine="0"/>
        <w:rPr>
          <w:sz w:val="24"/>
          <w:szCs w:val="24"/>
          <w:lang w:val="ro-RO"/>
        </w:rPr>
      </w:pPr>
      <w:r w:rsidRPr="00193411">
        <w:rPr>
          <w:sz w:val="24"/>
          <w:szCs w:val="24"/>
          <w:lang w:val="ro-RO"/>
        </w:rPr>
        <w:t xml:space="preserve">Ghid de implementare a </w:t>
      </w:r>
      <w:r w:rsidR="003853D3" w:rsidRPr="00193411">
        <w:rPr>
          <w:sz w:val="24"/>
          <w:szCs w:val="24"/>
          <w:lang w:val="ro-RO"/>
        </w:rPr>
        <w:t>C</w:t>
      </w:r>
      <w:r w:rsidRPr="00193411">
        <w:rPr>
          <w:sz w:val="24"/>
          <w:szCs w:val="24"/>
          <w:lang w:val="ro-RO"/>
        </w:rPr>
        <w:t>urriculumului la Matematică  pentru  clasele X-XII, ediția 2019</w:t>
      </w:r>
      <w:r w:rsidR="001A3BAB" w:rsidRPr="00193411">
        <w:rPr>
          <w:sz w:val="24"/>
          <w:szCs w:val="24"/>
          <w:lang w:val="ro-RO"/>
        </w:rPr>
        <w:t xml:space="preserve">; </w:t>
      </w:r>
    </w:p>
    <w:p w:rsidR="009D5524" w:rsidRPr="00BD6C13" w:rsidRDefault="00BD6C13" w:rsidP="00BD6C13">
      <w:pPr>
        <w:spacing w:line="276" w:lineRule="auto"/>
        <w:rPr>
          <w:lang w:val="ro-RO"/>
        </w:rPr>
      </w:pPr>
      <w:r w:rsidRPr="00BD6C13">
        <w:rPr>
          <w:rStyle w:val="Hyperlink"/>
          <w:color w:val="auto"/>
          <w:u w:val="none"/>
          <w:lang w:val="ro-RO"/>
        </w:rPr>
        <w:t xml:space="preserve">          </w:t>
      </w:r>
      <w:hyperlink r:id="rId11" w:history="1">
        <w:r w:rsidR="001F7A18" w:rsidRPr="00BD6C13">
          <w:rPr>
            <w:rStyle w:val="Hyperlink"/>
            <w:color w:val="auto"/>
            <w:lang w:val="ro-RO"/>
          </w:rPr>
          <w:t>https://mecc.gov.md/sites/default/files/matematica_liceu_ro.pdf</w:t>
        </w:r>
      </w:hyperlink>
      <w:r w:rsidR="00D76DC3" w:rsidRPr="00BD6C13">
        <w:rPr>
          <w:lang w:val="ro-RO"/>
        </w:rPr>
        <w:t xml:space="preserve"> </w:t>
      </w:r>
    </w:p>
    <w:p w:rsidR="00D76DC3" w:rsidRPr="00BD6C13" w:rsidRDefault="00BD6C13" w:rsidP="00BD6C13">
      <w:pPr>
        <w:spacing w:line="276" w:lineRule="auto"/>
        <w:rPr>
          <w:lang w:val="ro-RO"/>
        </w:rPr>
      </w:pPr>
      <w:r>
        <w:rPr>
          <w:lang w:val="ro-RO"/>
        </w:rPr>
        <w:t xml:space="preserve">         </w:t>
      </w:r>
      <w:r w:rsidR="00C27C3C" w:rsidRPr="00BD6C13">
        <w:rPr>
          <w:lang w:val="ro-RO"/>
        </w:rPr>
        <w:t xml:space="preserve"> </w:t>
      </w:r>
      <w:hyperlink r:id="rId12" w:history="1">
        <w:r w:rsidR="001F7A18" w:rsidRPr="00BD6C13">
          <w:rPr>
            <w:rStyle w:val="Hyperlink"/>
            <w:color w:val="auto"/>
            <w:lang w:val="ro-RO"/>
          </w:rPr>
          <w:t>https://mecc.gov.md/sites/default/files/matematica_liceu_rus.pdf</w:t>
        </w:r>
      </w:hyperlink>
      <w:r w:rsidR="00D76DC3" w:rsidRPr="00BD6C13">
        <w:rPr>
          <w:lang w:val="ro-RO"/>
        </w:rPr>
        <w:t xml:space="preserve"> </w:t>
      </w:r>
    </w:p>
    <w:p w:rsidR="002C5CAD" w:rsidRPr="00193411" w:rsidRDefault="002C5CAD">
      <w:pPr>
        <w:numPr>
          <w:ilvl w:val="0"/>
          <w:numId w:val="14"/>
        </w:numPr>
        <w:spacing w:line="276" w:lineRule="auto"/>
        <w:ind w:left="0" w:firstLine="0"/>
        <w:jc w:val="both"/>
        <w:rPr>
          <w:lang w:val="ro-RO"/>
        </w:rPr>
      </w:pPr>
      <w:r w:rsidRPr="00193411">
        <w:rPr>
          <w:i/>
          <w:lang w:val="ro-RO"/>
        </w:rPr>
        <w:t>Standardele de eficiență a învățării</w:t>
      </w:r>
      <w:r w:rsidRPr="00193411">
        <w:rPr>
          <w:lang w:val="ro-RO"/>
        </w:rPr>
        <w:t>. Aprobate prin ordinul Ministrului Educației nr.1001 din 23.12.2011. Lyceum, Chișinău, 2012.</w:t>
      </w:r>
    </w:p>
    <w:p w:rsidR="004E4DE4" w:rsidRPr="00193411" w:rsidRDefault="00D564C7">
      <w:pPr>
        <w:numPr>
          <w:ilvl w:val="0"/>
          <w:numId w:val="14"/>
        </w:numPr>
        <w:spacing w:line="276" w:lineRule="auto"/>
        <w:ind w:left="0" w:firstLine="0"/>
        <w:jc w:val="both"/>
        <w:rPr>
          <w:lang w:val="ro-RO"/>
        </w:rPr>
      </w:pPr>
      <w:r w:rsidRPr="00193411">
        <w:rPr>
          <w:i/>
          <w:lang w:val="ro-RO"/>
        </w:rPr>
        <w:t>Referențialul de evaluare a competențelor specifice formate elevilor</w:t>
      </w:r>
      <w:r w:rsidRPr="00193411">
        <w:rPr>
          <w:lang w:val="ro-RO"/>
        </w:rPr>
        <w:t>. Aprobat de către Consiliul Național pentru Curriculum (proces-verbal nr. 2.3 din 04.04.2014);</w:t>
      </w:r>
    </w:p>
    <w:p w:rsidR="00AC7861" w:rsidRPr="00193411" w:rsidRDefault="00552933" w:rsidP="004E4DE4">
      <w:pPr>
        <w:spacing w:line="276" w:lineRule="auto"/>
        <w:ind w:left="-284"/>
        <w:jc w:val="both"/>
        <w:rPr>
          <w:lang w:val="ro-RO"/>
        </w:rPr>
      </w:pPr>
      <w:r w:rsidRPr="00193411">
        <w:rPr>
          <w:b/>
          <w:i/>
          <w:lang w:val="ro-RO"/>
        </w:rPr>
        <w:t>II.</w:t>
      </w:r>
      <w:r w:rsidR="00AC7861" w:rsidRPr="00193411">
        <w:rPr>
          <w:b/>
          <w:i/>
          <w:lang w:val="ro-RO"/>
        </w:rPr>
        <w:t xml:space="preserve"> </w:t>
      </w:r>
      <w:r w:rsidRPr="00193411">
        <w:rPr>
          <w:b/>
          <w:i/>
          <w:lang w:val="ro-RO"/>
        </w:rPr>
        <w:t xml:space="preserve"> </w:t>
      </w:r>
      <w:r w:rsidR="00AC7861" w:rsidRPr="00193411">
        <w:rPr>
          <w:b/>
          <w:i/>
          <w:lang w:val="ro-RO"/>
        </w:rPr>
        <w:t>documente reglatorii de ordin general</w:t>
      </w:r>
      <w:r w:rsidR="00936649" w:rsidRPr="00193411">
        <w:rPr>
          <w:b/>
          <w:i/>
          <w:lang w:val="ro-RO"/>
        </w:rPr>
        <w:t>:</w:t>
      </w:r>
    </w:p>
    <w:p w:rsidR="001C3ADD" w:rsidRPr="00193411" w:rsidRDefault="001C3ADD">
      <w:pPr>
        <w:pStyle w:val="ListParagraph"/>
        <w:numPr>
          <w:ilvl w:val="0"/>
          <w:numId w:val="2"/>
        </w:numPr>
        <w:spacing w:line="276" w:lineRule="auto"/>
        <w:ind w:left="0" w:firstLine="0"/>
        <w:rPr>
          <w:sz w:val="24"/>
          <w:szCs w:val="24"/>
          <w:lang w:val="ro-RO"/>
        </w:rPr>
      </w:pPr>
      <w:r w:rsidRPr="00193411">
        <w:rPr>
          <w:bCs/>
          <w:i/>
          <w:sz w:val="24"/>
          <w:szCs w:val="24"/>
          <w:lang w:val="ro-RO" w:eastAsia="ro-RO"/>
        </w:rPr>
        <w:t>Codul Educației al Republicii Moldova</w:t>
      </w:r>
      <w:r w:rsidRPr="00193411">
        <w:rPr>
          <w:bCs/>
          <w:sz w:val="24"/>
          <w:szCs w:val="24"/>
          <w:lang w:val="ro-RO" w:eastAsia="ro-RO"/>
        </w:rPr>
        <w:t>.</w:t>
      </w:r>
      <w:r w:rsidRPr="00193411">
        <w:rPr>
          <w:sz w:val="24"/>
          <w:szCs w:val="24"/>
          <w:lang w:val="ro-RO" w:eastAsia="ro-RO"/>
        </w:rPr>
        <w:t xml:space="preserve"> Chișinău, 2014, nr. 152 din 17.07.2014. Publicat în Monitorul Oficial al Republicii Moldova, nr. 319-324, art. nr. 634 din 24.10.2014;</w:t>
      </w:r>
    </w:p>
    <w:p w:rsidR="00180868" w:rsidRDefault="001C3ADD">
      <w:pPr>
        <w:pStyle w:val="ListParagraph"/>
        <w:numPr>
          <w:ilvl w:val="0"/>
          <w:numId w:val="2"/>
        </w:numPr>
        <w:spacing w:line="276" w:lineRule="auto"/>
        <w:ind w:left="0" w:firstLine="0"/>
        <w:rPr>
          <w:sz w:val="24"/>
          <w:szCs w:val="24"/>
          <w:lang w:val="ro-RO" w:eastAsia="ro-RO"/>
        </w:rPr>
      </w:pPr>
      <w:r w:rsidRPr="00193411">
        <w:rPr>
          <w:i/>
          <w:sz w:val="24"/>
          <w:szCs w:val="24"/>
          <w:lang w:val="ro-RO" w:eastAsia="ro-RO"/>
        </w:rPr>
        <w:t>Planul-cadru pentru învățământul primar, gimnazial și liceal</w:t>
      </w:r>
      <w:r w:rsidR="001131BC" w:rsidRPr="00193411">
        <w:rPr>
          <w:i/>
          <w:sz w:val="24"/>
          <w:szCs w:val="24"/>
          <w:lang w:val="ro-RO" w:eastAsia="ro-RO"/>
        </w:rPr>
        <w:t>,</w:t>
      </w:r>
      <w:r w:rsidRPr="00193411">
        <w:rPr>
          <w:i/>
          <w:sz w:val="24"/>
          <w:szCs w:val="24"/>
          <w:lang w:val="ro-RO" w:eastAsia="ro-RO"/>
        </w:rPr>
        <w:t xml:space="preserve"> anul de studii </w:t>
      </w:r>
      <w:r w:rsidR="00B12F4E" w:rsidRPr="00193411">
        <w:rPr>
          <w:i/>
          <w:sz w:val="24"/>
          <w:szCs w:val="24"/>
          <w:lang w:val="ro-RO" w:eastAsia="ro-RO"/>
        </w:rPr>
        <w:t>202</w:t>
      </w:r>
      <w:r w:rsidR="00BD6C13">
        <w:rPr>
          <w:i/>
          <w:sz w:val="24"/>
          <w:szCs w:val="24"/>
          <w:lang w:val="ro-RO" w:eastAsia="ro-RO"/>
        </w:rPr>
        <w:t>3</w:t>
      </w:r>
      <w:r w:rsidRPr="00193411">
        <w:rPr>
          <w:i/>
          <w:sz w:val="24"/>
          <w:szCs w:val="24"/>
          <w:lang w:val="ro-RO" w:eastAsia="ro-RO"/>
        </w:rPr>
        <w:t xml:space="preserve"> – 202</w:t>
      </w:r>
      <w:r w:rsidR="00BD6C13">
        <w:rPr>
          <w:i/>
          <w:sz w:val="24"/>
          <w:szCs w:val="24"/>
          <w:lang w:val="ro-RO" w:eastAsia="ro-RO"/>
        </w:rPr>
        <w:t>4</w:t>
      </w:r>
      <w:r w:rsidRPr="00193411">
        <w:rPr>
          <w:sz w:val="24"/>
          <w:szCs w:val="24"/>
          <w:lang w:val="ro-RO" w:eastAsia="ro-RO"/>
        </w:rPr>
        <w:t xml:space="preserve"> (</w:t>
      </w:r>
      <w:r w:rsidR="006062FB" w:rsidRPr="00193411">
        <w:rPr>
          <w:sz w:val="24"/>
          <w:szCs w:val="24"/>
          <w:lang w:val="ro-RO" w:eastAsia="ro-RO"/>
        </w:rPr>
        <w:t>O</w:t>
      </w:r>
      <w:r w:rsidRPr="00193411">
        <w:rPr>
          <w:sz w:val="24"/>
          <w:szCs w:val="24"/>
          <w:lang w:val="ro-RO" w:eastAsia="ro-RO"/>
        </w:rPr>
        <w:t>rdinul</w:t>
      </w:r>
      <w:r w:rsidR="00B478B4" w:rsidRPr="00193411">
        <w:rPr>
          <w:sz w:val="24"/>
          <w:szCs w:val="24"/>
          <w:lang w:val="ro-RO" w:eastAsia="ro-RO"/>
        </w:rPr>
        <w:t xml:space="preserve"> </w:t>
      </w:r>
      <w:r w:rsidR="00B81A5D">
        <w:rPr>
          <w:sz w:val="24"/>
          <w:szCs w:val="24"/>
          <w:lang w:val="ro-RO" w:eastAsia="ro-RO"/>
        </w:rPr>
        <w:t xml:space="preserve">MEC </w:t>
      </w:r>
      <w:r w:rsidRPr="00193411">
        <w:rPr>
          <w:sz w:val="24"/>
          <w:szCs w:val="24"/>
          <w:lang w:val="ro-RO" w:eastAsia="ro-RO"/>
        </w:rPr>
        <w:t xml:space="preserve">nr. </w:t>
      </w:r>
      <w:r w:rsidR="00CD536A">
        <w:rPr>
          <w:sz w:val="24"/>
          <w:szCs w:val="24"/>
          <w:lang w:val="ro-RO" w:eastAsia="ro-RO"/>
        </w:rPr>
        <w:t>200</w:t>
      </w:r>
      <w:r w:rsidRPr="00193411">
        <w:rPr>
          <w:sz w:val="24"/>
          <w:szCs w:val="24"/>
          <w:lang w:val="ro-RO" w:eastAsia="ro-RO"/>
        </w:rPr>
        <w:t xml:space="preserve"> din </w:t>
      </w:r>
      <w:r w:rsidR="00597C00" w:rsidRPr="00193411">
        <w:rPr>
          <w:sz w:val="24"/>
          <w:szCs w:val="24"/>
          <w:lang w:val="ro-RO" w:eastAsia="ro-RO"/>
        </w:rPr>
        <w:t>2</w:t>
      </w:r>
      <w:r w:rsidR="00236520" w:rsidRPr="00193411">
        <w:rPr>
          <w:sz w:val="24"/>
          <w:szCs w:val="24"/>
          <w:lang w:val="ro-RO" w:eastAsia="ro-RO"/>
        </w:rPr>
        <w:t>8</w:t>
      </w:r>
      <w:r w:rsidRPr="00193411">
        <w:rPr>
          <w:sz w:val="24"/>
          <w:szCs w:val="24"/>
          <w:lang w:val="ro-RO" w:eastAsia="ro-RO"/>
        </w:rPr>
        <w:t>.0</w:t>
      </w:r>
      <w:r w:rsidR="00597C00" w:rsidRPr="00193411">
        <w:rPr>
          <w:sz w:val="24"/>
          <w:szCs w:val="24"/>
          <w:lang w:val="ro-RO" w:eastAsia="ro-RO"/>
        </w:rPr>
        <w:t>2</w:t>
      </w:r>
      <w:r w:rsidRPr="00193411">
        <w:rPr>
          <w:sz w:val="24"/>
          <w:szCs w:val="24"/>
          <w:lang w:val="ro-RO" w:eastAsia="ro-RO"/>
        </w:rPr>
        <w:t>.20</w:t>
      </w:r>
      <w:r w:rsidR="006D2E25" w:rsidRPr="00193411">
        <w:rPr>
          <w:sz w:val="24"/>
          <w:szCs w:val="24"/>
          <w:lang w:val="ro-RO" w:eastAsia="ro-RO"/>
        </w:rPr>
        <w:t>2</w:t>
      </w:r>
      <w:r w:rsidR="00CD536A">
        <w:rPr>
          <w:sz w:val="24"/>
          <w:szCs w:val="24"/>
          <w:lang w:val="ro-RO" w:eastAsia="ro-RO"/>
        </w:rPr>
        <w:t>3</w:t>
      </w:r>
      <w:r w:rsidRPr="00193411">
        <w:rPr>
          <w:sz w:val="24"/>
          <w:szCs w:val="24"/>
          <w:lang w:val="ro-RO" w:eastAsia="ro-RO"/>
        </w:rPr>
        <w:t>);</w:t>
      </w:r>
    </w:p>
    <w:bookmarkStart w:id="1" w:name="_Hlk142246958"/>
    <w:p w:rsidR="00180868" w:rsidRDefault="009660D7" w:rsidP="00180868">
      <w:pPr>
        <w:spacing w:line="276" w:lineRule="auto"/>
        <w:ind w:firstLine="567"/>
        <w:rPr>
          <w:lang w:val="ro-RO"/>
        </w:rPr>
      </w:pPr>
      <w:r>
        <w:rPr>
          <w:lang w:val="ro-RO" w:eastAsia="ro-RO"/>
        </w:rPr>
        <w:fldChar w:fldCharType="begin"/>
      </w:r>
      <w:r w:rsidR="00180868">
        <w:rPr>
          <w:lang w:val="ro-RO" w:eastAsia="ro-RO"/>
        </w:rPr>
        <w:instrText>HYPERLINK "https://mecc.gov.md/sites/default/files/ordin_si_plan_cadru_2023-2024_aprobat_si_plasat_pe_site_0.pdf%20"</w:instrText>
      </w:r>
      <w:r>
        <w:rPr>
          <w:lang w:val="ro-RO" w:eastAsia="ro-RO"/>
        </w:rPr>
        <w:fldChar w:fldCharType="separate"/>
      </w:r>
      <w:r w:rsidR="00180868" w:rsidRPr="00180868">
        <w:rPr>
          <w:rStyle w:val="Hyperlink"/>
          <w:lang w:val="ro-RO" w:eastAsia="ro-RO"/>
        </w:rPr>
        <w:t>https://mecc.gov.md/sites/default/files/ordin_si_plan_cadru_2023-2024_aprobat_si_plasat_pe_site_0.pdf</w:t>
      </w:r>
      <w:r>
        <w:rPr>
          <w:lang w:val="ro-RO" w:eastAsia="ro-RO"/>
        </w:rPr>
        <w:fldChar w:fldCharType="end"/>
      </w:r>
      <w:r w:rsidR="00180868" w:rsidRPr="00180868">
        <w:rPr>
          <w:lang w:val="ro-RO" w:eastAsia="ro-RO"/>
        </w:rPr>
        <w:t xml:space="preserve"> </w:t>
      </w:r>
    </w:p>
    <w:bookmarkEnd w:id="1"/>
    <w:p w:rsidR="00C27C3C" w:rsidRPr="00193411" w:rsidRDefault="00CF246C">
      <w:pPr>
        <w:numPr>
          <w:ilvl w:val="0"/>
          <w:numId w:val="2"/>
        </w:numPr>
        <w:spacing w:line="276" w:lineRule="auto"/>
        <w:ind w:left="0" w:firstLine="0"/>
        <w:rPr>
          <w:lang w:val="ro-RO"/>
        </w:rPr>
      </w:pPr>
      <w:r w:rsidRPr="00193411">
        <w:rPr>
          <w:i/>
          <w:lang w:val="ro-RO"/>
        </w:rPr>
        <w:t xml:space="preserve">Regulamentul privind </w:t>
      </w:r>
      <w:r w:rsidR="00E42555" w:rsidRPr="00193411">
        <w:rPr>
          <w:i/>
          <w:lang w:val="ro-RO"/>
        </w:rPr>
        <w:t>evaluarea și notarea rezultatelor învățării, promovarea și absolvirea în învățământul primar și secundar</w:t>
      </w:r>
      <w:r w:rsidR="00E42555" w:rsidRPr="00193411">
        <w:rPr>
          <w:lang w:val="ro-RO"/>
        </w:rPr>
        <w:t xml:space="preserve"> (Ordinul </w:t>
      </w:r>
      <w:r w:rsidR="00B81A5D">
        <w:rPr>
          <w:lang w:val="ro-RO"/>
        </w:rPr>
        <w:t xml:space="preserve">MECC </w:t>
      </w:r>
      <w:r w:rsidR="00E42555" w:rsidRPr="00193411">
        <w:rPr>
          <w:lang w:val="ro-RO"/>
        </w:rPr>
        <w:t>nr. 70 din 30.01.2020);</w:t>
      </w:r>
    </w:p>
    <w:p w:rsidR="00CF246C" w:rsidRPr="00193411" w:rsidRDefault="00195370" w:rsidP="001F7A18">
      <w:pPr>
        <w:spacing w:line="276" w:lineRule="auto"/>
        <w:ind w:firstLine="708"/>
        <w:rPr>
          <w:lang w:val="ro-RO"/>
        </w:rPr>
      </w:pPr>
      <w:hyperlink r:id="rId13" w:history="1">
        <w:r w:rsidR="009E3103" w:rsidRPr="00C30007">
          <w:rPr>
            <w:rStyle w:val="Hyperlink"/>
            <w:lang w:val="ro-RO"/>
          </w:rPr>
          <w:t>https://mecc.gov.md/sites/default/files/ordin_modificare_regulament_evaluare.pdf</w:t>
        </w:r>
      </w:hyperlink>
      <w:r w:rsidR="0059602E" w:rsidRPr="00193411">
        <w:rPr>
          <w:lang w:val="ro-RO"/>
        </w:rPr>
        <w:t xml:space="preserve"> </w:t>
      </w:r>
    </w:p>
    <w:p w:rsidR="001F7A18" w:rsidRPr="00193411" w:rsidRDefault="00CF246C">
      <w:pPr>
        <w:numPr>
          <w:ilvl w:val="0"/>
          <w:numId w:val="2"/>
        </w:numPr>
        <w:spacing w:line="276" w:lineRule="auto"/>
        <w:ind w:left="0" w:firstLine="0"/>
        <w:rPr>
          <w:lang w:val="ro-RO"/>
        </w:rPr>
      </w:pPr>
      <w:r w:rsidRPr="00193411">
        <w:rPr>
          <w:i/>
          <w:lang w:val="ro-RO"/>
        </w:rPr>
        <w:t>Instrucțiune p</w:t>
      </w:r>
      <w:r w:rsidR="006D2E25" w:rsidRPr="00193411">
        <w:rPr>
          <w:i/>
          <w:lang w:val="ro-RO"/>
        </w:rPr>
        <w:t>rivind managementul temelor pentru acas</w:t>
      </w:r>
      <w:r w:rsidRPr="00193411">
        <w:rPr>
          <w:i/>
          <w:lang w:val="ro-RO"/>
        </w:rPr>
        <w:t xml:space="preserve">ă în învățământul </w:t>
      </w:r>
      <w:r w:rsidR="006D2E25" w:rsidRPr="00193411">
        <w:rPr>
          <w:i/>
          <w:lang w:val="ro-RO"/>
        </w:rPr>
        <w:t xml:space="preserve">primar, gimnazial </w:t>
      </w:r>
      <w:r w:rsidRPr="00193411">
        <w:rPr>
          <w:i/>
          <w:lang w:val="ro-RO"/>
        </w:rPr>
        <w:t>ș</w:t>
      </w:r>
      <w:r w:rsidR="006D2E25" w:rsidRPr="00193411">
        <w:rPr>
          <w:i/>
          <w:lang w:val="ro-RO"/>
        </w:rPr>
        <w:t>i liceal</w:t>
      </w:r>
      <w:r w:rsidRPr="00193411">
        <w:rPr>
          <w:lang w:val="ro-RO"/>
        </w:rPr>
        <w:t xml:space="preserve"> (Ordinul </w:t>
      </w:r>
      <w:r w:rsidR="00B81A5D">
        <w:rPr>
          <w:lang w:val="ro-RO"/>
        </w:rPr>
        <w:t xml:space="preserve">MECC </w:t>
      </w:r>
      <w:r w:rsidRPr="00193411">
        <w:rPr>
          <w:lang w:val="ro-RO"/>
        </w:rPr>
        <w:t>nr. 1249 din 22.08.20</w:t>
      </w:r>
      <w:r w:rsidR="007D4842" w:rsidRPr="00193411">
        <w:rPr>
          <w:lang w:val="ro-RO"/>
        </w:rPr>
        <w:t>18</w:t>
      </w:r>
      <w:r w:rsidRPr="00193411">
        <w:rPr>
          <w:lang w:val="ro-RO"/>
        </w:rPr>
        <w:t>);</w:t>
      </w:r>
    </w:p>
    <w:p w:rsidR="00CF246C" w:rsidRPr="004E77BF" w:rsidRDefault="00195370" w:rsidP="001F7A18">
      <w:pPr>
        <w:spacing w:line="276" w:lineRule="auto"/>
        <w:ind w:firstLine="708"/>
        <w:rPr>
          <w:lang w:val="ro-RO"/>
        </w:rPr>
      </w:pPr>
      <w:hyperlink r:id="rId14" w:history="1">
        <w:r w:rsidR="002C638E" w:rsidRPr="00193411">
          <w:rPr>
            <w:rStyle w:val="Hyperlink"/>
            <w:color w:val="auto"/>
            <w:lang w:val="ro-RO"/>
          </w:rPr>
          <w:t>https://mecc.gov.md/sites/default/files/instructiune_teme_pentru_acasa.pdf</w:t>
        </w:r>
      </w:hyperlink>
      <w:r w:rsidR="00394D0E" w:rsidRPr="00193411">
        <w:rPr>
          <w:lang w:val="ro-RO"/>
        </w:rPr>
        <w:t xml:space="preserve"> </w:t>
      </w:r>
    </w:p>
    <w:p w:rsidR="0017242F" w:rsidRPr="00193411" w:rsidRDefault="0017242F" w:rsidP="002C638E">
      <w:pPr>
        <w:pStyle w:val="ListParagraph"/>
        <w:spacing w:line="276" w:lineRule="auto"/>
        <w:ind w:left="-284" w:firstLine="568"/>
        <w:jc w:val="both"/>
        <w:rPr>
          <w:sz w:val="24"/>
          <w:szCs w:val="24"/>
          <w:lang w:val="ro-RO" w:eastAsia="ro-RO"/>
        </w:rPr>
      </w:pPr>
      <w:r w:rsidRPr="00193411">
        <w:rPr>
          <w:sz w:val="24"/>
          <w:szCs w:val="24"/>
          <w:lang w:val="ro-RO"/>
        </w:rPr>
        <w:t xml:space="preserve">Conform </w:t>
      </w:r>
      <w:r w:rsidR="009C3EFC" w:rsidRPr="00193411">
        <w:rPr>
          <w:sz w:val="24"/>
          <w:szCs w:val="24"/>
          <w:lang w:val="ro-RO"/>
        </w:rPr>
        <w:t xml:space="preserve">Planului-cadru </w:t>
      </w:r>
      <w:r w:rsidR="009C3EFC" w:rsidRPr="00193411">
        <w:rPr>
          <w:sz w:val="24"/>
          <w:szCs w:val="24"/>
          <w:lang w:val="ro-RO" w:eastAsia="ro-RO"/>
        </w:rPr>
        <w:t xml:space="preserve">pentru învățământul primar, gimnazial și liceal, disciplina Matematică </w:t>
      </w:r>
      <w:r w:rsidR="001359B9" w:rsidRPr="00193411">
        <w:rPr>
          <w:sz w:val="24"/>
          <w:szCs w:val="24"/>
          <w:lang w:val="ro-RO" w:eastAsia="ro-RO"/>
        </w:rPr>
        <w:t xml:space="preserve">are statut de disciplină </w:t>
      </w:r>
      <w:r w:rsidR="001359B9" w:rsidRPr="00193411">
        <w:rPr>
          <w:b/>
          <w:sz w:val="24"/>
          <w:szCs w:val="24"/>
          <w:lang w:val="ro-RO" w:eastAsia="ro-RO"/>
        </w:rPr>
        <w:t>obligatorie</w:t>
      </w:r>
      <w:r w:rsidR="001359B9" w:rsidRPr="00193411">
        <w:rPr>
          <w:sz w:val="24"/>
          <w:szCs w:val="24"/>
          <w:lang w:val="ro-RO" w:eastAsia="ro-RO"/>
        </w:rPr>
        <w:t xml:space="preserve"> </w:t>
      </w:r>
      <w:r w:rsidR="001A34D9" w:rsidRPr="00193411">
        <w:rPr>
          <w:sz w:val="24"/>
          <w:szCs w:val="24"/>
          <w:lang w:val="ro-RO" w:eastAsia="ro-RO"/>
        </w:rPr>
        <w:t xml:space="preserve">și </w:t>
      </w:r>
      <w:r w:rsidR="001A34D9" w:rsidRPr="00193411">
        <w:rPr>
          <w:b/>
          <w:sz w:val="24"/>
          <w:szCs w:val="24"/>
          <w:lang w:val="ro-RO" w:eastAsia="ro-RO"/>
        </w:rPr>
        <w:t>la alegere</w:t>
      </w:r>
      <w:r w:rsidR="001A34D9" w:rsidRPr="00193411">
        <w:rPr>
          <w:sz w:val="24"/>
          <w:szCs w:val="24"/>
          <w:lang w:val="ro-RO" w:eastAsia="ro-RO"/>
        </w:rPr>
        <w:t xml:space="preserve"> (pentru profilul umanist </w:t>
      </w:r>
      <w:r w:rsidR="001359B9" w:rsidRPr="00193411">
        <w:rPr>
          <w:sz w:val="24"/>
          <w:szCs w:val="24"/>
          <w:lang w:val="ro-RO" w:eastAsia="ro-RO"/>
        </w:rPr>
        <w:t xml:space="preserve">în </w:t>
      </w:r>
      <w:r w:rsidR="00766B37" w:rsidRPr="00193411">
        <w:rPr>
          <w:sz w:val="24"/>
          <w:szCs w:val="24"/>
          <w:lang w:val="ro-RO" w:eastAsia="ro-RO"/>
        </w:rPr>
        <w:t>unele modele de Plan-cadru din ciclul liceal).</w:t>
      </w:r>
    </w:p>
    <w:p w:rsidR="00B31E6A" w:rsidRPr="00193411" w:rsidRDefault="000F42E1" w:rsidP="002C638E">
      <w:pPr>
        <w:pStyle w:val="ListParagraph"/>
        <w:spacing w:line="276" w:lineRule="auto"/>
        <w:ind w:left="-284" w:firstLine="568"/>
        <w:jc w:val="both"/>
        <w:rPr>
          <w:sz w:val="24"/>
          <w:szCs w:val="24"/>
          <w:lang w:val="ro-RO" w:eastAsia="ro-RO"/>
        </w:rPr>
      </w:pPr>
      <w:r w:rsidRPr="00193411">
        <w:rPr>
          <w:sz w:val="24"/>
          <w:szCs w:val="24"/>
          <w:lang w:val="ro-RO" w:eastAsia="ro-RO"/>
        </w:rPr>
        <w:lastRenderedPageBreak/>
        <w:t>În vederea implementării</w:t>
      </w:r>
      <w:r w:rsidR="00587BA1" w:rsidRPr="00193411">
        <w:rPr>
          <w:sz w:val="24"/>
          <w:szCs w:val="24"/>
          <w:lang w:val="ro-RO" w:eastAsia="ro-RO"/>
        </w:rPr>
        <w:t xml:space="preserve"> Curriculumului la disciplină, cadrele didactice și de conducere </w:t>
      </w:r>
      <w:r w:rsidR="00A20DEF" w:rsidRPr="00193411">
        <w:rPr>
          <w:sz w:val="24"/>
          <w:szCs w:val="24"/>
          <w:lang w:val="ro-RO" w:eastAsia="ro-RO"/>
        </w:rPr>
        <w:t xml:space="preserve">asigură </w:t>
      </w:r>
      <w:r w:rsidR="00A20DEF" w:rsidRPr="00193411">
        <w:rPr>
          <w:b/>
          <w:bCs/>
          <w:i/>
          <w:iCs/>
          <w:sz w:val="24"/>
          <w:szCs w:val="24"/>
          <w:lang w:val="ro-RO" w:eastAsia="ro-RO"/>
        </w:rPr>
        <w:t xml:space="preserve">organizarea procesului educațional în conformitate cu numărul de ore stabilit în </w:t>
      </w:r>
      <w:r w:rsidR="009B18E4" w:rsidRPr="00193411">
        <w:rPr>
          <w:b/>
          <w:bCs/>
          <w:i/>
          <w:iCs/>
          <w:sz w:val="24"/>
          <w:szCs w:val="24"/>
          <w:lang w:val="ro-RO" w:eastAsia="ro-RO"/>
        </w:rPr>
        <w:t>Planul-cadru</w:t>
      </w:r>
      <w:r w:rsidR="009B18E4" w:rsidRPr="00193411">
        <w:rPr>
          <w:sz w:val="24"/>
          <w:szCs w:val="24"/>
          <w:lang w:val="ro-RO" w:eastAsia="ro-RO"/>
        </w:rPr>
        <w:t>:</w:t>
      </w:r>
    </w:p>
    <w:p w:rsidR="009B18E4" w:rsidRPr="00193411" w:rsidRDefault="009B18E4">
      <w:pPr>
        <w:pStyle w:val="ListParagraph"/>
        <w:numPr>
          <w:ilvl w:val="0"/>
          <w:numId w:val="15"/>
        </w:numPr>
        <w:spacing w:line="276" w:lineRule="auto"/>
        <w:ind w:left="-284" w:firstLine="568"/>
        <w:jc w:val="both"/>
        <w:rPr>
          <w:sz w:val="24"/>
          <w:szCs w:val="24"/>
          <w:lang w:val="ro-RO"/>
        </w:rPr>
      </w:pPr>
      <w:r w:rsidRPr="00193411">
        <w:rPr>
          <w:sz w:val="24"/>
          <w:szCs w:val="24"/>
          <w:lang w:val="ro-RO"/>
        </w:rPr>
        <w:t xml:space="preserve">pentru ciclul </w:t>
      </w:r>
      <w:r w:rsidRPr="00193411">
        <w:rPr>
          <w:b/>
          <w:bCs/>
          <w:sz w:val="24"/>
          <w:szCs w:val="24"/>
          <w:lang w:val="ro-RO"/>
        </w:rPr>
        <w:t>gimnazial</w:t>
      </w:r>
      <w:r w:rsidRPr="00193411">
        <w:rPr>
          <w:sz w:val="24"/>
          <w:szCs w:val="24"/>
          <w:lang w:val="ro-RO"/>
        </w:rPr>
        <w:t xml:space="preserve"> </w:t>
      </w:r>
      <w:r w:rsidR="00DE1795" w:rsidRPr="00193411">
        <w:rPr>
          <w:sz w:val="24"/>
          <w:szCs w:val="24"/>
          <w:lang w:val="ro-RO"/>
        </w:rPr>
        <w:t>(clasele a V-a – a IX-a) – 4 ore săptămânal</w:t>
      </w:r>
      <w:r w:rsidR="00390DE1" w:rsidRPr="00193411">
        <w:rPr>
          <w:sz w:val="24"/>
          <w:szCs w:val="24"/>
          <w:lang w:val="ro-RO"/>
        </w:rPr>
        <w:t>;</w:t>
      </w:r>
    </w:p>
    <w:p w:rsidR="00390DE1" w:rsidRPr="00193411" w:rsidRDefault="00390DE1">
      <w:pPr>
        <w:pStyle w:val="ListParagraph"/>
        <w:numPr>
          <w:ilvl w:val="0"/>
          <w:numId w:val="15"/>
        </w:numPr>
        <w:spacing w:line="276" w:lineRule="auto"/>
        <w:ind w:left="-284" w:firstLine="568"/>
        <w:jc w:val="both"/>
        <w:rPr>
          <w:sz w:val="24"/>
          <w:szCs w:val="24"/>
          <w:lang w:val="ro-RO"/>
        </w:rPr>
      </w:pPr>
      <w:r w:rsidRPr="00193411">
        <w:rPr>
          <w:sz w:val="24"/>
          <w:szCs w:val="24"/>
          <w:lang w:val="ro-RO"/>
        </w:rPr>
        <w:t xml:space="preserve">pentru ciclul </w:t>
      </w:r>
      <w:r w:rsidRPr="00193411">
        <w:rPr>
          <w:b/>
          <w:bCs/>
          <w:sz w:val="24"/>
          <w:szCs w:val="24"/>
          <w:lang w:val="ro-RO"/>
        </w:rPr>
        <w:t>liceal</w:t>
      </w:r>
      <w:r w:rsidRPr="00193411">
        <w:rPr>
          <w:sz w:val="24"/>
          <w:szCs w:val="24"/>
          <w:lang w:val="ro-RO"/>
        </w:rPr>
        <w:t xml:space="preserve">, </w:t>
      </w:r>
      <w:r w:rsidR="00377B58" w:rsidRPr="00193411">
        <w:rPr>
          <w:sz w:val="24"/>
          <w:szCs w:val="24"/>
          <w:lang w:val="ro-RO"/>
        </w:rPr>
        <w:t>profil real – 5 ore săptămânal și pentru profilurile</w:t>
      </w:r>
      <w:r w:rsidR="00356DF8" w:rsidRPr="00193411">
        <w:rPr>
          <w:sz w:val="24"/>
          <w:szCs w:val="24"/>
          <w:lang w:val="ro-RO"/>
        </w:rPr>
        <w:t xml:space="preserve"> arte, sport, umanist – 3 </w:t>
      </w:r>
      <w:r w:rsidR="008B5FE5" w:rsidRPr="00193411">
        <w:rPr>
          <w:sz w:val="24"/>
          <w:szCs w:val="24"/>
          <w:lang w:val="ro-RO"/>
        </w:rPr>
        <w:t>ore pe săptămână, conform modelului IV</w:t>
      </w:r>
      <w:r w:rsidR="008F3AA7" w:rsidRPr="00193411">
        <w:rPr>
          <w:sz w:val="24"/>
          <w:szCs w:val="24"/>
          <w:lang w:val="ro-RO"/>
        </w:rPr>
        <w:t xml:space="preserve"> sau, în funcție de modelul de P</w:t>
      </w:r>
      <w:r w:rsidR="006E3887" w:rsidRPr="00193411">
        <w:rPr>
          <w:sz w:val="24"/>
          <w:szCs w:val="24"/>
          <w:lang w:val="ro-RO"/>
        </w:rPr>
        <w:t>lan</w:t>
      </w:r>
      <w:r w:rsidR="008F3AA7" w:rsidRPr="00193411">
        <w:rPr>
          <w:sz w:val="24"/>
          <w:szCs w:val="24"/>
          <w:lang w:val="ro-RO"/>
        </w:rPr>
        <w:t>-cadru selectat.</w:t>
      </w:r>
    </w:p>
    <w:p w:rsidR="002E04AD" w:rsidRPr="00193411" w:rsidRDefault="002E04AD" w:rsidP="00455D3C">
      <w:pPr>
        <w:spacing w:after="120"/>
        <w:ind w:left="-284" w:firstLine="568"/>
        <w:jc w:val="both"/>
        <w:rPr>
          <w:strike/>
          <w:lang w:val="ro-RO"/>
        </w:rPr>
      </w:pPr>
      <w:r w:rsidRPr="00193411">
        <w:rPr>
          <w:lang w:val="ro-RO"/>
        </w:rPr>
        <w:t xml:space="preserve">În </w:t>
      </w:r>
      <w:r w:rsidRPr="00193411">
        <w:rPr>
          <w:b/>
          <w:bCs/>
          <w:lang w:val="ro-RO"/>
        </w:rPr>
        <w:t>clasele V-VI</w:t>
      </w:r>
      <w:r w:rsidRPr="00193411">
        <w:rPr>
          <w:lang w:val="ro-RO"/>
        </w:rPr>
        <w:t xml:space="preserve"> – se recomandă a preda temele consecutiv, conform manualelor.</w:t>
      </w:r>
    </w:p>
    <w:p w:rsidR="002E04AD" w:rsidRPr="00193411" w:rsidRDefault="00797DD3" w:rsidP="00455D3C">
      <w:pPr>
        <w:spacing w:after="120"/>
        <w:ind w:left="-284" w:firstLine="568"/>
        <w:jc w:val="both"/>
        <w:rPr>
          <w:lang w:val="ro-RO"/>
        </w:rPr>
      </w:pPr>
      <w:r w:rsidRPr="00193411">
        <w:rPr>
          <w:lang w:val="ro-RO"/>
        </w:rPr>
        <w:t xml:space="preserve">În </w:t>
      </w:r>
      <w:r w:rsidRPr="00193411">
        <w:rPr>
          <w:b/>
          <w:bCs/>
          <w:lang w:val="ro-RO"/>
        </w:rPr>
        <w:t>clasele VII-IX</w:t>
      </w:r>
      <w:r w:rsidR="002E04AD" w:rsidRPr="00193411">
        <w:rPr>
          <w:lang w:val="ro-RO"/>
        </w:rPr>
        <w:t xml:space="preserve"> – avem 2 posibilități de organizare a procesului educațional la matematică:</w:t>
      </w:r>
    </w:p>
    <w:p w:rsidR="002E04AD" w:rsidRPr="00193411" w:rsidRDefault="001433AA">
      <w:pPr>
        <w:pStyle w:val="ListParagraph"/>
        <w:numPr>
          <w:ilvl w:val="0"/>
          <w:numId w:val="19"/>
        </w:numPr>
        <w:spacing w:after="120"/>
        <w:jc w:val="both"/>
        <w:rPr>
          <w:sz w:val="24"/>
          <w:szCs w:val="24"/>
          <w:lang w:val="ro-RO"/>
        </w:rPr>
      </w:pPr>
      <w:r w:rsidRPr="00193411">
        <w:rPr>
          <w:sz w:val="24"/>
          <w:szCs w:val="24"/>
          <w:lang w:val="ro-RO"/>
        </w:rPr>
        <w:t>a preda un capitol din geometrie, apoi un capitol</w:t>
      </w:r>
      <w:r w:rsidR="002E04AD" w:rsidRPr="00193411">
        <w:rPr>
          <w:sz w:val="24"/>
          <w:szCs w:val="24"/>
          <w:lang w:val="ro-RO"/>
        </w:rPr>
        <w:t xml:space="preserve"> din algebră, sau invers;</w:t>
      </w:r>
    </w:p>
    <w:p w:rsidR="002E04AD" w:rsidRPr="00193411" w:rsidRDefault="002E04AD">
      <w:pPr>
        <w:pStyle w:val="ListParagraph"/>
        <w:numPr>
          <w:ilvl w:val="0"/>
          <w:numId w:val="19"/>
        </w:numPr>
        <w:spacing w:after="120"/>
        <w:jc w:val="both"/>
        <w:rPr>
          <w:sz w:val="24"/>
          <w:szCs w:val="24"/>
          <w:lang w:val="ro-RO"/>
        </w:rPr>
      </w:pPr>
      <w:r w:rsidRPr="00193411">
        <w:rPr>
          <w:sz w:val="24"/>
          <w:szCs w:val="24"/>
          <w:lang w:val="ro-RO"/>
        </w:rPr>
        <w:t>a preda simultan algebra și geometria (și anume: pe săptămână 2 ore de algebră și 2 ore de geometrie).</w:t>
      </w:r>
    </w:p>
    <w:p w:rsidR="00797DD3" w:rsidRPr="00193411" w:rsidRDefault="00797DD3" w:rsidP="00455D3C">
      <w:pPr>
        <w:spacing w:after="120"/>
        <w:ind w:left="-284" w:firstLine="568"/>
        <w:jc w:val="both"/>
        <w:rPr>
          <w:lang w:val="ro-RO"/>
        </w:rPr>
      </w:pPr>
      <w:r w:rsidRPr="00193411">
        <w:rPr>
          <w:lang w:val="ro-RO"/>
        </w:rPr>
        <w:t xml:space="preserve">În </w:t>
      </w:r>
      <w:r w:rsidRPr="00193411">
        <w:rPr>
          <w:b/>
          <w:bCs/>
          <w:lang w:val="ro-RO"/>
        </w:rPr>
        <w:t>clasele X-XII</w:t>
      </w:r>
      <w:r w:rsidRPr="00193411">
        <w:rPr>
          <w:lang w:val="ro-RO"/>
        </w:rPr>
        <w:t xml:space="preserve"> </w:t>
      </w:r>
      <w:r w:rsidR="001C185A" w:rsidRPr="00193411">
        <w:rPr>
          <w:lang w:val="ro-RO"/>
        </w:rPr>
        <w:t>se recomandă a preda modul</w:t>
      </w:r>
      <w:r w:rsidR="00B94960" w:rsidRPr="00193411">
        <w:rPr>
          <w:lang w:val="ro-RO"/>
        </w:rPr>
        <w:t>e</w:t>
      </w:r>
      <w:r w:rsidR="001C185A" w:rsidRPr="00193411">
        <w:rPr>
          <w:lang w:val="ro-RO"/>
        </w:rPr>
        <w:t xml:space="preserve"> din geometrie</w:t>
      </w:r>
      <w:r w:rsidR="00B94960" w:rsidRPr="00193411">
        <w:rPr>
          <w:lang w:val="ro-RO"/>
        </w:rPr>
        <w:t xml:space="preserve"> în fiecare semestru</w:t>
      </w:r>
      <w:r w:rsidR="003B292B" w:rsidRPr="00193411">
        <w:rPr>
          <w:lang w:val="ro-RO"/>
        </w:rPr>
        <w:t>.</w:t>
      </w:r>
    </w:p>
    <w:p w:rsidR="0017242F" w:rsidRPr="00193411" w:rsidRDefault="00A16E00" w:rsidP="005D6462">
      <w:pPr>
        <w:pStyle w:val="ListParagraph"/>
        <w:spacing w:after="120"/>
        <w:ind w:left="-284" w:firstLine="568"/>
        <w:contextualSpacing w:val="0"/>
        <w:jc w:val="both"/>
        <w:rPr>
          <w:sz w:val="24"/>
          <w:szCs w:val="24"/>
          <w:lang w:val="ro-RO"/>
        </w:rPr>
      </w:pPr>
      <w:r w:rsidRPr="00193411">
        <w:rPr>
          <w:sz w:val="24"/>
          <w:szCs w:val="24"/>
          <w:lang w:val="ro-RO"/>
        </w:rPr>
        <w:t xml:space="preserve">În </w:t>
      </w:r>
      <w:r w:rsidR="00355C1D" w:rsidRPr="00193411">
        <w:rPr>
          <w:sz w:val="24"/>
          <w:szCs w:val="24"/>
          <w:lang w:val="ro-RO"/>
        </w:rPr>
        <w:t xml:space="preserve">scopul organizării calitative </w:t>
      </w:r>
      <w:r w:rsidR="00853F8B" w:rsidRPr="00193411">
        <w:rPr>
          <w:sz w:val="24"/>
          <w:szCs w:val="24"/>
          <w:lang w:val="ro-RO"/>
        </w:rPr>
        <w:t>a demersului educațional</w:t>
      </w:r>
      <w:r w:rsidR="00F744A6" w:rsidRPr="00193411">
        <w:rPr>
          <w:sz w:val="24"/>
          <w:szCs w:val="24"/>
          <w:lang w:val="ro-RO"/>
        </w:rPr>
        <w:t xml:space="preserve"> la disciplina </w:t>
      </w:r>
      <w:r w:rsidR="007153DF" w:rsidRPr="00193411">
        <w:rPr>
          <w:sz w:val="24"/>
          <w:szCs w:val="24"/>
          <w:lang w:val="ro-RO"/>
        </w:rPr>
        <w:t xml:space="preserve">școlară </w:t>
      </w:r>
      <w:r w:rsidR="00F744A6" w:rsidRPr="00193411">
        <w:rPr>
          <w:sz w:val="24"/>
          <w:szCs w:val="24"/>
          <w:lang w:val="ro-RO"/>
        </w:rPr>
        <w:t xml:space="preserve">Matematică, cadrul didactic este responsabil de respectarea și aplicarea documentelor </w:t>
      </w:r>
      <w:r w:rsidR="00E35FC0" w:rsidRPr="00193411">
        <w:rPr>
          <w:sz w:val="24"/>
          <w:szCs w:val="24"/>
          <w:lang w:val="ro-RO"/>
        </w:rPr>
        <w:t xml:space="preserve">curriculare, inclusiv a Reperelor metodologice </w:t>
      </w:r>
      <w:r w:rsidR="001433AA" w:rsidRPr="00193411">
        <w:rPr>
          <w:sz w:val="24"/>
          <w:szCs w:val="24"/>
          <w:lang w:val="ro-RO"/>
        </w:rPr>
        <w:t xml:space="preserve">privind organizarea procesului educațional </w:t>
      </w:r>
      <w:r w:rsidR="00E35FC0" w:rsidRPr="00193411">
        <w:rPr>
          <w:sz w:val="24"/>
          <w:szCs w:val="24"/>
          <w:lang w:val="ro-RO"/>
        </w:rPr>
        <w:t>la disciplină.</w:t>
      </w:r>
      <w:r w:rsidR="00355C1D" w:rsidRPr="00193411">
        <w:rPr>
          <w:sz w:val="24"/>
          <w:szCs w:val="24"/>
          <w:lang w:val="ro-RO"/>
        </w:rPr>
        <w:t xml:space="preserve"> </w:t>
      </w:r>
    </w:p>
    <w:p w:rsidR="00C12950" w:rsidRPr="00193411" w:rsidRDefault="00C12950" w:rsidP="00455D3C">
      <w:pPr>
        <w:spacing w:after="120"/>
        <w:ind w:left="-284" w:firstLine="568"/>
        <w:jc w:val="both"/>
        <w:rPr>
          <w:lang w:val="ro-RO"/>
        </w:rPr>
      </w:pPr>
      <w:r w:rsidRPr="00193411">
        <w:rPr>
          <w:iCs/>
          <w:lang w:val="ro-RO"/>
        </w:rPr>
        <w:t>Disciplina op</w:t>
      </w:r>
      <w:r w:rsidR="009E3103">
        <w:rPr>
          <w:iCs/>
          <w:lang w:val="ro-RO"/>
        </w:rPr>
        <w:t>ț</w:t>
      </w:r>
      <w:r w:rsidRPr="00193411">
        <w:rPr>
          <w:iCs/>
          <w:lang w:val="ro-RO"/>
        </w:rPr>
        <w:t>ională este o disciplină de învă</w:t>
      </w:r>
      <w:r w:rsidR="009E3103">
        <w:rPr>
          <w:iCs/>
          <w:lang w:val="ro-RO"/>
        </w:rPr>
        <w:t>ț</w:t>
      </w:r>
      <w:r w:rsidRPr="00193411">
        <w:rPr>
          <w:iCs/>
          <w:lang w:val="ro-RO"/>
        </w:rPr>
        <w:t xml:space="preserve">ământ propusă la alegere elevilor, diferită de cele existente în trunchiul comun, care are drept scop aprofundarea, extinderea, integrarea </w:t>
      </w:r>
      <w:r w:rsidR="009E3103">
        <w:rPr>
          <w:iCs/>
          <w:lang w:val="ro-RO"/>
        </w:rPr>
        <w:t>ș</w:t>
      </w:r>
      <w:r w:rsidRPr="00193411">
        <w:rPr>
          <w:iCs/>
          <w:lang w:val="ro-RO"/>
        </w:rPr>
        <w:t>i inovarea cuno</w:t>
      </w:r>
      <w:r w:rsidR="009E3103">
        <w:rPr>
          <w:iCs/>
          <w:lang w:val="ro-RO"/>
        </w:rPr>
        <w:t>ș</w:t>
      </w:r>
      <w:r w:rsidRPr="00193411">
        <w:rPr>
          <w:iCs/>
          <w:lang w:val="ro-RO"/>
        </w:rPr>
        <w:t>tin</w:t>
      </w:r>
      <w:r w:rsidR="009E3103">
        <w:rPr>
          <w:iCs/>
          <w:lang w:val="ro-RO"/>
        </w:rPr>
        <w:t>ț</w:t>
      </w:r>
      <w:r w:rsidRPr="00193411">
        <w:rPr>
          <w:iCs/>
          <w:lang w:val="ro-RO"/>
        </w:rPr>
        <w:t>elor</w:t>
      </w:r>
      <w:r w:rsidR="0089574F" w:rsidRPr="00193411">
        <w:rPr>
          <w:iCs/>
          <w:lang w:val="ro-RO"/>
        </w:rPr>
        <w:t xml:space="preserve"> </w:t>
      </w:r>
      <w:r w:rsidRPr="00193411">
        <w:rPr>
          <w:iCs/>
          <w:lang w:val="ro-RO"/>
        </w:rPr>
        <w:t>din unul sau mai multe domenii</w:t>
      </w:r>
      <w:r w:rsidRPr="00193411">
        <w:rPr>
          <w:lang w:val="ro-RO"/>
        </w:rPr>
        <w:t>. Disciplinele opționale oferă elevilor oportunități pentru realizarea la maximum a potențialului personal, spațiu sigur pentru exprimarea propriilor idei, pentru îmbogățirea experiențelor necesare în vederea dezvoltării personale.</w:t>
      </w:r>
    </w:p>
    <w:p w:rsidR="00066260" w:rsidRPr="00193411" w:rsidRDefault="00C12950" w:rsidP="00066260">
      <w:pPr>
        <w:spacing w:line="276" w:lineRule="auto"/>
        <w:ind w:left="-284" w:firstLine="568"/>
        <w:jc w:val="both"/>
        <w:rPr>
          <w:lang w:val="ro-RO"/>
        </w:rPr>
      </w:pPr>
      <w:r w:rsidRPr="00193411">
        <w:rPr>
          <w:lang w:val="ro-RO"/>
        </w:rPr>
        <w:t>Pentru anul de studii</w:t>
      </w:r>
      <w:r w:rsidRPr="00193411">
        <w:rPr>
          <w:lang w:val="it-IT"/>
        </w:rPr>
        <w:t xml:space="preserve"> 202</w:t>
      </w:r>
      <w:r w:rsidR="00E42C09" w:rsidRPr="00990ACF">
        <w:rPr>
          <w:lang w:val="it-IT"/>
        </w:rPr>
        <w:t>3</w:t>
      </w:r>
      <w:r w:rsidRPr="00193411">
        <w:rPr>
          <w:lang w:val="it-IT"/>
        </w:rPr>
        <w:t xml:space="preserve"> – 202</w:t>
      </w:r>
      <w:r w:rsidR="00E42C09" w:rsidRPr="00990ACF">
        <w:rPr>
          <w:lang w:val="it-IT"/>
        </w:rPr>
        <w:t>4</w:t>
      </w:r>
      <w:r w:rsidRPr="00193411">
        <w:rPr>
          <w:lang w:val="it-IT"/>
        </w:rPr>
        <w:t xml:space="preserve"> </w:t>
      </w:r>
      <w:r w:rsidRPr="00193411">
        <w:rPr>
          <w:lang w:val="ro-RO"/>
        </w:rPr>
        <w:t>sunt propuse următoarele</w:t>
      </w:r>
      <w:r w:rsidRPr="00193411">
        <w:rPr>
          <w:lang w:val="it-IT"/>
        </w:rPr>
        <w:t xml:space="preserve"> </w:t>
      </w:r>
      <w:r w:rsidRPr="00193411">
        <w:rPr>
          <w:b/>
          <w:bCs/>
          <w:i/>
          <w:iCs/>
          <w:lang w:val="it-IT"/>
        </w:rPr>
        <w:t xml:space="preserve">discipline </w:t>
      </w:r>
      <w:r w:rsidRPr="00193411">
        <w:rPr>
          <w:b/>
          <w:bCs/>
          <w:i/>
          <w:iCs/>
          <w:lang w:val="ro-RO"/>
        </w:rPr>
        <w:t>opționale</w:t>
      </w:r>
      <w:r w:rsidRPr="00193411">
        <w:rPr>
          <w:lang w:val="ro-RO"/>
        </w:rPr>
        <w:t>, specifice disciplinei Matematică:</w:t>
      </w:r>
    </w:p>
    <w:p w:rsidR="00C12950" w:rsidRPr="00193411" w:rsidRDefault="00C12950" w:rsidP="00090089">
      <w:pPr>
        <w:pStyle w:val="ListParagraph"/>
        <w:numPr>
          <w:ilvl w:val="0"/>
          <w:numId w:val="26"/>
        </w:numPr>
        <w:spacing w:line="276" w:lineRule="auto"/>
        <w:jc w:val="both"/>
        <w:rPr>
          <w:sz w:val="24"/>
          <w:szCs w:val="24"/>
          <w:lang w:val="ro-RO"/>
        </w:rPr>
      </w:pPr>
      <w:r w:rsidRPr="00193411">
        <w:rPr>
          <w:b/>
          <w:bCs/>
          <w:i/>
          <w:sz w:val="24"/>
          <w:szCs w:val="24"/>
          <w:lang w:val="ro-RO"/>
        </w:rPr>
        <w:t>Matematica distractivă, pentru clasele a V-a – a VI-a.</w:t>
      </w:r>
    </w:p>
    <w:p w:rsidR="00C12950" w:rsidRPr="00990ACF" w:rsidRDefault="00195370" w:rsidP="00090089">
      <w:pPr>
        <w:pStyle w:val="ListParagraph"/>
        <w:spacing w:line="276" w:lineRule="auto"/>
        <w:rPr>
          <w:i/>
          <w:sz w:val="24"/>
          <w:szCs w:val="24"/>
          <w:lang w:val="ro-RO"/>
        </w:rPr>
      </w:pPr>
      <w:hyperlink r:id="rId15" w:history="1">
        <w:r w:rsidR="00066260" w:rsidRPr="00990ACF">
          <w:rPr>
            <w:rStyle w:val="Hyperlink"/>
            <w:i/>
            <w:color w:val="auto"/>
            <w:sz w:val="24"/>
            <w:szCs w:val="24"/>
            <w:lang w:val="ro-RO"/>
          </w:rPr>
          <w:t>http://www.edu.gov.md/sites/default/files/curriculum_matematica_distractiva_clasa_5_6.pdf</w:t>
        </w:r>
      </w:hyperlink>
    </w:p>
    <w:p w:rsidR="00C12950" w:rsidRPr="00193411" w:rsidRDefault="00C12950" w:rsidP="00090089">
      <w:pPr>
        <w:pStyle w:val="ListParagraph"/>
        <w:numPr>
          <w:ilvl w:val="0"/>
          <w:numId w:val="26"/>
        </w:numPr>
        <w:spacing w:line="276" w:lineRule="auto"/>
        <w:rPr>
          <w:b/>
          <w:bCs/>
          <w:i/>
          <w:sz w:val="24"/>
          <w:szCs w:val="24"/>
          <w:lang w:val="ro-RO"/>
        </w:rPr>
      </w:pPr>
      <w:r w:rsidRPr="00193411">
        <w:rPr>
          <w:b/>
          <w:bCs/>
          <w:i/>
          <w:sz w:val="24"/>
          <w:szCs w:val="24"/>
          <w:lang w:val="ro-RO"/>
        </w:rPr>
        <w:t>Aritmetica mentală și Abacus, pentru elevii cu vârsta cuprinsă între 10 – 14 ani</w:t>
      </w:r>
      <w:r w:rsidRPr="00193411">
        <w:rPr>
          <w:b/>
          <w:bCs/>
          <w:sz w:val="24"/>
          <w:szCs w:val="24"/>
          <w:lang w:val="ro-RO"/>
        </w:rPr>
        <w:t>.</w:t>
      </w:r>
    </w:p>
    <w:p w:rsidR="00C12950" w:rsidRDefault="00195370" w:rsidP="00090089">
      <w:pPr>
        <w:pStyle w:val="ListParagraph"/>
        <w:spacing w:line="276" w:lineRule="auto"/>
        <w:contextualSpacing w:val="0"/>
        <w:rPr>
          <w:sz w:val="24"/>
          <w:szCs w:val="24"/>
          <w:lang w:val="ro-RO"/>
        </w:rPr>
      </w:pPr>
      <w:hyperlink r:id="rId16" w:history="1">
        <w:r w:rsidR="00066260" w:rsidRPr="00193411">
          <w:rPr>
            <w:rStyle w:val="Hyperlink"/>
            <w:i/>
            <w:color w:val="auto"/>
            <w:sz w:val="24"/>
            <w:szCs w:val="24"/>
            <w:lang w:val="ro-RO"/>
          </w:rPr>
          <w:t>http://mecc.gov.md/sites/default/files/curriculum_optional_aritmetica_mentala_si_abacus_7-9_ani_10-14_ani.pdf</w:t>
        </w:r>
      </w:hyperlink>
      <w:r w:rsidR="00C12950" w:rsidRPr="00193411">
        <w:rPr>
          <w:sz w:val="24"/>
          <w:szCs w:val="24"/>
          <w:lang w:val="ro-RO"/>
        </w:rPr>
        <w:t xml:space="preserve"> </w:t>
      </w:r>
    </w:p>
    <w:p w:rsidR="009E3103" w:rsidRPr="00D2367F" w:rsidRDefault="009E3103" w:rsidP="009E3103">
      <w:pPr>
        <w:pStyle w:val="ListParagraph"/>
        <w:numPr>
          <w:ilvl w:val="0"/>
          <w:numId w:val="26"/>
        </w:numPr>
        <w:spacing w:line="276" w:lineRule="auto"/>
        <w:contextualSpacing w:val="0"/>
        <w:rPr>
          <w:b/>
          <w:i/>
          <w:sz w:val="24"/>
          <w:szCs w:val="24"/>
          <w:lang w:val="ro-RO"/>
        </w:rPr>
      </w:pPr>
      <w:r w:rsidRPr="00D2367F">
        <w:rPr>
          <w:b/>
          <w:i/>
          <w:sz w:val="24"/>
          <w:szCs w:val="24"/>
          <w:lang w:val="ro-RO"/>
        </w:rPr>
        <w:t>Geometria în cotidian, pentru clasa a VIII-a.</w:t>
      </w:r>
    </w:p>
    <w:p w:rsidR="00066260" w:rsidRPr="00193411" w:rsidRDefault="00C12950" w:rsidP="00090089">
      <w:pPr>
        <w:pStyle w:val="ListParagraph"/>
        <w:numPr>
          <w:ilvl w:val="0"/>
          <w:numId w:val="26"/>
        </w:numPr>
        <w:spacing w:line="276" w:lineRule="auto"/>
        <w:rPr>
          <w:i/>
          <w:sz w:val="24"/>
          <w:szCs w:val="24"/>
          <w:lang w:val="it-IT"/>
        </w:rPr>
      </w:pPr>
      <w:r w:rsidRPr="00193411">
        <w:rPr>
          <w:b/>
          <w:bCs/>
          <w:i/>
          <w:sz w:val="24"/>
          <w:szCs w:val="24"/>
          <w:lang w:val="ro-RO"/>
        </w:rPr>
        <w:t>Matematica aplicativă, pentru clasa</w:t>
      </w:r>
      <w:r w:rsidRPr="00193411">
        <w:rPr>
          <w:b/>
          <w:bCs/>
          <w:i/>
          <w:sz w:val="24"/>
          <w:szCs w:val="24"/>
          <w:lang w:val="it-IT"/>
        </w:rPr>
        <w:t xml:space="preserve"> a IX-a.</w:t>
      </w:r>
      <w:r w:rsidRPr="00193411">
        <w:rPr>
          <w:i/>
          <w:sz w:val="24"/>
          <w:szCs w:val="24"/>
          <w:lang w:val="it-IT"/>
        </w:rPr>
        <w:t xml:space="preserve"> </w:t>
      </w:r>
    </w:p>
    <w:p w:rsidR="00C12950" w:rsidRPr="00193411" w:rsidRDefault="00195370" w:rsidP="00090089">
      <w:pPr>
        <w:pStyle w:val="ListParagraph"/>
        <w:spacing w:line="276" w:lineRule="auto"/>
        <w:rPr>
          <w:i/>
          <w:sz w:val="24"/>
          <w:szCs w:val="24"/>
          <w:lang w:val="ro-RO"/>
        </w:rPr>
      </w:pPr>
      <w:hyperlink r:id="rId17" w:history="1">
        <w:r w:rsidR="00066260" w:rsidRPr="00193411">
          <w:rPr>
            <w:rStyle w:val="Hyperlink"/>
            <w:i/>
            <w:color w:val="auto"/>
            <w:sz w:val="24"/>
            <w:szCs w:val="24"/>
            <w:lang w:val="ro-RO"/>
          </w:rPr>
          <w:t>http://www.edu.gov.md/sites/default/files/curriculum_matematica_aplicativa.pdf</w:t>
        </w:r>
      </w:hyperlink>
    </w:p>
    <w:p w:rsidR="00066260" w:rsidRPr="00193411" w:rsidRDefault="00C12950" w:rsidP="00090089">
      <w:pPr>
        <w:pStyle w:val="ListParagraph"/>
        <w:numPr>
          <w:ilvl w:val="0"/>
          <w:numId w:val="26"/>
        </w:numPr>
        <w:spacing w:line="276" w:lineRule="auto"/>
        <w:rPr>
          <w:i/>
          <w:sz w:val="24"/>
          <w:szCs w:val="24"/>
          <w:lang w:val="it-IT"/>
        </w:rPr>
      </w:pPr>
      <w:r w:rsidRPr="00193411">
        <w:rPr>
          <w:b/>
          <w:bCs/>
          <w:i/>
          <w:sz w:val="24"/>
          <w:szCs w:val="24"/>
          <w:lang w:val="ro-RO"/>
        </w:rPr>
        <w:t>Istoria matematicii, pentru clasele</w:t>
      </w:r>
      <w:r w:rsidRPr="00193411">
        <w:rPr>
          <w:b/>
          <w:bCs/>
          <w:i/>
          <w:sz w:val="24"/>
          <w:szCs w:val="24"/>
          <w:lang w:val="it-IT"/>
        </w:rPr>
        <w:t xml:space="preserve"> a X-a – a XI-a.</w:t>
      </w:r>
    </w:p>
    <w:p w:rsidR="00C12950" w:rsidRPr="00193411" w:rsidRDefault="00195370" w:rsidP="00090089">
      <w:pPr>
        <w:pStyle w:val="ListParagraph"/>
        <w:spacing w:line="276" w:lineRule="auto"/>
        <w:rPr>
          <w:i/>
          <w:sz w:val="24"/>
          <w:szCs w:val="24"/>
          <w:lang w:val="it-IT"/>
        </w:rPr>
      </w:pPr>
      <w:hyperlink r:id="rId18" w:history="1">
        <w:r w:rsidR="00066260" w:rsidRPr="00193411">
          <w:rPr>
            <w:rStyle w:val="Hyperlink"/>
            <w:i/>
            <w:color w:val="auto"/>
            <w:sz w:val="24"/>
            <w:szCs w:val="24"/>
            <w:lang w:val="it-IT"/>
          </w:rPr>
          <w:t>http://www.edu.gov.md/sites/default/files/curriculum_istoria_matematicii.pdf</w:t>
        </w:r>
      </w:hyperlink>
      <w:r w:rsidR="00C12950" w:rsidRPr="00193411">
        <w:rPr>
          <w:i/>
          <w:sz w:val="24"/>
          <w:szCs w:val="24"/>
          <w:lang w:val="it-IT"/>
        </w:rPr>
        <w:t>.</w:t>
      </w:r>
    </w:p>
    <w:p w:rsidR="00C12950" w:rsidRPr="00193411" w:rsidRDefault="00C12950" w:rsidP="00455D3C">
      <w:pPr>
        <w:spacing w:before="120" w:line="276" w:lineRule="auto"/>
        <w:ind w:left="-284" w:firstLine="284"/>
        <w:rPr>
          <w:iCs/>
          <w:lang w:val="ro-RO"/>
        </w:rPr>
      </w:pPr>
      <w:r w:rsidRPr="00193411">
        <w:rPr>
          <w:b/>
          <w:bCs/>
          <w:i/>
          <w:iCs/>
          <w:u w:val="single"/>
          <w:lang w:val="ro-RO"/>
        </w:rPr>
        <w:t>Notă:</w:t>
      </w:r>
      <w:r w:rsidRPr="00193411">
        <w:rPr>
          <w:i/>
          <w:iCs/>
          <w:lang w:val="ro-RO"/>
        </w:rPr>
        <w:t xml:space="preserve"> </w:t>
      </w:r>
      <w:r w:rsidRPr="00193411">
        <w:rPr>
          <w:i/>
          <w:lang w:val="ro-RO"/>
        </w:rPr>
        <w:t xml:space="preserve">În catalogul școlar disciplina opțională are pagini separate de disciplina Matematică și elevii sunt </w:t>
      </w:r>
      <w:r w:rsidRPr="00193411">
        <w:rPr>
          <w:b/>
          <w:bCs/>
          <w:i/>
          <w:lang w:val="ro-RO"/>
        </w:rPr>
        <w:t>notați</w:t>
      </w:r>
      <w:r w:rsidRPr="00193411">
        <w:rPr>
          <w:i/>
          <w:lang w:val="ro-RO"/>
        </w:rPr>
        <w:t>.</w:t>
      </w:r>
    </w:p>
    <w:p w:rsidR="00581823" w:rsidRPr="00193411" w:rsidRDefault="00B94960" w:rsidP="002D4D27">
      <w:pPr>
        <w:spacing w:before="120" w:line="276" w:lineRule="auto"/>
        <w:ind w:left="-284"/>
        <w:rPr>
          <w:lang w:val="ro-RO" w:eastAsia="ro-RO"/>
        </w:rPr>
      </w:pPr>
      <w:r w:rsidRPr="00193411">
        <w:rPr>
          <w:iCs/>
          <w:lang w:val="ro-RO"/>
        </w:rPr>
        <w:t xml:space="preserve">        </w:t>
      </w:r>
      <w:r w:rsidR="00581823" w:rsidRPr="00193411">
        <w:rPr>
          <w:iCs/>
          <w:lang w:val="ro-RO"/>
        </w:rPr>
        <w:t xml:space="preserve">Totodată, </w:t>
      </w:r>
      <w:r w:rsidR="003366CA" w:rsidRPr="00193411">
        <w:rPr>
          <w:iCs/>
          <w:lang w:val="ro-RO"/>
        </w:rPr>
        <w:t xml:space="preserve">conform Planului-cadru </w:t>
      </w:r>
      <w:r w:rsidR="002509FF" w:rsidRPr="00193411">
        <w:rPr>
          <w:lang w:val="ro-RO" w:eastAsia="ro-RO"/>
        </w:rPr>
        <w:t xml:space="preserve">pentru învățământul primar, gimnazial și liceal, </w:t>
      </w:r>
      <w:r w:rsidR="005A40BE" w:rsidRPr="00193411">
        <w:rPr>
          <w:lang w:val="ro-RO" w:eastAsia="ro-RO"/>
        </w:rPr>
        <w:t xml:space="preserve">în instituțiile </w:t>
      </w:r>
      <w:r w:rsidRPr="00193411">
        <w:rPr>
          <w:lang w:val="ro-RO" w:eastAsia="ro-RO"/>
        </w:rPr>
        <w:t xml:space="preserve">de învățământ </w:t>
      </w:r>
      <w:r w:rsidR="005A40BE" w:rsidRPr="00193411">
        <w:rPr>
          <w:lang w:val="ro-RO" w:eastAsia="ro-RO"/>
        </w:rPr>
        <w:t>se propun activități extrașcolare</w:t>
      </w:r>
      <w:r w:rsidR="00D3153C" w:rsidRPr="00193411">
        <w:rPr>
          <w:lang w:val="ro-RO" w:eastAsia="ro-RO"/>
        </w:rPr>
        <w:t xml:space="preserve"> în dependență de numărul de clase. </w:t>
      </w:r>
    </w:p>
    <w:p w:rsidR="00C12950" w:rsidRPr="00193411" w:rsidRDefault="00A87E99" w:rsidP="00455D3C">
      <w:pPr>
        <w:spacing w:before="120" w:line="276" w:lineRule="auto"/>
        <w:ind w:left="-284" w:firstLine="540"/>
        <w:rPr>
          <w:iCs/>
          <w:lang w:val="ro-RO"/>
        </w:rPr>
      </w:pPr>
      <w:r w:rsidRPr="00193411">
        <w:rPr>
          <w:lang w:val="ro-RO" w:eastAsia="ro-RO"/>
        </w:rPr>
        <w:t xml:space="preserve">La solicitarea elevilor, cadrele didactice </w:t>
      </w:r>
      <w:r w:rsidR="003B54E5" w:rsidRPr="00193411">
        <w:rPr>
          <w:lang w:val="ro-RO" w:eastAsia="ro-RO"/>
        </w:rPr>
        <w:t xml:space="preserve">pot </w:t>
      </w:r>
      <w:r w:rsidR="00DB5745" w:rsidRPr="00193411">
        <w:rPr>
          <w:lang w:val="ro-RO" w:eastAsia="ro-RO"/>
        </w:rPr>
        <w:t xml:space="preserve">organiza </w:t>
      </w:r>
      <w:r w:rsidR="00E5743D" w:rsidRPr="00193411">
        <w:rPr>
          <w:lang w:val="ro-RO" w:eastAsia="ro-RO"/>
        </w:rPr>
        <w:t>activități extrașcolare (</w:t>
      </w:r>
      <w:r w:rsidR="00DB5745" w:rsidRPr="00193411">
        <w:rPr>
          <w:lang w:val="ro-RO" w:eastAsia="ro-RO"/>
        </w:rPr>
        <w:t>cercuri</w:t>
      </w:r>
      <w:r w:rsidR="00F41337" w:rsidRPr="00193411">
        <w:rPr>
          <w:lang w:val="ro-RO" w:eastAsia="ro-RO"/>
        </w:rPr>
        <w:t xml:space="preserve">, activități de cercetare </w:t>
      </w:r>
      <w:r w:rsidR="00E5743D" w:rsidRPr="00193411">
        <w:rPr>
          <w:lang w:val="ro-RO" w:eastAsia="ro-RO"/>
        </w:rPr>
        <w:t>)</w:t>
      </w:r>
      <w:r w:rsidR="00DB5745" w:rsidRPr="00193411">
        <w:rPr>
          <w:lang w:val="ro-RO" w:eastAsia="ro-RO"/>
        </w:rPr>
        <w:t xml:space="preserve"> specifice disciplinei Matematică conform </w:t>
      </w:r>
      <w:r w:rsidR="00DB5745" w:rsidRPr="00193411">
        <w:rPr>
          <w:i/>
          <w:lang w:val="ro-RO" w:eastAsia="ro-RO"/>
        </w:rPr>
        <w:t xml:space="preserve">Curriculumului de bază pentru </w:t>
      </w:r>
      <w:r w:rsidR="00791D5F" w:rsidRPr="00193411">
        <w:rPr>
          <w:i/>
          <w:lang w:val="ro-RO" w:eastAsia="ro-RO"/>
        </w:rPr>
        <w:t xml:space="preserve">domeniul </w:t>
      </w:r>
      <w:r w:rsidR="00791D5F" w:rsidRPr="00193411">
        <w:rPr>
          <w:i/>
          <w:lang w:val="ro-RO"/>
        </w:rPr>
        <w:t xml:space="preserve">Știință. Tehnică. Tehnologii </w:t>
      </w:r>
      <w:hyperlink r:id="rId19" w:history="1">
        <w:r w:rsidR="00455D3C" w:rsidRPr="00193411">
          <w:rPr>
            <w:rStyle w:val="Hyperlink"/>
            <w:iCs/>
            <w:color w:val="auto"/>
            <w:lang w:val="ro-RO"/>
          </w:rPr>
          <w:t>https://mecc.gov.md/sites/default/files/curriculum_stiinta_tehnica_tehnologii.pdf</w:t>
        </w:r>
      </w:hyperlink>
      <w:r w:rsidR="00C12950" w:rsidRPr="00193411">
        <w:rPr>
          <w:iCs/>
          <w:lang w:val="ro-RO"/>
        </w:rPr>
        <w:t xml:space="preserve"> </w:t>
      </w:r>
    </w:p>
    <w:p w:rsidR="005222C0" w:rsidRPr="00193411" w:rsidRDefault="00C12950" w:rsidP="002D4D27">
      <w:pPr>
        <w:spacing w:line="276" w:lineRule="auto"/>
        <w:ind w:left="-284"/>
        <w:rPr>
          <w:iCs/>
          <w:lang w:val="ro-RO"/>
        </w:rPr>
      </w:pPr>
      <w:r w:rsidRPr="00193411">
        <w:rPr>
          <w:iCs/>
          <w:lang w:val="ro-RO"/>
        </w:rPr>
        <w:t xml:space="preserve"> </w:t>
      </w:r>
      <w:r w:rsidR="005222C0" w:rsidRPr="00193411">
        <w:rPr>
          <w:iCs/>
          <w:lang w:val="ro-RO"/>
        </w:rPr>
        <w:br w:type="page"/>
      </w:r>
    </w:p>
    <w:p w:rsidR="0055213D" w:rsidRPr="00193411" w:rsidRDefault="005222C0">
      <w:pPr>
        <w:pStyle w:val="ListParagraph"/>
        <w:numPr>
          <w:ilvl w:val="0"/>
          <w:numId w:val="16"/>
        </w:numPr>
        <w:ind w:left="0" w:firstLine="0"/>
        <w:jc w:val="center"/>
        <w:rPr>
          <w:b/>
          <w:sz w:val="24"/>
          <w:szCs w:val="24"/>
          <w:lang w:val="ro-RO"/>
        </w:rPr>
      </w:pPr>
      <w:r w:rsidRPr="00193411">
        <w:rPr>
          <w:b/>
          <w:sz w:val="24"/>
          <w:szCs w:val="24"/>
          <w:lang w:val="ro-RO"/>
        </w:rPr>
        <w:lastRenderedPageBreak/>
        <w:t>CURRICULUMUL PREDAT/ OPERAȚIONALIZAT</w:t>
      </w:r>
    </w:p>
    <w:p w:rsidR="00CA5DE3" w:rsidRPr="00193411" w:rsidRDefault="00CA5DE3" w:rsidP="002D4D27">
      <w:pPr>
        <w:ind w:left="-284"/>
        <w:jc w:val="both"/>
        <w:rPr>
          <w:b/>
          <w:sz w:val="16"/>
          <w:szCs w:val="16"/>
          <w:lang w:val="ro-RO"/>
        </w:rPr>
      </w:pPr>
    </w:p>
    <w:p w:rsidR="004E4DE4" w:rsidRPr="00193411" w:rsidRDefault="00535C43" w:rsidP="004E4DE4">
      <w:pPr>
        <w:pStyle w:val="ListParagraph"/>
        <w:ind w:left="-284"/>
        <w:jc w:val="both"/>
        <w:rPr>
          <w:b/>
          <w:sz w:val="24"/>
          <w:szCs w:val="24"/>
          <w:lang w:val="ro-RO"/>
        </w:rPr>
      </w:pPr>
      <w:r w:rsidRPr="00193411">
        <w:rPr>
          <w:b/>
          <w:sz w:val="24"/>
          <w:szCs w:val="24"/>
          <w:lang w:val="ro-RO"/>
        </w:rPr>
        <w:t>2.1.</w:t>
      </w:r>
      <w:r w:rsidR="000B5C73" w:rsidRPr="00193411">
        <w:rPr>
          <w:b/>
          <w:sz w:val="24"/>
          <w:szCs w:val="24"/>
          <w:lang w:val="ro-RO"/>
        </w:rPr>
        <w:t xml:space="preserve">Proiectarea </w:t>
      </w:r>
      <w:r w:rsidR="008A0825" w:rsidRPr="00193411">
        <w:rPr>
          <w:b/>
          <w:sz w:val="24"/>
          <w:szCs w:val="24"/>
          <w:lang w:val="ro-RO"/>
        </w:rPr>
        <w:t xml:space="preserve"> </w:t>
      </w:r>
      <w:r w:rsidR="000B5C73" w:rsidRPr="00193411">
        <w:rPr>
          <w:b/>
          <w:sz w:val="24"/>
          <w:szCs w:val="24"/>
          <w:lang w:val="ro-RO"/>
        </w:rPr>
        <w:t>didactică</w:t>
      </w:r>
      <w:r w:rsidR="005D6587" w:rsidRPr="00193411">
        <w:rPr>
          <w:b/>
          <w:sz w:val="24"/>
          <w:szCs w:val="24"/>
          <w:lang w:val="ro-RO"/>
        </w:rPr>
        <w:t xml:space="preserve"> de lungă durată</w:t>
      </w:r>
      <w:r w:rsidR="000B5C73" w:rsidRPr="00193411">
        <w:rPr>
          <w:b/>
          <w:sz w:val="24"/>
          <w:szCs w:val="24"/>
          <w:lang w:val="ro-RO"/>
        </w:rPr>
        <w:t xml:space="preserve"> la disciplină</w:t>
      </w:r>
    </w:p>
    <w:p w:rsidR="004E4DE4" w:rsidRPr="00193411" w:rsidRDefault="004E4DE4" w:rsidP="004E4DE4">
      <w:pPr>
        <w:pStyle w:val="ListParagraph"/>
        <w:ind w:left="-284"/>
        <w:jc w:val="both"/>
        <w:rPr>
          <w:b/>
          <w:sz w:val="16"/>
          <w:szCs w:val="16"/>
          <w:lang w:val="ro-RO"/>
        </w:rPr>
      </w:pPr>
    </w:p>
    <w:p w:rsidR="0017242F" w:rsidRPr="00193411" w:rsidRDefault="00C40794" w:rsidP="004E4DE4">
      <w:pPr>
        <w:pStyle w:val="ListParagraph"/>
        <w:ind w:left="-284" w:firstLine="568"/>
        <w:jc w:val="both"/>
        <w:rPr>
          <w:b/>
          <w:sz w:val="24"/>
          <w:szCs w:val="24"/>
          <w:lang w:val="ro-RO"/>
        </w:rPr>
      </w:pPr>
      <w:r w:rsidRPr="00193411">
        <w:rPr>
          <w:sz w:val="24"/>
          <w:szCs w:val="24"/>
          <w:lang w:val="ro-RO"/>
        </w:rPr>
        <w:t>La elaborarea proiectului didactic de lungă durată, profesorul</w:t>
      </w:r>
      <w:r w:rsidR="00AA7ECE" w:rsidRPr="00193411">
        <w:rPr>
          <w:sz w:val="24"/>
          <w:szCs w:val="24"/>
          <w:lang w:val="ro-RO"/>
        </w:rPr>
        <w:t>/ profesoara</w:t>
      </w:r>
      <w:r w:rsidRPr="00193411">
        <w:rPr>
          <w:sz w:val="24"/>
          <w:szCs w:val="24"/>
          <w:lang w:val="ro-RO"/>
        </w:rPr>
        <w:t xml:space="preserve"> utilizează</w:t>
      </w:r>
      <w:r w:rsidR="00106933" w:rsidRPr="00193411">
        <w:rPr>
          <w:sz w:val="24"/>
          <w:szCs w:val="24"/>
          <w:lang w:val="ro-RO"/>
        </w:rPr>
        <w:t>:</w:t>
      </w:r>
    </w:p>
    <w:p w:rsidR="00106933" w:rsidRPr="00193411" w:rsidRDefault="001D7306">
      <w:pPr>
        <w:pStyle w:val="ListParagraph"/>
        <w:numPr>
          <w:ilvl w:val="0"/>
          <w:numId w:val="21"/>
        </w:numPr>
        <w:spacing w:line="276" w:lineRule="auto"/>
        <w:ind w:left="-284" w:right="-1" w:firstLine="851"/>
        <w:jc w:val="both"/>
        <w:rPr>
          <w:b/>
          <w:bCs/>
          <w:i/>
          <w:iCs/>
          <w:sz w:val="24"/>
          <w:szCs w:val="24"/>
          <w:lang w:val="ro-RO"/>
        </w:rPr>
      </w:pPr>
      <w:r>
        <w:rPr>
          <w:b/>
          <w:bCs/>
          <w:i/>
          <w:iCs/>
          <w:sz w:val="24"/>
          <w:szCs w:val="24"/>
          <w:lang w:val="ro-RO"/>
        </w:rPr>
        <w:t>C</w:t>
      </w:r>
      <w:r w:rsidR="00106933" w:rsidRPr="00193411">
        <w:rPr>
          <w:b/>
          <w:bCs/>
          <w:i/>
          <w:iCs/>
          <w:sz w:val="24"/>
          <w:szCs w:val="24"/>
          <w:lang w:val="ro-RO"/>
        </w:rPr>
        <w:t>urriculum</w:t>
      </w:r>
      <w:r w:rsidR="00B94960" w:rsidRPr="00193411">
        <w:rPr>
          <w:b/>
          <w:bCs/>
          <w:i/>
          <w:iCs/>
          <w:sz w:val="24"/>
          <w:szCs w:val="24"/>
          <w:lang w:val="ro-RO"/>
        </w:rPr>
        <w:t xml:space="preserve">ul </w:t>
      </w:r>
      <w:r w:rsidR="00AB7736" w:rsidRPr="00193411">
        <w:rPr>
          <w:b/>
          <w:bCs/>
          <w:i/>
          <w:iCs/>
          <w:sz w:val="24"/>
          <w:szCs w:val="24"/>
          <w:lang w:val="ro-RO"/>
        </w:rPr>
        <w:t xml:space="preserve">la </w:t>
      </w:r>
      <w:r w:rsidR="00B94960" w:rsidRPr="00193411">
        <w:rPr>
          <w:b/>
          <w:bCs/>
          <w:i/>
          <w:iCs/>
          <w:sz w:val="24"/>
          <w:szCs w:val="24"/>
          <w:lang w:val="ro-RO"/>
        </w:rPr>
        <w:t>disciplina</w:t>
      </w:r>
      <w:r w:rsidR="00106933" w:rsidRPr="00193411">
        <w:rPr>
          <w:b/>
          <w:bCs/>
          <w:i/>
          <w:iCs/>
          <w:sz w:val="24"/>
          <w:szCs w:val="24"/>
          <w:lang w:val="ro-RO"/>
        </w:rPr>
        <w:t xml:space="preserve"> Matematică;</w:t>
      </w:r>
    </w:p>
    <w:p w:rsidR="00106933" w:rsidRPr="00193411" w:rsidRDefault="00A4255A">
      <w:pPr>
        <w:pStyle w:val="ListParagraph"/>
        <w:numPr>
          <w:ilvl w:val="0"/>
          <w:numId w:val="21"/>
        </w:numPr>
        <w:spacing w:line="276" w:lineRule="auto"/>
        <w:ind w:left="-284" w:right="-1" w:firstLine="851"/>
        <w:jc w:val="both"/>
        <w:rPr>
          <w:b/>
          <w:bCs/>
          <w:i/>
          <w:iCs/>
          <w:sz w:val="24"/>
          <w:szCs w:val="24"/>
          <w:lang w:val="ro-RO"/>
        </w:rPr>
      </w:pPr>
      <w:r w:rsidRPr="00193411">
        <w:rPr>
          <w:b/>
          <w:bCs/>
          <w:i/>
          <w:iCs/>
          <w:sz w:val="24"/>
          <w:szCs w:val="24"/>
          <w:lang w:val="ro-RO"/>
        </w:rPr>
        <w:t>m</w:t>
      </w:r>
      <w:r w:rsidR="00106933" w:rsidRPr="00193411">
        <w:rPr>
          <w:b/>
          <w:bCs/>
          <w:i/>
          <w:iCs/>
          <w:sz w:val="24"/>
          <w:szCs w:val="24"/>
          <w:lang w:val="ro-RO"/>
        </w:rPr>
        <w:t>anualul;</w:t>
      </w:r>
    </w:p>
    <w:p w:rsidR="00106933" w:rsidRPr="00193411" w:rsidRDefault="00A4255A">
      <w:pPr>
        <w:pStyle w:val="ListParagraph"/>
        <w:numPr>
          <w:ilvl w:val="0"/>
          <w:numId w:val="21"/>
        </w:numPr>
        <w:spacing w:line="276" w:lineRule="auto"/>
        <w:ind w:left="-284" w:right="-1" w:firstLine="851"/>
        <w:jc w:val="both"/>
        <w:rPr>
          <w:b/>
          <w:bCs/>
          <w:i/>
          <w:iCs/>
          <w:sz w:val="24"/>
          <w:szCs w:val="24"/>
          <w:lang w:val="ro-RO"/>
        </w:rPr>
      </w:pPr>
      <w:r w:rsidRPr="00193411">
        <w:rPr>
          <w:b/>
          <w:bCs/>
          <w:i/>
          <w:iCs/>
          <w:sz w:val="24"/>
          <w:szCs w:val="24"/>
          <w:lang w:val="ro-RO"/>
        </w:rPr>
        <w:t>g</w:t>
      </w:r>
      <w:r w:rsidR="00106933" w:rsidRPr="00193411">
        <w:rPr>
          <w:b/>
          <w:bCs/>
          <w:i/>
          <w:iCs/>
          <w:sz w:val="24"/>
          <w:szCs w:val="24"/>
          <w:lang w:val="ro-RO"/>
        </w:rPr>
        <w:t>hidul profesorului la manual (dacă există);</w:t>
      </w:r>
    </w:p>
    <w:p w:rsidR="00106933" w:rsidRPr="00193411" w:rsidRDefault="00A4255A">
      <w:pPr>
        <w:pStyle w:val="ListParagraph"/>
        <w:numPr>
          <w:ilvl w:val="0"/>
          <w:numId w:val="21"/>
        </w:numPr>
        <w:spacing w:line="276" w:lineRule="auto"/>
        <w:ind w:left="-284" w:right="-1" w:firstLine="851"/>
        <w:jc w:val="both"/>
        <w:rPr>
          <w:b/>
          <w:bCs/>
          <w:i/>
          <w:iCs/>
          <w:sz w:val="24"/>
          <w:szCs w:val="24"/>
          <w:lang w:val="ro-RO"/>
        </w:rPr>
      </w:pPr>
      <w:r w:rsidRPr="00193411">
        <w:rPr>
          <w:b/>
          <w:bCs/>
          <w:i/>
          <w:iCs/>
          <w:sz w:val="24"/>
          <w:szCs w:val="24"/>
          <w:lang w:val="ro-RO"/>
        </w:rPr>
        <w:t>g</w:t>
      </w:r>
      <w:r w:rsidR="00682096" w:rsidRPr="00193411">
        <w:rPr>
          <w:b/>
          <w:bCs/>
          <w:i/>
          <w:iCs/>
          <w:sz w:val="24"/>
          <w:szCs w:val="24"/>
          <w:lang w:val="ro-RO"/>
        </w:rPr>
        <w:t>hidul de implementare a Curriculumului la Matematică;</w:t>
      </w:r>
    </w:p>
    <w:p w:rsidR="00682096" w:rsidRPr="00193411" w:rsidRDefault="00A4255A">
      <w:pPr>
        <w:pStyle w:val="ListParagraph"/>
        <w:numPr>
          <w:ilvl w:val="0"/>
          <w:numId w:val="21"/>
        </w:numPr>
        <w:spacing w:line="276" w:lineRule="auto"/>
        <w:ind w:left="-284" w:right="-1" w:firstLine="851"/>
        <w:jc w:val="both"/>
        <w:rPr>
          <w:b/>
          <w:bCs/>
          <w:i/>
          <w:iCs/>
          <w:sz w:val="24"/>
          <w:szCs w:val="24"/>
          <w:lang w:val="ro-RO"/>
        </w:rPr>
      </w:pPr>
      <w:r w:rsidRPr="00193411">
        <w:rPr>
          <w:b/>
          <w:bCs/>
          <w:i/>
          <w:iCs/>
          <w:sz w:val="24"/>
          <w:szCs w:val="24"/>
          <w:lang w:val="ro-RO"/>
        </w:rPr>
        <w:t>r</w:t>
      </w:r>
      <w:r w:rsidR="00682096" w:rsidRPr="00193411">
        <w:rPr>
          <w:b/>
          <w:bCs/>
          <w:i/>
          <w:iCs/>
          <w:sz w:val="24"/>
          <w:szCs w:val="24"/>
          <w:lang w:val="ro-RO"/>
        </w:rPr>
        <w:t>eperele metodologice</w:t>
      </w:r>
      <w:r w:rsidRPr="00193411">
        <w:rPr>
          <w:b/>
          <w:bCs/>
          <w:i/>
          <w:iCs/>
          <w:sz w:val="24"/>
          <w:szCs w:val="24"/>
          <w:lang w:val="ro-RO"/>
        </w:rPr>
        <w:t xml:space="preserve"> privind organizarea procesului educațional la matematică.</w:t>
      </w:r>
    </w:p>
    <w:p w:rsidR="00312B88" w:rsidRPr="00193411" w:rsidRDefault="00FF7CC0" w:rsidP="00B5785B">
      <w:pPr>
        <w:pStyle w:val="NoSpacing"/>
        <w:spacing w:line="276" w:lineRule="auto"/>
        <w:ind w:left="284"/>
        <w:jc w:val="both"/>
        <w:rPr>
          <w:lang w:val="ro-RO"/>
        </w:rPr>
      </w:pPr>
      <w:r w:rsidRPr="00193411">
        <w:rPr>
          <w:lang w:val="ro-RO"/>
        </w:rPr>
        <w:t>La proiectarea demersului didactic pentru elevi</w:t>
      </w:r>
      <w:r w:rsidR="000A0769" w:rsidRPr="00193411">
        <w:rPr>
          <w:lang w:val="ro-RO"/>
        </w:rPr>
        <w:t>i</w:t>
      </w:r>
      <w:r w:rsidRPr="00193411">
        <w:rPr>
          <w:lang w:val="ro-RO"/>
        </w:rPr>
        <w:t>/ eleve</w:t>
      </w:r>
      <w:r w:rsidR="000A0769" w:rsidRPr="00193411">
        <w:rPr>
          <w:lang w:val="ro-RO"/>
        </w:rPr>
        <w:t>le</w:t>
      </w:r>
      <w:r w:rsidRPr="00193411">
        <w:rPr>
          <w:lang w:val="ro-RO"/>
        </w:rPr>
        <w:t xml:space="preserve"> </w:t>
      </w:r>
      <w:r w:rsidR="00AE013D" w:rsidRPr="00193411">
        <w:rPr>
          <w:lang w:val="ro-RO"/>
        </w:rPr>
        <w:t xml:space="preserve">cu cerințe educaționale speciale profesorul/ profesoara </w:t>
      </w:r>
      <w:r w:rsidR="00312B88" w:rsidRPr="00193411">
        <w:rPr>
          <w:lang w:val="ro-RO"/>
        </w:rPr>
        <w:t>va:</w:t>
      </w:r>
    </w:p>
    <w:p w:rsidR="000D4EA4" w:rsidRPr="00193411" w:rsidRDefault="00312B88">
      <w:pPr>
        <w:pStyle w:val="ListParagraph"/>
        <w:numPr>
          <w:ilvl w:val="0"/>
          <w:numId w:val="24"/>
        </w:numPr>
        <w:spacing w:line="276" w:lineRule="auto"/>
        <w:ind w:left="284" w:firstLine="0"/>
        <w:jc w:val="both"/>
        <w:rPr>
          <w:sz w:val="24"/>
          <w:szCs w:val="24"/>
          <w:lang w:val="ro-RO"/>
        </w:rPr>
      </w:pPr>
      <w:r w:rsidRPr="00193411">
        <w:rPr>
          <w:b/>
          <w:sz w:val="24"/>
          <w:szCs w:val="24"/>
          <w:lang w:val="ro-RO"/>
        </w:rPr>
        <w:t>consulta</w:t>
      </w:r>
      <w:r w:rsidRPr="00193411">
        <w:rPr>
          <w:sz w:val="24"/>
          <w:szCs w:val="24"/>
          <w:lang w:val="ro-RO"/>
        </w:rPr>
        <w:t xml:space="preserve"> Ghidul metodologic </w:t>
      </w:r>
      <w:r w:rsidRPr="00193411">
        <w:rPr>
          <w:b/>
          <w:i/>
          <w:sz w:val="24"/>
          <w:szCs w:val="24"/>
          <w:lang w:val="ro-RO"/>
        </w:rPr>
        <w:t xml:space="preserve">Individualizarea procesului educațional </w:t>
      </w:r>
      <w:r w:rsidR="00A82A27" w:rsidRPr="00193411">
        <w:rPr>
          <w:b/>
          <w:i/>
          <w:sz w:val="24"/>
          <w:szCs w:val="24"/>
          <w:lang w:val="ro-RO"/>
        </w:rPr>
        <w:t>prin adaptări curriculare</w:t>
      </w:r>
      <w:r w:rsidR="00A82A27" w:rsidRPr="00193411">
        <w:rPr>
          <w:sz w:val="24"/>
          <w:szCs w:val="24"/>
          <w:lang w:val="ro-RO"/>
        </w:rPr>
        <w:t>, aprobat prin ordi</w:t>
      </w:r>
      <w:r w:rsidR="009E183A" w:rsidRPr="00193411">
        <w:rPr>
          <w:sz w:val="24"/>
          <w:szCs w:val="24"/>
          <w:lang w:val="ro-RO"/>
        </w:rPr>
        <w:t>n</w:t>
      </w:r>
      <w:r w:rsidR="00A82A27" w:rsidRPr="00193411">
        <w:rPr>
          <w:sz w:val="24"/>
          <w:szCs w:val="24"/>
          <w:lang w:val="ro-RO"/>
        </w:rPr>
        <w:t>ul MECC nr. 671/2017 (</w:t>
      </w:r>
      <w:hyperlink r:id="rId20" w:history="1">
        <w:r w:rsidR="00EC16A5" w:rsidRPr="00193411">
          <w:rPr>
            <w:rStyle w:val="Hyperlink"/>
            <w:color w:val="auto"/>
            <w:sz w:val="24"/>
            <w:szCs w:val="24"/>
            <w:lang w:val="ro-RO"/>
          </w:rPr>
          <w:t>https://mecc.gov.md/ro/content/resurse-pentru-cadre-didactice-generale</w:t>
        </w:r>
      </w:hyperlink>
      <w:r w:rsidR="00EC16A5" w:rsidRPr="00193411">
        <w:rPr>
          <w:sz w:val="24"/>
          <w:szCs w:val="24"/>
          <w:lang w:val="ro-RO"/>
        </w:rPr>
        <w:t xml:space="preserve"> );</w:t>
      </w:r>
    </w:p>
    <w:p w:rsidR="00EC16A5" w:rsidRPr="00193411" w:rsidRDefault="00EC16A5">
      <w:pPr>
        <w:pStyle w:val="ListParagraph"/>
        <w:numPr>
          <w:ilvl w:val="0"/>
          <w:numId w:val="24"/>
        </w:numPr>
        <w:spacing w:line="276" w:lineRule="auto"/>
        <w:ind w:left="284" w:firstLine="0"/>
        <w:jc w:val="both"/>
        <w:rPr>
          <w:sz w:val="24"/>
          <w:szCs w:val="24"/>
          <w:lang w:val="ro-RO"/>
        </w:rPr>
      </w:pPr>
      <w:r w:rsidRPr="00193411">
        <w:rPr>
          <w:b/>
          <w:sz w:val="24"/>
          <w:szCs w:val="24"/>
          <w:lang w:val="ro-RO"/>
        </w:rPr>
        <w:t>respecta</w:t>
      </w:r>
      <w:r w:rsidRPr="00193411">
        <w:rPr>
          <w:sz w:val="24"/>
          <w:szCs w:val="24"/>
          <w:lang w:val="ro-RO"/>
        </w:rPr>
        <w:t xml:space="preserve"> procedurile de adaptare</w:t>
      </w:r>
      <w:r w:rsidR="007A0622" w:rsidRPr="00193411">
        <w:rPr>
          <w:sz w:val="24"/>
          <w:szCs w:val="24"/>
          <w:lang w:val="ro-RO"/>
        </w:rPr>
        <w:t xml:space="preserve"> sau modificare a curriculumului.</w:t>
      </w:r>
      <w:r w:rsidR="007C784C" w:rsidRPr="00193411">
        <w:rPr>
          <w:sz w:val="24"/>
          <w:szCs w:val="24"/>
          <w:lang w:val="ro-RO"/>
        </w:rPr>
        <w:t xml:space="preserve"> Modificările</w:t>
      </w:r>
      <w:r w:rsidR="003D0F52" w:rsidRPr="00193411">
        <w:rPr>
          <w:sz w:val="24"/>
          <w:szCs w:val="24"/>
          <w:lang w:val="ro-RO"/>
        </w:rPr>
        <w:t xml:space="preserve"> curriculare pot fi realizate prin simplificare (reducere parțială a gradului de complexitate</w:t>
      </w:r>
      <w:r w:rsidR="00F95DCA" w:rsidRPr="00193411">
        <w:rPr>
          <w:sz w:val="24"/>
          <w:szCs w:val="24"/>
          <w:lang w:val="ro-RO"/>
        </w:rPr>
        <w:t xml:space="preserve"> a finalităților și/ sau conținuturilor), prin </w:t>
      </w:r>
      <w:r w:rsidR="00CD4D84">
        <w:rPr>
          <w:sz w:val="24"/>
          <w:szCs w:val="24"/>
          <w:lang w:val="ro-RO"/>
        </w:rPr>
        <w:t xml:space="preserve">comasare (la nivel de </w:t>
      </w:r>
      <w:r w:rsidR="00CD4D84" w:rsidRPr="00990ACF">
        <w:rPr>
          <w:sz w:val="24"/>
          <w:szCs w:val="24"/>
          <w:lang w:val="ro-RO"/>
        </w:rPr>
        <w:t>P</w:t>
      </w:r>
      <w:r w:rsidR="008B3572" w:rsidRPr="00193411">
        <w:rPr>
          <w:sz w:val="24"/>
          <w:szCs w:val="24"/>
          <w:lang w:val="ro-RO"/>
        </w:rPr>
        <w:t>lan-cadru sau disciplină școlară) sau prin excludere</w:t>
      </w:r>
      <w:r w:rsidR="00CD4D84">
        <w:rPr>
          <w:sz w:val="24"/>
          <w:szCs w:val="24"/>
          <w:lang w:val="ro-RO"/>
        </w:rPr>
        <w:t xml:space="preserve"> la nivel de P</w:t>
      </w:r>
      <w:r w:rsidR="006D33F6" w:rsidRPr="00193411">
        <w:rPr>
          <w:sz w:val="24"/>
          <w:szCs w:val="24"/>
          <w:lang w:val="ro-RO"/>
        </w:rPr>
        <w:t xml:space="preserve">lan-cadru sau disciplină școlară) în funcție de potențialul de învățare și </w:t>
      </w:r>
      <w:r w:rsidR="007B6C13" w:rsidRPr="00193411">
        <w:rPr>
          <w:sz w:val="24"/>
          <w:szCs w:val="24"/>
          <w:lang w:val="ro-RO"/>
        </w:rPr>
        <w:t xml:space="preserve">particularitățile individuale de </w:t>
      </w:r>
      <w:r w:rsidR="0007736B" w:rsidRPr="00193411">
        <w:rPr>
          <w:sz w:val="24"/>
          <w:szCs w:val="24"/>
          <w:lang w:val="ro-RO"/>
        </w:rPr>
        <w:t>dezvoltare ale elev</w:t>
      </w:r>
      <w:r w:rsidR="00931959">
        <w:rPr>
          <w:sz w:val="24"/>
          <w:szCs w:val="24"/>
          <w:lang w:val="ro-RO"/>
        </w:rPr>
        <w:t>ilor</w:t>
      </w:r>
      <w:r w:rsidR="0007736B" w:rsidRPr="00193411">
        <w:rPr>
          <w:sz w:val="24"/>
          <w:szCs w:val="24"/>
          <w:lang w:val="ro-RO"/>
        </w:rPr>
        <w:t xml:space="preserve">, stabilite conform Raportului de evaluare complexă (elaborat de Serviciul de Asistență </w:t>
      </w:r>
      <w:r w:rsidR="00A27302" w:rsidRPr="00193411">
        <w:rPr>
          <w:sz w:val="24"/>
          <w:szCs w:val="24"/>
          <w:lang w:val="ro-RO"/>
        </w:rPr>
        <w:t>Psihopedagogică) și a recomandărilor comisiilor de profil din instituție;</w:t>
      </w:r>
    </w:p>
    <w:p w:rsidR="0080386E" w:rsidRPr="00193411" w:rsidRDefault="002D4D9A">
      <w:pPr>
        <w:pStyle w:val="ListParagraph"/>
        <w:numPr>
          <w:ilvl w:val="0"/>
          <w:numId w:val="24"/>
        </w:numPr>
        <w:spacing w:line="276" w:lineRule="auto"/>
        <w:ind w:left="284" w:firstLine="0"/>
        <w:jc w:val="both"/>
        <w:rPr>
          <w:sz w:val="24"/>
          <w:szCs w:val="24"/>
          <w:lang w:val="ro-RO"/>
        </w:rPr>
      </w:pPr>
      <w:r w:rsidRPr="00193411">
        <w:rPr>
          <w:b/>
          <w:sz w:val="24"/>
          <w:szCs w:val="24"/>
          <w:lang w:val="ro-RO"/>
        </w:rPr>
        <w:t>solicita</w:t>
      </w:r>
      <w:r w:rsidRPr="00193411">
        <w:rPr>
          <w:sz w:val="24"/>
          <w:szCs w:val="24"/>
          <w:lang w:val="ro-RO"/>
        </w:rPr>
        <w:t xml:space="preserve"> administrației instituției stabilirea </w:t>
      </w:r>
      <w:r w:rsidR="0074693D" w:rsidRPr="00193411">
        <w:rPr>
          <w:sz w:val="24"/>
          <w:szCs w:val="24"/>
          <w:lang w:val="ro-RO"/>
        </w:rPr>
        <w:t>unor mecanisme de conlucrare cu specialiștii Serviciului de Asistență Psihopedagogică</w:t>
      </w:r>
      <w:r w:rsidR="00A04049" w:rsidRPr="00193411">
        <w:rPr>
          <w:sz w:val="24"/>
          <w:szCs w:val="24"/>
          <w:lang w:val="ro-RO"/>
        </w:rPr>
        <w:t xml:space="preserve"> privind asistența metodică în elaborarea curriculumului adaptat/ modificat </w:t>
      </w:r>
      <w:r w:rsidR="005B1D89" w:rsidRPr="00193411">
        <w:rPr>
          <w:sz w:val="24"/>
          <w:szCs w:val="24"/>
          <w:lang w:val="ro-RO"/>
        </w:rPr>
        <w:t>în vederea asigurării incluziunii educaționale a acestor elev</w:t>
      </w:r>
      <w:r w:rsidR="00931959">
        <w:rPr>
          <w:sz w:val="24"/>
          <w:szCs w:val="24"/>
          <w:lang w:val="ro-RO"/>
        </w:rPr>
        <w:t>i</w:t>
      </w:r>
      <w:r w:rsidR="005B1D89" w:rsidRPr="00193411">
        <w:rPr>
          <w:sz w:val="24"/>
          <w:szCs w:val="24"/>
          <w:lang w:val="ro-RO"/>
        </w:rPr>
        <w:t>.</w:t>
      </w:r>
    </w:p>
    <w:p w:rsidR="00A079F0" w:rsidRPr="006B5B1D" w:rsidRDefault="00A079F0" w:rsidP="001433AA">
      <w:pPr>
        <w:pStyle w:val="NoSpacing"/>
        <w:spacing w:line="276" w:lineRule="auto"/>
        <w:ind w:left="-284" w:firstLine="426"/>
        <w:jc w:val="both"/>
        <w:rPr>
          <w:lang w:val="ro-RO" w:eastAsia="ro-RO"/>
        </w:rPr>
      </w:pPr>
      <w:r w:rsidRPr="006B5B1D">
        <w:rPr>
          <w:b/>
          <w:lang w:val="ro-RO" w:eastAsia="ro-RO"/>
        </w:rPr>
        <w:t>ATENȚIE!</w:t>
      </w:r>
      <w:r w:rsidRPr="006B5B1D">
        <w:rPr>
          <w:lang w:val="ro-RO" w:eastAsia="ro-RO"/>
        </w:rPr>
        <w:t xml:space="preserve"> Proiectarea de lungă durată se va realiza </w:t>
      </w:r>
      <w:r w:rsidR="00C1299F" w:rsidRPr="006B5B1D">
        <w:rPr>
          <w:lang w:val="ro-RO" w:eastAsia="ro-RO"/>
        </w:rPr>
        <w:t xml:space="preserve">doar </w:t>
      </w:r>
      <w:r w:rsidRPr="006B5B1D">
        <w:rPr>
          <w:lang w:val="ro-RO" w:eastAsia="ro-RO"/>
        </w:rPr>
        <w:t>în baza manualului utilizat la clasă, ținând cont de conținut</w:t>
      </w:r>
      <w:r w:rsidR="00523F90" w:rsidRPr="006B5B1D">
        <w:rPr>
          <w:lang w:val="ro-RO" w:eastAsia="ro-RO"/>
        </w:rPr>
        <w:t>urile stipulate  în Curriculum</w:t>
      </w:r>
      <w:r w:rsidR="00C1299F" w:rsidRPr="006B5B1D">
        <w:rPr>
          <w:lang w:val="ro-RO" w:eastAsia="ro-RO"/>
        </w:rPr>
        <w:t>ul disciplinar la Matematică, ediția 2019</w:t>
      </w:r>
      <w:r w:rsidR="00523F90" w:rsidRPr="006B5B1D">
        <w:rPr>
          <w:lang w:val="ro-RO" w:eastAsia="ro-RO"/>
        </w:rPr>
        <w:t xml:space="preserve"> (De exemplu, în clasa a X-a se vor ut</w:t>
      </w:r>
      <w:r w:rsidR="00C1299F" w:rsidRPr="006B5B1D">
        <w:rPr>
          <w:lang w:val="ro-RO" w:eastAsia="ro-RO"/>
        </w:rPr>
        <w:t xml:space="preserve">iliza conținuturile la tema </w:t>
      </w:r>
      <w:r w:rsidR="00C1299F" w:rsidRPr="006B5B1D">
        <w:rPr>
          <w:i/>
          <w:lang w:val="ro-RO" w:eastAsia="ro-RO"/>
        </w:rPr>
        <w:t xml:space="preserve">Polinoame. Fracții algebrice </w:t>
      </w:r>
      <w:r w:rsidR="00C1299F" w:rsidRPr="006B5B1D">
        <w:rPr>
          <w:lang w:val="ro-RO" w:eastAsia="ro-RO"/>
        </w:rPr>
        <w:t>prezentate</w:t>
      </w:r>
      <w:r w:rsidR="00523F90" w:rsidRPr="006B5B1D">
        <w:rPr>
          <w:lang w:val="ro-RO" w:eastAsia="ro-RO"/>
        </w:rPr>
        <w:t xml:space="preserve"> în</w:t>
      </w:r>
      <w:r w:rsidR="00C1299F" w:rsidRPr="006B5B1D">
        <w:rPr>
          <w:lang w:val="ro-RO" w:eastAsia="ro-RO"/>
        </w:rPr>
        <w:t xml:space="preserve"> manualul pentru clasa a IX-a</w:t>
      </w:r>
      <w:r w:rsidR="00523F90" w:rsidRPr="006B5B1D">
        <w:rPr>
          <w:lang w:val="ro-RO" w:eastAsia="ro-RO"/>
        </w:rPr>
        <w:t>)</w:t>
      </w:r>
      <w:r w:rsidR="00C1299F" w:rsidRPr="006B5B1D">
        <w:rPr>
          <w:lang w:val="ro-RO" w:eastAsia="ro-RO"/>
        </w:rPr>
        <w:t>.</w:t>
      </w:r>
    </w:p>
    <w:p w:rsidR="001433AA" w:rsidRPr="00193411" w:rsidRDefault="0080386E" w:rsidP="00124F88">
      <w:pPr>
        <w:pStyle w:val="NoSpacing"/>
        <w:spacing w:line="276" w:lineRule="auto"/>
        <w:ind w:left="-284" w:firstLine="426"/>
        <w:jc w:val="both"/>
        <w:rPr>
          <w:u w:val="single"/>
          <w:lang w:val="ro-RO" w:eastAsia="ro-RO"/>
        </w:rPr>
      </w:pPr>
      <w:r w:rsidRPr="00193411">
        <w:rPr>
          <w:b/>
          <w:bCs/>
          <w:i/>
          <w:iCs/>
          <w:u w:val="single"/>
          <w:lang w:val="ro-RO" w:eastAsia="ro-RO"/>
        </w:rPr>
        <w:t>Notă:</w:t>
      </w:r>
      <w:r w:rsidRPr="00193411">
        <w:rPr>
          <w:u w:val="single"/>
          <w:lang w:val="ro-RO" w:eastAsia="ro-RO"/>
        </w:rPr>
        <w:t xml:space="preserve"> </w:t>
      </w:r>
    </w:p>
    <w:p w:rsidR="0080386E" w:rsidRPr="00193411" w:rsidRDefault="0080386E" w:rsidP="00124F88">
      <w:pPr>
        <w:pStyle w:val="NoSpacing"/>
        <w:spacing w:line="276" w:lineRule="auto"/>
        <w:ind w:left="-284" w:firstLine="426"/>
        <w:jc w:val="both"/>
        <w:rPr>
          <w:lang w:val="ro-RO" w:eastAsia="ro-RO"/>
        </w:rPr>
      </w:pPr>
      <w:r w:rsidRPr="00193411">
        <w:rPr>
          <w:lang w:val="ro-RO" w:eastAsia="ro-RO"/>
        </w:rPr>
        <w:t xml:space="preserve">1. </w:t>
      </w:r>
      <w:r w:rsidRPr="00193411">
        <w:rPr>
          <w:bCs/>
          <w:lang w:val="ro-RO" w:eastAsia="ro-RO"/>
        </w:rPr>
        <w:t>Pentru elaborarea</w:t>
      </w:r>
      <w:r w:rsidRPr="00193411">
        <w:rPr>
          <w:lang w:val="ro-RO" w:eastAsia="ro-RO"/>
        </w:rPr>
        <w:t xml:space="preserve"> </w:t>
      </w:r>
      <w:r w:rsidRPr="00193411">
        <w:rPr>
          <w:i/>
          <w:iCs/>
          <w:lang w:val="ro-RO" w:eastAsia="ro-RO"/>
        </w:rPr>
        <w:t xml:space="preserve">Proiectului didactic de lungă durată la matematică </w:t>
      </w:r>
      <w:r w:rsidRPr="00193411">
        <w:rPr>
          <w:lang w:val="ro-RO" w:eastAsia="ro-RO"/>
        </w:rPr>
        <w:t>se vor utiliza competențele specifice, unitățile de competențe, conținuturile pentru clasa curentă.</w:t>
      </w:r>
    </w:p>
    <w:p w:rsidR="0080386E" w:rsidRPr="00193411" w:rsidRDefault="0080386E" w:rsidP="00124F88">
      <w:pPr>
        <w:pStyle w:val="NoSpacing"/>
        <w:spacing w:line="276" w:lineRule="auto"/>
        <w:ind w:left="-284" w:firstLine="426"/>
        <w:jc w:val="both"/>
        <w:rPr>
          <w:lang w:val="ro-RO" w:eastAsia="ro-RO"/>
        </w:rPr>
      </w:pPr>
      <w:r w:rsidRPr="00193411">
        <w:rPr>
          <w:lang w:val="ro-RO" w:eastAsia="ro-RO"/>
        </w:rPr>
        <w:t>2. Catalogul clasei la disciplina Matematică va fi completat în conformitate cu Proiectul didactic de lungă durată pentru anul de studii 202</w:t>
      </w:r>
      <w:r w:rsidR="00D2367F">
        <w:rPr>
          <w:lang w:val="ro-RO" w:eastAsia="ro-RO"/>
        </w:rPr>
        <w:t>3</w:t>
      </w:r>
      <w:r w:rsidRPr="00193411">
        <w:rPr>
          <w:lang w:val="ro-RO" w:eastAsia="ro-RO"/>
        </w:rPr>
        <w:t>-202</w:t>
      </w:r>
      <w:r w:rsidR="00D2367F">
        <w:rPr>
          <w:lang w:val="ro-RO" w:eastAsia="ro-RO"/>
        </w:rPr>
        <w:t>4</w:t>
      </w:r>
      <w:r w:rsidRPr="00193411">
        <w:rPr>
          <w:lang w:val="ro-RO" w:eastAsia="ro-RO"/>
        </w:rPr>
        <w:t>.</w:t>
      </w:r>
    </w:p>
    <w:p w:rsidR="005D6587" w:rsidRPr="00193411" w:rsidRDefault="00535C43">
      <w:pPr>
        <w:pStyle w:val="NoSpacing"/>
        <w:numPr>
          <w:ilvl w:val="1"/>
          <w:numId w:val="17"/>
        </w:numPr>
        <w:spacing w:before="120" w:after="120" w:line="276" w:lineRule="auto"/>
        <w:ind w:left="-284" w:firstLine="0"/>
        <w:jc w:val="both"/>
        <w:rPr>
          <w:b/>
          <w:lang w:val="ro-RO" w:eastAsia="ro-RO"/>
        </w:rPr>
      </w:pPr>
      <w:r w:rsidRPr="00193411">
        <w:rPr>
          <w:b/>
          <w:lang w:val="ro-RO"/>
        </w:rPr>
        <w:t xml:space="preserve"> </w:t>
      </w:r>
      <w:r w:rsidR="005D6587" w:rsidRPr="00193411">
        <w:rPr>
          <w:b/>
          <w:lang w:val="ro-RO"/>
        </w:rPr>
        <w:t>Proiectul didactic al lecției</w:t>
      </w:r>
    </w:p>
    <w:p w:rsidR="005D6587" w:rsidRPr="00193411" w:rsidRDefault="005D6587" w:rsidP="003478FA">
      <w:pPr>
        <w:pStyle w:val="NoSpacing"/>
        <w:spacing w:line="276" w:lineRule="auto"/>
        <w:ind w:left="-284" w:firstLine="568"/>
        <w:jc w:val="both"/>
        <w:rPr>
          <w:b/>
          <w:lang w:val="ro-RO" w:eastAsia="ro-RO"/>
        </w:rPr>
      </w:pPr>
      <w:r w:rsidRPr="00193411">
        <w:rPr>
          <w:lang w:val="ro-RO"/>
        </w:rPr>
        <w:t>Proiectul didactic al lecției poate fi elaborat în baza diverselor modele didactice existente și acceptate în literatura de specialitate.</w:t>
      </w:r>
    </w:p>
    <w:p w:rsidR="0080386E" w:rsidRPr="00193411" w:rsidRDefault="005D6587" w:rsidP="003478FA">
      <w:pPr>
        <w:spacing w:line="276" w:lineRule="auto"/>
        <w:ind w:left="-284" w:firstLine="568"/>
        <w:jc w:val="both"/>
        <w:rPr>
          <w:lang w:val="ro-RO"/>
        </w:rPr>
      </w:pPr>
      <w:r w:rsidRPr="00193411">
        <w:rPr>
          <w:lang w:val="ro-RO"/>
        </w:rPr>
        <w:t>În activitatea de predare-învățare-evaluare a matematicii, profesorul</w:t>
      </w:r>
      <w:r w:rsidR="0032056D" w:rsidRPr="00193411">
        <w:rPr>
          <w:lang w:val="ro-RO"/>
        </w:rPr>
        <w:t>/ profesoara</w:t>
      </w:r>
      <w:r w:rsidRPr="00193411">
        <w:rPr>
          <w:lang w:val="ro-RO"/>
        </w:rPr>
        <w:t xml:space="preserve"> se va axa pe Ghidu</w:t>
      </w:r>
      <w:r w:rsidR="00D2367F">
        <w:rPr>
          <w:lang w:val="ro-RO"/>
        </w:rPr>
        <w:t>l d</w:t>
      </w:r>
      <w:r w:rsidRPr="00193411">
        <w:rPr>
          <w:lang w:val="ro-RO"/>
        </w:rPr>
        <w:t xml:space="preserve">e </w:t>
      </w:r>
      <w:r w:rsidR="00AD14FF">
        <w:rPr>
          <w:lang w:val="ro-RO"/>
        </w:rPr>
        <w:t>implementare a Curriculumului (</w:t>
      </w:r>
      <w:r w:rsidRPr="00FA5356">
        <w:rPr>
          <w:lang w:val="ro-RO"/>
        </w:rPr>
        <w:t>20</w:t>
      </w:r>
      <w:r w:rsidR="005A2019" w:rsidRPr="00FA5356">
        <w:rPr>
          <w:lang w:val="ro-RO"/>
        </w:rPr>
        <w:t>19</w:t>
      </w:r>
      <w:r w:rsidRPr="00193411">
        <w:rPr>
          <w:lang w:val="ro-RO"/>
        </w:rPr>
        <w:t>), Standardele de eficiență a învățării matematicii și de ghidurile metodice la manualul clasei respective (dacă există). O atenție deosebită se va acorda aplicabilității matematicii în rezolvarea diverselor probleme, inclusiv, a problemelor din cotidian, a problemelor integrative.</w:t>
      </w:r>
    </w:p>
    <w:p w:rsidR="00270B6F" w:rsidRPr="00193411" w:rsidRDefault="00056183">
      <w:pPr>
        <w:pStyle w:val="NoSpacing"/>
        <w:numPr>
          <w:ilvl w:val="1"/>
          <w:numId w:val="17"/>
        </w:numPr>
        <w:spacing w:before="120" w:after="120" w:line="276" w:lineRule="auto"/>
        <w:ind w:left="-284" w:firstLine="0"/>
        <w:jc w:val="both"/>
        <w:rPr>
          <w:b/>
          <w:lang w:val="ro-RO"/>
        </w:rPr>
      </w:pPr>
      <w:r w:rsidRPr="00193411">
        <w:rPr>
          <w:b/>
          <w:lang w:val="ro-RO"/>
        </w:rPr>
        <w:t xml:space="preserve"> </w:t>
      </w:r>
      <w:r w:rsidR="00270B6F" w:rsidRPr="00193411">
        <w:rPr>
          <w:b/>
          <w:lang w:val="ro-RO"/>
        </w:rPr>
        <w:t>Activitatea de cercetare didactică și psihopedagogică</w:t>
      </w:r>
    </w:p>
    <w:p w:rsidR="00270B6F" w:rsidRPr="00193411" w:rsidRDefault="00270B6F" w:rsidP="003478FA">
      <w:pPr>
        <w:pStyle w:val="NoSpacing"/>
        <w:spacing w:before="60" w:line="276" w:lineRule="auto"/>
        <w:ind w:left="-284" w:firstLine="567"/>
        <w:jc w:val="both"/>
        <w:rPr>
          <w:i/>
          <w:lang w:val="ro-RO"/>
        </w:rPr>
      </w:pPr>
      <w:r w:rsidRPr="00193411">
        <w:rPr>
          <w:lang w:val="ro-RO"/>
        </w:rPr>
        <w:t xml:space="preserve">În conformitate cu prevederile articolului 85 din </w:t>
      </w:r>
      <w:r w:rsidRPr="00193411">
        <w:rPr>
          <w:i/>
          <w:lang w:val="ro-RO"/>
        </w:rPr>
        <w:t>Regulamentul-tip de organizare și funcționare a instituțiilor de învățământ primar și secundar, ciclul I și II</w:t>
      </w:r>
      <w:r w:rsidRPr="00193411">
        <w:rPr>
          <w:lang w:val="ro-RO"/>
        </w:rPr>
        <w:t xml:space="preserve">, cu privire la atribuțiile Comisiei metodice, din care fac parte și </w:t>
      </w:r>
      <w:r w:rsidR="0032056D" w:rsidRPr="00193411">
        <w:rPr>
          <w:lang w:val="ro-RO"/>
        </w:rPr>
        <w:t xml:space="preserve">cadrele didactice </w:t>
      </w:r>
      <w:r w:rsidRPr="00193411">
        <w:rPr>
          <w:lang w:val="ro-RO"/>
        </w:rPr>
        <w:t>care predau disciplina Matematică, la nivelul instituției școlare, se va urmări:</w:t>
      </w:r>
    </w:p>
    <w:p w:rsidR="00270B6F" w:rsidRPr="00193411" w:rsidRDefault="00270B6F">
      <w:pPr>
        <w:pStyle w:val="NoSpacing"/>
        <w:numPr>
          <w:ilvl w:val="0"/>
          <w:numId w:val="9"/>
        </w:numPr>
        <w:spacing w:before="60" w:line="276" w:lineRule="auto"/>
        <w:ind w:left="-284" w:firstLine="568"/>
        <w:jc w:val="both"/>
        <w:rPr>
          <w:i/>
          <w:lang w:val="ro-RO"/>
        </w:rPr>
      </w:pPr>
      <w:r w:rsidRPr="00193411">
        <w:rPr>
          <w:lang w:val="ro-RO"/>
        </w:rPr>
        <w:lastRenderedPageBreak/>
        <w:t xml:space="preserve">Elaborarea unui plan de activitate în vederea valorificării temei de cercetare și aplicare (parte a planului de activitate al </w:t>
      </w:r>
      <w:r w:rsidR="006B04EE" w:rsidRPr="00193411">
        <w:rPr>
          <w:lang w:val="ro-RO"/>
        </w:rPr>
        <w:t>C</w:t>
      </w:r>
      <w:r w:rsidRPr="00193411">
        <w:rPr>
          <w:lang w:val="ro-RO"/>
        </w:rPr>
        <w:t>omisiei metodice);</w:t>
      </w:r>
    </w:p>
    <w:p w:rsidR="00270B6F" w:rsidRPr="00193411" w:rsidRDefault="00270B6F">
      <w:pPr>
        <w:pStyle w:val="NoSpacing"/>
        <w:numPr>
          <w:ilvl w:val="0"/>
          <w:numId w:val="9"/>
        </w:numPr>
        <w:spacing w:before="60" w:line="276" w:lineRule="auto"/>
        <w:ind w:left="-284" w:firstLine="568"/>
        <w:jc w:val="both"/>
        <w:rPr>
          <w:lang w:val="ro-RO"/>
        </w:rPr>
      </w:pPr>
      <w:r w:rsidRPr="00193411">
        <w:rPr>
          <w:lang w:val="ro-RO"/>
        </w:rPr>
        <w:t xml:space="preserve">Implementarea aspectelor metodice a temei de cercetare și aplicare în cadrul orelor; </w:t>
      </w:r>
    </w:p>
    <w:p w:rsidR="00270B6F" w:rsidRPr="00193411" w:rsidRDefault="00270B6F">
      <w:pPr>
        <w:pStyle w:val="NoSpacing"/>
        <w:numPr>
          <w:ilvl w:val="0"/>
          <w:numId w:val="9"/>
        </w:numPr>
        <w:spacing w:before="60" w:line="276" w:lineRule="auto"/>
        <w:ind w:left="-284" w:firstLine="568"/>
        <w:jc w:val="both"/>
        <w:rPr>
          <w:lang w:val="ro-RO"/>
        </w:rPr>
      </w:pPr>
      <w:r w:rsidRPr="00193411">
        <w:rPr>
          <w:lang w:val="ro-RO"/>
        </w:rPr>
        <w:t xml:space="preserve">Diseminarea experiențelor avansate și a modelelor practice de punere în aplicare a temei de cercetare prin publicarea buletinelor școlare și/sau a articolelor </w:t>
      </w:r>
      <w:r w:rsidR="005A2019" w:rsidRPr="00B5785B">
        <w:rPr>
          <w:lang w:val="ro-RO"/>
        </w:rPr>
        <w:t xml:space="preserve">publicate în revistele  </w:t>
      </w:r>
      <w:r w:rsidRPr="00193411">
        <w:rPr>
          <w:lang w:val="ro-RO"/>
        </w:rPr>
        <w:t>de specialitate.</w:t>
      </w:r>
    </w:p>
    <w:p w:rsidR="00270B6F" w:rsidRPr="00193411" w:rsidRDefault="00270B6F" w:rsidP="003478FA">
      <w:pPr>
        <w:pStyle w:val="NoSpacing"/>
        <w:spacing w:before="60" w:line="276" w:lineRule="auto"/>
        <w:ind w:left="-284" w:firstLine="568"/>
        <w:jc w:val="both"/>
        <w:rPr>
          <w:lang w:val="ro-RO"/>
        </w:rPr>
      </w:pPr>
      <w:r w:rsidRPr="00193411">
        <w:rPr>
          <w:lang w:val="ro-RO"/>
        </w:rPr>
        <w:tab/>
        <w:t xml:space="preserve">Fiecare </w:t>
      </w:r>
      <w:r w:rsidR="006B04EE" w:rsidRPr="00193411">
        <w:rPr>
          <w:lang w:val="ro-RO"/>
        </w:rPr>
        <w:t>C</w:t>
      </w:r>
      <w:r w:rsidRPr="00193411">
        <w:rPr>
          <w:lang w:val="ro-RO"/>
        </w:rPr>
        <w:t xml:space="preserve">omisie metodică are libertatea de a selecta una sau mai multe teme pentru cercetare și aplicare în cadrul seminarelor metodice la nivel instituțional și raional/ municipal. Totodată, se va încuraja selectarea și derivarea unor aspecte ale temelor propuse pentru dezvoltare în cadrul atestării cadrelor didactice. </w:t>
      </w:r>
    </w:p>
    <w:p w:rsidR="00270B6F" w:rsidRPr="00193411" w:rsidRDefault="00270B6F" w:rsidP="003478FA">
      <w:pPr>
        <w:pStyle w:val="NoSpacing"/>
        <w:spacing w:before="60" w:line="276" w:lineRule="auto"/>
        <w:ind w:left="-284" w:firstLine="568"/>
        <w:jc w:val="both"/>
        <w:rPr>
          <w:lang w:val="ro-RO"/>
        </w:rPr>
      </w:pPr>
      <w:r w:rsidRPr="00193411">
        <w:rPr>
          <w:lang w:val="ro-RO"/>
        </w:rPr>
        <w:t xml:space="preserve">În vederea asigurării implementării graduale a curricula </w:t>
      </w:r>
      <w:r w:rsidR="00FF5CF5" w:rsidRPr="00193411">
        <w:rPr>
          <w:lang w:val="ro-RO"/>
        </w:rPr>
        <w:t xml:space="preserve">ediția </w:t>
      </w:r>
      <w:r w:rsidRPr="00193411">
        <w:rPr>
          <w:lang w:val="ro-RO"/>
        </w:rPr>
        <w:t>2019, din perspectiva asigurării calității demersului didactic a procesului educațional la matematică, se recomandă în anul școlar 202</w:t>
      </w:r>
      <w:r w:rsidR="001E3093">
        <w:rPr>
          <w:lang w:val="ro-RO"/>
        </w:rPr>
        <w:t>3</w:t>
      </w:r>
      <w:r w:rsidRPr="00193411">
        <w:rPr>
          <w:lang w:val="ro-RO"/>
        </w:rPr>
        <w:t>-202</w:t>
      </w:r>
      <w:r w:rsidR="001E3093">
        <w:rPr>
          <w:lang w:val="ro-RO"/>
        </w:rPr>
        <w:t>4</w:t>
      </w:r>
      <w:r w:rsidRPr="00193411">
        <w:rPr>
          <w:lang w:val="ro-RO"/>
        </w:rPr>
        <w:t xml:space="preserve"> valorificarea următoarelor </w:t>
      </w:r>
      <w:r w:rsidRPr="00193411">
        <w:rPr>
          <w:b/>
          <w:bCs/>
          <w:i/>
          <w:iCs/>
          <w:lang w:val="ro-RO"/>
        </w:rPr>
        <w:t>teme de cercetare</w:t>
      </w:r>
      <w:r w:rsidRPr="00193411">
        <w:rPr>
          <w:lang w:val="ro-RO"/>
        </w:rPr>
        <w:t>:</w:t>
      </w:r>
    </w:p>
    <w:p w:rsidR="00270B6F" w:rsidRPr="00193411" w:rsidRDefault="00270B6F">
      <w:pPr>
        <w:pStyle w:val="ListParagraph"/>
        <w:numPr>
          <w:ilvl w:val="0"/>
          <w:numId w:val="8"/>
        </w:numPr>
        <w:spacing w:before="60" w:line="276" w:lineRule="auto"/>
        <w:ind w:left="-284" w:firstLine="568"/>
        <w:contextualSpacing w:val="0"/>
        <w:jc w:val="both"/>
        <w:rPr>
          <w:i/>
          <w:iCs/>
          <w:sz w:val="24"/>
          <w:szCs w:val="24"/>
          <w:lang w:val="ro-RO"/>
        </w:rPr>
      </w:pPr>
      <w:r w:rsidRPr="00193411">
        <w:rPr>
          <w:i/>
          <w:iCs/>
          <w:sz w:val="24"/>
          <w:szCs w:val="24"/>
          <w:lang w:val="ro-RO"/>
        </w:rPr>
        <w:t>Managementul implementării calitative a curricula</w:t>
      </w:r>
      <w:r w:rsidR="00FF5CF5" w:rsidRPr="00193411">
        <w:rPr>
          <w:i/>
          <w:iCs/>
          <w:sz w:val="24"/>
          <w:szCs w:val="24"/>
          <w:lang w:val="ro-RO"/>
        </w:rPr>
        <w:t xml:space="preserve"> ediția </w:t>
      </w:r>
      <w:r w:rsidRPr="00193411">
        <w:rPr>
          <w:i/>
          <w:iCs/>
          <w:sz w:val="24"/>
          <w:szCs w:val="24"/>
          <w:lang w:val="ro-RO"/>
        </w:rPr>
        <w:t xml:space="preserve"> 2019 în clasele V-I</w:t>
      </w:r>
      <w:r w:rsidR="001E3093">
        <w:rPr>
          <w:i/>
          <w:iCs/>
          <w:sz w:val="24"/>
          <w:szCs w:val="24"/>
          <w:lang w:val="ro-RO"/>
        </w:rPr>
        <w:t>X</w:t>
      </w:r>
      <w:r w:rsidRPr="00193411">
        <w:rPr>
          <w:i/>
          <w:iCs/>
          <w:sz w:val="24"/>
          <w:szCs w:val="24"/>
          <w:lang w:val="ro-RO"/>
        </w:rPr>
        <w:t xml:space="preserve"> și X-XII;</w:t>
      </w:r>
    </w:p>
    <w:p w:rsidR="00270B6F" w:rsidRPr="00193411" w:rsidRDefault="00270B6F">
      <w:pPr>
        <w:pStyle w:val="ListParagraph"/>
        <w:numPr>
          <w:ilvl w:val="0"/>
          <w:numId w:val="8"/>
        </w:numPr>
        <w:spacing w:before="60" w:line="276" w:lineRule="auto"/>
        <w:ind w:left="-284" w:firstLine="568"/>
        <w:contextualSpacing w:val="0"/>
        <w:jc w:val="both"/>
        <w:rPr>
          <w:i/>
          <w:iCs/>
          <w:sz w:val="24"/>
          <w:szCs w:val="24"/>
          <w:lang w:val="ro-RO"/>
        </w:rPr>
      </w:pPr>
      <w:r w:rsidRPr="00193411">
        <w:rPr>
          <w:i/>
          <w:iCs/>
          <w:sz w:val="24"/>
          <w:szCs w:val="24"/>
          <w:lang w:val="ro-RO"/>
        </w:rPr>
        <w:t xml:space="preserve">Managementul temelor pentru acasă în învățământul primar, gimnazial și liceal: continuitate și racordare la curricula </w:t>
      </w:r>
      <w:r w:rsidR="00FF5CF5" w:rsidRPr="00193411">
        <w:rPr>
          <w:i/>
          <w:iCs/>
          <w:sz w:val="24"/>
          <w:szCs w:val="24"/>
          <w:lang w:val="ro-RO"/>
        </w:rPr>
        <w:t xml:space="preserve">ediția </w:t>
      </w:r>
      <w:r w:rsidRPr="00193411">
        <w:rPr>
          <w:i/>
          <w:iCs/>
          <w:sz w:val="24"/>
          <w:szCs w:val="24"/>
          <w:lang w:val="ro-RO"/>
        </w:rPr>
        <w:t>201</w:t>
      </w:r>
      <w:r w:rsidR="001E3093">
        <w:rPr>
          <w:i/>
          <w:iCs/>
          <w:sz w:val="24"/>
          <w:szCs w:val="24"/>
          <w:lang w:val="ro-RO"/>
        </w:rPr>
        <w:t>9</w:t>
      </w:r>
      <w:r w:rsidRPr="00193411">
        <w:rPr>
          <w:i/>
          <w:iCs/>
          <w:sz w:val="24"/>
          <w:szCs w:val="24"/>
          <w:lang w:val="ro-RO"/>
        </w:rPr>
        <w:t>;</w:t>
      </w:r>
    </w:p>
    <w:p w:rsidR="00270B6F" w:rsidRPr="00193411" w:rsidRDefault="00270B6F">
      <w:pPr>
        <w:pStyle w:val="BodyText"/>
        <w:numPr>
          <w:ilvl w:val="0"/>
          <w:numId w:val="8"/>
        </w:numPr>
        <w:spacing w:before="60" w:line="276" w:lineRule="auto"/>
        <w:ind w:left="-284" w:firstLine="568"/>
        <w:jc w:val="both"/>
        <w:rPr>
          <w:i/>
          <w:iCs/>
          <w:sz w:val="24"/>
          <w:szCs w:val="24"/>
          <w:lang w:val="ro-RO"/>
        </w:rPr>
      </w:pPr>
      <w:r w:rsidRPr="00193411">
        <w:rPr>
          <w:i/>
          <w:iCs/>
          <w:sz w:val="24"/>
          <w:szCs w:val="24"/>
          <w:lang w:val="ro-RO"/>
        </w:rPr>
        <w:t>Metodologia realizări</w:t>
      </w:r>
      <w:r w:rsidR="005A2019">
        <w:rPr>
          <w:i/>
          <w:iCs/>
          <w:sz w:val="24"/>
          <w:szCs w:val="24"/>
          <w:lang w:val="ro-RO"/>
        </w:rPr>
        <w:t>i conexiunilor inter- și trans</w:t>
      </w:r>
      <w:r w:rsidRPr="00193411">
        <w:rPr>
          <w:i/>
          <w:iCs/>
          <w:sz w:val="24"/>
          <w:szCs w:val="24"/>
          <w:lang w:val="ro-RO"/>
        </w:rPr>
        <w:t>disciplinare în cadrul studierii matematicii;</w:t>
      </w:r>
    </w:p>
    <w:p w:rsidR="00270B6F" w:rsidRPr="00193411" w:rsidRDefault="00270B6F">
      <w:pPr>
        <w:pStyle w:val="BodyText"/>
        <w:numPr>
          <w:ilvl w:val="0"/>
          <w:numId w:val="8"/>
        </w:numPr>
        <w:spacing w:before="60" w:line="276" w:lineRule="auto"/>
        <w:ind w:left="-284" w:firstLine="568"/>
        <w:jc w:val="both"/>
        <w:rPr>
          <w:bCs/>
          <w:i/>
          <w:iCs/>
          <w:sz w:val="24"/>
          <w:szCs w:val="24"/>
          <w:lang w:val="ro-RO"/>
        </w:rPr>
      </w:pPr>
      <w:r w:rsidRPr="00193411">
        <w:rPr>
          <w:i/>
          <w:iCs/>
          <w:sz w:val="24"/>
          <w:szCs w:val="24"/>
          <w:lang w:val="ro-RO"/>
        </w:rPr>
        <w:t xml:space="preserve">Evaluarea rezultatelor școlare în clasa a V-a: aspecte de continuitate din perspectiva </w:t>
      </w:r>
      <w:r w:rsidRPr="00193411">
        <w:rPr>
          <w:bCs/>
          <w:i/>
          <w:iCs/>
          <w:sz w:val="24"/>
          <w:szCs w:val="24"/>
          <w:lang w:val="ro-RO"/>
        </w:rPr>
        <w:t>Evaluării Criteriale prin Descriptori;</w:t>
      </w:r>
    </w:p>
    <w:p w:rsidR="00270B6F" w:rsidRPr="00193411" w:rsidRDefault="00FF5CF5">
      <w:pPr>
        <w:pStyle w:val="BodyText"/>
        <w:numPr>
          <w:ilvl w:val="0"/>
          <w:numId w:val="8"/>
        </w:numPr>
        <w:spacing w:before="60" w:line="276" w:lineRule="auto"/>
        <w:ind w:left="-284" w:firstLine="568"/>
        <w:jc w:val="both"/>
        <w:rPr>
          <w:bCs/>
          <w:i/>
          <w:iCs/>
          <w:sz w:val="24"/>
          <w:szCs w:val="24"/>
          <w:lang w:val="ro-RO"/>
        </w:rPr>
      </w:pPr>
      <w:r w:rsidRPr="00193411">
        <w:rPr>
          <w:bCs/>
          <w:i/>
          <w:iCs/>
          <w:sz w:val="24"/>
          <w:szCs w:val="24"/>
          <w:lang w:val="ro-RO"/>
        </w:rPr>
        <w:t xml:space="preserve">Activități </w:t>
      </w:r>
      <w:r w:rsidR="00270B6F" w:rsidRPr="00193411">
        <w:rPr>
          <w:bCs/>
          <w:i/>
          <w:iCs/>
          <w:sz w:val="24"/>
          <w:szCs w:val="24"/>
          <w:lang w:val="ro-RO"/>
        </w:rPr>
        <w:t>STEM</w:t>
      </w:r>
      <w:r w:rsidR="006B5B1D">
        <w:rPr>
          <w:bCs/>
          <w:i/>
          <w:iCs/>
          <w:sz w:val="24"/>
          <w:szCs w:val="24"/>
          <w:lang w:val="ro-RO"/>
        </w:rPr>
        <w:t xml:space="preserve">/ </w:t>
      </w:r>
      <w:r w:rsidR="00270B6F" w:rsidRPr="00193411">
        <w:rPr>
          <w:bCs/>
          <w:i/>
          <w:iCs/>
          <w:sz w:val="24"/>
          <w:szCs w:val="24"/>
          <w:lang w:val="ro-RO"/>
        </w:rPr>
        <w:t>STEAM în pro</w:t>
      </w:r>
      <w:r w:rsidR="00990ACF">
        <w:rPr>
          <w:bCs/>
          <w:i/>
          <w:iCs/>
          <w:sz w:val="24"/>
          <w:szCs w:val="24"/>
          <w:lang w:val="ro-RO"/>
        </w:rPr>
        <w:t>cesul educațional la matematică.</w:t>
      </w:r>
    </w:p>
    <w:p w:rsidR="00990ACF" w:rsidRDefault="00990ACF" w:rsidP="00124F88">
      <w:pPr>
        <w:spacing w:line="276" w:lineRule="auto"/>
        <w:jc w:val="center"/>
        <w:rPr>
          <w:b/>
          <w:lang w:val="ro-RO"/>
        </w:rPr>
      </w:pPr>
    </w:p>
    <w:p w:rsidR="00C50BC1" w:rsidRPr="00193411" w:rsidRDefault="002912B3" w:rsidP="00124F88">
      <w:pPr>
        <w:spacing w:line="276" w:lineRule="auto"/>
        <w:jc w:val="center"/>
        <w:rPr>
          <w:b/>
          <w:lang w:val="ro-RO"/>
        </w:rPr>
      </w:pPr>
      <w:r w:rsidRPr="00193411">
        <w:rPr>
          <w:b/>
          <w:lang w:val="ro-RO"/>
        </w:rPr>
        <w:t>III. CURRICULUMUL ÎNVĂȚAT/ REALIZAT/ ATINS</w:t>
      </w:r>
    </w:p>
    <w:p w:rsidR="00A71838" w:rsidRPr="00193411" w:rsidRDefault="00E71DFF" w:rsidP="00B2253A">
      <w:pPr>
        <w:spacing w:before="120" w:after="120" w:line="276" w:lineRule="auto"/>
        <w:ind w:left="-284"/>
        <w:rPr>
          <w:b/>
          <w:lang w:val="ro-RO"/>
        </w:rPr>
      </w:pPr>
      <w:r w:rsidRPr="00193411">
        <w:rPr>
          <w:b/>
          <w:lang w:val="ro-RO"/>
        </w:rPr>
        <w:t>3.1.</w:t>
      </w:r>
      <w:r w:rsidR="00564C4B" w:rsidRPr="00193411">
        <w:rPr>
          <w:b/>
          <w:lang w:val="ro-RO"/>
        </w:rPr>
        <w:t>Tehnologii și demers didactic</w:t>
      </w:r>
    </w:p>
    <w:p w:rsidR="008312AC" w:rsidRPr="00193411" w:rsidRDefault="008312AC" w:rsidP="002912B3">
      <w:pPr>
        <w:spacing w:line="276" w:lineRule="auto"/>
        <w:ind w:left="-284" w:firstLine="568"/>
        <w:jc w:val="both"/>
        <w:rPr>
          <w:lang w:val="ro-RO"/>
        </w:rPr>
      </w:pPr>
      <w:r w:rsidRPr="00193411">
        <w:rPr>
          <w:lang w:val="ro-RO"/>
        </w:rPr>
        <w:t>Pentru organizarea și realizarea calitativă a procesului educațional la matematică se sugerează cadrelor didactice:</w:t>
      </w:r>
    </w:p>
    <w:p w:rsidR="008312AC" w:rsidRPr="00193411" w:rsidRDefault="008312AC" w:rsidP="002912B3">
      <w:pPr>
        <w:pStyle w:val="ListParagraph"/>
        <w:numPr>
          <w:ilvl w:val="0"/>
          <w:numId w:val="1"/>
        </w:numPr>
        <w:spacing w:line="276" w:lineRule="auto"/>
        <w:ind w:left="567" w:hanging="283"/>
        <w:jc w:val="both"/>
        <w:rPr>
          <w:i/>
          <w:iCs/>
          <w:sz w:val="24"/>
          <w:szCs w:val="24"/>
          <w:lang w:val="ro-RO"/>
        </w:rPr>
      </w:pPr>
      <w:r w:rsidRPr="00193411">
        <w:rPr>
          <w:i/>
          <w:iCs/>
          <w:sz w:val="24"/>
          <w:szCs w:val="24"/>
          <w:lang w:val="ro-RO"/>
        </w:rPr>
        <w:t>să organizeze rațional demersul didactic, ghidând elevii spre dobândirea cunoștințelor, formarea capacităților, deprinderilor, abilităților și atitudinilor, și, în final, spre formarea de competențe;</w:t>
      </w:r>
    </w:p>
    <w:p w:rsidR="008312AC" w:rsidRPr="00193411" w:rsidRDefault="008312AC" w:rsidP="002912B3">
      <w:pPr>
        <w:pStyle w:val="ListParagraph"/>
        <w:numPr>
          <w:ilvl w:val="0"/>
          <w:numId w:val="1"/>
        </w:numPr>
        <w:spacing w:line="276" w:lineRule="auto"/>
        <w:ind w:left="567" w:hanging="283"/>
        <w:jc w:val="both"/>
        <w:rPr>
          <w:i/>
          <w:iCs/>
          <w:sz w:val="24"/>
          <w:szCs w:val="24"/>
          <w:lang w:val="ro-RO"/>
        </w:rPr>
      </w:pPr>
      <w:r w:rsidRPr="00193411">
        <w:rPr>
          <w:i/>
          <w:iCs/>
          <w:sz w:val="24"/>
          <w:szCs w:val="24"/>
          <w:lang w:val="ro-RO"/>
        </w:rPr>
        <w:t>să abordeze motivat subiectul de studiu, pentru a-l face accesibil și atractiv pentru elevi;</w:t>
      </w:r>
    </w:p>
    <w:p w:rsidR="000C76B4" w:rsidRDefault="008312AC" w:rsidP="000C76B4">
      <w:pPr>
        <w:pStyle w:val="ListParagraph"/>
        <w:numPr>
          <w:ilvl w:val="0"/>
          <w:numId w:val="1"/>
        </w:numPr>
        <w:spacing w:line="276" w:lineRule="auto"/>
        <w:ind w:left="567" w:hanging="283"/>
        <w:rPr>
          <w:i/>
          <w:iCs/>
          <w:sz w:val="24"/>
          <w:szCs w:val="24"/>
          <w:lang w:val="ro-RO"/>
        </w:rPr>
      </w:pPr>
      <w:r w:rsidRPr="00193411">
        <w:rPr>
          <w:i/>
          <w:iCs/>
          <w:sz w:val="24"/>
          <w:szCs w:val="24"/>
          <w:lang w:val="ro-RO"/>
        </w:rPr>
        <w:t>să desfășoare interactiv procesul de predare-învățare</w:t>
      </w:r>
      <w:r w:rsidR="000C76B4">
        <w:rPr>
          <w:i/>
          <w:iCs/>
          <w:sz w:val="24"/>
          <w:szCs w:val="24"/>
          <w:lang w:val="ro-RO"/>
        </w:rPr>
        <w:t>.</w:t>
      </w:r>
    </w:p>
    <w:p w:rsidR="00CD7C3C" w:rsidRPr="000C76B4" w:rsidRDefault="000C76B4" w:rsidP="000C76B4">
      <w:pPr>
        <w:spacing w:line="276" w:lineRule="auto"/>
        <w:rPr>
          <w:i/>
          <w:iCs/>
          <w:lang w:val="ro-RO"/>
        </w:rPr>
      </w:pPr>
      <w:r>
        <w:rPr>
          <w:lang w:val="ro-RO"/>
        </w:rPr>
        <w:t xml:space="preserve">    </w:t>
      </w:r>
      <w:r w:rsidR="00CD7C3C" w:rsidRPr="000C76B4">
        <w:rPr>
          <w:lang w:val="ro-RO"/>
        </w:rPr>
        <w:t xml:space="preserve">     Se vor organiza activități practice, inclusiv pe teren, proiecte, inclusiv și de tipul STEM/ STEAM</w:t>
      </w:r>
      <w:r w:rsidR="00FF5CF5" w:rsidRPr="000C76B4">
        <w:rPr>
          <w:lang w:val="ro-RO"/>
        </w:rPr>
        <w:t>,</w:t>
      </w:r>
      <w:r w:rsidR="00CD7C3C" w:rsidRPr="000C76B4">
        <w:rPr>
          <w:lang w:val="ro-RO"/>
        </w:rPr>
        <w:t xml:space="preserve"> și lucrări de laborator în cadrul procesului educațional la matematică în gimnaziu și liceu</w:t>
      </w:r>
      <w:r w:rsidR="0021265C" w:rsidRPr="000C76B4">
        <w:rPr>
          <w:lang w:val="ro-RO"/>
        </w:rPr>
        <w:t>.</w:t>
      </w:r>
    </w:p>
    <w:p w:rsidR="008312AC" w:rsidRPr="000C76B4" w:rsidRDefault="008312AC" w:rsidP="001B5AD7">
      <w:pPr>
        <w:spacing w:line="276" w:lineRule="auto"/>
        <w:ind w:left="-284" w:firstLine="568"/>
        <w:jc w:val="both"/>
        <w:rPr>
          <w:b/>
          <w:lang w:val="ro-RO"/>
        </w:rPr>
      </w:pPr>
      <w:r w:rsidRPr="00193411">
        <w:rPr>
          <w:iCs/>
          <w:lang w:val="ro-RO"/>
        </w:rPr>
        <w:t xml:space="preserve">Este important ca demersul didactic să fie organizat rațional, </w:t>
      </w:r>
      <w:r w:rsidRPr="00193411">
        <w:rPr>
          <w:lang w:val="ro-RO"/>
        </w:rPr>
        <w:t xml:space="preserve">ghidând elevii spre </w:t>
      </w:r>
      <w:r w:rsidRPr="00C361A4">
        <w:rPr>
          <w:b/>
          <w:lang w:val="ro-RO"/>
        </w:rPr>
        <w:t>dobândirea cunoștințelor</w:t>
      </w:r>
      <w:r w:rsidRPr="00193411">
        <w:rPr>
          <w:lang w:val="ro-RO"/>
        </w:rPr>
        <w:t xml:space="preserve"> (</w:t>
      </w:r>
      <w:r w:rsidRPr="00193411">
        <w:rPr>
          <w:i/>
          <w:lang w:val="ro-RO"/>
        </w:rPr>
        <w:t>a ști</w:t>
      </w:r>
      <w:r w:rsidRPr="00193411">
        <w:rPr>
          <w:lang w:val="ro-RO"/>
        </w:rPr>
        <w:t xml:space="preserve">), </w:t>
      </w:r>
      <w:r w:rsidRPr="00C361A4">
        <w:rPr>
          <w:b/>
          <w:lang w:val="ro-RO"/>
        </w:rPr>
        <w:t>formarea abilităților</w:t>
      </w:r>
      <w:r w:rsidRPr="00193411">
        <w:rPr>
          <w:lang w:val="ro-RO"/>
        </w:rPr>
        <w:t xml:space="preserve"> (</w:t>
      </w:r>
      <w:r w:rsidRPr="00193411">
        <w:rPr>
          <w:i/>
          <w:lang w:val="ro-RO"/>
        </w:rPr>
        <w:t>a ști să faci</w:t>
      </w:r>
      <w:r w:rsidRPr="00193411">
        <w:rPr>
          <w:lang w:val="ro-RO"/>
        </w:rPr>
        <w:t xml:space="preserve">), </w:t>
      </w:r>
      <w:r w:rsidRPr="00C361A4">
        <w:rPr>
          <w:b/>
          <w:lang w:val="ro-RO"/>
        </w:rPr>
        <w:t>formarea atitudinilor și valorilor</w:t>
      </w:r>
      <w:r w:rsidRPr="00193411">
        <w:rPr>
          <w:lang w:val="ro-RO"/>
        </w:rPr>
        <w:t xml:space="preserve"> (</w:t>
      </w:r>
      <w:r w:rsidRPr="00193411">
        <w:rPr>
          <w:i/>
          <w:lang w:val="ro-RO"/>
        </w:rPr>
        <w:t>a ști să fii</w:t>
      </w:r>
      <w:r w:rsidRPr="00193411">
        <w:rPr>
          <w:lang w:val="ro-RO"/>
        </w:rPr>
        <w:t xml:space="preserve">) și, altfel spus – </w:t>
      </w:r>
      <w:r w:rsidRPr="000C76B4">
        <w:rPr>
          <w:b/>
          <w:lang w:val="ro-RO"/>
        </w:rPr>
        <w:t xml:space="preserve">formarea competenței. </w:t>
      </w:r>
    </w:p>
    <w:p w:rsidR="008312AC" w:rsidRPr="00193411" w:rsidRDefault="008312AC" w:rsidP="001B5AD7">
      <w:pPr>
        <w:spacing w:line="276" w:lineRule="auto"/>
        <w:ind w:left="-284" w:firstLine="568"/>
        <w:jc w:val="both"/>
        <w:rPr>
          <w:lang w:val="ro-RO"/>
        </w:rPr>
      </w:pPr>
      <w:r w:rsidRPr="00193411">
        <w:rPr>
          <w:lang w:val="ro-RO"/>
        </w:rPr>
        <w:t>În activitatea de predare-învățare-evaluare profesorul</w:t>
      </w:r>
      <w:r w:rsidR="00F668DB" w:rsidRPr="00193411">
        <w:rPr>
          <w:lang w:val="ro-RO"/>
        </w:rPr>
        <w:t>/ profesoara</w:t>
      </w:r>
      <w:r w:rsidRPr="00193411">
        <w:rPr>
          <w:lang w:val="ro-RO"/>
        </w:rPr>
        <w:t xml:space="preserve"> de matematică este obligat să valorifice dimensiunile Școlii Prietenoase Copilului (ȘPC) privind: eficiența educațională, sănătatea, siguranța și protecția, participarea democratică, sensibilitatea la gen și incluziunea.</w:t>
      </w:r>
    </w:p>
    <w:p w:rsidR="00ED0A0C" w:rsidRPr="00193411" w:rsidRDefault="008312AC" w:rsidP="001B5AD7">
      <w:pPr>
        <w:pStyle w:val="10"/>
        <w:spacing w:before="120" w:line="276" w:lineRule="auto"/>
        <w:ind w:left="-284" w:firstLine="568"/>
        <w:jc w:val="both"/>
        <w:rPr>
          <w:rFonts w:ascii="Times New Roman" w:hAnsi="Times New Roman"/>
          <w:i/>
          <w:sz w:val="24"/>
          <w:szCs w:val="24"/>
          <w:lang w:val="ro-RO" w:eastAsia="ru-RU"/>
        </w:rPr>
      </w:pPr>
      <w:r w:rsidRPr="00193411">
        <w:rPr>
          <w:rFonts w:ascii="Times New Roman" w:hAnsi="Times New Roman"/>
          <w:sz w:val="24"/>
          <w:szCs w:val="24"/>
          <w:lang w:val="ro-RO"/>
        </w:rPr>
        <w:t>La moment, domeniul Tehnologi</w:t>
      </w:r>
      <w:r w:rsidR="00AF3A3B" w:rsidRPr="00193411">
        <w:rPr>
          <w:rFonts w:ascii="Times New Roman" w:hAnsi="Times New Roman"/>
          <w:sz w:val="24"/>
          <w:szCs w:val="24"/>
          <w:lang w:val="ro-RO"/>
        </w:rPr>
        <w:t>i</w:t>
      </w:r>
      <w:r w:rsidRPr="00193411">
        <w:rPr>
          <w:rFonts w:ascii="Times New Roman" w:hAnsi="Times New Roman"/>
          <w:sz w:val="24"/>
          <w:szCs w:val="24"/>
          <w:lang w:val="ro-RO"/>
        </w:rPr>
        <w:t xml:space="preserve"> Informați</w:t>
      </w:r>
      <w:r w:rsidR="00C11DFB" w:rsidRPr="00193411">
        <w:rPr>
          <w:rFonts w:ascii="Times New Roman" w:hAnsi="Times New Roman"/>
          <w:sz w:val="24"/>
          <w:szCs w:val="24"/>
          <w:lang w:val="ro-RO"/>
        </w:rPr>
        <w:t>o</w:t>
      </w:r>
      <w:r w:rsidR="00AF3A3B" w:rsidRPr="00193411">
        <w:rPr>
          <w:rFonts w:ascii="Times New Roman" w:hAnsi="Times New Roman"/>
          <w:sz w:val="24"/>
          <w:szCs w:val="24"/>
          <w:lang w:val="ro-RO"/>
        </w:rPr>
        <w:t>nale ș</w:t>
      </w:r>
      <w:r w:rsidRPr="00193411">
        <w:rPr>
          <w:rFonts w:ascii="Times New Roman" w:hAnsi="Times New Roman"/>
          <w:sz w:val="24"/>
          <w:szCs w:val="24"/>
          <w:lang w:val="ro-RO"/>
        </w:rPr>
        <w:t xml:space="preserve">i </w:t>
      </w:r>
      <w:r w:rsidR="00C11DFB" w:rsidRPr="00193411">
        <w:rPr>
          <w:rFonts w:ascii="Times New Roman" w:hAnsi="Times New Roman"/>
          <w:sz w:val="24"/>
          <w:szCs w:val="24"/>
          <w:lang w:val="ro-RO"/>
        </w:rPr>
        <w:t>Comunicaționale</w:t>
      </w:r>
      <w:r w:rsidRPr="00193411">
        <w:rPr>
          <w:rFonts w:ascii="Times New Roman" w:hAnsi="Times New Roman"/>
          <w:sz w:val="24"/>
          <w:szCs w:val="24"/>
          <w:lang w:val="ro-RO"/>
        </w:rPr>
        <w:t xml:space="preserve"> (TIC) este unul foarte dinamic, viteza de dezvoltare a noilor instrumente și oportunități fiind foarte mare. În scopul eficientizării procesului de predare-învățare la matematică, </w:t>
      </w:r>
      <w:r w:rsidR="00ED0A0C" w:rsidRPr="00193411">
        <w:rPr>
          <w:rFonts w:ascii="Times New Roman" w:hAnsi="Times New Roman"/>
          <w:sz w:val="24"/>
          <w:szCs w:val="24"/>
          <w:lang w:val="ro-RO"/>
        </w:rPr>
        <w:t xml:space="preserve">utilizând </w:t>
      </w:r>
      <w:r w:rsidR="00AB6C88" w:rsidRPr="00193411">
        <w:rPr>
          <w:rFonts w:ascii="Times New Roman" w:hAnsi="Times New Roman"/>
          <w:sz w:val="24"/>
          <w:szCs w:val="24"/>
          <w:lang w:val="ro-RO"/>
        </w:rPr>
        <w:t>tutorialele</w:t>
      </w:r>
      <w:r w:rsidR="00ED0A0C" w:rsidRPr="00193411">
        <w:rPr>
          <w:rFonts w:ascii="Times New Roman" w:hAnsi="Times New Roman"/>
          <w:sz w:val="24"/>
          <w:szCs w:val="24"/>
          <w:lang w:val="ro-RO"/>
        </w:rPr>
        <w:t xml:space="preserve"> de pe pagina </w:t>
      </w:r>
      <w:r w:rsidR="00ED0A0C" w:rsidRPr="00193411">
        <w:rPr>
          <w:rFonts w:ascii="Times New Roman" w:hAnsi="Times New Roman"/>
          <w:b/>
          <w:i/>
          <w:sz w:val="24"/>
          <w:szCs w:val="24"/>
          <w:lang w:val="ro-RO"/>
        </w:rPr>
        <w:t xml:space="preserve">Platforme educaționale online (alem.aice.md) </w:t>
      </w:r>
      <w:r w:rsidR="00ED0A0C" w:rsidRPr="00193411">
        <w:rPr>
          <w:rFonts w:ascii="Times New Roman" w:hAnsi="Times New Roman"/>
          <w:sz w:val="24"/>
          <w:szCs w:val="24"/>
          <w:lang w:val="ro-RO"/>
        </w:rPr>
        <w:t>profesorul</w:t>
      </w:r>
      <w:r w:rsidR="00FA77A7" w:rsidRPr="00193411">
        <w:rPr>
          <w:rFonts w:ascii="Times New Roman" w:hAnsi="Times New Roman"/>
          <w:sz w:val="24"/>
          <w:szCs w:val="24"/>
          <w:lang w:val="ro-RO"/>
        </w:rPr>
        <w:t>/ profesoara</w:t>
      </w:r>
      <w:r w:rsidR="00ED0A0C" w:rsidRPr="00193411">
        <w:rPr>
          <w:rFonts w:ascii="Times New Roman" w:hAnsi="Times New Roman"/>
          <w:sz w:val="24"/>
          <w:szCs w:val="24"/>
          <w:lang w:val="ro-RO"/>
        </w:rPr>
        <w:t xml:space="preserve"> poate:</w:t>
      </w:r>
    </w:p>
    <w:p w:rsidR="001B5AD7"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sz w:val="24"/>
          <w:szCs w:val="24"/>
          <w:lang w:val="ro-RO"/>
        </w:rPr>
        <w:t xml:space="preserve">crea </w:t>
      </w:r>
      <w:r w:rsidRPr="00193411">
        <w:rPr>
          <w:rFonts w:ascii="Times New Roman" w:hAnsi="Times New Roman"/>
          <w:b/>
          <w:i/>
          <w:iCs/>
          <w:sz w:val="24"/>
          <w:szCs w:val="24"/>
          <w:lang w:val="ro-RO"/>
        </w:rPr>
        <w:t xml:space="preserve">lecții online (Wand Education), </w:t>
      </w:r>
    </w:p>
    <w:p w:rsidR="001B5AD7" w:rsidRPr="00193411" w:rsidRDefault="004166D6">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sz w:val="24"/>
          <w:szCs w:val="24"/>
          <w:lang w:val="ro-RO"/>
        </w:rPr>
        <w:t>crea</w:t>
      </w:r>
      <w:r w:rsidRPr="00193411">
        <w:rPr>
          <w:rFonts w:ascii="Times New Roman" w:hAnsi="Times New Roman"/>
          <w:b/>
          <w:i/>
          <w:iCs/>
          <w:sz w:val="24"/>
          <w:szCs w:val="24"/>
          <w:lang w:val="ro-RO"/>
        </w:rPr>
        <w:t xml:space="preserve"> </w:t>
      </w:r>
      <w:r w:rsidR="00ED0A0C" w:rsidRPr="00193411">
        <w:rPr>
          <w:rFonts w:ascii="Times New Roman" w:hAnsi="Times New Roman"/>
          <w:b/>
          <w:i/>
          <w:iCs/>
          <w:sz w:val="24"/>
          <w:szCs w:val="24"/>
          <w:lang w:val="ro-RO"/>
        </w:rPr>
        <w:t xml:space="preserve">colaje digitale text și imagini (Canva, Fotojet), </w:t>
      </w:r>
    </w:p>
    <w:p w:rsidR="001B5AD7" w:rsidRPr="00193411" w:rsidRDefault="004166D6">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sz w:val="24"/>
          <w:szCs w:val="24"/>
          <w:lang w:val="ro-RO"/>
        </w:rPr>
        <w:lastRenderedPageBreak/>
        <w:t>crea</w:t>
      </w:r>
      <w:r w:rsidRPr="00193411">
        <w:rPr>
          <w:rFonts w:ascii="Times New Roman" w:hAnsi="Times New Roman"/>
          <w:b/>
          <w:i/>
          <w:iCs/>
          <w:sz w:val="24"/>
          <w:szCs w:val="24"/>
          <w:lang w:val="ro-RO"/>
        </w:rPr>
        <w:t xml:space="preserve"> </w:t>
      </w:r>
      <w:r w:rsidR="00ED0A0C" w:rsidRPr="00193411">
        <w:rPr>
          <w:rFonts w:ascii="Times New Roman" w:hAnsi="Times New Roman"/>
          <w:b/>
          <w:i/>
          <w:iCs/>
          <w:sz w:val="24"/>
          <w:szCs w:val="24"/>
          <w:lang w:val="ro-RO"/>
        </w:rPr>
        <w:t xml:space="preserve">postere digitale (Thing Link), grafice (Beam, Infogr.am), </w:t>
      </w:r>
    </w:p>
    <w:p w:rsidR="00ED0A0C" w:rsidRPr="00193411" w:rsidRDefault="004166D6">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sz w:val="24"/>
          <w:szCs w:val="24"/>
          <w:lang w:val="ro-RO"/>
        </w:rPr>
        <w:t>crea</w:t>
      </w:r>
      <w:r w:rsidRPr="00193411">
        <w:rPr>
          <w:rFonts w:ascii="Times New Roman" w:hAnsi="Times New Roman"/>
          <w:b/>
          <w:i/>
          <w:iCs/>
          <w:sz w:val="24"/>
          <w:szCs w:val="24"/>
          <w:lang w:val="ro-RO"/>
        </w:rPr>
        <w:t xml:space="preserve"> </w:t>
      </w:r>
      <w:r w:rsidR="00ED0A0C" w:rsidRPr="00193411">
        <w:rPr>
          <w:rFonts w:ascii="Times New Roman" w:hAnsi="Times New Roman"/>
          <w:b/>
          <w:i/>
          <w:iCs/>
          <w:sz w:val="24"/>
          <w:szCs w:val="24"/>
          <w:lang w:val="ro-RO"/>
        </w:rPr>
        <w:t>cărți digitale (Book Creator, Bookemon, Flipsnack),</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crea</w:t>
      </w:r>
      <w:r w:rsidRPr="00193411">
        <w:rPr>
          <w:rFonts w:ascii="Times New Roman" w:hAnsi="Times New Roman"/>
          <w:b/>
          <w:bCs/>
          <w:i/>
          <w:iCs/>
          <w:sz w:val="24"/>
          <w:szCs w:val="24"/>
          <w:lang w:val="ro-RO"/>
        </w:rPr>
        <w:t xml:space="preserve"> portofolii digitale (Wakelet), </w:t>
      </w:r>
    </w:p>
    <w:p w:rsidR="004166D6"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 xml:space="preserve">crea și realiza jocuri educative (Umaigra), </w:t>
      </w:r>
    </w:p>
    <w:p w:rsidR="004166D6" w:rsidRPr="00193411" w:rsidRDefault="001B5AD7">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 xml:space="preserve"> </w:t>
      </w:r>
      <w:r w:rsidR="004166D6" w:rsidRPr="00193411">
        <w:rPr>
          <w:rFonts w:ascii="Times New Roman" w:hAnsi="Times New Roman"/>
          <w:b/>
          <w:i/>
          <w:iCs/>
          <w:sz w:val="24"/>
          <w:szCs w:val="24"/>
          <w:lang w:val="ro-RO"/>
        </w:rPr>
        <w:t xml:space="preserve">crea și realiza </w:t>
      </w:r>
      <w:r w:rsidR="00ED0A0C" w:rsidRPr="00193411">
        <w:rPr>
          <w:rFonts w:ascii="Times New Roman" w:hAnsi="Times New Roman"/>
          <w:b/>
          <w:i/>
          <w:iCs/>
          <w:sz w:val="24"/>
          <w:szCs w:val="24"/>
          <w:lang w:val="ro-RO"/>
        </w:rPr>
        <w:t>jocuri interactive (Jeopardy Game,</w:t>
      </w:r>
      <w:r w:rsidR="00ED0A0C" w:rsidRPr="00193411">
        <w:rPr>
          <w:rFonts w:ascii="Times New Roman" w:hAnsi="Times New Roman"/>
          <w:b/>
          <w:bCs/>
          <w:i/>
          <w:iCs/>
          <w:sz w:val="24"/>
          <w:szCs w:val="24"/>
          <w:lang w:val="ro-RO"/>
        </w:rPr>
        <w:t xml:space="preserve"> Purpose Games</w:t>
      </w:r>
      <w:r w:rsidR="00ED0A0C" w:rsidRPr="00193411">
        <w:rPr>
          <w:rFonts w:ascii="Times New Roman" w:hAnsi="Times New Roman"/>
          <w:b/>
          <w:i/>
          <w:iCs/>
          <w:sz w:val="24"/>
          <w:szCs w:val="24"/>
          <w:lang w:val="ro-RO"/>
        </w:rPr>
        <w:t xml:space="preserve"> ), </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 xml:space="preserve">edita filmulețe (ClipChamp), </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 xml:space="preserve">realiza prezentări Power Point (ISSUU), </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 xml:space="preserve">crea hărți conceptuale (Trading Card, Coggle, Bubbl.us), </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crea și aplica teste interactive online (ProProfs, Quizizz, Testmoz, Quizalize, Socrative, Triventy),</w:t>
      </w:r>
      <w:r w:rsidRPr="00193411">
        <w:rPr>
          <w:rFonts w:ascii="Times New Roman" w:hAnsi="Times New Roman"/>
          <w:b/>
          <w:bCs/>
          <w:i/>
          <w:iCs/>
          <w:sz w:val="24"/>
          <w:szCs w:val="24"/>
          <w:lang w:val="ro-RO"/>
        </w:rPr>
        <w:t xml:space="preserve"> </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bCs/>
          <w:i/>
          <w:iCs/>
          <w:sz w:val="24"/>
          <w:szCs w:val="24"/>
          <w:lang w:val="ro-RO"/>
        </w:rPr>
        <w:t xml:space="preserve">aplica instrumente interactive de evaluare (Plickers), </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bCs/>
          <w:i/>
          <w:iCs/>
          <w:sz w:val="24"/>
          <w:szCs w:val="24"/>
          <w:lang w:val="ro-RO"/>
        </w:rPr>
        <w:t xml:space="preserve">verifica în timp real exerciții și teste (ASQ.ro), </w:t>
      </w:r>
    </w:p>
    <w:p w:rsidR="00ED0A0C"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organiza și realiza conferințe web (Discord, My Own conference),</w:t>
      </w:r>
    </w:p>
    <w:p w:rsidR="000E776A" w:rsidRPr="00193411" w:rsidRDefault="00ED0A0C">
      <w:pPr>
        <w:pStyle w:val="10"/>
        <w:numPr>
          <w:ilvl w:val="0"/>
          <w:numId w:val="10"/>
        </w:numPr>
        <w:spacing w:line="276" w:lineRule="auto"/>
        <w:ind w:left="284" w:firstLine="0"/>
        <w:jc w:val="both"/>
        <w:rPr>
          <w:rFonts w:ascii="Times New Roman" w:hAnsi="Times New Roman"/>
          <w:b/>
          <w:i/>
          <w:sz w:val="24"/>
          <w:szCs w:val="24"/>
          <w:lang w:val="ro-RO" w:eastAsia="ru-RU"/>
        </w:rPr>
      </w:pPr>
      <w:r w:rsidRPr="00193411">
        <w:rPr>
          <w:rFonts w:ascii="Times New Roman" w:hAnsi="Times New Roman"/>
          <w:b/>
          <w:i/>
          <w:iCs/>
          <w:sz w:val="24"/>
          <w:szCs w:val="24"/>
          <w:lang w:val="ro-RO"/>
        </w:rPr>
        <w:t>filma lecțiile de matematică (lecții video) și transmite elevilor (</w:t>
      </w:r>
      <w:r w:rsidRPr="00193411">
        <w:rPr>
          <w:rFonts w:ascii="Times New Roman" w:hAnsi="Times New Roman"/>
          <w:b/>
          <w:bCs/>
          <w:i/>
          <w:iCs/>
          <w:sz w:val="24"/>
          <w:szCs w:val="24"/>
          <w:lang w:val="ro-RO"/>
        </w:rPr>
        <w:t>Screencast-o-matic, Screencastify</w:t>
      </w:r>
      <w:r w:rsidRPr="00193411">
        <w:rPr>
          <w:rFonts w:ascii="Times New Roman" w:hAnsi="Times New Roman"/>
          <w:b/>
          <w:i/>
          <w:iCs/>
          <w:sz w:val="24"/>
          <w:szCs w:val="24"/>
          <w:lang w:val="ro-RO"/>
        </w:rPr>
        <w:t>).</w:t>
      </w:r>
    </w:p>
    <w:p w:rsidR="000E776A" w:rsidRPr="00193411" w:rsidRDefault="000E776A" w:rsidP="004166D6">
      <w:pPr>
        <w:pStyle w:val="10"/>
        <w:spacing w:line="276" w:lineRule="auto"/>
        <w:ind w:left="-284" w:firstLine="568"/>
        <w:jc w:val="both"/>
        <w:rPr>
          <w:rFonts w:ascii="Times New Roman" w:hAnsi="Times New Roman"/>
          <w:b/>
          <w:i/>
          <w:strike/>
          <w:sz w:val="24"/>
          <w:szCs w:val="24"/>
          <w:lang w:val="ro-RO" w:eastAsia="ru-RU"/>
        </w:rPr>
      </w:pPr>
      <w:r w:rsidRPr="00193411">
        <w:rPr>
          <w:rFonts w:ascii="Times New Roman" w:hAnsi="Times New Roman"/>
          <w:b/>
          <w:i/>
          <w:iCs/>
          <w:sz w:val="24"/>
          <w:szCs w:val="24"/>
          <w:lang w:val="ro-RO"/>
        </w:rPr>
        <w:t xml:space="preserve">       </w:t>
      </w:r>
      <w:r w:rsidRPr="00193411">
        <w:rPr>
          <w:rFonts w:ascii="Times New Roman" w:hAnsi="Times New Roman"/>
          <w:sz w:val="24"/>
          <w:szCs w:val="24"/>
          <w:lang w:val="ro-RO"/>
        </w:rPr>
        <w:t xml:space="preserve">Pe pagina oficială a </w:t>
      </w:r>
      <w:r w:rsidRPr="00193411">
        <w:rPr>
          <w:rFonts w:ascii="Times New Roman" w:hAnsi="Times New Roman"/>
          <w:b/>
          <w:i/>
          <w:sz w:val="24"/>
          <w:szCs w:val="24"/>
          <w:lang w:val="ro-RO"/>
        </w:rPr>
        <w:t>Platformelor educaționale online pentru cadrele didactice din Republica Moldova (alem.aice.md, educatieonline.md)</w:t>
      </w:r>
      <w:r w:rsidRPr="00193411">
        <w:rPr>
          <w:rFonts w:ascii="Times New Roman" w:hAnsi="Times New Roman"/>
          <w:sz w:val="24"/>
          <w:szCs w:val="24"/>
          <w:lang w:val="ro-RO"/>
        </w:rPr>
        <w:t xml:space="preserve"> profesorul</w:t>
      </w:r>
      <w:r w:rsidR="00FA77A7" w:rsidRPr="00193411">
        <w:rPr>
          <w:rFonts w:ascii="Times New Roman" w:hAnsi="Times New Roman"/>
          <w:sz w:val="24"/>
          <w:szCs w:val="24"/>
          <w:lang w:val="ro-RO"/>
        </w:rPr>
        <w:t>/ profesoara</w:t>
      </w:r>
      <w:r w:rsidRPr="00193411">
        <w:rPr>
          <w:rFonts w:ascii="Times New Roman" w:hAnsi="Times New Roman"/>
          <w:sz w:val="24"/>
          <w:szCs w:val="24"/>
          <w:lang w:val="ro-RO"/>
        </w:rPr>
        <w:t xml:space="preserve"> de matematică va găsi diverse resurse informaționale pe care le poate aplica în activitatea profesională. </w:t>
      </w:r>
    </w:p>
    <w:p w:rsidR="002739E0" w:rsidRPr="00193411" w:rsidRDefault="002739E0" w:rsidP="004166D6">
      <w:pPr>
        <w:pStyle w:val="10"/>
        <w:spacing w:line="276" w:lineRule="auto"/>
        <w:ind w:left="-284" w:firstLine="568"/>
        <w:jc w:val="both"/>
        <w:rPr>
          <w:rFonts w:ascii="Times New Roman" w:hAnsi="Times New Roman"/>
          <w:iCs/>
          <w:sz w:val="24"/>
          <w:szCs w:val="24"/>
          <w:lang w:val="ro-RO"/>
        </w:rPr>
      </w:pPr>
      <w:r w:rsidRPr="00193411">
        <w:rPr>
          <w:rFonts w:ascii="Times New Roman" w:hAnsi="Times New Roman"/>
          <w:iCs/>
          <w:sz w:val="24"/>
          <w:szCs w:val="24"/>
          <w:lang w:val="ro-RO"/>
        </w:rPr>
        <w:t>Profesorul</w:t>
      </w:r>
      <w:r w:rsidR="00FA77A7" w:rsidRPr="00193411">
        <w:rPr>
          <w:rFonts w:ascii="Times New Roman" w:hAnsi="Times New Roman"/>
          <w:iCs/>
          <w:sz w:val="24"/>
          <w:szCs w:val="24"/>
          <w:lang w:val="ro-RO"/>
        </w:rPr>
        <w:t>/ profesoara</w:t>
      </w:r>
      <w:r w:rsidRPr="00193411">
        <w:rPr>
          <w:rFonts w:ascii="Times New Roman" w:hAnsi="Times New Roman"/>
          <w:iCs/>
          <w:sz w:val="24"/>
          <w:szCs w:val="24"/>
          <w:lang w:val="ro-RO"/>
        </w:rPr>
        <w:t xml:space="preserve"> de matematică va găsi tehnologii didactice eficiente la matematică în Ghidurile de implem</w:t>
      </w:r>
      <w:r w:rsidR="00037898" w:rsidRPr="00193411">
        <w:rPr>
          <w:rFonts w:ascii="Times New Roman" w:hAnsi="Times New Roman"/>
          <w:iCs/>
          <w:sz w:val="24"/>
          <w:szCs w:val="24"/>
          <w:lang w:val="ro-RO"/>
        </w:rPr>
        <w:t>en</w:t>
      </w:r>
      <w:r w:rsidRPr="00193411">
        <w:rPr>
          <w:rFonts w:ascii="Times New Roman" w:hAnsi="Times New Roman"/>
          <w:iCs/>
          <w:sz w:val="24"/>
          <w:szCs w:val="24"/>
          <w:lang w:val="ro-RO"/>
        </w:rPr>
        <w:t>tare a Curriculumului</w:t>
      </w:r>
      <w:r w:rsidR="00990ACF">
        <w:rPr>
          <w:rFonts w:ascii="Times New Roman" w:hAnsi="Times New Roman"/>
          <w:iCs/>
          <w:sz w:val="24"/>
          <w:szCs w:val="24"/>
          <w:lang w:val="ro-RO"/>
        </w:rPr>
        <w:t xml:space="preserve">, ediția </w:t>
      </w:r>
      <w:r w:rsidRPr="00193411">
        <w:rPr>
          <w:rFonts w:ascii="Times New Roman" w:hAnsi="Times New Roman"/>
          <w:iCs/>
          <w:sz w:val="24"/>
          <w:szCs w:val="24"/>
          <w:lang w:val="ro-RO"/>
        </w:rPr>
        <w:t xml:space="preserve">2019 și în Ghidurile pentru profesori la manualele pentru clasele V-IX.  </w:t>
      </w:r>
    </w:p>
    <w:p w:rsidR="00CC528B" w:rsidRPr="00990ACF" w:rsidRDefault="00CC528B" w:rsidP="00990ACF">
      <w:pPr>
        <w:pStyle w:val="Frspaiere"/>
        <w:rPr>
          <w:lang w:val="it-IT"/>
        </w:rPr>
      </w:pPr>
    </w:p>
    <w:p w:rsidR="002B1C88" w:rsidRPr="00193411" w:rsidRDefault="00E71DFF" w:rsidP="00B2253A">
      <w:pPr>
        <w:spacing w:before="120" w:after="120" w:line="276" w:lineRule="auto"/>
        <w:ind w:left="-284"/>
        <w:rPr>
          <w:b/>
          <w:lang w:val="ro-RO"/>
        </w:rPr>
      </w:pPr>
      <w:r w:rsidRPr="00193411">
        <w:rPr>
          <w:b/>
          <w:lang w:val="ro-RO"/>
        </w:rPr>
        <w:t>3.2.</w:t>
      </w:r>
      <w:r w:rsidR="00AF41C8" w:rsidRPr="00193411">
        <w:rPr>
          <w:b/>
          <w:lang w:val="ro-RO"/>
        </w:rPr>
        <w:t xml:space="preserve"> </w:t>
      </w:r>
      <w:r w:rsidR="000C76B4">
        <w:rPr>
          <w:b/>
          <w:lang w:val="ro-RO"/>
        </w:rPr>
        <w:t>Abordarea inter- și trans</w:t>
      </w:r>
      <w:r w:rsidR="002B1C88" w:rsidRPr="00193411">
        <w:rPr>
          <w:b/>
          <w:lang w:val="ro-RO"/>
        </w:rPr>
        <w:t>disciplinără</w:t>
      </w:r>
    </w:p>
    <w:p w:rsidR="00B8594A" w:rsidRPr="00193411" w:rsidRDefault="00B8594A" w:rsidP="00D70FBF">
      <w:pPr>
        <w:pStyle w:val="ListParagraph"/>
        <w:spacing w:line="276" w:lineRule="auto"/>
        <w:ind w:left="-284" w:firstLine="568"/>
        <w:jc w:val="both"/>
        <w:rPr>
          <w:sz w:val="24"/>
          <w:szCs w:val="24"/>
          <w:lang w:val="ro-RO"/>
        </w:rPr>
      </w:pPr>
      <w:r w:rsidRPr="00193411">
        <w:rPr>
          <w:sz w:val="24"/>
          <w:szCs w:val="24"/>
          <w:lang w:val="ro-RO"/>
        </w:rPr>
        <w:t>Profesorul</w:t>
      </w:r>
      <w:r w:rsidR="00865A8B" w:rsidRPr="00193411">
        <w:rPr>
          <w:sz w:val="24"/>
          <w:szCs w:val="24"/>
          <w:lang w:val="ro-RO"/>
        </w:rPr>
        <w:t>/ profesoara</w:t>
      </w:r>
      <w:r w:rsidRPr="00193411">
        <w:rPr>
          <w:sz w:val="24"/>
          <w:szCs w:val="24"/>
          <w:lang w:val="ro-RO"/>
        </w:rPr>
        <w:t xml:space="preserve"> de matematică sistematic va realiza în cadrul procesului educațional la matematică activități</w:t>
      </w:r>
      <w:r w:rsidR="00FF5CF5" w:rsidRPr="00193411">
        <w:rPr>
          <w:sz w:val="24"/>
          <w:szCs w:val="24"/>
          <w:lang w:val="ro-RO"/>
        </w:rPr>
        <w:t xml:space="preserve"> </w:t>
      </w:r>
      <w:r w:rsidRPr="00193411">
        <w:rPr>
          <w:sz w:val="24"/>
          <w:szCs w:val="24"/>
          <w:lang w:val="ro-RO"/>
        </w:rPr>
        <w:t>(lucrări practice, lucrări de laborator, proiecte etc.)</w:t>
      </w:r>
      <w:r w:rsidR="00FF5CF5" w:rsidRPr="00193411">
        <w:rPr>
          <w:sz w:val="24"/>
          <w:szCs w:val="24"/>
          <w:lang w:val="ro-RO"/>
        </w:rPr>
        <w:t xml:space="preserve"> </w:t>
      </w:r>
      <w:r w:rsidRPr="00193411">
        <w:rPr>
          <w:sz w:val="24"/>
          <w:szCs w:val="24"/>
          <w:lang w:val="ro-RO"/>
        </w:rPr>
        <w:t>din perspectiva inter- și trans- disiplinară. Va propune spre rezolvare problemele din manualel</w:t>
      </w:r>
      <w:r w:rsidR="00FF5CF5" w:rsidRPr="00193411">
        <w:rPr>
          <w:sz w:val="24"/>
          <w:szCs w:val="24"/>
          <w:lang w:val="ro-RO"/>
        </w:rPr>
        <w:t>e de matematică și/</w:t>
      </w:r>
      <w:r w:rsidR="00D54641" w:rsidRPr="00193411">
        <w:rPr>
          <w:sz w:val="24"/>
          <w:szCs w:val="24"/>
          <w:lang w:val="ro-RO"/>
        </w:rPr>
        <w:t xml:space="preserve"> </w:t>
      </w:r>
      <w:r w:rsidR="00FF5CF5" w:rsidRPr="00193411">
        <w:rPr>
          <w:sz w:val="24"/>
          <w:szCs w:val="24"/>
          <w:lang w:val="ro-RO"/>
        </w:rPr>
        <w:t>sau selectate di</w:t>
      </w:r>
      <w:r w:rsidRPr="00193411">
        <w:rPr>
          <w:sz w:val="24"/>
          <w:szCs w:val="24"/>
          <w:lang w:val="ro-RO"/>
        </w:rPr>
        <w:t>n alte su</w:t>
      </w:r>
      <w:r w:rsidR="000C76B4">
        <w:rPr>
          <w:sz w:val="24"/>
          <w:szCs w:val="24"/>
          <w:lang w:val="ro-RO"/>
        </w:rPr>
        <w:t>rse cu aspect inter- și trans</w:t>
      </w:r>
      <w:r w:rsidRPr="00193411">
        <w:rPr>
          <w:sz w:val="24"/>
          <w:szCs w:val="24"/>
          <w:lang w:val="ro-RO"/>
        </w:rPr>
        <w:t>disciplinar.</w:t>
      </w:r>
    </w:p>
    <w:p w:rsidR="00B43EC2" w:rsidRPr="00193411" w:rsidRDefault="00B43EC2" w:rsidP="00D70FBF">
      <w:pPr>
        <w:spacing w:line="276" w:lineRule="auto"/>
        <w:ind w:left="-284" w:firstLine="568"/>
        <w:jc w:val="both"/>
        <w:rPr>
          <w:lang w:val="ro-RO"/>
        </w:rPr>
      </w:pPr>
      <w:r w:rsidRPr="00193411">
        <w:rPr>
          <w:b/>
          <w:bCs/>
          <w:i/>
          <w:iCs/>
          <w:lang w:val="ro-RO"/>
        </w:rPr>
        <w:t>În</w:t>
      </w:r>
      <w:r w:rsidRPr="00193411">
        <w:rPr>
          <w:b/>
          <w:bCs/>
          <w:i/>
          <w:iCs/>
          <w:spacing w:val="-2"/>
          <w:lang w:val="ro-RO"/>
        </w:rPr>
        <w:t>v</w:t>
      </w:r>
      <w:r w:rsidRPr="00193411">
        <w:rPr>
          <w:b/>
          <w:bCs/>
          <w:i/>
          <w:iCs/>
          <w:lang w:val="ro-RO"/>
        </w:rPr>
        <w:t>ățarea</w:t>
      </w:r>
      <w:r w:rsidRPr="00193411">
        <w:rPr>
          <w:b/>
          <w:bCs/>
          <w:i/>
          <w:iCs/>
          <w:spacing w:val="1"/>
          <w:lang w:val="ro-RO"/>
        </w:rPr>
        <w:t xml:space="preserve"> </w:t>
      </w:r>
      <w:r w:rsidRPr="00193411">
        <w:rPr>
          <w:b/>
          <w:bCs/>
          <w:i/>
          <w:iCs/>
          <w:lang w:val="ro-RO"/>
        </w:rPr>
        <w:t>prin</w:t>
      </w:r>
      <w:r w:rsidRPr="00193411">
        <w:rPr>
          <w:b/>
          <w:bCs/>
          <w:i/>
          <w:iCs/>
          <w:spacing w:val="2"/>
          <w:lang w:val="ro-RO"/>
        </w:rPr>
        <w:t xml:space="preserve"> </w:t>
      </w:r>
      <w:r w:rsidRPr="00193411">
        <w:rPr>
          <w:b/>
          <w:bCs/>
          <w:i/>
          <w:iCs/>
          <w:lang w:val="ro-RO"/>
        </w:rPr>
        <w:t>proi</w:t>
      </w:r>
      <w:r w:rsidRPr="00193411">
        <w:rPr>
          <w:b/>
          <w:bCs/>
          <w:i/>
          <w:iCs/>
          <w:spacing w:val="-1"/>
          <w:lang w:val="ro-RO"/>
        </w:rPr>
        <w:t>ec</w:t>
      </w:r>
      <w:r w:rsidRPr="00193411">
        <w:rPr>
          <w:b/>
          <w:bCs/>
          <w:i/>
          <w:iCs/>
          <w:lang w:val="ro-RO"/>
        </w:rPr>
        <w:t>te</w:t>
      </w:r>
      <w:r w:rsidRPr="00193411">
        <w:rPr>
          <w:spacing w:val="4"/>
          <w:lang w:val="ro-RO"/>
        </w:rPr>
        <w:t xml:space="preserve"> </w:t>
      </w:r>
      <w:r w:rsidRPr="00193411">
        <w:rPr>
          <w:lang w:val="ro-RO"/>
        </w:rPr>
        <w:t xml:space="preserve">este o învățare </w:t>
      </w:r>
      <w:r w:rsidRPr="00193411">
        <w:rPr>
          <w:spacing w:val="-1"/>
          <w:lang w:val="ro-RO"/>
        </w:rPr>
        <w:t>c</w:t>
      </w:r>
      <w:r w:rsidRPr="00193411">
        <w:rPr>
          <w:lang w:val="ro-RO"/>
        </w:rPr>
        <w:t>are are la</w:t>
      </w:r>
      <w:r w:rsidRPr="00193411">
        <w:rPr>
          <w:spacing w:val="1"/>
          <w:lang w:val="ro-RO"/>
        </w:rPr>
        <w:t xml:space="preserve"> </w:t>
      </w:r>
      <w:r w:rsidRPr="00193411">
        <w:rPr>
          <w:lang w:val="ro-RO"/>
        </w:rPr>
        <w:t>bază inv</w:t>
      </w:r>
      <w:r w:rsidRPr="00193411">
        <w:rPr>
          <w:spacing w:val="-1"/>
          <w:lang w:val="ro-RO"/>
        </w:rPr>
        <w:t>e</w:t>
      </w:r>
      <w:r w:rsidRPr="00193411">
        <w:rPr>
          <w:lang w:val="ro-RO"/>
        </w:rPr>
        <w:t>st</w:t>
      </w:r>
      <w:r w:rsidRPr="00193411">
        <w:rPr>
          <w:spacing w:val="1"/>
          <w:lang w:val="ro-RO"/>
        </w:rPr>
        <w:t>i</w:t>
      </w:r>
      <w:r w:rsidRPr="00193411">
        <w:rPr>
          <w:lang w:val="ro-RO"/>
        </w:rPr>
        <w:t>gaț</w:t>
      </w:r>
      <w:r w:rsidRPr="00193411">
        <w:rPr>
          <w:spacing w:val="1"/>
          <w:lang w:val="ro-RO"/>
        </w:rPr>
        <w:t>i</w:t>
      </w:r>
      <w:r w:rsidRPr="00193411">
        <w:rPr>
          <w:lang w:val="ro-RO"/>
        </w:rPr>
        <w:t>a</w:t>
      </w:r>
      <w:r w:rsidRPr="00193411">
        <w:rPr>
          <w:spacing w:val="1"/>
          <w:lang w:val="ro-RO"/>
        </w:rPr>
        <w:t xml:space="preserve"> </w:t>
      </w:r>
      <w:r w:rsidRPr="00193411">
        <w:rPr>
          <w:lang w:val="ro-RO"/>
        </w:rPr>
        <w:t>a</w:t>
      </w:r>
      <w:r w:rsidRPr="00193411">
        <w:rPr>
          <w:spacing w:val="-1"/>
          <w:lang w:val="ro-RO"/>
        </w:rPr>
        <w:t>c</w:t>
      </w:r>
      <w:r w:rsidRPr="00193411">
        <w:rPr>
          <w:lang w:val="ro-RO"/>
        </w:rPr>
        <w:t>t</w:t>
      </w:r>
      <w:r w:rsidRPr="00193411">
        <w:rPr>
          <w:spacing w:val="1"/>
          <w:lang w:val="ro-RO"/>
        </w:rPr>
        <w:t>i</w:t>
      </w:r>
      <w:r w:rsidRPr="00193411">
        <w:rPr>
          <w:spacing w:val="-1"/>
          <w:lang w:val="ro-RO"/>
        </w:rPr>
        <w:t>v</w:t>
      </w:r>
      <w:r w:rsidRPr="00193411">
        <w:rPr>
          <w:lang w:val="ro-RO"/>
        </w:rPr>
        <w:t>ă</w:t>
      </w:r>
      <w:r w:rsidRPr="00193411">
        <w:rPr>
          <w:spacing w:val="1"/>
          <w:lang w:val="ro-RO"/>
        </w:rPr>
        <w:t xml:space="preserve"> </w:t>
      </w:r>
      <w:r w:rsidRPr="00193411">
        <w:rPr>
          <w:spacing w:val="-1"/>
          <w:lang w:val="ro-RO"/>
        </w:rPr>
        <w:t>e</w:t>
      </w:r>
      <w:r w:rsidRPr="00193411">
        <w:rPr>
          <w:lang w:val="ro-RO"/>
        </w:rPr>
        <w:t>f</w:t>
      </w:r>
      <w:r w:rsidRPr="00193411">
        <w:rPr>
          <w:spacing w:val="2"/>
          <w:lang w:val="ro-RO"/>
        </w:rPr>
        <w:t>e</w:t>
      </w:r>
      <w:r w:rsidRPr="00193411">
        <w:rPr>
          <w:spacing w:val="-1"/>
          <w:lang w:val="ro-RO"/>
        </w:rPr>
        <w:t>c</w:t>
      </w:r>
      <w:r w:rsidRPr="00193411">
        <w:rPr>
          <w:lang w:val="ro-RO"/>
        </w:rPr>
        <w:t>t</w:t>
      </w:r>
      <w:r w:rsidRPr="00193411">
        <w:rPr>
          <w:spacing w:val="3"/>
          <w:lang w:val="ro-RO"/>
        </w:rPr>
        <w:t>u</w:t>
      </w:r>
      <w:r w:rsidRPr="00193411">
        <w:rPr>
          <w:lang w:val="ro-RO"/>
        </w:rPr>
        <w:t>ată</w:t>
      </w:r>
      <w:r w:rsidRPr="00193411">
        <w:rPr>
          <w:spacing w:val="1"/>
          <w:lang w:val="ro-RO"/>
        </w:rPr>
        <w:t xml:space="preserve"> </w:t>
      </w:r>
      <w:r w:rsidRPr="00193411">
        <w:rPr>
          <w:lang w:val="ro-RO"/>
        </w:rPr>
        <w:t>de un elev</w:t>
      </w:r>
      <w:r w:rsidRPr="00193411">
        <w:rPr>
          <w:spacing w:val="1"/>
          <w:lang w:val="ro-RO"/>
        </w:rPr>
        <w:t xml:space="preserve"> </w:t>
      </w:r>
      <w:r w:rsidRPr="00193411">
        <w:rPr>
          <w:lang w:val="ro-RO"/>
        </w:rPr>
        <w:t>sau</w:t>
      </w:r>
      <w:r w:rsidRPr="00193411">
        <w:rPr>
          <w:spacing w:val="1"/>
          <w:lang w:val="ro-RO"/>
        </w:rPr>
        <w:t xml:space="preserve"> </w:t>
      </w:r>
      <w:r w:rsidRPr="00193411">
        <w:rPr>
          <w:spacing w:val="2"/>
          <w:lang w:val="ro-RO"/>
        </w:rPr>
        <w:t>u</w:t>
      </w:r>
      <w:r w:rsidRPr="00193411">
        <w:rPr>
          <w:lang w:val="ro-RO"/>
        </w:rPr>
        <w:t>n</w:t>
      </w:r>
      <w:r w:rsidRPr="00193411">
        <w:rPr>
          <w:spacing w:val="1"/>
          <w:lang w:val="ro-RO"/>
        </w:rPr>
        <w:t xml:space="preserve"> </w:t>
      </w:r>
      <w:r w:rsidRPr="00193411">
        <w:rPr>
          <w:lang w:val="ro-RO"/>
        </w:rPr>
        <w:t>grup</w:t>
      </w:r>
      <w:r w:rsidRPr="00193411">
        <w:rPr>
          <w:spacing w:val="1"/>
          <w:lang w:val="ro-RO"/>
        </w:rPr>
        <w:t xml:space="preserve"> </w:t>
      </w:r>
      <w:r w:rsidRPr="00193411">
        <w:rPr>
          <w:lang w:val="ro-RO"/>
        </w:rPr>
        <w:t>de</w:t>
      </w:r>
      <w:r w:rsidRPr="00193411">
        <w:rPr>
          <w:spacing w:val="2"/>
          <w:lang w:val="ro-RO"/>
        </w:rPr>
        <w:t xml:space="preserve"> elevi</w:t>
      </w:r>
      <w:r w:rsidRPr="00193411">
        <w:rPr>
          <w:lang w:val="ro-RO"/>
        </w:rPr>
        <w:t>.</w:t>
      </w:r>
      <w:r w:rsidRPr="00193411">
        <w:rPr>
          <w:spacing w:val="3"/>
          <w:lang w:val="ro-RO"/>
        </w:rPr>
        <w:t xml:space="preserve"> </w:t>
      </w:r>
    </w:p>
    <w:p w:rsidR="00B43EC2" w:rsidRPr="00193411" w:rsidRDefault="00B43EC2" w:rsidP="002D4D27">
      <w:pPr>
        <w:pStyle w:val="NoSpacing"/>
        <w:spacing w:line="276" w:lineRule="auto"/>
        <w:ind w:left="-284"/>
        <w:rPr>
          <w:lang w:val="ro-RO"/>
        </w:rPr>
      </w:pPr>
      <w:r w:rsidRPr="00193411">
        <w:rPr>
          <w:lang w:val="ro-RO"/>
        </w:rPr>
        <w:t>A</w:t>
      </w:r>
      <w:r w:rsidRPr="00193411">
        <w:rPr>
          <w:spacing w:val="-1"/>
          <w:lang w:val="ro-RO"/>
        </w:rPr>
        <w:t>ce</w:t>
      </w:r>
      <w:r w:rsidRPr="00193411">
        <w:rPr>
          <w:lang w:val="ro-RO"/>
        </w:rPr>
        <w:t>st tip de învățare contribuie eficient la:</w:t>
      </w:r>
    </w:p>
    <w:p w:rsidR="00B43EC2" w:rsidRPr="00193411" w:rsidRDefault="00B43EC2">
      <w:pPr>
        <w:pStyle w:val="NoSpacing"/>
        <w:numPr>
          <w:ilvl w:val="0"/>
          <w:numId w:val="6"/>
        </w:numPr>
        <w:spacing w:line="276" w:lineRule="auto"/>
        <w:ind w:left="284" w:firstLine="0"/>
        <w:rPr>
          <w:lang w:val="ro-RO"/>
        </w:rPr>
      </w:pPr>
      <w:r w:rsidRPr="00193411">
        <w:rPr>
          <w:lang w:val="ro-RO"/>
        </w:rPr>
        <w:t>d</w:t>
      </w:r>
      <w:r w:rsidRPr="00193411">
        <w:rPr>
          <w:spacing w:val="-1"/>
          <w:lang w:val="ro-RO"/>
        </w:rPr>
        <w:t>e</w:t>
      </w:r>
      <w:r w:rsidRPr="00193411">
        <w:rPr>
          <w:spacing w:val="1"/>
          <w:lang w:val="ro-RO"/>
        </w:rPr>
        <w:t>z</w:t>
      </w:r>
      <w:r w:rsidRPr="00193411">
        <w:rPr>
          <w:lang w:val="ro-RO"/>
        </w:rPr>
        <w:t>vol</w:t>
      </w:r>
      <w:r w:rsidRPr="00193411">
        <w:rPr>
          <w:spacing w:val="1"/>
          <w:lang w:val="ro-RO"/>
        </w:rPr>
        <w:t>tarea</w:t>
      </w:r>
      <w:r w:rsidRPr="00193411">
        <w:rPr>
          <w:spacing w:val="-1"/>
          <w:lang w:val="ro-RO"/>
        </w:rPr>
        <w:t xml:space="preserve"> ca</w:t>
      </w:r>
      <w:r w:rsidRPr="00193411">
        <w:rPr>
          <w:lang w:val="ro-RO"/>
        </w:rPr>
        <w:t>p</w:t>
      </w:r>
      <w:r w:rsidRPr="00193411">
        <w:rPr>
          <w:spacing w:val="-1"/>
          <w:lang w:val="ro-RO"/>
        </w:rPr>
        <w:t>ac</w:t>
      </w:r>
      <w:r w:rsidRPr="00193411">
        <w:rPr>
          <w:lang w:val="ro-RO"/>
        </w:rPr>
        <w:t>i</w:t>
      </w:r>
      <w:r w:rsidRPr="00193411">
        <w:rPr>
          <w:spacing w:val="1"/>
          <w:lang w:val="ro-RO"/>
        </w:rPr>
        <w:t>t</w:t>
      </w:r>
      <w:r w:rsidRPr="00193411">
        <w:rPr>
          <w:spacing w:val="-1"/>
          <w:lang w:val="ro-RO"/>
        </w:rPr>
        <w:t>ă</w:t>
      </w:r>
      <w:r w:rsidRPr="00193411">
        <w:rPr>
          <w:lang w:val="ro-RO"/>
        </w:rPr>
        <w:t>ților</w:t>
      </w:r>
      <w:r w:rsidRPr="00193411">
        <w:rPr>
          <w:spacing w:val="1"/>
          <w:lang w:val="ro-RO"/>
        </w:rPr>
        <w:t xml:space="preserve"> </w:t>
      </w:r>
      <w:r w:rsidRPr="00193411">
        <w:rPr>
          <w:spacing w:val="-1"/>
          <w:lang w:val="ro-RO"/>
        </w:rPr>
        <w:t>c</w:t>
      </w:r>
      <w:r w:rsidRPr="00193411">
        <w:rPr>
          <w:spacing w:val="2"/>
          <w:lang w:val="ro-RO"/>
        </w:rPr>
        <w:t>o</w:t>
      </w:r>
      <w:r w:rsidRPr="00193411">
        <w:rPr>
          <w:spacing w:val="-2"/>
          <w:lang w:val="ro-RO"/>
        </w:rPr>
        <w:t>g</w:t>
      </w:r>
      <w:r w:rsidRPr="00193411">
        <w:rPr>
          <w:lang w:val="ro-RO"/>
        </w:rPr>
        <w:t>ni</w:t>
      </w:r>
      <w:r w:rsidRPr="00193411">
        <w:rPr>
          <w:spacing w:val="3"/>
          <w:lang w:val="ro-RO"/>
        </w:rPr>
        <w:t>t</w:t>
      </w:r>
      <w:r w:rsidRPr="00193411">
        <w:rPr>
          <w:lang w:val="ro-RO"/>
        </w:rPr>
        <w:t>ive de</w:t>
      </w:r>
      <w:r w:rsidRPr="00193411">
        <w:rPr>
          <w:spacing w:val="-1"/>
          <w:lang w:val="ro-RO"/>
        </w:rPr>
        <w:t xml:space="preserve"> </w:t>
      </w:r>
      <w:r w:rsidRPr="00193411">
        <w:rPr>
          <w:lang w:val="ro-RO"/>
        </w:rPr>
        <w:t>nivel sup</w:t>
      </w:r>
      <w:r w:rsidRPr="00193411">
        <w:rPr>
          <w:spacing w:val="-1"/>
          <w:lang w:val="ro-RO"/>
        </w:rPr>
        <w:t>e</w:t>
      </w:r>
      <w:r w:rsidRPr="00193411">
        <w:rPr>
          <w:lang w:val="ro-RO"/>
        </w:rPr>
        <w:t>rio</w:t>
      </w:r>
      <w:r w:rsidRPr="00193411">
        <w:rPr>
          <w:spacing w:val="1"/>
          <w:lang w:val="ro-RO"/>
        </w:rPr>
        <w:t>r</w:t>
      </w:r>
      <w:r w:rsidRPr="00193411">
        <w:rPr>
          <w:lang w:val="ro-RO"/>
        </w:rPr>
        <w:t>;</w:t>
      </w:r>
    </w:p>
    <w:p w:rsidR="00B43EC2" w:rsidRPr="00193411" w:rsidRDefault="00B43EC2">
      <w:pPr>
        <w:pStyle w:val="NoSpacing"/>
        <w:numPr>
          <w:ilvl w:val="0"/>
          <w:numId w:val="6"/>
        </w:numPr>
        <w:spacing w:line="276" w:lineRule="auto"/>
        <w:ind w:left="284" w:firstLine="0"/>
        <w:rPr>
          <w:lang w:val="ro-RO"/>
        </w:rPr>
      </w:pPr>
      <w:r w:rsidRPr="00193411">
        <w:rPr>
          <w:lang w:val="ro-RO"/>
        </w:rPr>
        <w:t>st</w:t>
      </w:r>
      <w:r w:rsidRPr="00193411">
        <w:rPr>
          <w:spacing w:val="1"/>
          <w:lang w:val="ro-RO"/>
        </w:rPr>
        <w:t>i</w:t>
      </w:r>
      <w:r w:rsidRPr="00193411">
        <w:rPr>
          <w:lang w:val="ro-RO"/>
        </w:rPr>
        <w:t>mu</w:t>
      </w:r>
      <w:r w:rsidRPr="00193411">
        <w:rPr>
          <w:spacing w:val="1"/>
          <w:lang w:val="ro-RO"/>
        </w:rPr>
        <w:t xml:space="preserve">larea </w:t>
      </w:r>
      <w:r w:rsidRPr="00193411">
        <w:rPr>
          <w:lang w:val="ro-RO"/>
        </w:rPr>
        <w:t>și valori</w:t>
      </w:r>
      <w:r w:rsidRPr="00193411">
        <w:rPr>
          <w:spacing w:val="-1"/>
          <w:lang w:val="ro-RO"/>
        </w:rPr>
        <w:t>f</w:t>
      </w:r>
      <w:r w:rsidRPr="00193411">
        <w:rPr>
          <w:lang w:val="ro-RO"/>
        </w:rPr>
        <w:t>icarea spiri</w:t>
      </w:r>
      <w:r w:rsidRPr="00193411">
        <w:rPr>
          <w:spacing w:val="1"/>
          <w:lang w:val="ro-RO"/>
        </w:rPr>
        <w:t>t</w:t>
      </w:r>
      <w:r w:rsidRPr="00193411">
        <w:rPr>
          <w:lang w:val="ro-RO"/>
        </w:rPr>
        <w:t xml:space="preserve">ului de </w:t>
      </w:r>
      <w:r w:rsidRPr="00193411">
        <w:rPr>
          <w:spacing w:val="-1"/>
          <w:lang w:val="ro-RO"/>
        </w:rPr>
        <w:t>ec</w:t>
      </w:r>
      <w:r w:rsidRPr="00193411">
        <w:rPr>
          <w:lang w:val="ro-RO"/>
        </w:rPr>
        <w:t xml:space="preserve">hipă; </w:t>
      </w:r>
    </w:p>
    <w:p w:rsidR="00B43EC2" w:rsidRPr="00193411" w:rsidRDefault="00B43EC2">
      <w:pPr>
        <w:pStyle w:val="NoSpacing"/>
        <w:numPr>
          <w:ilvl w:val="0"/>
          <w:numId w:val="6"/>
        </w:numPr>
        <w:spacing w:line="276" w:lineRule="auto"/>
        <w:ind w:left="284" w:firstLine="0"/>
        <w:rPr>
          <w:lang w:val="ro-RO"/>
        </w:rPr>
      </w:pPr>
      <w:r w:rsidRPr="00193411">
        <w:rPr>
          <w:lang w:val="ro-RO"/>
        </w:rPr>
        <w:t>imp</w:t>
      </w:r>
      <w:r w:rsidRPr="00193411">
        <w:rPr>
          <w:spacing w:val="1"/>
          <w:lang w:val="ro-RO"/>
        </w:rPr>
        <w:t>l</w:t>
      </w:r>
      <w:r w:rsidRPr="00193411">
        <w:rPr>
          <w:lang w:val="ro-RO"/>
        </w:rPr>
        <w:t>icarea</w:t>
      </w:r>
      <w:r w:rsidRPr="00193411">
        <w:rPr>
          <w:spacing w:val="-1"/>
          <w:lang w:val="ro-RO"/>
        </w:rPr>
        <w:t xml:space="preserve"> e</w:t>
      </w:r>
      <w:r w:rsidRPr="00193411">
        <w:rPr>
          <w:lang w:val="ro-RO"/>
        </w:rPr>
        <w:t>f</w:t>
      </w:r>
      <w:r w:rsidRPr="00193411">
        <w:rPr>
          <w:spacing w:val="-2"/>
          <w:lang w:val="ro-RO"/>
        </w:rPr>
        <w:t>e</w:t>
      </w:r>
      <w:r w:rsidRPr="00193411">
        <w:rPr>
          <w:spacing w:val="-1"/>
          <w:lang w:val="ro-RO"/>
        </w:rPr>
        <w:t>c</w:t>
      </w:r>
      <w:r w:rsidRPr="00193411">
        <w:rPr>
          <w:lang w:val="ro-RO"/>
        </w:rPr>
        <w:t>t</w:t>
      </w:r>
      <w:r w:rsidRPr="00193411">
        <w:rPr>
          <w:spacing w:val="1"/>
          <w:lang w:val="ro-RO"/>
        </w:rPr>
        <w:t>i</w:t>
      </w:r>
      <w:r w:rsidRPr="00193411">
        <w:rPr>
          <w:lang w:val="ro-RO"/>
        </w:rPr>
        <w:t xml:space="preserve">vă a </w:t>
      </w:r>
      <w:r w:rsidRPr="00193411">
        <w:rPr>
          <w:spacing w:val="1"/>
          <w:lang w:val="ro-RO"/>
        </w:rPr>
        <w:t>pa</w:t>
      </w:r>
      <w:r w:rsidRPr="00193411">
        <w:rPr>
          <w:lang w:val="ro-RO"/>
        </w:rPr>
        <w:t>rti</w:t>
      </w:r>
      <w:r w:rsidRPr="00193411">
        <w:rPr>
          <w:spacing w:val="-1"/>
          <w:lang w:val="ro-RO"/>
        </w:rPr>
        <w:t>c</w:t>
      </w:r>
      <w:r w:rsidRPr="00193411">
        <w:rPr>
          <w:lang w:val="ro-RO"/>
        </w:rPr>
        <w:t>ipa</w:t>
      </w:r>
      <w:r w:rsidRPr="00193411">
        <w:rPr>
          <w:spacing w:val="2"/>
          <w:lang w:val="ro-RO"/>
        </w:rPr>
        <w:t>n</w:t>
      </w:r>
      <w:r w:rsidRPr="00193411">
        <w:rPr>
          <w:lang w:val="ro-RO"/>
        </w:rPr>
        <w:t>ț</w:t>
      </w:r>
      <w:r w:rsidRPr="00193411">
        <w:rPr>
          <w:spacing w:val="1"/>
          <w:lang w:val="ro-RO"/>
        </w:rPr>
        <w:t>i</w:t>
      </w:r>
      <w:r w:rsidRPr="00193411">
        <w:rPr>
          <w:lang w:val="ro-RO"/>
        </w:rPr>
        <w:t xml:space="preserve">lor </w:t>
      </w:r>
      <w:r w:rsidRPr="00193411">
        <w:rPr>
          <w:spacing w:val="1"/>
          <w:lang w:val="ro-RO"/>
        </w:rPr>
        <w:t>l</w:t>
      </w:r>
      <w:r w:rsidRPr="00193411">
        <w:rPr>
          <w:lang w:val="ro-RO"/>
        </w:rPr>
        <w:t>a</w:t>
      </w:r>
      <w:r w:rsidRPr="00193411">
        <w:rPr>
          <w:spacing w:val="-1"/>
          <w:lang w:val="ro-RO"/>
        </w:rPr>
        <w:t xml:space="preserve"> ac</w:t>
      </w:r>
      <w:r w:rsidRPr="00193411">
        <w:rPr>
          <w:lang w:val="ro-RO"/>
        </w:rPr>
        <w:t>ț</w:t>
      </w:r>
      <w:r w:rsidRPr="00193411">
        <w:rPr>
          <w:spacing w:val="1"/>
          <w:lang w:val="ro-RO"/>
        </w:rPr>
        <w:t>i</w:t>
      </w:r>
      <w:r w:rsidRPr="00193411">
        <w:rPr>
          <w:lang w:val="ro-RO"/>
        </w:rPr>
        <w:t>un</w:t>
      </w:r>
      <w:r w:rsidRPr="00193411">
        <w:rPr>
          <w:spacing w:val="-1"/>
          <w:lang w:val="ro-RO"/>
        </w:rPr>
        <w:t xml:space="preserve">ile </w:t>
      </w:r>
      <w:r w:rsidRPr="00193411">
        <w:rPr>
          <w:lang w:val="ro-RO"/>
        </w:rPr>
        <w:t>de</w:t>
      </w:r>
      <w:r w:rsidRPr="00193411">
        <w:rPr>
          <w:spacing w:val="-1"/>
          <w:lang w:val="ro-RO"/>
        </w:rPr>
        <w:t xml:space="preserve"> </w:t>
      </w:r>
      <w:r w:rsidRPr="00193411">
        <w:rPr>
          <w:lang w:val="ro-RO"/>
        </w:rPr>
        <w:t>învăț</w:t>
      </w:r>
      <w:r w:rsidRPr="00193411">
        <w:rPr>
          <w:spacing w:val="1"/>
          <w:lang w:val="ro-RO"/>
        </w:rPr>
        <w:t>a</w:t>
      </w:r>
      <w:r w:rsidRPr="00193411">
        <w:rPr>
          <w:lang w:val="ro-RO"/>
        </w:rPr>
        <w:t>r</w:t>
      </w:r>
      <w:r w:rsidRPr="00193411">
        <w:rPr>
          <w:spacing w:val="3"/>
          <w:lang w:val="ro-RO"/>
        </w:rPr>
        <w:t>e</w:t>
      </w:r>
      <w:r w:rsidRPr="00193411">
        <w:rPr>
          <w:lang w:val="ro-RO"/>
        </w:rPr>
        <w:t>;</w:t>
      </w:r>
    </w:p>
    <w:p w:rsidR="00B43EC2" w:rsidRPr="00193411" w:rsidRDefault="00B43EC2">
      <w:pPr>
        <w:pStyle w:val="NoSpacing"/>
        <w:numPr>
          <w:ilvl w:val="0"/>
          <w:numId w:val="6"/>
        </w:numPr>
        <w:spacing w:line="276" w:lineRule="auto"/>
        <w:ind w:left="284" w:firstLine="0"/>
        <w:rPr>
          <w:lang w:val="ro-RO"/>
        </w:rPr>
      </w:pPr>
      <w:r w:rsidRPr="00193411">
        <w:rPr>
          <w:lang w:val="ro-RO"/>
        </w:rPr>
        <w:t>st</w:t>
      </w:r>
      <w:r w:rsidRPr="00193411">
        <w:rPr>
          <w:spacing w:val="1"/>
          <w:lang w:val="ro-RO"/>
        </w:rPr>
        <w:t>i</w:t>
      </w:r>
      <w:r w:rsidRPr="00193411">
        <w:rPr>
          <w:lang w:val="ro-RO"/>
        </w:rPr>
        <w:t>mu</w:t>
      </w:r>
      <w:r w:rsidRPr="00193411">
        <w:rPr>
          <w:spacing w:val="1"/>
          <w:lang w:val="ro-RO"/>
        </w:rPr>
        <w:t>l</w:t>
      </w:r>
      <w:r w:rsidRPr="00193411">
        <w:rPr>
          <w:spacing w:val="-1"/>
          <w:lang w:val="ro-RO"/>
        </w:rPr>
        <w:t>a</w:t>
      </w:r>
      <w:r w:rsidRPr="00193411">
        <w:rPr>
          <w:lang w:val="ro-RO"/>
        </w:rPr>
        <w:t>r</w:t>
      </w:r>
      <w:r w:rsidRPr="00193411">
        <w:rPr>
          <w:spacing w:val="-2"/>
          <w:lang w:val="ro-RO"/>
        </w:rPr>
        <w:t>e</w:t>
      </w:r>
      <w:r w:rsidRPr="00193411">
        <w:rPr>
          <w:lang w:val="ro-RO"/>
        </w:rPr>
        <w:t>a</w:t>
      </w:r>
      <w:r w:rsidRPr="00193411">
        <w:rPr>
          <w:spacing w:val="-1"/>
          <w:lang w:val="ro-RO"/>
        </w:rPr>
        <w:t xml:space="preserve"> a</w:t>
      </w:r>
      <w:r w:rsidRPr="00193411">
        <w:rPr>
          <w:lang w:val="ro-RO"/>
        </w:rPr>
        <w:t>p</w:t>
      </w:r>
      <w:r w:rsidRPr="00193411">
        <w:rPr>
          <w:spacing w:val="-1"/>
          <w:lang w:val="ro-RO"/>
        </w:rPr>
        <w:t>e</w:t>
      </w:r>
      <w:r w:rsidRPr="00193411">
        <w:rPr>
          <w:lang w:val="ro-RO"/>
        </w:rPr>
        <w:t>l</w:t>
      </w:r>
      <w:r w:rsidRPr="00193411">
        <w:rPr>
          <w:spacing w:val="2"/>
          <w:lang w:val="ro-RO"/>
        </w:rPr>
        <w:t>ă</w:t>
      </w:r>
      <w:r w:rsidRPr="00193411">
        <w:rPr>
          <w:lang w:val="ro-RO"/>
        </w:rPr>
        <w:t>rii la</w:t>
      </w:r>
      <w:r w:rsidRPr="00193411">
        <w:rPr>
          <w:spacing w:val="-1"/>
          <w:lang w:val="ro-RO"/>
        </w:rPr>
        <w:t xml:space="preserve"> </w:t>
      </w:r>
      <w:r w:rsidRPr="00193411">
        <w:rPr>
          <w:lang w:val="ro-RO"/>
        </w:rPr>
        <w:t>modele</w:t>
      </w:r>
      <w:r w:rsidRPr="00193411">
        <w:rPr>
          <w:spacing w:val="-1"/>
          <w:lang w:val="ro-RO"/>
        </w:rPr>
        <w:t xml:space="preserve"> a</w:t>
      </w:r>
      <w:r w:rsidRPr="00193411">
        <w:rPr>
          <w:lang w:val="ro-RO"/>
        </w:rPr>
        <w:t>l</w:t>
      </w:r>
      <w:r w:rsidRPr="00193411">
        <w:rPr>
          <w:spacing w:val="1"/>
          <w:lang w:val="ro-RO"/>
        </w:rPr>
        <w:t>t</w:t>
      </w:r>
      <w:r w:rsidRPr="00193411">
        <w:rPr>
          <w:spacing w:val="-1"/>
          <w:lang w:val="ro-RO"/>
        </w:rPr>
        <w:t>e</w:t>
      </w:r>
      <w:r w:rsidRPr="00193411">
        <w:rPr>
          <w:lang w:val="ro-RO"/>
        </w:rPr>
        <w:t>r</w:t>
      </w:r>
      <w:r w:rsidRPr="00193411">
        <w:rPr>
          <w:spacing w:val="1"/>
          <w:lang w:val="ro-RO"/>
        </w:rPr>
        <w:t>n</w:t>
      </w:r>
      <w:r w:rsidRPr="00193411">
        <w:rPr>
          <w:spacing w:val="-1"/>
          <w:lang w:val="ro-RO"/>
        </w:rPr>
        <w:t>a</w:t>
      </w:r>
      <w:r w:rsidRPr="00193411">
        <w:rPr>
          <w:lang w:val="ro-RO"/>
        </w:rPr>
        <w:t>t</w:t>
      </w:r>
      <w:r w:rsidRPr="00193411">
        <w:rPr>
          <w:spacing w:val="1"/>
          <w:lang w:val="ro-RO"/>
        </w:rPr>
        <w:t>i</w:t>
      </w:r>
      <w:r w:rsidRPr="00193411">
        <w:rPr>
          <w:lang w:val="ro-RO"/>
        </w:rPr>
        <w:t>ve</w:t>
      </w:r>
      <w:r w:rsidRPr="00193411">
        <w:rPr>
          <w:spacing w:val="-1"/>
          <w:lang w:val="ro-RO"/>
        </w:rPr>
        <w:t xml:space="preserve"> </w:t>
      </w:r>
      <w:r w:rsidRPr="00193411">
        <w:rPr>
          <w:lang w:val="ro-RO"/>
        </w:rPr>
        <w:t>de</w:t>
      </w:r>
      <w:r w:rsidRPr="00193411">
        <w:rPr>
          <w:spacing w:val="-1"/>
          <w:lang w:val="ro-RO"/>
        </w:rPr>
        <w:t xml:space="preserve"> </w:t>
      </w:r>
      <w:r w:rsidRPr="00193411">
        <w:rPr>
          <w:lang w:val="ro-RO"/>
        </w:rPr>
        <w:t>învăț</w:t>
      </w:r>
      <w:r w:rsidRPr="00193411">
        <w:rPr>
          <w:spacing w:val="1"/>
          <w:lang w:val="ro-RO"/>
        </w:rPr>
        <w:t>a</w:t>
      </w:r>
      <w:r w:rsidRPr="00193411">
        <w:rPr>
          <w:lang w:val="ro-RO"/>
        </w:rPr>
        <w:t>r</w:t>
      </w:r>
      <w:r w:rsidRPr="00193411">
        <w:rPr>
          <w:spacing w:val="1"/>
          <w:lang w:val="ro-RO"/>
        </w:rPr>
        <w:t>e</w:t>
      </w:r>
      <w:r w:rsidRPr="00193411">
        <w:rPr>
          <w:lang w:val="ro-RO"/>
        </w:rPr>
        <w:t xml:space="preserve">; </w:t>
      </w:r>
    </w:p>
    <w:p w:rsidR="00B43EC2" w:rsidRPr="00193411" w:rsidRDefault="00B43EC2">
      <w:pPr>
        <w:pStyle w:val="NoSpacing"/>
        <w:numPr>
          <w:ilvl w:val="0"/>
          <w:numId w:val="6"/>
        </w:numPr>
        <w:spacing w:line="276" w:lineRule="auto"/>
        <w:ind w:left="284" w:firstLine="0"/>
        <w:rPr>
          <w:lang w:val="ro-RO"/>
        </w:rPr>
      </w:pPr>
      <w:r w:rsidRPr="00193411">
        <w:rPr>
          <w:lang w:val="ro-RO"/>
        </w:rPr>
        <w:t>d</w:t>
      </w:r>
      <w:r w:rsidRPr="00193411">
        <w:rPr>
          <w:spacing w:val="-1"/>
          <w:lang w:val="ro-RO"/>
        </w:rPr>
        <w:t>e</w:t>
      </w:r>
      <w:r w:rsidRPr="00193411">
        <w:rPr>
          <w:spacing w:val="1"/>
          <w:lang w:val="ro-RO"/>
        </w:rPr>
        <w:t>z</w:t>
      </w:r>
      <w:r w:rsidRPr="00193411">
        <w:rPr>
          <w:lang w:val="ro-RO"/>
        </w:rPr>
        <w:t>vol</w:t>
      </w:r>
      <w:r w:rsidRPr="00193411">
        <w:rPr>
          <w:spacing w:val="1"/>
          <w:lang w:val="ro-RO"/>
        </w:rPr>
        <w:t>tarea</w:t>
      </w:r>
      <w:r w:rsidRPr="00193411">
        <w:rPr>
          <w:lang w:val="ro-RO"/>
        </w:rPr>
        <w:t xml:space="preserve"> </w:t>
      </w:r>
      <w:r w:rsidRPr="00193411">
        <w:rPr>
          <w:spacing w:val="-1"/>
          <w:lang w:val="ro-RO"/>
        </w:rPr>
        <w:t>ca</w:t>
      </w:r>
      <w:r w:rsidRPr="00193411">
        <w:rPr>
          <w:lang w:val="ro-RO"/>
        </w:rPr>
        <w:t>p</w:t>
      </w:r>
      <w:r w:rsidRPr="00193411">
        <w:rPr>
          <w:spacing w:val="-1"/>
          <w:lang w:val="ro-RO"/>
        </w:rPr>
        <w:t>ac</w:t>
      </w:r>
      <w:r w:rsidRPr="00193411">
        <w:rPr>
          <w:lang w:val="ro-RO"/>
        </w:rPr>
        <w:t>i</w:t>
      </w:r>
      <w:r w:rsidRPr="00193411">
        <w:rPr>
          <w:spacing w:val="1"/>
          <w:lang w:val="ro-RO"/>
        </w:rPr>
        <w:t xml:space="preserve">tății </w:t>
      </w:r>
      <w:r w:rsidRPr="00193411">
        <w:rPr>
          <w:lang w:val="ro-RO"/>
        </w:rPr>
        <w:t>de</w:t>
      </w:r>
      <w:r w:rsidRPr="00193411">
        <w:rPr>
          <w:spacing w:val="1"/>
          <w:lang w:val="ro-RO"/>
        </w:rPr>
        <w:t xml:space="preserve"> a</w:t>
      </w:r>
      <w:r w:rsidRPr="00193411">
        <w:rPr>
          <w:lang w:val="ro-RO"/>
        </w:rPr>
        <w:t>suma</w:t>
      </w:r>
      <w:r w:rsidRPr="00193411">
        <w:rPr>
          <w:spacing w:val="-1"/>
          <w:lang w:val="ro-RO"/>
        </w:rPr>
        <w:t>r</w:t>
      </w:r>
      <w:r w:rsidRPr="00193411">
        <w:rPr>
          <w:lang w:val="ro-RO"/>
        </w:rPr>
        <w:t>e</w:t>
      </w:r>
      <w:r w:rsidRPr="00193411">
        <w:rPr>
          <w:spacing w:val="-1"/>
          <w:lang w:val="ro-RO"/>
        </w:rPr>
        <w:t xml:space="preserve"> c</w:t>
      </w:r>
      <w:r w:rsidRPr="00193411">
        <w:rPr>
          <w:lang w:val="ro-RO"/>
        </w:rPr>
        <w:t>onștientă</w:t>
      </w:r>
      <w:r w:rsidRPr="00193411">
        <w:rPr>
          <w:spacing w:val="1"/>
          <w:lang w:val="ro-RO"/>
        </w:rPr>
        <w:t xml:space="preserve"> </w:t>
      </w:r>
      <w:r w:rsidRPr="00193411">
        <w:rPr>
          <w:lang w:val="ro-RO"/>
        </w:rPr>
        <w:t>a</w:t>
      </w:r>
      <w:r w:rsidRPr="00193411">
        <w:rPr>
          <w:spacing w:val="-1"/>
          <w:lang w:val="ro-RO"/>
        </w:rPr>
        <w:t xml:space="preserve"> </w:t>
      </w:r>
      <w:r w:rsidRPr="00193411">
        <w:rPr>
          <w:lang w:val="ro-RO"/>
        </w:rPr>
        <w:t>rolu</w:t>
      </w:r>
      <w:r w:rsidRPr="00193411">
        <w:rPr>
          <w:spacing w:val="1"/>
          <w:lang w:val="ro-RO"/>
        </w:rPr>
        <w:t>r</w:t>
      </w:r>
      <w:r w:rsidRPr="00193411">
        <w:rPr>
          <w:lang w:val="ro-RO"/>
        </w:rPr>
        <w:t>i</w:t>
      </w:r>
      <w:r w:rsidRPr="00193411">
        <w:rPr>
          <w:spacing w:val="1"/>
          <w:lang w:val="ro-RO"/>
        </w:rPr>
        <w:t>l</w:t>
      </w:r>
      <w:r w:rsidRPr="00193411">
        <w:rPr>
          <w:lang w:val="ro-RO"/>
        </w:rPr>
        <w:t>o</w:t>
      </w:r>
      <w:r w:rsidRPr="00193411">
        <w:rPr>
          <w:spacing w:val="1"/>
          <w:lang w:val="ro-RO"/>
        </w:rPr>
        <w:t>r</w:t>
      </w:r>
      <w:r w:rsidRPr="00193411">
        <w:rPr>
          <w:lang w:val="ro-RO"/>
        </w:rPr>
        <w:t>;</w:t>
      </w:r>
    </w:p>
    <w:p w:rsidR="00B43EC2" w:rsidRPr="00193411" w:rsidRDefault="00B43EC2">
      <w:pPr>
        <w:pStyle w:val="NoSpacing"/>
        <w:numPr>
          <w:ilvl w:val="0"/>
          <w:numId w:val="6"/>
        </w:numPr>
        <w:spacing w:line="276" w:lineRule="auto"/>
        <w:ind w:left="284" w:firstLine="0"/>
        <w:rPr>
          <w:lang w:val="ro-RO"/>
        </w:rPr>
      </w:pPr>
      <w:r w:rsidRPr="00193411">
        <w:rPr>
          <w:spacing w:val="-1"/>
          <w:lang w:val="ro-RO"/>
        </w:rPr>
        <w:t>c</w:t>
      </w:r>
      <w:r w:rsidRPr="00193411">
        <w:rPr>
          <w:lang w:val="ro-RO"/>
        </w:rPr>
        <w:t>r</w:t>
      </w:r>
      <w:r w:rsidRPr="00193411">
        <w:rPr>
          <w:spacing w:val="-2"/>
          <w:lang w:val="ro-RO"/>
        </w:rPr>
        <w:t>e</w:t>
      </w:r>
      <w:r w:rsidRPr="00193411">
        <w:rPr>
          <w:spacing w:val="-1"/>
          <w:lang w:val="ro-RO"/>
        </w:rPr>
        <w:t xml:space="preserve">area </w:t>
      </w:r>
      <w:r w:rsidRPr="00193411">
        <w:rPr>
          <w:lang w:val="ro-RO"/>
        </w:rPr>
        <w:t>mo</w:t>
      </w:r>
      <w:r w:rsidRPr="00193411">
        <w:rPr>
          <w:spacing w:val="1"/>
          <w:lang w:val="ro-RO"/>
        </w:rPr>
        <w:t>t</w:t>
      </w:r>
      <w:r w:rsidRPr="00193411">
        <w:rPr>
          <w:lang w:val="ro-RO"/>
        </w:rPr>
        <w:t>ivației p</w:t>
      </w:r>
      <w:r w:rsidRPr="00193411">
        <w:rPr>
          <w:spacing w:val="-1"/>
          <w:lang w:val="ro-RO"/>
        </w:rPr>
        <w:t>r</w:t>
      </w:r>
      <w:r w:rsidRPr="00193411">
        <w:rPr>
          <w:lang w:val="ro-RO"/>
        </w:rPr>
        <w:t>in r</w:t>
      </w:r>
      <w:r w:rsidRPr="00193411">
        <w:rPr>
          <w:spacing w:val="1"/>
          <w:lang w:val="ro-RO"/>
        </w:rPr>
        <w:t>ez</w:t>
      </w:r>
      <w:r w:rsidRPr="00193411">
        <w:rPr>
          <w:lang w:val="ro-RO"/>
        </w:rPr>
        <w:t>ul</w:t>
      </w:r>
      <w:r w:rsidRPr="00193411">
        <w:rPr>
          <w:spacing w:val="1"/>
          <w:lang w:val="ro-RO"/>
        </w:rPr>
        <w:t>t</w:t>
      </w:r>
      <w:r w:rsidRPr="00193411">
        <w:rPr>
          <w:spacing w:val="-1"/>
          <w:lang w:val="ro-RO"/>
        </w:rPr>
        <w:t>a</w:t>
      </w:r>
      <w:r w:rsidRPr="00193411">
        <w:rPr>
          <w:lang w:val="ro-RO"/>
        </w:rPr>
        <w:t>tele</w:t>
      </w:r>
      <w:r w:rsidRPr="00193411">
        <w:rPr>
          <w:spacing w:val="-1"/>
          <w:lang w:val="ro-RO"/>
        </w:rPr>
        <w:t xml:space="preserve"> </w:t>
      </w:r>
      <w:r w:rsidRPr="00193411">
        <w:rPr>
          <w:lang w:val="ro-RO"/>
        </w:rPr>
        <w:t>obț</w:t>
      </w:r>
      <w:r w:rsidRPr="00193411">
        <w:rPr>
          <w:spacing w:val="1"/>
          <w:lang w:val="ro-RO"/>
        </w:rPr>
        <w:t>i</w:t>
      </w:r>
      <w:r w:rsidRPr="00193411">
        <w:rPr>
          <w:lang w:val="ro-RO"/>
        </w:rPr>
        <w:t>nute de</w:t>
      </w:r>
      <w:r w:rsidRPr="00193411">
        <w:rPr>
          <w:spacing w:val="-1"/>
          <w:lang w:val="ro-RO"/>
        </w:rPr>
        <w:t xml:space="preserve"> ec</w:t>
      </w:r>
      <w:r w:rsidRPr="00193411">
        <w:rPr>
          <w:lang w:val="ro-RO"/>
        </w:rPr>
        <w:t>hip</w:t>
      </w:r>
      <w:r w:rsidRPr="00193411">
        <w:rPr>
          <w:spacing w:val="2"/>
          <w:lang w:val="ro-RO"/>
        </w:rPr>
        <w:t>ă</w:t>
      </w:r>
      <w:r w:rsidRPr="00193411">
        <w:rPr>
          <w:lang w:val="ro-RO"/>
        </w:rPr>
        <w:t>;</w:t>
      </w:r>
    </w:p>
    <w:p w:rsidR="00B43EC2" w:rsidRPr="00193411" w:rsidRDefault="00B43EC2">
      <w:pPr>
        <w:pStyle w:val="NoSpacing"/>
        <w:numPr>
          <w:ilvl w:val="0"/>
          <w:numId w:val="6"/>
        </w:numPr>
        <w:spacing w:line="276" w:lineRule="auto"/>
        <w:ind w:left="284" w:firstLine="0"/>
        <w:rPr>
          <w:lang w:val="ro-RO"/>
        </w:rPr>
      </w:pPr>
      <w:r w:rsidRPr="00193411">
        <w:rPr>
          <w:lang w:val="ro-RO"/>
        </w:rPr>
        <w:t>d</w:t>
      </w:r>
      <w:r w:rsidRPr="00193411">
        <w:rPr>
          <w:spacing w:val="-1"/>
          <w:lang w:val="ro-RO"/>
        </w:rPr>
        <w:t>e</w:t>
      </w:r>
      <w:r w:rsidRPr="00193411">
        <w:rPr>
          <w:spacing w:val="1"/>
          <w:lang w:val="ro-RO"/>
        </w:rPr>
        <w:t>z</w:t>
      </w:r>
      <w:r w:rsidRPr="00193411">
        <w:rPr>
          <w:lang w:val="ro-RO"/>
        </w:rPr>
        <w:t>vol</w:t>
      </w:r>
      <w:r w:rsidRPr="00193411">
        <w:rPr>
          <w:spacing w:val="1"/>
          <w:lang w:val="ro-RO"/>
        </w:rPr>
        <w:t xml:space="preserve">tarea </w:t>
      </w:r>
      <w:r w:rsidRPr="00193411">
        <w:rPr>
          <w:spacing w:val="-1"/>
          <w:lang w:val="ro-RO"/>
        </w:rPr>
        <w:t>ca</w:t>
      </w:r>
      <w:r w:rsidRPr="00193411">
        <w:rPr>
          <w:lang w:val="ro-RO"/>
        </w:rPr>
        <w:t>p</w:t>
      </w:r>
      <w:r w:rsidRPr="00193411">
        <w:rPr>
          <w:spacing w:val="1"/>
          <w:lang w:val="ro-RO"/>
        </w:rPr>
        <w:t>a</w:t>
      </w:r>
      <w:r w:rsidRPr="00193411">
        <w:rPr>
          <w:spacing w:val="-1"/>
          <w:lang w:val="ro-RO"/>
        </w:rPr>
        <w:t>c</w:t>
      </w:r>
      <w:r w:rsidRPr="00193411">
        <w:rPr>
          <w:lang w:val="ro-RO"/>
        </w:rPr>
        <w:t>i</w:t>
      </w:r>
      <w:r w:rsidRPr="00193411">
        <w:rPr>
          <w:spacing w:val="1"/>
          <w:lang w:val="ro-RO"/>
        </w:rPr>
        <w:t xml:space="preserve">tății </w:t>
      </w:r>
      <w:r w:rsidRPr="00193411">
        <w:rPr>
          <w:spacing w:val="2"/>
          <w:lang w:val="ro-RO"/>
        </w:rPr>
        <w:t>d</w:t>
      </w:r>
      <w:r w:rsidRPr="00193411">
        <w:rPr>
          <w:lang w:val="ro-RO"/>
        </w:rPr>
        <w:t>e</w:t>
      </w:r>
      <w:r w:rsidRPr="00193411">
        <w:rPr>
          <w:spacing w:val="49"/>
          <w:lang w:val="ro-RO"/>
        </w:rPr>
        <w:t xml:space="preserve"> </w:t>
      </w:r>
      <w:r w:rsidRPr="00193411">
        <w:rPr>
          <w:lang w:val="ro-RO"/>
        </w:rPr>
        <w:t>tr</w:t>
      </w:r>
      <w:r w:rsidRPr="00193411">
        <w:rPr>
          <w:spacing w:val="-1"/>
          <w:lang w:val="ro-RO"/>
        </w:rPr>
        <w:t>a</w:t>
      </w:r>
      <w:r w:rsidRPr="00193411">
        <w:rPr>
          <w:lang w:val="ro-RO"/>
        </w:rPr>
        <w:t>nsf</w:t>
      </w:r>
      <w:r w:rsidRPr="00193411">
        <w:rPr>
          <w:spacing w:val="-1"/>
          <w:lang w:val="ro-RO"/>
        </w:rPr>
        <w:t>e</w:t>
      </w:r>
      <w:r w:rsidRPr="00193411">
        <w:rPr>
          <w:lang w:val="ro-RO"/>
        </w:rPr>
        <w:t>r</w:t>
      </w:r>
      <w:r w:rsidRPr="00193411">
        <w:rPr>
          <w:spacing w:val="49"/>
          <w:lang w:val="ro-RO"/>
        </w:rPr>
        <w:t xml:space="preserve"> </w:t>
      </w:r>
      <w:r w:rsidRPr="00193411">
        <w:rPr>
          <w:lang w:val="ro-RO"/>
        </w:rPr>
        <w:t>a</w:t>
      </w:r>
      <w:r w:rsidRPr="00193411">
        <w:rPr>
          <w:spacing w:val="49"/>
          <w:lang w:val="ro-RO"/>
        </w:rPr>
        <w:t xml:space="preserve"> </w:t>
      </w:r>
      <w:r w:rsidRPr="00193411">
        <w:rPr>
          <w:spacing w:val="-1"/>
          <w:lang w:val="ro-RO"/>
        </w:rPr>
        <w:t>c</w:t>
      </w:r>
      <w:r w:rsidRPr="00193411">
        <w:rPr>
          <w:lang w:val="ro-RO"/>
        </w:rPr>
        <w:t>unoștin</w:t>
      </w:r>
      <w:r w:rsidRPr="00193411">
        <w:rPr>
          <w:spacing w:val="1"/>
          <w:lang w:val="ro-RO"/>
        </w:rPr>
        <w:t>ț</w:t>
      </w:r>
      <w:r w:rsidRPr="00193411">
        <w:rPr>
          <w:spacing w:val="-1"/>
          <w:lang w:val="ro-RO"/>
        </w:rPr>
        <w:t>e</w:t>
      </w:r>
      <w:r w:rsidRPr="00193411">
        <w:rPr>
          <w:lang w:val="ro-RO"/>
        </w:rPr>
        <w:t>lor</w:t>
      </w:r>
      <w:r w:rsidRPr="00193411">
        <w:rPr>
          <w:spacing w:val="50"/>
          <w:lang w:val="ro-RO"/>
        </w:rPr>
        <w:t xml:space="preserve"> </w:t>
      </w:r>
      <w:r w:rsidRPr="00193411">
        <w:rPr>
          <w:lang w:val="ro-RO"/>
        </w:rPr>
        <w:t>în</w:t>
      </w:r>
      <w:r w:rsidRPr="00193411">
        <w:rPr>
          <w:spacing w:val="48"/>
          <w:lang w:val="ro-RO"/>
        </w:rPr>
        <w:t xml:space="preserve"> </w:t>
      </w:r>
      <w:r w:rsidRPr="00193411">
        <w:rPr>
          <w:spacing w:val="-1"/>
          <w:lang w:val="ro-RO"/>
        </w:rPr>
        <w:t>c</w:t>
      </w:r>
      <w:r w:rsidRPr="00193411">
        <w:rPr>
          <w:lang w:val="ro-RO"/>
        </w:rPr>
        <w:t>onte</w:t>
      </w:r>
      <w:r w:rsidRPr="00193411">
        <w:rPr>
          <w:spacing w:val="2"/>
          <w:lang w:val="ro-RO"/>
        </w:rPr>
        <w:t>x</w:t>
      </w:r>
      <w:r w:rsidRPr="00193411">
        <w:rPr>
          <w:lang w:val="ro-RO"/>
        </w:rPr>
        <w:t>te</w:t>
      </w:r>
      <w:r w:rsidRPr="00193411">
        <w:rPr>
          <w:spacing w:val="47"/>
          <w:lang w:val="ro-RO"/>
        </w:rPr>
        <w:t xml:space="preserve"> </w:t>
      </w:r>
      <w:r w:rsidRPr="00193411">
        <w:rPr>
          <w:lang w:val="ro-RO"/>
        </w:rPr>
        <w:t>no</w:t>
      </w:r>
      <w:r w:rsidRPr="00193411">
        <w:rPr>
          <w:spacing w:val="5"/>
          <w:lang w:val="ro-RO"/>
        </w:rPr>
        <w:t>i</w:t>
      </w:r>
      <w:r w:rsidRPr="00193411">
        <w:rPr>
          <w:lang w:val="ro-RO"/>
        </w:rPr>
        <w:t>,</w:t>
      </w:r>
      <w:r w:rsidRPr="00193411">
        <w:rPr>
          <w:spacing w:val="48"/>
          <w:lang w:val="ro-RO"/>
        </w:rPr>
        <w:t xml:space="preserve"> </w:t>
      </w:r>
      <w:r w:rsidRPr="00193411">
        <w:rPr>
          <w:spacing w:val="-1"/>
          <w:lang w:val="ro-RO"/>
        </w:rPr>
        <w:t>că</w:t>
      </w:r>
      <w:r w:rsidRPr="00193411">
        <w:rPr>
          <w:lang w:val="ro-RO"/>
        </w:rPr>
        <w:t>tre</w:t>
      </w:r>
      <w:r w:rsidRPr="00193411">
        <w:rPr>
          <w:spacing w:val="49"/>
          <w:lang w:val="ro-RO"/>
        </w:rPr>
        <w:t xml:space="preserve"> </w:t>
      </w:r>
      <w:r w:rsidRPr="00193411">
        <w:rPr>
          <w:lang w:val="ro-RO"/>
        </w:rPr>
        <w:t>memb</w:t>
      </w:r>
      <w:r w:rsidRPr="00193411">
        <w:rPr>
          <w:spacing w:val="-1"/>
          <w:lang w:val="ro-RO"/>
        </w:rPr>
        <w:t>r</w:t>
      </w:r>
      <w:r w:rsidRPr="00193411">
        <w:rPr>
          <w:lang w:val="ro-RO"/>
        </w:rPr>
        <w:t>ii</w:t>
      </w:r>
      <w:r w:rsidRPr="00193411">
        <w:rPr>
          <w:spacing w:val="48"/>
          <w:lang w:val="ro-RO"/>
        </w:rPr>
        <w:t xml:space="preserve"> </w:t>
      </w:r>
      <w:r w:rsidRPr="00193411">
        <w:rPr>
          <w:lang w:val="ro-RO"/>
        </w:rPr>
        <w:t xml:space="preserve">din </w:t>
      </w:r>
      <w:r w:rsidRPr="00193411">
        <w:rPr>
          <w:spacing w:val="-1"/>
          <w:lang w:val="ro-RO"/>
        </w:rPr>
        <w:t>ec</w:t>
      </w:r>
      <w:r w:rsidRPr="00193411">
        <w:rPr>
          <w:lang w:val="ro-RO"/>
        </w:rPr>
        <w:t>hipă;</w:t>
      </w:r>
    </w:p>
    <w:p w:rsidR="00B43EC2" w:rsidRPr="00193411" w:rsidRDefault="00B43EC2">
      <w:pPr>
        <w:pStyle w:val="NoSpacing"/>
        <w:numPr>
          <w:ilvl w:val="0"/>
          <w:numId w:val="6"/>
        </w:numPr>
        <w:spacing w:line="276" w:lineRule="auto"/>
        <w:ind w:left="284" w:firstLine="0"/>
        <w:rPr>
          <w:lang w:val="ro-RO"/>
        </w:rPr>
      </w:pPr>
      <w:r w:rsidRPr="00193411">
        <w:rPr>
          <w:lang w:val="ro-RO"/>
        </w:rPr>
        <w:t>colaborarea în cadrul a unor</w:t>
      </w:r>
      <w:r w:rsidRPr="00193411">
        <w:rPr>
          <w:spacing w:val="1"/>
          <w:lang w:val="ro-RO"/>
        </w:rPr>
        <w:t xml:space="preserve"> </w:t>
      </w:r>
      <w:r w:rsidRPr="00193411">
        <w:rPr>
          <w:spacing w:val="-2"/>
          <w:lang w:val="ro-RO"/>
        </w:rPr>
        <w:t>g</w:t>
      </w:r>
      <w:r w:rsidRPr="00193411">
        <w:rPr>
          <w:spacing w:val="1"/>
          <w:lang w:val="ro-RO"/>
        </w:rPr>
        <w:t>r</w:t>
      </w:r>
      <w:r w:rsidRPr="00193411">
        <w:rPr>
          <w:lang w:val="ro-RO"/>
        </w:rPr>
        <w:t xml:space="preserve">upuri </w:t>
      </w:r>
      <w:r w:rsidRPr="00193411">
        <w:rPr>
          <w:spacing w:val="-1"/>
          <w:lang w:val="ro-RO"/>
        </w:rPr>
        <w:t>e</w:t>
      </w:r>
      <w:r w:rsidRPr="00193411">
        <w:rPr>
          <w:spacing w:val="2"/>
          <w:lang w:val="ro-RO"/>
        </w:rPr>
        <w:t>x</w:t>
      </w:r>
      <w:r w:rsidRPr="00193411">
        <w:rPr>
          <w:lang w:val="ro-RO"/>
        </w:rPr>
        <w:t>t</w:t>
      </w:r>
      <w:r w:rsidRPr="00193411">
        <w:rPr>
          <w:spacing w:val="1"/>
          <w:lang w:val="ro-RO"/>
        </w:rPr>
        <w:t>i</w:t>
      </w:r>
      <w:r w:rsidRPr="00193411">
        <w:rPr>
          <w:lang w:val="ro-RO"/>
        </w:rPr>
        <w:t>ns</w:t>
      </w:r>
      <w:r w:rsidRPr="00193411">
        <w:rPr>
          <w:spacing w:val="-1"/>
          <w:lang w:val="ro-RO"/>
        </w:rPr>
        <w:t>e</w:t>
      </w:r>
      <w:r w:rsidRPr="00193411">
        <w:rPr>
          <w:lang w:val="ro-RO"/>
        </w:rPr>
        <w:t>/ d</w:t>
      </w:r>
      <w:r w:rsidRPr="00193411">
        <w:rPr>
          <w:spacing w:val="1"/>
          <w:lang w:val="ro-RO"/>
        </w:rPr>
        <w:t>i</w:t>
      </w:r>
      <w:r w:rsidRPr="00193411">
        <w:rPr>
          <w:lang w:val="ro-RO"/>
        </w:rPr>
        <w:t>n</w:t>
      </w:r>
      <w:r w:rsidRPr="00193411">
        <w:rPr>
          <w:spacing w:val="-1"/>
          <w:lang w:val="ro-RO"/>
        </w:rPr>
        <w:t>c</w:t>
      </w:r>
      <w:r w:rsidRPr="00193411">
        <w:rPr>
          <w:lang w:val="ro-RO"/>
        </w:rPr>
        <w:t xml:space="preserve">olo de </w:t>
      </w:r>
      <w:r w:rsidRPr="00193411">
        <w:rPr>
          <w:spacing w:val="1"/>
          <w:lang w:val="ro-RO"/>
        </w:rPr>
        <w:t>„</w:t>
      </w:r>
      <w:r w:rsidRPr="00193411">
        <w:rPr>
          <w:spacing w:val="-2"/>
          <w:lang w:val="ro-RO"/>
        </w:rPr>
        <w:t>g</w:t>
      </w:r>
      <w:r w:rsidRPr="00193411">
        <w:rPr>
          <w:lang w:val="ro-RO"/>
        </w:rPr>
        <w:t>r</w:t>
      </w:r>
      <w:r w:rsidRPr="00193411">
        <w:rPr>
          <w:spacing w:val="-2"/>
          <w:lang w:val="ro-RO"/>
        </w:rPr>
        <w:t>a</w:t>
      </w:r>
      <w:r w:rsidRPr="00193411">
        <w:rPr>
          <w:lang w:val="ro-RO"/>
        </w:rPr>
        <w:t>ni</w:t>
      </w:r>
      <w:r w:rsidRPr="00193411">
        <w:rPr>
          <w:spacing w:val="1"/>
          <w:lang w:val="ro-RO"/>
        </w:rPr>
        <w:t>ț</w:t>
      </w:r>
      <w:r w:rsidRPr="00193411">
        <w:rPr>
          <w:spacing w:val="-1"/>
          <w:lang w:val="ro-RO"/>
        </w:rPr>
        <w:t>e</w:t>
      </w:r>
      <w:r w:rsidRPr="00193411">
        <w:rPr>
          <w:lang w:val="ro-RO"/>
        </w:rPr>
        <w:t>l</w:t>
      </w:r>
      <w:r w:rsidRPr="00193411">
        <w:rPr>
          <w:spacing w:val="2"/>
          <w:lang w:val="ro-RO"/>
        </w:rPr>
        <w:t>e</w:t>
      </w:r>
      <w:r w:rsidRPr="00193411">
        <w:rPr>
          <w:lang w:val="ro-RO"/>
        </w:rPr>
        <w:t>”</w:t>
      </w:r>
      <w:r w:rsidRPr="00193411">
        <w:rPr>
          <w:spacing w:val="-1"/>
          <w:lang w:val="ro-RO"/>
        </w:rPr>
        <w:t xml:space="preserve"> c</w:t>
      </w:r>
      <w:r w:rsidRPr="00193411">
        <w:rPr>
          <w:lang w:val="ro-RO"/>
        </w:rPr>
        <w:t>las</w:t>
      </w:r>
      <w:r w:rsidRPr="00193411">
        <w:rPr>
          <w:spacing w:val="-1"/>
          <w:lang w:val="ro-RO"/>
        </w:rPr>
        <w:t>e</w:t>
      </w:r>
      <w:r w:rsidRPr="00193411">
        <w:rPr>
          <w:lang w:val="ro-RO"/>
        </w:rPr>
        <w:t xml:space="preserve">i </w:t>
      </w:r>
      <w:r w:rsidRPr="00193411">
        <w:rPr>
          <w:spacing w:val="3"/>
          <w:lang w:val="ro-RO"/>
        </w:rPr>
        <w:t>d</w:t>
      </w:r>
      <w:r w:rsidRPr="00193411">
        <w:rPr>
          <w:lang w:val="ro-RO"/>
        </w:rPr>
        <w:t>e</w:t>
      </w:r>
      <w:r w:rsidRPr="00193411">
        <w:rPr>
          <w:spacing w:val="-1"/>
          <w:lang w:val="ro-RO"/>
        </w:rPr>
        <w:t xml:space="preserve"> e</w:t>
      </w:r>
      <w:r w:rsidRPr="00193411">
        <w:rPr>
          <w:lang w:val="ro-RO"/>
        </w:rPr>
        <w:t>le</w:t>
      </w:r>
      <w:r w:rsidRPr="00193411">
        <w:rPr>
          <w:spacing w:val="2"/>
          <w:lang w:val="ro-RO"/>
        </w:rPr>
        <w:t>v</w:t>
      </w:r>
      <w:r w:rsidRPr="00193411">
        <w:rPr>
          <w:spacing w:val="5"/>
          <w:lang w:val="ro-RO"/>
        </w:rPr>
        <w:t>i</w:t>
      </w:r>
      <w:r w:rsidRPr="00193411">
        <w:rPr>
          <w:lang w:val="ro-RO"/>
        </w:rPr>
        <w:t>.</w:t>
      </w:r>
    </w:p>
    <w:p w:rsidR="0026418A" w:rsidRPr="00193411" w:rsidRDefault="00F34E84" w:rsidP="00DC218E">
      <w:pPr>
        <w:pStyle w:val="ListParagraph"/>
        <w:spacing w:line="276" w:lineRule="auto"/>
        <w:ind w:left="-284" w:firstLine="568"/>
        <w:jc w:val="both"/>
        <w:rPr>
          <w:sz w:val="24"/>
          <w:szCs w:val="24"/>
          <w:lang w:val="ro-RO"/>
        </w:rPr>
      </w:pPr>
      <w:r w:rsidRPr="00193411">
        <w:rPr>
          <w:b/>
          <w:sz w:val="24"/>
          <w:szCs w:val="24"/>
          <w:lang w:val="ro-RO"/>
        </w:rPr>
        <w:t>Important!</w:t>
      </w:r>
      <w:r w:rsidRPr="00193411">
        <w:rPr>
          <w:sz w:val="24"/>
          <w:szCs w:val="24"/>
          <w:lang w:val="ro-RO"/>
        </w:rPr>
        <w:t xml:space="preserve"> În fiecare clasă se va realiza doar câte un proiect STEM/</w:t>
      </w:r>
      <w:r w:rsidR="00865A8B" w:rsidRPr="00193411">
        <w:rPr>
          <w:sz w:val="24"/>
          <w:szCs w:val="24"/>
          <w:lang w:val="ro-RO"/>
        </w:rPr>
        <w:t xml:space="preserve"> </w:t>
      </w:r>
      <w:r w:rsidRPr="00193411">
        <w:rPr>
          <w:sz w:val="24"/>
          <w:szCs w:val="24"/>
          <w:lang w:val="ro-RO"/>
        </w:rPr>
        <w:t>STEAM în fiecare semestru,  ind</w:t>
      </w:r>
      <w:r w:rsidR="00FF5CF5" w:rsidRPr="00193411">
        <w:rPr>
          <w:sz w:val="24"/>
          <w:szCs w:val="24"/>
          <w:lang w:val="ro-RO"/>
        </w:rPr>
        <w:t>iferent de disciplina Matematică, Fizică, Chimie, Biologie sau Informatică</w:t>
      </w:r>
      <w:r w:rsidRPr="00193411">
        <w:rPr>
          <w:sz w:val="24"/>
          <w:szCs w:val="24"/>
          <w:lang w:val="ro-RO"/>
        </w:rPr>
        <w:t>, care a inițiat proiectul respectiv. Se recomandă ca în cadrul Comisiei metodice să se planifice ce proiecte STEM/</w:t>
      </w:r>
      <w:r w:rsidR="00865A8B" w:rsidRPr="00193411">
        <w:rPr>
          <w:sz w:val="24"/>
          <w:szCs w:val="24"/>
          <w:lang w:val="ro-RO"/>
        </w:rPr>
        <w:t xml:space="preserve"> </w:t>
      </w:r>
      <w:r w:rsidRPr="00193411">
        <w:rPr>
          <w:sz w:val="24"/>
          <w:szCs w:val="24"/>
          <w:lang w:val="ro-RO"/>
        </w:rPr>
        <w:t>STEAM comune vor fi organizate, în ce  perioadă și în ce clase pentru fiecare semestru al anului de înv</w:t>
      </w:r>
      <w:r w:rsidR="00FF5CF5" w:rsidRPr="00193411">
        <w:rPr>
          <w:sz w:val="24"/>
          <w:szCs w:val="24"/>
          <w:lang w:val="ro-RO"/>
        </w:rPr>
        <w:t>ăț</w:t>
      </w:r>
      <w:r w:rsidR="00841721" w:rsidRPr="00193411">
        <w:rPr>
          <w:sz w:val="24"/>
          <w:szCs w:val="24"/>
          <w:lang w:val="ro-RO"/>
        </w:rPr>
        <w:t>ă</w:t>
      </w:r>
      <w:r w:rsidR="00FF5CF5" w:rsidRPr="00193411">
        <w:rPr>
          <w:sz w:val="24"/>
          <w:szCs w:val="24"/>
          <w:lang w:val="ro-RO"/>
        </w:rPr>
        <w:t>mânt. Cadrul didactic</w:t>
      </w:r>
      <w:r w:rsidRPr="00193411">
        <w:rPr>
          <w:sz w:val="24"/>
          <w:szCs w:val="24"/>
          <w:lang w:val="ro-RO"/>
        </w:rPr>
        <w:t>, de comun acord cu ceilalți profesori implicați în proces, va selecta proiectele respective din lista celor propuse în Curriculum sau va propune proiecte</w:t>
      </w:r>
      <w:r w:rsidRPr="00990ACF">
        <w:rPr>
          <w:sz w:val="24"/>
          <w:szCs w:val="24"/>
          <w:lang w:val="ro-RO"/>
        </w:rPr>
        <w:t xml:space="preserve"> </w:t>
      </w:r>
      <w:r w:rsidRPr="00193411">
        <w:rPr>
          <w:sz w:val="24"/>
          <w:szCs w:val="24"/>
          <w:lang w:val="ro-RO"/>
        </w:rPr>
        <w:t>STEM/</w:t>
      </w:r>
      <w:r w:rsidR="00865A8B" w:rsidRPr="00193411">
        <w:rPr>
          <w:sz w:val="24"/>
          <w:szCs w:val="24"/>
          <w:lang w:val="ro-RO"/>
        </w:rPr>
        <w:t xml:space="preserve"> </w:t>
      </w:r>
      <w:r w:rsidRPr="00193411">
        <w:rPr>
          <w:sz w:val="24"/>
          <w:szCs w:val="24"/>
          <w:lang w:val="ro-RO"/>
        </w:rPr>
        <w:t>STEAM de alternativă. Proiectele STEM/</w:t>
      </w:r>
      <w:r w:rsidR="00865A8B" w:rsidRPr="00193411">
        <w:rPr>
          <w:sz w:val="24"/>
          <w:szCs w:val="24"/>
          <w:lang w:val="ro-RO"/>
        </w:rPr>
        <w:t xml:space="preserve"> </w:t>
      </w:r>
      <w:r w:rsidRPr="00193411">
        <w:rPr>
          <w:sz w:val="24"/>
          <w:szCs w:val="24"/>
          <w:lang w:val="ro-RO"/>
        </w:rPr>
        <w:t>STEA</w:t>
      </w:r>
      <w:r w:rsidR="00FF5CF5" w:rsidRPr="00193411">
        <w:rPr>
          <w:sz w:val="24"/>
          <w:szCs w:val="24"/>
          <w:lang w:val="ro-RO"/>
        </w:rPr>
        <w:t xml:space="preserve">M </w:t>
      </w:r>
      <w:r w:rsidR="004A512D" w:rsidRPr="00193411">
        <w:rPr>
          <w:sz w:val="24"/>
          <w:szCs w:val="24"/>
          <w:lang w:val="ro-RO"/>
        </w:rPr>
        <w:t xml:space="preserve">pot fi realizate </w:t>
      </w:r>
      <w:r w:rsidR="00517BE2" w:rsidRPr="00193411">
        <w:rPr>
          <w:sz w:val="24"/>
          <w:szCs w:val="24"/>
          <w:lang w:val="ro-RO"/>
        </w:rPr>
        <w:t xml:space="preserve">și </w:t>
      </w:r>
      <w:r w:rsidR="00FF5CF5" w:rsidRPr="00193411">
        <w:rPr>
          <w:sz w:val="24"/>
          <w:szCs w:val="24"/>
          <w:lang w:val="ro-RO"/>
        </w:rPr>
        <w:t>în cadrul act</w:t>
      </w:r>
      <w:r w:rsidRPr="00193411">
        <w:rPr>
          <w:sz w:val="24"/>
          <w:szCs w:val="24"/>
          <w:lang w:val="ro-RO"/>
        </w:rPr>
        <w:t>ivităților extra</w:t>
      </w:r>
      <w:r w:rsidR="004A512D" w:rsidRPr="00193411">
        <w:rPr>
          <w:sz w:val="24"/>
          <w:szCs w:val="24"/>
          <w:lang w:val="ro-RO"/>
        </w:rPr>
        <w:t>școlare</w:t>
      </w:r>
      <w:r w:rsidRPr="00193411">
        <w:rPr>
          <w:sz w:val="24"/>
          <w:szCs w:val="24"/>
          <w:lang w:val="ro-RO"/>
        </w:rPr>
        <w:t xml:space="preserve">! La prezentarea proiectului elaborat </w:t>
      </w:r>
      <w:r w:rsidRPr="00193411">
        <w:rPr>
          <w:sz w:val="24"/>
          <w:szCs w:val="24"/>
          <w:lang w:val="ro-RO"/>
        </w:rPr>
        <w:lastRenderedPageBreak/>
        <w:t>vor fi prezenți profesorii care predau disciplinele implicate, părinți, elevi din alte clase, specialiștii invitați, reprezentanții mass-media etc.</w:t>
      </w:r>
    </w:p>
    <w:p w:rsidR="00B43EC2" w:rsidRPr="00193411" w:rsidRDefault="0026418A" w:rsidP="00DC218E">
      <w:pPr>
        <w:pStyle w:val="ListParagraph"/>
        <w:spacing w:line="276" w:lineRule="auto"/>
        <w:ind w:left="-284" w:firstLine="568"/>
        <w:jc w:val="both"/>
        <w:rPr>
          <w:sz w:val="24"/>
          <w:szCs w:val="24"/>
          <w:lang w:val="ro-RO"/>
        </w:rPr>
      </w:pPr>
      <w:r w:rsidRPr="00193411">
        <w:rPr>
          <w:b/>
          <w:sz w:val="24"/>
          <w:szCs w:val="24"/>
          <w:lang w:val="ro-RO"/>
        </w:rPr>
        <w:t xml:space="preserve">     </w:t>
      </w:r>
      <w:r w:rsidR="00B43EC2" w:rsidRPr="00193411">
        <w:rPr>
          <w:sz w:val="24"/>
          <w:szCs w:val="24"/>
          <w:lang w:val="ro-RO"/>
        </w:rPr>
        <w:t>Detalii referitoare la proiectele STEM și STEAM pot fi găsite de către profesor</w:t>
      </w:r>
      <w:r w:rsidR="00865A8B" w:rsidRPr="00193411">
        <w:rPr>
          <w:sz w:val="24"/>
          <w:szCs w:val="24"/>
          <w:lang w:val="ro-RO"/>
        </w:rPr>
        <w:t>/ profesoară</w:t>
      </w:r>
      <w:r w:rsidR="00B43EC2" w:rsidRPr="00193411">
        <w:rPr>
          <w:sz w:val="24"/>
          <w:szCs w:val="24"/>
          <w:lang w:val="ro-RO"/>
        </w:rPr>
        <w:t xml:space="preserve"> în Ghidurile de implementare a Curriculumului</w:t>
      </w:r>
      <w:r w:rsidR="00FF5CF5" w:rsidRPr="00193411">
        <w:rPr>
          <w:sz w:val="24"/>
          <w:szCs w:val="24"/>
          <w:lang w:val="ro-RO"/>
        </w:rPr>
        <w:t xml:space="preserve"> ediția 2019</w:t>
      </w:r>
      <w:r w:rsidR="00B43EC2" w:rsidRPr="00193411">
        <w:rPr>
          <w:sz w:val="24"/>
          <w:szCs w:val="24"/>
          <w:lang w:val="ro-RO"/>
        </w:rPr>
        <w:t>.</w:t>
      </w:r>
    </w:p>
    <w:p w:rsidR="00B43EC2" w:rsidRPr="00193411" w:rsidRDefault="00B8594A" w:rsidP="00DC218E">
      <w:pPr>
        <w:spacing w:line="276" w:lineRule="auto"/>
        <w:ind w:left="-284" w:firstLine="568"/>
        <w:jc w:val="both"/>
        <w:rPr>
          <w:lang w:val="ro-RO"/>
        </w:rPr>
      </w:pPr>
      <w:r w:rsidRPr="00193411">
        <w:rPr>
          <w:lang w:val="ro-RO"/>
        </w:rPr>
        <w:t xml:space="preserve">     </w:t>
      </w:r>
      <w:r w:rsidR="00B43EC2" w:rsidRPr="00193411">
        <w:rPr>
          <w:lang w:val="ro-RO"/>
        </w:rPr>
        <w:t xml:space="preserve">Experiența de organizare și realizare a proiectelor de tip STEM/ STEAM este posibilă prin participarea în diferite proiecte educaționale locale, naționale și/ sau internaționale ca de exemplu, proiectul educațional „Clasa Viitorului – </w:t>
      </w:r>
      <w:r w:rsidR="00B43EC2" w:rsidRPr="006B5B1D">
        <w:rPr>
          <w:lang w:val="en-US"/>
        </w:rPr>
        <w:t>Future Classroom Lab</w:t>
      </w:r>
      <w:r w:rsidR="00B43EC2" w:rsidRPr="00193411">
        <w:rPr>
          <w:lang w:val="ro-RO"/>
        </w:rPr>
        <w:t>”, ce î</w:t>
      </w:r>
      <w:r w:rsidR="001E3093">
        <w:rPr>
          <w:lang w:val="ro-RO"/>
        </w:rPr>
        <w:t>ș</w:t>
      </w:r>
      <w:r w:rsidR="00B43EC2" w:rsidRPr="00193411">
        <w:rPr>
          <w:lang w:val="ro-RO"/>
        </w:rPr>
        <w:t>i propune să modernizeze sistemul na</w:t>
      </w:r>
      <w:r w:rsidR="001E3093">
        <w:rPr>
          <w:lang w:val="ro-RO"/>
        </w:rPr>
        <w:t>ț</w:t>
      </w:r>
      <w:r w:rsidR="00B43EC2" w:rsidRPr="00193411">
        <w:rPr>
          <w:lang w:val="ro-RO"/>
        </w:rPr>
        <w:t>ional de educa</w:t>
      </w:r>
      <w:r w:rsidR="001E3093">
        <w:rPr>
          <w:lang w:val="ro-RO"/>
        </w:rPr>
        <w:t>ț</w:t>
      </w:r>
      <w:r w:rsidR="00B43EC2" w:rsidRPr="00193411">
        <w:rPr>
          <w:lang w:val="ro-RO"/>
        </w:rPr>
        <w:t>ie prin valorificarea tehnologiilor digitale în procesul educa</w:t>
      </w:r>
      <w:r w:rsidR="001E3093">
        <w:rPr>
          <w:lang w:val="ro-RO"/>
        </w:rPr>
        <w:t>ț</w:t>
      </w:r>
      <w:r w:rsidR="00B43EC2" w:rsidRPr="00193411">
        <w:rPr>
          <w:lang w:val="ro-RO"/>
        </w:rPr>
        <w:t>ional</w:t>
      </w:r>
      <w:r w:rsidR="00BE0BF1" w:rsidRPr="00193411">
        <w:rPr>
          <w:lang w:val="ro-RO"/>
        </w:rPr>
        <w:t xml:space="preserve">, precum </w:t>
      </w:r>
      <w:r w:rsidR="001E3093">
        <w:rPr>
          <w:lang w:val="ro-RO"/>
        </w:rPr>
        <w:t>ș</w:t>
      </w:r>
      <w:r w:rsidR="00BE0BF1" w:rsidRPr="00193411">
        <w:rPr>
          <w:lang w:val="ro-RO"/>
        </w:rPr>
        <w:t>i prin abordarea trans</w:t>
      </w:r>
      <w:r w:rsidR="00B43EC2" w:rsidRPr="00193411">
        <w:rPr>
          <w:lang w:val="ro-RO"/>
        </w:rPr>
        <w:t>disciplinară STEM/</w:t>
      </w:r>
      <w:r w:rsidR="0033621A" w:rsidRPr="00193411">
        <w:rPr>
          <w:lang w:val="ro-RO"/>
        </w:rPr>
        <w:t xml:space="preserve"> </w:t>
      </w:r>
      <w:r w:rsidR="00B43EC2" w:rsidRPr="00193411">
        <w:rPr>
          <w:lang w:val="ro-RO"/>
        </w:rPr>
        <w:t>STEAM.</w:t>
      </w:r>
    </w:p>
    <w:p w:rsidR="00AA5CA5" w:rsidRPr="00193411" w:rsidRDefault="00DC218E" w:rsidP="00B2253A">
      <w:pPr>
        <w:spacing w:before="120" w:after="120" w:line="276" w:lineRule="auto"/>
        <w:jc w:val="center"/>
        <w:rPr>
          <w:b/>
          <w:sz w:val="28"/>
          <w:szCs w:val="28"/>
          <w:lang w:val="ro-RO"/>
        </w:rPr>
      </w:pPr>
      <w:r w:rsidRPr="00193411">
        <w:rPr>
          <w:b/>
          <w:sz w:val="28"/>
          <w:szCs w:val="28"/>
          <w:lang w:val="ro-RO"/>
        </w:rPr>
        <w:t xml:space="preserve">IV. </w:t>
      </w:r>
      <w:r w:rsidRPr="00193411">
        <w:rPr>
          <w:b/>
          <w:lang w:val="ro-RO"/>
        </w:rPr>
        <w:t>CURRICULUMUL EVALUAT</w:t>
      </w:r>
    </w:p>
    <w:p w:rsidR="006A4D02" w:rsidRPr="00193411" w:rsidRDefault="00BE0BF1" w:rsidP="00DC218E">
      <w:pPr>
        <w:spacing w:line="276" w:lineRule="auto"/>
        <w:ind w:left="-284" w:firstLine="568"/>
        <w:jc w:val="both"/>
        <w:rPr>
          <w:i/>
          <w:lang w:val="ro-RO"/>
        </w:rPr>
      </w:pPr>
      <w:r w:rsidRPr="00193411">
        <w:rPr>
          <w:lang w:val="ro-RO"/>
        </w:rPr>
        <w:t xml:space="preserve">     </w:t>
      </w:r>
      <w:r w:rsidR="006A4D02" w:rsidRPr="00193411">
        <w:rPr>
          <w:lang w:val="ro-RO"/>
        </w:rPr>
        <w:t xml:space="preserve">Evaluarea rezultatelor școlare la matematică se va realiza în baza </w:t>
      </w:r>
      <w:r w:rsidR="006A4D02" w:rsidRPr="00193411">
        <w:rPr>
          <w:bCs/>
          <w:i/>
          <w:lang w:val="ro-RO"/>
        </w:rPr>
        <w:t>Regulamentului</w:t>
      </w:r>
      <w:r w:rsidR="006A4D02" w:rsidRPr="00193411">
        <w:rPr>
          <w:i/>
          <w:lang w:val="ro-RO"/>
        </w:rPr>
        <w:t xml:space="preserve"> privind evaluarea și notarea rezultatelor învățării, promovarea și absolvirea în învățământul primar și secundar (Ordinul nr. 70 din 30.01.2020).</w:t>
      </w:r>
    </w:p>
    <w:p w:rsidR="006A4D02" w:rsidRPr="00193411" w:rsidRDefault="006A4D02" w:rsidP="00DC218E">
      <w:pPr>
        <w:tabs>
          <w:tab w:val="num" w:pos="2084"/>
        </w:tabs>
        <w:spacing w:line="276" w:lineRule="auto"/>
        <w:ind w:left="-284" w:firstLine="568"/>
        <w:jc w:val="both"/>
        <w:rPr>
          <w:lang w:val="ro-RO"/>
        </w:rPr>
      </w:pPr>
      <w:r w:rsidRPr="00193411">
        <w:rPr>
          <w:lang w:val="ro-RO"/>
        </w:rPr>
        <w:t>Rolul fundamental al ev</w:t>
      </w:r>
      <w:r w:rsidR="00BE0BF1" w:rsidRPr="00193411">
        <w:rPr>
          <w:lang w:val="ro-RO"/>
        </w:rPr>
        <w:t>aluării constă în asigurarea une</w:t>
      </w:r>
      <w:r w:rsidRPr="00193411">
        <w:rPr>
          <w:lang w:val="ro-RO"/>
        </w:rPr>
        <w:t xml:space="preserve">i conexiuni permanente și corespunzătoare, necesară atât actorilor procesului educațional, cât și factorilor de decizie. Așadar, în procesul educațional integrat predare-învățare-evaluare componenta </w:t>
      </w:r>
      <w:r w:rsidRPr="00193411">
        <w:rPr>
          <w:b/>
          <w:i/>
          <w:lang w:val="ro-RO"/>
        </w:rPr>
        <w:t xml:space="preserve">evaluare </w:t>
      </w:r>
      <w:r w:rsidRPr="00193411">
        <w:rPr>
          <w:lang w:val="ro-RO"/>
        </w:rPr>
        <w:t>ocupă un loc nodal, de importanță supremă, atât psihopedagogică, profesională, cât și socială.</w:t>
      </w:r>
    </w:p>
    <w:p w:rsidR="006A4D02" w:rsidRPr="00193411" w:rsidRDefault="006A4D02" w:rsidP="00DC218E">
      <w:pPr>
        <w:spacing w:line="276" w:lineRule="auto"/>
        <w:ind w:left="-284" w:firstLine="568"/>
        <w:jc w:val="both"/>
        <w:rPr>
          <w:lang w:val="ro-RO"/>
        </w:rPr>
      </w:pPr>
      <w:r w:rsidRPr="00193411">
        <w:rPr>
          <w:lang w:val="ro-RO"/>
        </w:rPr>
        <w:t>În activitatea evaluativă, profesorul</w:t>
      </w:r>
      <w:r w:rsidR="00146E6E" w:rsidRPr="00193411">
        <w:rPr>
          <w:lang w:val="ro-RO"/>
        </w:rPr>
        <w:t>/ profesoara</w:t>
      </w:r>
      <w:r w:rsidRPr="00193411">
        <w:rPr>
          <w:lang w:val="ro-RO"/>
        </w:rPr>
        <w:t xml:space="preserve"> se va ghida de principiile evaluării rezultatelor școlare și cerințele moderne referitoare la organizarea și desfășurarea acțiunilor evaluate, inclusiv stipulate în Curriculum la rubrica </w:t>
      </w:r>
      <w:r w:rsidRPr="00193411">
        <w:rPr>
          <w:i/>
          <w:lang w:val="ro-RO"/>
        </w:rPr>
        <w:t>Repere metodologice de predare-învățare-evaluare</w:t>
      </w:r>
      <w:r w:rsidR="00B5785B">
        <w:rPr>
          <w:i/>
          <w:lang w:val="ro-RO"/>
        </w:rPr>
        <w:t xml:space="preserve">. </w:t>
      </w:r>
      <w:r w:rsidRPr="00193411">
        <w:rPr>
          <w:lang w:val="ro-RO"/>
        </w:rPr>
        <w:t>Important este ca atât elevul, cât și profesorul</w:t>
      </w:r>
      <w:r w:rsidR="009C557D" w:rsidRPr="00193411">
        <w:rPr>
          <w:lang w:val="ro-RO"/>
        </w:rPr>
        <w:t>/ profesoara</w:t>
      </w:r>
      <w:r w:rsidRPr="00193411">
        <w:rPr>
          <w:lang w:val="ro-RO"/>
        </w:rPr>
        <w:t xml:space="preserve"> să conștientizeze că evaluarea în orice circumstanțe trebuie să fie </w:t>
      </w:r>
      <w:r w:rsidRPr="00193411">
        <w:rPr>
          <w:b/>
          <w:i/>
          <w:lang w:val="ro-RO"/>
        </w:rPr>
        <w:t>obiectivă</w:t>
      </w:r>
      <w:r w:rsidRPr="00193411">
        <w:rPr>
          <w:lang w:val="ro-RO"/>
        </w:rPr>
        <w:t xml:space="preserve">. </w:t>
      </w:r>
    </w:p>
    <w:p w:rsidR="006A4D02" w:rsidRPr="00193411" w:rsidRDefault="00C66293" w:rsidP="00DC218E">
      <w:pPr>
        <w:spacing w:line="276" w:lineRule="auto"/>
        <w:ind w:left="-284" w:firstLine="568"/>
        <w:jc w:val="both"/>
        <w:rPr>
          <w:b/>
          <w:i/>
          <w:lang w:val="ro-RO"/>
        </w:rPr>
      </w:pPr>
      <w:r w:rsidRPr="00193411">
        <w:rPr>
          <w:lang w:val="ro-RO"/>
        </w:rPr>
        <w:t xml:space="preserve">     </w:t>
      </w:r>
      <w:r w:rsidR="006A4D02" w:rsidRPr="00193411">
        <w:rPr>
          <w:lang w:val="ro-RO"/>
        </w:rPr>
        <w:t xml:space="preserve">În proiectarea didactică de lungă durată pe unități de conținut se vor include </w:t>
      </w:r>
      <w:r w:rsidR="006A4D02" w:rsidRPr="000C76B4">
        <w:rPr>
          <w:b/>
          <w:lang w:val="ro-RO"/>
        </w:rPr>
        <w:t>doar evaluarea inițială și evaluările sumative.</w:t>
      </w:r>
      <w:r w:rsidR="006A4D02" w:rsidRPr="00193411">
        <w:rPr>
          <w:lang w:val="ro-RO"/>
        </w:rPr>
        <w:t xml:space="preserve"> În cea pe unități de înv</w:t>
      </w:r>
      <w:r w:rsidR="00AF3A3B" w:rsidRPr="00193411">
        <w:rPr>
          <w:lang w:val="ro-RO"/>
        </w:rPr>
        <w:t>ă</w:t>
      </w:r>
      <w:r w:rsidR="006A4D02" w:rsidRPr="00193411">
        <w:rPr>
          <w:lang w:val="ro-RO"/>
        </w:rPr>
        <w:t>țare se vor include și evaluările formative.</w:t>
      </w:r>
      <w:r w:rsidR="00DC218E" w:rsidRPr="00193411">
        <w:rPr>
          <w:lang w:val="ro-RO"/>
        </w:rPr>
        <w:t xml:space="preserve"> </w:t>
      </w:r>
      <w:r w:rsidRPr="00193411">
        <w:rPr>
          <w:lang w:val="ro-RO"/>
        </w:rPr>
        <w:t xml:space="preserve">     </w:t>
      </w:r>
      <w:r w:rsidR="006A4D02" w:rsidRPr="00193411">
        <w:rPr>
          <w:lang w:val="ro-RO"/>
        </w:rPr>
        <w:t>Accentul se va pune pe evaluarea formativă în cadrul fiecărei lecții. Profesorul</w:t>
      </w:r>
      <w:r w:rsidR="00257BA0" w:rsidRPr="00193411">
        <w:rPr>
          <w:lang w:val="ro-RO"/>
        </w:rPr>
        <w:t>/ profesoara</w:t>
      </w:r>
      <w:r w:rsidR="006A4D02" w:rsidRPr="00193411">
        <w:rPr>
          <w:lang w:val="ro-RO"/>
        </w:rPr>
        <w:t xml:space="preserve"> trebuie să conștientizeze că succesul lecției este în funcție de nivelul de atingere de către elevi a obiectivelor preconizate.</w:t>
      </w:r>
    </w:p>
    <w:p w:rsidR="00BE0BF1" w:rsidRPr="00193411" w:rsidRDefault="00C66293" w:rsidP="00DC218E">
      <w:pPr>
        <w:tabs>
          <w:tab w:val="num" w:pos="2084"/>
        </w:tabs>
        <w:spacing w:line="276" w:lineRule="auto"/>
        <w:ind w:left="-284" w:firstLine="568"/>
        <w:jc w:val="both"/>
        <w:rPr>
          <w:lang w:val="ro-RO"/>
        </w:rPr>
      </w:pPr>
      <w:r w:rsidRPr="00193411">
        <w:rPr>
          <w:lang w:val="ro-RO"/>
        </w:rPr>
        <w:t xml:space="preserve">     </w:t>
      </w:r>
      <w:r w:rsidR="006A4D02" w:rsidRPr="00193411">
        <w:rPr>
          <w:lang w:val="ro-RO"/>
        </w:rPr>
        <w:t>Profesorul</w:t>
      </w:r>
      <w:r w:rsidR="002C470E" w:rsidRPr="00193411">
        <w:rPr>
          <w:lang w:val="ro-RO"/>
        </w:rPr>
        <w:t>/ profesoara</w:t>
      </w:r>
      <w:r w:rsidR="006A4D02" w:rsidRPr="00193411">
        <w:rPr>
          <w:lang w:val="ro-RO"/>
        </w:rPr>
        <w:t xml:space="preserve"> are libertatea să aplice acele tipuri, forme, metode, tehnici și instrumente de evaluare care le consideră optimale la clasa, la tema (modulul) și etapa respectivă etc. Strategiile și tehnologiile de evaluare vor fi corelate cu cele propuse în </w:t>
      </w:r>
      <w:r w:rsidR="002C470E" w:rsidRPr="00193411">
        <w:rPr>
          <w:lang w:val="ro-RO"/>
        </w:rPr>
        <w:t>C</w:t>
      </w:r>
      <w:r w:rsidR="006A4D02" w:rsidRPr="00193411">
        <w:rPr>
          <w:lang w:val="ro-RO"/>
        </w:rPr>
        <w:t xml:space="preserve">urriculum, la rubrica </w:t>
      </w:r>
      <w:r w:rsidR="006A4D02" w:rsidRPr="00193411">
        <w:rPr>
          <w:i/>
          <w:lang w:val="ro-RO"/>
        </w:rPr>
        <w:t>Activități și pr</w:t>
      </w:r>
      <w:r w:rsidR="00BE0BF1" w:rsidRPr="00193411">
        <w:rPr>
          <w:i/>
          <w:lang w:val="ro-RO"/>
        </w:rPr>
        <w:t>oduse de învățare recomandate</w:t>
      </w:r>
      <w:r w:rsidR="006A4D02" w:rsidRPr="00193411">
        <w:rPr>
          <w:lang w:val="ro-RO"/>
        </w:rPr>
        <w:t xml:space="preserve">, pentru fiecare clasă, și în secvența </w:t>
      </w:r>
      <w:r w:rsidR="006A4D02" w:rsidRPr="00193411">
        <w:rPr>
          <w:i/>
          <w:lang w:val="ro-RO"/>
        </w:rPr>
        <w:t xml:space="preserve">Repere metodologice de predare-învățare-evaluare. </w:t>
      </w:r>
      <w:r w:rsidR="006A4D02" w:rsidRPr="00193411">
        <w:rPr>
          <w:lang w:val="ro-RO"/>
        </w:rPr>
        <w:t>În cadrul realizării evaluărilor profesorul</w:t>
      </w:r>
      <w:r w:rsidR="00945F6F">
        <w:rPr>
          <w:lang w:val="ro-RO"/>
        </w:rPr>
        <w:t>/ profesoara</w:t>
      </w:r>
      <w:r w:rsidR="006A4D02" w:rsidRPr="00193411">
        <w:rPr>
          <w:lang w:val="ro-RO"/>
        </w:rPr>
        <w:t xml:space="preserve"> va ține cont și de prevederile </w:t>
      </w:r>
      <w:r w:rsidR="006A4D02" w:rsidRPr="00193411">
        <w:rPr>
          <w:i/>
          <w:lang w:val="ro-RO"/>
        </w:rPr>
        <w:t>Referențialului de evaluare a</w:t>
      </w:r>
      <w:r w:rsidR="006A4D02" w:rsidRPr="00193411">
        <w:rPr>
          <w:lang w:val="ro-RO"/>
        </w:rPr>
        <w:t xml:space="preserve"> </w:t>
      </w:r>
      <w:r w:rsidR="006A4D02" w:rsidRPr="00193411">
        <w:rPr>
          <w:i/>
          <w:lang w:val="ro-RO"/>
        </w:rPr>
        <w:t>competențelor specifice formate elevilor la matematică</w:t>
      </w:r>
      <w:r w:rsidR="006A4D02" w:rsidRPr="00193411">
        <w:rPr>
          <w:lang w:val="ro-RO"/>
        </w:rPr>
        <w:t>. Se vor aplica produsele evaluative și criteriile respective de evaluare a produselor selectate.</w:t>
      </w:r>
    </w:p>
    <w:p w:rsidR="006A4D02" w:rsidRPr="00193411" w:rsidRDefault="00BE0BF1" w:rsidP="00DC218E">
      <w:pPr>
        <w:tabs>
          <w:tab w:val="num" w:pos="2084"/>
        </w:tabs>
        <w:spacing w:line="276" w:lineRule="auto"/>
        <w:ind w:left="-284" w:firstLine="568"/>
        <w:jc w:val="both"/>
        <w:rPr>
          <w:lang w:val="ro-RO"/>
        </w:rPr>
      </w:pPr>
      <w:r w:rsidRPr="00193411">
        <w:rPr>
          <w:lang w:val="ro-RO"/>
        </w:rPr>
        <w:t xml:space="preserve">     </w:t>
      </w:r>
      <w:r w:rsidR="006A4D02" w:rsidRPr="00193411">
        <w:rPr>
          <w:lang w:val="ro-RO"/>
        </w:rPr>
        <w:t>În cadrul activității de evaluare profesorul</w:t>
      </w:r>
      <w:r w:rsidR="00550143" w:rsidRPr="00193411">
        <w:rPr>
          <w:lang w:val="ro-RO"/>
        </w:rPr>
        <w:t>/ profesoara</w:t>
      </w:r>
      <w:r w:rsidR="006A4D02" w:rsidRPr="00193411">
        <w:rPr>
          <w:lang w:val="ro-RO"/>
        </w:rPr>
        <w:t xml:space="preserve"> va ține cont de următoarele:</w:t>
      </w:r>
    </w:p>
    <w:p w:rsidR="006A4D02" w:rsidRPr="00FA5356" w:rsidRDefault="006A4D02">
      <w:pPr>
        <w:pStyle w:val="ListParagraph"/>
        <w:numPr>
          <w:ilvl w:val="0"/>
          <w:numId w:val="3"/>
        </w:numPr>
        <w:tabs>
          <w:tab w:val="num" w:pos="284"/>
        </w:tabs>
        <w:spacing w:line="276" w:lineRule="auto"/>
        <w:ind w:left="-284" w:firstLine="568"/>
        <w:jc w:val="both"/>
        <w:rPr>
          <w:i/>
          <w:sz w:val="24"/>
          <w:szCs w:val="24"/>
          <w:lang w:val="ro-RO"/>
        </w:rPr>
      </w:pPr>
      <w:r w:rsidRPr="00193411">
        <w:rPr>
          <w:i/>
          <w:sz w:val="24"/>
          <w:szCs w:val="24"/>
          <w:lang w:val="ro-RO"/>
        </w:rPr>
        <w:t xml:space="preserve">În  anul de </w:t>
      </w:r>
      <w:r w:rsidRPr="00B5785B">
        <w:rPr>
          <w:i/>
          <w:sz w:val="24"/>
          <w:szCs w:val="24"/>
          <w:lang w:val="ro-RO"/>
        </w:rPr>
        <w:t>studii 202</w:t>
      </w:r>
      <w:r w:rsidR="001B1FC3" w:rsidRPr="00B5785B">
        <w:rPr>
          <w:i/>
          <w:sz w:val="24"/>
          <w:szCs w:val="24"/>
          <w:lang w:val="ro-RO"/>
        </w:rPr>
        <w:t>3</w:t>
      </w:r>
      <w:r w:rsidRPr="00B5785B">
        <w:rPr>
          <w:i/>
          <w:sz w:val="24"/>
          <w:szCs w:val="24"/>
          <w:lang w:val="ro-RO"/>
        </w:rPr>
        <w:t>-202</w:t>
      </w:r>
      <w:r w:rsidR="001B1FC3" w:rsidRPr="00B5785B">
        <w:rPr>
          <w:i/>
          <w:sz w:val="24"/>
          <w:szCs w:val="24"/>
          <w:lang w:val="ro-RO"/>
        </w:rPr>
        <w:t>4</w:t>
      </w:r>
      <w:r w:rsidRPr="00B5785B">
        <w:rPr>
          <w:i/>
          <w:sz w:val="24"/>
          <w:szCs w:val="24"/>
          <w:lang w:val="ro-RO"/>
        </w:rPr>
        <w:t xml:space="preserve"> </w:t>
      </w:r>
      <w:r w:rsidRPr="00B5785B">
        <w:rPr>
          <w:b/>
          <w:bCs/>
          <w:i/>
          <w:sz w:val="24"/>
          <w:szCs w:val="24"/>
          <w:lang w:val="ro-RO"/>
        </w:rPr>
        <w:t xml:space="preserve">evaluarea </w:t>
      </w:r>
      <w:r w:rsidRPr="00193411">
        <w:rPr>
          <w:b/>
          <w:bCs/>
          <w:i/>
          <w:sz w:val="24"/>
          <w:szCs w:val="24"/>
          <w:lang w:val="ro-RO"/>
        </w:rPr>
        <w:t>inițială</w:t>
      </w:r>
      <w:r w:rsidR="000C76B4">
        <w:rPr>
          <w:b/>
          <w:i/>
          <w:sz w:val="24"/>
          <w:szCs w:val="24"/>
          <w:lang w:val="ro-RO"/>
        </w:rPr>
        <w:t xml:space="preserve"> se realizează </w:t>
      </w:r>
      <w:r w:rsidR="001B1FC3">
        <w:rPr>
          <w:b/>
          <w:i/>
          <w:sz w:val="24"/>
          <w:szCs w:val="24"/>
          <w:lang w:val="ro-RO"/>
        </w:rPr>
        <w:t xml:space="preserve">în </w:t>
      </w:r>
      <w:r w:rsidR="001B1FC3" w:rsidRPr="001B1FC3">
        <w:rPr>
          <w:b/>
          <w:bCs/>
          <w:i/>
          <w:sz w:val="24"/>
          <w:szCs w:val="24"/>
          <w:lang w:val="ro-RO"/>
        </w:rPr>
        <w:t>clasele a V-a și a X-</w:t>
      </w:r>
      <w:r w:rsidR="001B1FC3" w:rsidRPr="00FA5356">
        <w:rPr>
          <w:b/>
          <w:bCs/>
          <w:i/>
          <w:sz w:val="24"/>
          <w:szCs w:val="24"/>
          <w:lang w:val="ro-RO"/>
        </w:rPr>
        <w:t>a (și în cazul în care s-a schimbat profesorul în celelalte clase VI –IX, XI -XII)</w:t>
      </w:r>
      <w:r w:rsidRPr="00FA5356">
        <w:rPr>
          <w:b/>
          <w:i/>
          <w:sz w:val="24"/>
          <w:szCs w:val="24"/>
          <w:lang w:val="ro-RO"/>
        </w:rPr>
        <w:t xml:space="preserve"> și nu se notează</w:t>
      </w:r>
      <w:r w:rsidRPr="00FA5356">
        <w:rPr>
          <w:sz w:val="24"/>
          <w:szCs w:val="24"/>
          <w:lang w:val="ro-RO"/>
        </w:rPr>
        <w:t>.</w:t>
      </w:r>
    </w:p>
    <w:p w:rsidR="006A4D02" w:rsidRPr="00193411" w:rsidRDefault="006A4D02">
      <w:pPr>
        <w:pStyle w:val="ListParagraph"/>
        <w:numPr>
          <w:ilvl w:val="0"/>
          <w:numId w:val="3"/>
        </w:numPr>
        <w:spacing w:line="276" w:lineRule="auto"/>
        <w:ind w:left="-284" w:firstLine="568"/>
        <w:jc w:val="both"/>
        <w:rPr>
          <w:sz w:val="24"/>
          <w:szCs w:val="24"/>
          <w:lang w:val="ro-RO"/>
        </w:rPr>
      </w:pPr>
      <w:r w:rsidRPr="00193411">
        <w:rPr>
          <w:b/>
          <w:bCs/>
          <w:i/>
          <w:sz w:val="24"/>
          <w:szCs w:val="24"/>
          <w:lang w:val="ro-RO"/>
        </w:rPr>
        <w:t>Verificarea caietelor</w:t>
      </w:r>
      <w:r w:rsidRPr="00193411">
        <w:rPr>
          <w:i/>
          <w:sz w:val="24"/>
          <w:szCs w:val="24"/>
          <w:lang w:val="ro-RO"/>
        </w:rPr>
        <w:t xml:space="preserve"> - </w:t>
      </w:r>
      <w:r w:rsidRPr="00193411">
        <w:rPr>
          <w:sz w:val="24"/>
          <w:szCs w:val="24"/>
          <w:lang w:val="ro-RO"/>
        </w:rPr>
        <w:t xml:space="preserve">se recomandă verificarea calitativă a activității curente a elevului la matematică. Caietele de lucru ale elevilor se recomandă a fi verificate de 2 ori pe săptămână în clasele a V-a – a VI-a, o dată pe săptămână în clasele a VII-a – a IX-a, o dată la 2 săptămâni în clasele a X-a – a XII-a.  </w:t>
      </w:r>
    </w:p>
    <w:p w:rsidR="006A4D02" w:rsidRPr="00193411" w:rsidRDefault="00882DC3">
      <w:pPr>
        <w:pStyle w:val="ListParagraph"/>
        <w:numPr>
          <w:ilvl w:val="0"/>
          <w:numId w:val="3"/>
        </w:numPr>
        <w:tabs>
          <w:tab w:val="num" w:pos="284"/>
        </w:tabs>
        <w:spacing w:line="276" w:lineRule="auto"/>
        <w:ind w:left="-284" w:firstLine="568"/>
        <w:jc w:val="both"/>
        <w:rPr>
          <w:b/>
          <w:bCs/>
          <w:i/>
          <w:sz w:val="24"/>
          <w:szCs w:val="24"/>
          <w:lang w:val="ro-RO"/>
        </w:rPr>
      </w:pPr>
      <w:r w:rsidRPr="00193411">
        <w:rPr>
          <w:b/>
          <w:bCs/>
          <w:i/>
          <w:sz w:val="24"/>
          <w:szCs w:val="24"/>
          <w:lang w:val="ro-RO"/>
        </w:rPr>
        <w:t>Evaluarea în clasa a V-a:</w:t>
      </w:r>
    </w:p>
    <w:p w:rsidR="006A4D02" w:rsidRPr="00193411" w:rsidRDefault="00882DC3" w:rsidP="00DC218E">
      <w:pPr>
        <w:pStyle w:val="Default"/>
        <w:spacing w:line="276" w:lineRule="auto"/>
        <w:ind w:left="-284" w:firstLine="568"/>
        <w:jc w:val="both"/>
        <w:rPr>
          <w:rFonts w:ascii="Times New Roman" w:hAnsi="Times New Roman" w:cs="Times New Roman"/>
          <w:color w:val="auto"/>
        </w:rPr>
      </w:pPr>
      <w:r w:rsidRPr="00193411">
        <w:rPr>
          <w:rFonts w:ascii="Times New Roman" w:hAnsi="Times New Roman" w:cs="Times New Roman"/>
          <w:color w:val="auto"/>
        </w:rPr>
        <w:t xml:space="preserve">   </w:t>
      </w:r>
      <w:r w:rsidR="00BE0BF1" w:rsidRPr="00193411">
        <w:rPr>
          <w:rFonts w:ascii="Times New Roman" w:hAnsi="Times New Roman" w:cs="Times New Roman"/>
          <w:color w:val="auto"/>
        </w:rPr>
        <w:t>Și î</w:t>
      </w:r>
      <w:r w:rsidR="006A4D02" w:rsidRPr="00193411">
        <w:rPr>
          <w:rFonts w:ascii="Times New Roman" w:hAnsi="Times New Roman" w:cs="Times New Roman"/>
          <w:color w:val="auto"/>
        </w:rPr>
        <w:t xml:space="preserve">n anul de studii </w:t>
      </w:r>
      <w:r w:rsidR="006A4D02" w:rsidRPr="00B5785B">
        <w:rPr>
          <w:rFonts w:ascii="Times New Roman" w:hAnsi="Times New Roman" w:cs="Times New Roman"/>
          <w:color w:val="auto"/>
        </w:rPr>
        <w:t>202</w:t>
      </w:r>
      <w:r w:rsidR="001B1FC3" w:rsidRPr="00B5785B">
        <w:rPr>
          <w:rFonts w:ascii="Times New Roman" w:hAnsi="Times New Roman" w:cs="Times New Roman"/>
          <w:color w:val="auto"/>
        </w:rPr>
        <w:t>3-2024</w:t>
      </w:r>
      <w:r w:rsidR="006A4D02" w:rsidRPr="00193411">
        <w:rPr>
          <w:rFonts w:ascii="Times New Roman" w:hAnsi="Times New Roman" w:cs="Times New Roman"/>
          <w:color w:val="auto"/>
        </w:rPr>
        <w:t xml:space="preserve">, trecerea de la învățământul primar la cel gimnazial reprezintă o schimbare semnificativă și adaptarea elevilor solicită un efort susținut din partea tuturor actanților. În vederea asigurării implementării calitative a </w:t>
      </w:r>
      <w:r w:rsidR="00550143" w:rsidRPr="00193411">
        <w:rPr>
          <w:rFonts w:ascii="Times New Roman" w:hAnsi="Times New Roman" w:cs="Times New Roman"/>
          <w:color w:val="auto"/>
        </w:rPr>
        <w:t>C</w:t>
      </w:r>
      <w:r w:rsidR="006A4D02" w:rsidRPr="00193411">
        <w:rPr>
          <w:rFonts w:ascii="Times New Roman" w:hAnsi="Times New Roman" w:cs="Times New Roman"/>
          <w:color w:val="auto"/>
        </w:rPr>
        <w:t xml:space="preserve">urriculumului și a creării unui mediu de învățare prietenos elevilor, </w:t>
      </w:r>
      <w:r w:rsidR="00DE191C" w:rsidRPr="00193411">
        <w:rPr>
          <w:rFonts w:ascii="Times New Roman" w:hAnsi="Times New Roman" w:cs="Times New Roman"/>
          <w:color w:val="auto"/>
        </w:rPr>
        <w:t>cadrele didactice</w:t>
      </w:r>
      <w:r w:rsidR="006A4D02" w:rsidRPr="00193411">
        <w:rPr>
          <w:rFonts w:ascii="Times New Roman" w:hAnsi="Times New Roman" w:cs="Times New Roman"/>
          <w:color w:val="auto"/>
        </w:rPr>
        <w:t xml:space="preserve"> își vor asuma conștient misiunea facilitării procesului de adaptare pentru elevii formați în conformitate cu prevederile Metodologiei de evaluare criterială prin descriptori (MECD). </w:t>
      </w:r>
    </w:p>
    <w:p w:rsidR="006A4D02" w:rsidRPr="00193411" w:rsidRDefault="006A4D02" w:rsidP="00DC218E">
      <w:pPr>
        <w:pStyle w:val="Default"/>
        <w:spacing w:line="276" w:lineRule="auto"/>
        <w:ind w:left="-284" w:firstLine="568"/>
        <w:jc w:val="both"/>
        <w:rPr>
          <w:rFonts w:ascii="Times New Roman" w:hAnsi="Times New Roman" w:cs="Times New Roman"/>
          <w:color w:val="auto"/>
        </w:rPr>
      </w:pPr>
      <w:r w:rsidRPr="00193411">
        <w:rPr>
          <w:rFonts w:ascii="Times New Roman" w:hAnsi="Times New Roman" w:cs="Times New Roman"/>
          <w:color w:val="auto"/>
        </w:rPr>
        <w:lastRenderedPageBreak/>
        <w:t xml:space="preserve">În scopul eficientizării procesului de adaptare a elevilor </w:t>
      </w:r>
      <w:r w:rsidRPr="001B1FC3">
        <w:rPr>
          <w:rFonts w:ascii="Times New Roman" w:hAnsi="Times New Roman" w:cs="Times New Roman"/>
          <w:b/>
          <w:color w:val="auto"/>
        </w:rPr>
        <w:t>clasei a V-a</w:t>
      </w:r>
      <w:r w:rsidRPr="00193411">
        <w:rPr>
          <w:rFonts w:ascii="Times New Roman" w:hAnsi="Times New Roman" w:cs="Times New Roman"/>
          <w:color w:val="auto"/>
        </w:rPr>
        <w:t xml:space="preserve"> la un sistem de evaluare nou pentru ei, în perioada septembrie – </w:t>
      </w:r>
      <w:r w:rsidRPr="001B1FC3">
        <w:rPr>
          <w:rFonts w:ascii="Times New Roman" w:hAnsi="Times New Roman" w:cs="Times New Roman"/>
          <w:color w:val="auto"/>
        </w:rPr>
        <w:t xml:space="preserve">octombrie </w:t>
      </w:r>
      <w:r w:rsidRPr="00B5785B">
        <w:rPr>
          <w:rFonts w:ascii="Times New Roman" w:hAnsi="Times New Roman" w:cs="Times New Roman"/>
          <w:color w:val="auto"/>
        </w:rPr>
        <w:t>20</w:t>
      </w:r>
      <w:r w:rsidR="001B1FC3" w:rsidRPr="00B5785B">
        <w:rPr>
          <w:rFonts w:ascii="Times New Roman" w:hAnsi="Times New Roman" w:cs="Times New Roman"/>
          <w:color w:val="auto"/>
        </w:rPr>
        <w:t>23</w:t>
      </w:r>
      <w:r w:rsidRPr="00B5785B">
        <w:rPr>
          <w:rFonts w:ascii="Times New Roman" w:hAnsi="Times New Roman" w:cs="Times New Roman"/>
          <w:color w:val="auto"/>
        </w:rPr>
        <w:t xml:space="preserve">: </w:t>
      </w:r>
    </w:p>
    <w:p w:rsidR="006A4D02" w:rsidRPr="008A2E97" w:rsidRDefault="006A4D02">
      <w:pPr>
        <w:pStyle w:val="Default"/>
        <w:numPr>
          <w:ilvl w:val="0"/>
          <w:numId w:val="25"/>
        </w:numPr>
        <w:spacing w:line="276" w:lineRule="auto"/>
        <w:jc w:val="both"/>
        <w:rPr>
          <w:rFonts w:ascii="Times New Roman" w:hAnsi="Times New Roman" w:cs="Times New Roman"/>
          <w:b/>
          <w:i/>
          <w:color w:val="auto"/>
        </w:rPr>
      </w:pPr>
      <w:r w:rsidRPr="008A2E97">
        <w:rPr>
          <w:rFonts w:ascii="Times New Roman" w:hAnsi="Times New Roman" w:cs="Times New Roman"/>
          <w:b/>
          <w:i/>
          <w:color w:val="auto"/>
        </w:rPr>
        <w:t xml:space="preserve">activitatea elevilor și rezultatele școlare vor fi evaluate fără apreciere cu note, utilizând criterii, descriptori, calificative; </w:t>
      </w:r>
    </w:p>
    <w:p w:rsidR="006A4D02" w:rsidRPr="008A2E97" w:rsidRDefault="006A4D02">
      <w:pPr>
        <w:pStyle w:val="Default"/>
        <w:numPr>
          <w:ilvl w:val="0"/>
          <w:numId w:val="25"/>
        </w:numPr>
        <w:spacing w:line="276" w:lineRule="auto"/>
        <w:jc w:val="both"/>
        <w:rPr>
          <w:rFonts w:ascii="Times New Roman" w:hAnsi="Times New Roman" w:cs="Times New Roman"/>
          <w:b/>
          <w:i/>
          <w:color w:val="auto"/>
        </w:rPr>
      </w:pPr>
      <w:r w:rsidRPr="008A2E97">
        <w:rPr>
          <w:rFonts w:ascii="Times New Roman" w:hAnsi="Times New Roman" w:cs="Times New Roman"/>
          <w:b/>
          <w:i/>
          <w:color w:val="auto"/>
        </w:rPr>
        <w:t xml:space="preserve">cadrele didactice vor explica elevilor corelarea descriptor - notă, astfel pregătind elevii pentru înțelegerea semnificației notelor; </w:t>
      </w:r>
    </w:p>
    <w:p w:rsidR="006A4D02" w:rsidRPr="008A2E97" w:rsidRDefault="006A4D02">
      <w:pPr>
        <w:pStyle w:val="Default"/>
        <w:numPr>
          <w:ilvl w:val="0"/>
          <w:numId w:val="25"/>
        </w:numPr>
        <w:spacing w:line="276" w:lineRule="auto"/>
        <w:jc w:val="both"/>
        <w:rPr>
          <w:rFonts w:ascii="Times New Roman" w:hAnsi="Times New Roman" w:cs="Times New Roman"/>
          <w:b/>
          <w:i/>
          <w:color w:val="auto"/>
        </w:rPr>
      </w:pPr>
      <w:r w:rsidRPr="008A2E97">
        <w:rPr>
          <w:rFonts w:ascii="Times New Roman" w:hAnsi="Times New Roman" w:cs="Times New Roman"/>
          <w:b/>
          <w:i/>
          <w:color w:val="auto"/>
        </w:rPr>
        <w:t xml:space="preserve">cadrele didactice vor informa părinții despre specificul sistemului de evaluare nou pentru elevii din clasa a V-a și despre importanța implicării familiei în perioada de tranziție. </w:t>
      </w:r>
    </w:p>
    <w:p w:rsidR="006A4D02" w:rsidRPr="00193411" w:rsidRDefault="006A4D02" w:rsidP="003329B2">
      <w:pPr>
        <w:pStyle w:val="Default"/>
        <w:spacing w:line="276" w:lineRule="auto"/>
        <w:ind w:left="-284" w:firstLine="568"/>
        <w:jc w:val="both"/>
        <w:rPr>
          <w:rFonts w:ascii="Times New Roman" w:hAnsi="Times New Roman" w:cs="Times New Roman"/>
          <w:color w:val="auto"/>
        </w:rPr>
      </w:pPr>
      <w:r w:rsidRPr="00193411">
        <w:rPr>
          <w:rFonts w:ascii="Times New Roman" w:hAnsi="Times New Roman" w:cs="Times New Roman"/>
          <w:color w:val="auto"/>
        </w:rPr>
        <w:t>Elevii vor fi evaluați prin note</w:t>
      </w:r>
      <w:r w:rsidR="00BE0BF1" w:rsidRPr="00193411">
        <w:rPr>
          <w:rFonts w:ascii="Times New Roman" w:hAnsi="Times New Roman" w:cs="Times New Roman"/>
          <w:color w:val="auto"/>
        </w:rPr>
        <w:t xml:space="preserve"> </w:t>
      </w:r>
      <w:r w:rsidRPr="00193411">
        <w:rPr>
          <w:rFonts w:ascii="Times New Roman" w:hAnsi="Times New Roman" w:cs="Times New Roman"/>
          <w:color w:val="auto"/>
        </w:rPr>
        <w:t>la evaluările sumative. Rezultatele evaluării vor respecta principiul confidențialității, fiind comunicate elevului și părintelui fără a fi anunțate public. După realizarea evaluării sumative, profesorul</w:t>
      </w:r>
      <w:r w:rsidR="00DE191C" w:rsidRPr="00193411">
        <w:rPr>
          <w:rFonts w:ascii="Times New Roman" w:hAnsi="Times New Roman" w:cs="Times New Roman"/>
          <w:color w:val="auto"/>
        </w:rPr>
        <w:t>/ profesoara</w:t>
      </w:r>
      <w:r w:rsidRPr="00193411">
        <w:rPr>
          <w:rFonts w:ascii="Times New Roman" w:hAnsi="Times New Roman" w:cs="Times New Roman"/>
          <w:color w:val="auto"/>
        </w:rPr>
        <w:t xml:space="preserve"> desfășoară, în mod obligatoriu, lecția de analiză a evaluării care va include două aspecte importante: </w:t>
      </w:r>
    </w:p>
    <w:p w:rsidR="006A4D02" w:rsidRPr="00193411" w:rsidRDefault="006A4D02">
      <w:pPr>
        <w:pStyle w:val="Default"/>
        <w:numPr>
          <w:ilvl w:val="0"/>
          <w:numId w:val="11"/>
        </w:numPr>
        <w:spacing w:after="27" w:line="276" w:lineRule="auto"/>
        <w:ind w:left="284" w:firstLine="0"/>
        <w:jc w:val="both"/>
        <w:rPr>
          <w:rFonts w:ascii="Times New Roman" w:hAnsi="Times New Roman" w:cs="Times New Roman"/>
          <w:color w:val="auto"/>
        </w:rPr>
      </w:pPr>
      <w:r w:rsidRPr="00193411">
        <w:rPr>
          <w:rFonts w:ascii="Times New Roman" w:hAnsi="Times New Roman" w:cs="Times New Roman"/>
          <w:color w:val="auto"/>
        </w:rPr>
        <w:t>analiza rezultatelor, exerciții de remediere</w:t>
      </w:r>
      <w:r w:rsidR="006C43F9">
        <w:rPr>
          <w:rFonts w:ascii="Times New Roman" w:hAnsi="Times New Roman" w:cs="Times New Roman"/>
          <w:color w:val="auto"/>
        </w:rPr>
        <w:t xml:space="preserve"> </w:t>
      </w:r>
      <w:r w:rsidRPr="00193411">
        <w:rPr>
          <w:rFonts w:ascii="Times New Roman" w:hAnsi="Times New Roman" w:cs="Times New Roman"/>
          <w:color w:val="auto"/>
        </w:rPr>
        <w:t xml:space="preserve">a greșelilor, explicații diferențiate; </w:t>
      </w:r>
    </w:p>
    <w:p w:rsidR="006A4D02" w:rsidRPr="00193411" w:rsidRDefault="006A4D02">
      <w:pPr>
        <w:pStyle w:val="Default"/>
        <w:numPr>
          <w:ilvl w:val="0"/>
          <w:numId w:val="11"/>
        </w:numPr>
        <w:spacing w:line="276" w:lineRule="auto"/>
        <w:ind w:left="284" w:firstLine="0"/>
        <w:jc w:val="both"/>
        <w:rPr>
          <w:rFonts w:ascii="Times New Roman" w:hAnsi="Times New Roman" w:cs="Times New Roman"/>
          <w:color w:val="auto"/>
        </w:rPr>
      </w:pPr>
      <w:r w:rsidRPr="00193411">
        <w:rPr>
          <w:rFonts w:ascii="Times New Roman" w:hAnsi="Times New Roman" w:cs="Times New Roman"/>
          <w:color w:val="auto"/>
        </w:rPr>
        <w:t>autoevaluare</w:t>
      </w:r>
      <w:r w:rsidR="00BE0BF1" w:rsidRPr="00193411">
        <w:rPr>
          <w:rFonts w:ascii="Times New Roman" w:hAnsi="Times New Roman" w:cs="Times New Roman"/>
          <w:color w:val="auto"/>
        </w:rPr>
        <w:t>a</w:t>
      </w:r>
      <w:r w:rsidRPr="00193411">
        <w:rPr>
          <w:rFonts w:ascii="Times New Roman" w:hAnsi="Times New Roman" w:cs="Times New Roman"/>
          <w:color w:val="auto"/>
        </w:rPr>
        <w:t xml:space="preserve"> reflexivă care stimulează învățarea conștientă, autonomă și centrată spre succesul elevului. </w:t>
      </w:r>
    </w:p>
    <w:p w:rsidR="006A4D02" w:rsidRPr="001D0E5E" w:rsidRDefault="006A4D02" w:rsidP="006174C3">
      <w:pPr>
        <w:pStyle w:val="Default"/>
        <w:spacing w:line="276" w:lineRule="auto"/>
        <w:ind w:left="-284" w:firstLine="568"/>
        <w:jc w:val="both"/>
        <w:rPr>
          <w:rFonts w:ascii="Times New Roman" w:hAnsi="Times New Roman" w:cs="Times New Roman"/>
          <w:b/>
          <w:bCs/>
          <w:i/>
          <w:iCs/>
          <w:color w:val="auto"/>
        </w:rPr>
      </w:pPr>
      <w:r w:rsidRPr="00193411">
        <w:rPr>
          <w:rFonts w:ascii="Times New Roman" w:hAnsi="Times New Roman" w:cs="Times New Roman"/>
          <w:color w:val="auto"/>
        </w:rPr>
        <w:t>Notele „1”, „2”, „3” și „4” în clasa a V-a nu se înregistrează în catalogul școlar. Profesorul</w:t>
      </w:r>
      <w:r w:rsidR="00884A40" w:rsidRPr="00193411">
        <w:rPr>
          <w:rFonts w:ascii="Times New Roman" w:hAnsi="Times New Roman" w:cs="Times New Roman"/>
          <w:color w:val="auto"/>
        </w:rPr>
        <w:t>/ profesoara</w:t>
      </w:r>
      <w:r w:rsidRPr="00193411">
        <w:rPr>
          <w:rFonts w:ascii="Times New Roman" w:hAnsi="Times New Roman" w:cs="Times New Roman"/>
          <w:color w:val="auto"/>
        </w:rPr>
        <w:t xml:space="preserve"> va elabora un plan de recuperare și va administra, în termen de 1- 2 săptămâni, încă o probă care va avea același grad de dificultate</w:t>
      </w:r>
      <w:r w:rsidRPr="00FB6D31">
        <w:rPr>
          <w:rFonts w:ascii="Times New Roman" w:hAnsi="Times New Roman" w:cs="Times New Roman"/>
          <w:color w:val="7030A0"/>
        </w:rPr>
        <w:t>.</w:t>
      </w:r>
      <w:r w:rsidR="001B1FC3" w:rsidRPr="00FB6D31">
        <w:rPr>
          <w:rFonts w:ascii="Times New Roman" w:hAnsi="Times New Roman" w:cs="Times New Roman"/>
          <w:color w:val="7030A0"/>
        </w:rPr>
        <w:t xml:space="preserve"> </w:t>
      </w:r>
      <w:r w:rsidRPr="00193411">
        <w:rPr>
          <w:rFonts w:ascii="Times New Roman" w:hAnsi="Times New Roman" w:cs="Times New Roman"/>
          <w:color w:val="auto"/>
        </w:rPr>
        <w:t xml:space="preserve">De asemenea, elevii care au absentat vor susține proba de evaluare sumativă. Nota de la evaluarea repetată va fi înregistrată în ziua susținerii cu specificarea de rigoare în rubrica „Notă” din catalogul școlar. </w:t>
      </w:r>
      <w:r w:rsidRPr="001D0E5E">
        <w:rPr>
          <w:rFonts w:ascii="Times New Roman" w:hAnsi="Times New Roman" w:cs="Times New Roman"/>
          <w:b/>
          <w:bCs/>
          <w:i/>
          <w:iCs/>
          <w:color w:val="auto"/>
        </w:rPr>
        <w:t xml:space="preserve">Răspunsurile sporadice și evaluările formative nu se notează, punându-se accent pe autoevaluare. </w:t>
      </w:r>
    </w:p>
    <w:p w:rsidR="006A4D02" w:rsidRPr="00990ACF" w:rsidRDefault="006A4D02" w:rsidP="006174C3">
      <w:pPr>
        <w:pStyle w:val="Default"/>
        <w:spacing w:line="276" w:lineRule="auto"/>
        <w:ind w:left="-284" w:firstLine="568"/>
        <w:rPr>
          <w:rFonts w:ascii="Times New Roman" w:hAnsi="Times New Roman" w:cs="Times New Roman"/>
          <w:color w:val="auto"/>
          <w:lang w:val="it-IT"/>
        </w:rPr>
      </w:pPr>
      <w:r w:rsidRPr="00193411">
        <w:rPr>
          <w:rFonts w:ascii="Times New Roman" w:hAnsi="Times New Roman" w:cs="Times New Roman"/>
          <w:color w:val="auto"/>
        </w:rPr>
        <w:t xml:space="preserve">În clasa a V-a elevul va acumula note după cum urmează: </w:t>
      </w:r>
    </w:p>
    <w:p w:rsidR="006A4D02" w:rsidRPr="007005E8" w:rsidRDefault="00C86360">
      <w:pPr>
        <w:pStyle w:val="Default"/>
        <w:numPr>
          <w:ilvl w:val="0"/>
          <w:numId w:val="12"/>
        </w:numPr>
        <w:spacing w:after="27" w:line="276" w:lineRule="auto"/>
        <w:ind w:left="567" w:hanging="283"/>
        <w:rPr>
          <w:rFonts w:ascii="Times New Roman" w:hAnsi="Times New Roman" w:cs="Times New Roman"/>
          <w:b/>
          <w:i/>
          <w:color w:val="auto"/>
        </w:rPr>
      </w:pPr>
      <w:r w:rsidRPr="007005E8">
        <w:rPr>
          <w:rFonts w:ascii="Times New Roman" w:hAnsi="Times New Roman" w:cs="Times New Roman"/>
          <w:b/>
          <w:i/>
          <w:color w:val="auto"/>
        </w:rPr>
        <w:t>la evaluările sumative (8</w:t>
      </w:r>
      <w:r w:rsidR="006A4D02" w:rsidRPr="007005E8">
        <w:rPr>
          <w:rFonts w:ascii="Times New Roman" w:hAnsi="Times New Roman" w:cs="Times New Roman"/>
          <w:b/>
          <w:i/>
          <w:color w:val="auto"/>
        </w:rPr>
        <w:t xml:space="preserve"> note</w:t>
      </w:r>
      <w:r w:rsidR="004F44C0" w:rsidRPr="007005E8">
        <w:rPr>
          <w:rFonts w:ascii="Times New Roman" w:hAnsi="Times New Roman" w:cs="Times New Roman"/>
          <w:b/>
          <w:i/>
          <w:color w:val="auto"/>
        </w:rPr>
        <w:t xml:space="preserve"> – 2 note în semestrul I și 6 note în semestrul II</w:t>
      </w:r>
      <w:r w:rsidR="006A4D02" w:rsidRPr="007005E8">
        <w:rPr>
          <w:rFonts w:ascii="Times New Roman" w:hAnsi="Times New Roman" w:cs="Times New Roman"/>
          <w:b/>
          <w:i/>
          <w:color w:val="auto"/>
        </w:rPr>
        <w:t>)</w:t>
      </w:r>
      <w:r w:rsidR="004F44C0" w:rsidRPr="007005E8">
        <w:rPr>
          <w:rFonts w:ascii="Times New Roman" w:hAnsi="Times New Roman" w:cs="Times New Roman"/>
          <w:b/>
          <w:i/>
          <w:color w:val="auto"/>
        </w:rPr>
        <w:t>.</w:t>
      </w:r>
      <w:r w:rsidRPr="007005E8">
        <w:rPr>
          <w:rFonts w:ascii="Times New Roman" w:hAnsi="Times New Roman" w:cs="Times New Roman"/>
          <w:b/>
          <w:i/>
          <w:color w:val="auto"/>
        </w:rPr>
        <w:t xml:space="preserve"> (</w:t>
      </w:r>
      <w:r w:rsidR="004F44C0" w:rsidRPr="007005E8">
        <w:rPr>
          <w:rFonts w:ascii="Times New Roman" w:hAnsi="Times New Roman" w:cs="Times New Roman"/>
          <w:b/>
          <w:i/>
          <w:color w:val="auto"/>
        </w:rPr>
        <w:t xml:space="preserve">Atenție: </w:t>
      </w:r>
      <w:r w:rsidRPr="007005E8">
        <w:rPr>
          <w:rFonts w:ascii="Times New Roman" w:hAnsi="Times New Roman" w:cs="Times New Roman"/>
          <w:b/>
          <w:i/>
          <w:color w:val="auto"/>
        </w:rPr>
        <w:t xml:space="preserve">la evaluarea inițială elevii nu se notează) </w:t>
      </w:r>
      <w:r w:rsidR="006A4D02" w:rsidRPr="007005E8">
        <w:rPr>
          <w:rFonts w:ascii="Times New Roman" w:hAnsi="Times New Roman" w:cs="Times New Roman"/>
          <w:b/>
          <w:i/>
          <w:color w:val="auto"/>
        </w:rPr>
        <w:t xml:space="preserve">; </w:t>
      </w:r>
    </w:p>
    <w:p w:rsidR="006A4D02" w:rsidRPr="007005E8" w:rsidRDefault="006A4D02">
      <w:pPr>
        <w:pStyle w:val="Default"/>
        <w:numPr>
          <w:ilvl w:val="0"/>
          <w:numId w:val="12"/>
        </w:numPr>
        <w:spacing w:line="276" w:lineRule="auto"/>
        <w:ind w:left="567" w:hanging="283"/>
        <w:rPr>
          <w:rFonts w:ascii="Times New Roman" w:hAnsi="Times New Roman" w:cs="Times New Roman"/>
          <w:b/>
          <w:i/>
          <w:color w:val="auto"/>
        </w:rPr>
      </w:pPr>
      <w:r w:rsidRPr="007005E8">
        <w:rPr>
          <w:rFonts w:ascii="Times New Roman" w:hAnsi="Times New Roman" w:cs="Times New Roman"/>
          <w:b/>
          <w:i/>
          <w:color w:val="auto"/>
        </w:rPr>
        <w:t>la realizarea proiectelor</w:t>
      </w:r>
      <w:r w:rsidR="00BE0BF1" w:rsidRPr="007005E8">
        <w:rPr>
          <w:rFonts w:ascii="Times New Roman" w:hAnsi="Times New Roman" w:cs="Times New Roman"/>
          <w:b/>
          <w:i/>
          <w:color w:val="auto"/>
        </w:rPr>
        <w:t xml:space="preserve"> educaționale la </w:t>
      </w:r>
      <w:r w:rsidR="00FD7014" w:rsidRPr="007005E8">
        <w:rPr>
          <w:rFonts w:ascii="Times New Roman" w:hAnsi="Times New Roman" w:cs="Times New Roman"/>
          <w:b/>
          <w:i/>
          <w:color w:val="auto"/>
        </w:rPr>
        <w:t xml:space="preserve">matematică, inclusiv </w:t>
      </w:r>
      <w:r w:rsidRPr="007005E8">
        <w:rPr>
          <w:rFonts w:ascii="Times New Roman" w:hAnsi="Times New Roman" w:cs="Times New Roman"/>
          <w:b/>
          <w:i/>
          <w:color w:val="auto"/>
        </w:rPr>
        <w:t xml:space="preserve">proiecte educaționale interdisciplinare </w:t>
      </w:r>
      <w:r w:rsidR="00BE0BF1" w:rsidRPr="007005E8">
        <w:rPr>
          <w:rFonts w:ascii="Times New Roman" w:hAnsi="Times New Roman" w:cs="Times New Roman"/>
          <w:b/>
          <w:i/>
          <w:color w:val="auto"/>
        </w:rPr>
        <w:t xml:space="preserve">individuale </w:t>
      </w:r>
      <w:r w:rsidRPr="007005E8">
        <w:rPr>
          <w:rFonts w:ascii="Times New Roman" w:hAnsi="Times New Roman" w:cs="Times New Roman"/>
          <w:b/>
          <w:i/>
          <w:color w:val="auto"/>
        </w:rPr>
        <w:t>de tip STEM/ STEAM (1 – 2 note);</w:t>
      </w:r>
    </w:p>
    <w:p w:rsidR="006A4D02" w:rsidRPr="007005E8" w:rsidRDefault="006A4D02">
      <w:pPr>
        <w:pStyle w:val="Default"/>
        <w:numPr>
          <w:ilvl w:val="0"/>
          <w:numId w:val="12"/>
        </w:numPr>
        <w:spacing w:line="276" w:lineRule="auto"/>
        <w:ind w:left="567" w:hanging="283"/>
        <w:rPr>
          <w:rFonts w:ascii="Times New Roman" w:hAnsi="Times New Roman" w:cs="Times New Roman"/>
          <w:b/>
          <w:i/>
          <w:color w:val="auto"/>
        </w:rPr>
      </w:pPr>
      <w:r w:rsidRPr="007005E8">
        <w:rPr>
          <w:rFonts w:ascii="Times New Roman" w:hAnsi="Times New Roman" w:cs="Times New Roman"/>
          <w:b/>
          <w:i/>
          <w:color w:val="auto"/>
        </w:rPr>
        <w:t xml:space="preserve">la realizarea produselor evaluative (1 - 2 note). </w:t>
      </w:r>
    </w:p>
    <w:p w:rsidR="006A4D02" w:rsidRPr="008A2E97" w:rsidRDefault="006A4D02" w:rsidP="002D4D27">
      <w:pPr>
        <w:spacing w:line="276" w:lineRule="auto"/>
        <w:ind w:left="-284"/>
        <w:jc w:val="both"/>
        <w:rPr>
          <w:i/>
          <w:iCs/>
          <w:lang w:val="ro-RO"/>
        </w:rPr>
      </w:pPr>
      <w:r w:rsidRPr="00193411">
        <w:rPr>
          <w:b/>
          <w:i/>
          <w:iCs/>
          <w:lang w:val="ro-RO"/>
        </w:rPr>
        <w:t>Important!</w:t>
      </w:r>
      <w:r w:rsidRPr="00193411">
        <w:rPr>
          <w:lang w:val="ro-RO"/>
        </w:rPr>
        <w:t xml:space="preserve"> Elevul clasei a V-a va obține 4 note în semestrul I: </w:t>
      </w:r>
      <w:r w:rsidRPr="00193411">
        <w:rPr>
          <w:i/>
          <w:iCs/>
          <w:lang w:val="ro-RO"/>
        </w:rPr>
        <w:t>două note la evaluările sumative</w:t>
      </w:r>
      <w:r w:rsidR="00072366">
        <w:rPr>
          <w:i/>
          <w:iCs/>
          <w:lang w:val="ro-RO"/>
        </w:rPr>
        <w:t xml:space="preserve"> (</w:t>
      </w:r>
      <w:r w:rsidR="00464902">
        <w:rPr>
          <w:b/>
          <w:i/>
          <w:iCs/>
          <w:lang w:val="ro-RO"/>
        </w:rPr>
        <w:t>inclusiv, nota</w:t>
      </w:r>
      <w:r w:rsidR="00072366" w:rsidRPr="008A2E97">
        <w:rPr>
          <w:b/>
          <w:i/>
          <w:iCs/>
          <w:lang w:val="ro-RO"/>
        </w:rPr>
        <w:t xml:space="preserve"> de la prima evaluare suma</w:t>
      </w:r>
      <w:r w:rsidR="004F44C0" w:rsidRPr="008A2E97">
        <w:rPr>
          <w:b/>
          <w:i/>
          <w:iCs/>
          <w:lang w:val="ro-RO"/>
        </w:rPr>
        <w:t>tivă, care poa</w:t>
      </w:r>
      <w:r w:rsidR="00072366" w:rsidRPr="008A2E97">
        <w:rPr>
          <w:b/>
          <w:i/>
          <w:iCs/>
          <w:lang w:val="ro-RO"/>
        </w:rPr>
        <w:t>te fi realizată la finele lunii octombrie</w:t>
      </w:r>
      <w:r w:rsidR="00072366" w:rsidRPr="008A2E97">
        <w:rPr>
          <w:i/>
          <w:iCs/>
          <w:lang w:val="ro-RO"/>
        </w:rPr>
        <w:t>)</w:t>
      </w:r>
      <w:r w:rsidRPr="008A2E97">
        <w:rPr>
          <w:i/>
          <w:iCs/>
          <w:lang w:val="ro-RO"/>
        </w:rPr>
        <w:t xml:space="preserve">, </w:t>
      </w:r>
      <w:r w:rsidR="00464902">
        <w:rPr>
          <w:i/>
          <w:iCs/>
          <w:lang w:val="ro-RO"/>
        </w:rPr>
        <w:t>1 notă la un proiect realizat (d</w:t>
      </w:r>
      <w:r w:rsidRPr="008A2E97">
        <w:rPr>
          <w:i/>
          <w:iCs/>
          <w:lang w:val="ro-RO"/>
        </w:rPr>
        <w:t>e exemplu, „Mulțimi în jurul meu”) și 1 notă la un produs evaluativ.</w:t>
      </w:r>
    </w:p>
    <w:p w:rsidR="006A4D02" w:rsidRPr="00193411" w:rsidRDefault="006A4D02">
      <w:pPr>
        <w:pStyle w:val="ListParagraph"/>
        <w:numPr>
          <w:ilvl w:val="0"/>
          <w:numId w:val="3"/>
        </w:numPr>
        <w:tabs>
          <w:tab w:val="num" w:pos="284"/>
        </w:tabs>
        <w:spacing w:line="276" w:lineRule="auto"/>
        <w:ind w:left="-284" w:firstLine="568"/>
        <w:jc w:val="both"/>
        <w:rPr>
          <w:b/>
          <w:bCs/>
          <w:i/>
          <w:sz w:val="24"/>
          <w:szCs w:val="24"/>
          <w:lang w:val="ro-RO"/>
        </w:rPr>
      </w:pPr>
      <w:r w:rsidRPr="00193411">
        <w:rPr>
          <w:b/>
          <w:bCs/>
          <w:i/>
          <w:sz w:val="24"/>
          <w:szCs w:val="24"/>
          <w:lang w:val="ro-RO"/>
        </w:rPr>
        <w:t>Evaluarea rezultatelor școlare în clasa a VI-a se va realiza în același mod ca și în clasele VII-XII.</w:t>
      </w:r>
    </w:p>
    <w:p w:rsidR="000E776A" w:rsidRPr="00193411" w:rsidRDefault="006A4D02" w:rsidP="006174C3">
      <w:pPr>
        <w:pStyle w:val="NoSpacing"/>
        <w:spacing w:line="276" w:lineRule="auto"/>
        <w:ind w:left="-284" w:firstLine="568"/>
        <w:jc w:val="both"/>
        <w:rPr>
          <w:lang w:val="ro-RO"/>
        </w:rPr>
      </w:pPr>
      <w:r w:rsidRPr="00193411">
        <w:rPr>
          <w:lang w:val="ro-RO"/>
        </w:rPr>
        <w:t xml:space="preserve">Recomandări metodice privind realizarea evaluărilor sumative, inclusiv evaluările sumative în cadrul sesiunilor în clasele X-XII sunt prezentate </w:t>
      </w:r>
      <w:r w:rsidR="00E847BA">
        <w:rPr>
          <w:lang w:val="ro-RO"/>
        </w:rPr>
        <w:t>în Ghidu</w:t>
      </w:r>
      <w:r w:rsidR="00464902">
        <w:rPr>
          <w:lang w:val="ro-RO"/>
        </w:rPr>
        <w:t>l</w:t>
      </w:r>
      <w:r w:rsidR="00E847BA">
        <w:rPr>
          <w:lang w:val="ro-RO"/>
        </w:rPr>
        <w:t xml:space="preserve"> de implementare a C</w:t>
      </w:r>
      <w:r w:rsidRPr="00193411">
        <w:rPr>
          <w:lang w:val="ro-RO"/>
        </w:rPr>
        <w:t xml:space="preserve">urriculumului la matematică pentru treapta liceală. Totodată, menționăm faptul că </w:t>
      </w:r>
      <w:r w:rsidR="00E847BA">
        <w:rPr>
          <w:lang w:val="ro-RO"/>
        </w:rPr>
        <w:t>în Ghidurile de implementare a C</w:t>
      </w:r>
      <w:r w:rsidRPr="00193411">
        <w:rPr>
          <w:lang w:val="ro-RO"/>
        </w:rPr>
        <w:t xml:space="preserve">urriculumului pentru treapta gimnazială și liceală de învățământ se conțin </w:t>
      </w:r>
      <w:r w:rsidR="00FD7014" w:rsidRPr="00193411">
        <w:rPr>
          <w:lang w:val="ro-RO"/>
        </w:rPr>
        <w:t xml:space="preserve">modele de </w:t>
      </w:r>
      <w:r w:rsidRPr="00193411">
        <w:rPr>
          <w:lang w:val="ro-RO"/>
        </w:rPr>
        <w:t>teste interdisciplinare și teste sumative pentru clasele V-IX, X-XII elaborate din perspectiva evaluării în bază de competențe, care pot fi propuse elevilor în cadrul evaluării.</w:t>
      </w:r>
    </w:p>
    <w:p w:rsidR="00B55C01" w:rsidRPr="00193411" w:rsidRDefault="006A4D02" w:rsidP="006174C3">
      <w:pPr>
        <w:autoSpaceDE w:val="0"/>
        <w:autoSpaceDN w:val="0"/>
        <w:adjustRightInd w:val="0"/>
        <w:spacing w:line="276" w:lineRule="auto"/>
        <w:ind w:left="-284" w:firstLine="568"/>
        <w:jc w:val="both"/>
        <w:rPr>
          <w:lang w:val="ro-RO"/>
        </w:rPr>
      </w:pPr>
      <w:r w:rsidRPr="00193411">
        <w:rPr>
          <w:lang w:val="ro-RO"/>
        </w:rPr>
        <w:lastRenderedPageBreak/>
        <w:t>Evaluarea asistată de calculator reprezintă o alternativă pentru evaluarea tradiționa</w:t>
      </w:r>
      <w:r w:rsidR="000E776A" w:rsidRPr="00193411">
        <w:rPr>
          <w:lang w:val="ro-RO"/>
        </w:rPr>
        <w:t xml:space="preserve">lă. </w:t>
      </w:r>
      <w:r w:rsidR="00C17DFF" w:rsidRPr="00193411">
        <w:rPr>
          <w:noProof/>
          <w:lang w:val="en-US" w:eastAsia="en-US"/>
        </w:rPr>
        <w:drawing>
          <wp:anchor distT="0" distB="0" distL="114300" distR="114300" simplePos="0" relativeHeight="251670016" behindDoc="0" locked="0" layoutInCell="1" allowOverlap="1">
            <wp:simplePos x="0" y="0"/>
            <wp:positionH relativeFrom="column">
              <wp:posOffset>-12065</wp:posOffset>
            </wp:positionH>
            <wp:positionV relativeFrom="paragraph">
              <wp:posOffset>2376805</wp:posOffset>
            </wp:positionV>
            <wp:extent cx="5407025" cy="2096135"/>
            <wp:effectExtent l="76200" t="0" r="79375" b="0"/>
            <wp:wrapTopAndBottom/>
            <wp:docPr id="4" name="Схема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sidR="00B55C01" w:rsidRPr="00193411">
        <w:rPr>
          <w:lang w:val="ro-RO"/>
        </w:rPr>
        <w:t>Pentru crearea testelor interactive, a testelor pentru evaluările formative și sumative recomandăm următoarele instrumente:</w:t>
      </w:r>
    </w:p>
    <w:p w:rsidR="00B55C01" w:rsidRPr="00193411" w:rsidRDefault="00B55C01" w:rsidP="001D082C">
      <w:pPr>
        <w:spacing w:line="276" w:lineRule="auto"/>
        <w:jc w:val="both"/>
        <w:rPr>
          <w:lang w:val="ro-RO"/>
        </w:rPr>
      </w:pPr>
      <w:r w:rsidRPr="00193411">
        <w:rPr>
          <w:noProof/>
          <w:lang w:val="en-US" w:eastAsia="en-US"/>
        </w:rPr>
        <w:drawing>
          <wp:anchor distT="0" distB="0" distL="114300" distR="114300" simplePos="0" relativeHeight="251672064" behindDoc="0" locked="0" layoutInCell="1" allowOverlap="1">
            <wp:simplePos x="0" y="0"/>
            <wp:positionH relativeFrom="column">
              <wp:posOffset>172085</wp:posOffset>
            </wp:positionH>
            <wp:positionV relativeFrom="paragraph">
              <wp:posOffset>99060</wp:posOffset>
            </wp:positionV>
            <wp:extent cx="5126355" cy="1925320"/>
            <wp:effectExtent l="76200" t="0" r="74295" b="0"/>
            <wp:wrapTopAndBottom/>
            <wp:docPr id="6" name="Схема 3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sidRPr="00193411">
        <w:rPr>
          <w:lang w:val="ro-RO"/>
        </w:rPr>
        <w:t>Platformele descrise mai sus pot fi accesate conform următoarelor link-uri:</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Google classroom -</w:t>
      </w:r>
      <w:hyperlink r:id="rId31" w:history="1">
        <w:r w:rsidRPr="00193411">
          <w:rPr>
            <w:rStyle w:val="Hyperlink"/>
            <w:color w:val="auto"/>
            <w:sz w:val="24"/>
            <w:szCs w:val="24"/>
            <w:lang w:val="ro-RO"/>
          </w:rPr>
          <w:t xml:space="preserve"> https://classroum.google.com</w:t>
        </w:r>
      </w:hyperlink>
      <w:r w:rsidRPr="00193411">
        <w:rPr>
          <w:sz w:val="24"/>
          <w:szCs w:val="24"/>
          <w:lang w:val="ro-RO"/>
        </w:rPr>
        <w:t>;</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Padlet -</w:t>
      </w:r>
      <w:hyperlink r:id="rId32" w:history="1">
        <w:r w:rsidRPr="00193411">
          <w:rPr>
            <w:sz w:val="24"/>
            <w:szCs w:val="24"/>
            <w:lang w:val="ro-RO"/>
          </w:rPr>
          <w:t xml:space="preserve"> </w:t>
        </w:r>
        <w:r w:rsidRPr="00193411">
          <w:rPr>
            <w:rStyle w:val="Hyperlink"/>
            <w:color w:val="auto"/>
            <w:sz w:val="24"/>
            <w:szCs w:val="24"/>
            <w:lang w:val="ro-RO"/>
          </w:rPr>
          <w:t>https://padlet.com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Socrative -</w:t>
      </w:r>
      <w:hyperlink r:id="rId33" w:history="1">
        <w:r w:rsidRPr="00193411">
          <w:rPr>
            <w:sz w:val="24"/>
            <w:szCs w:val="24"/>
            <w:lang w:val="ro-RO"/>
          </w:rPr>
          <w:t xml:space="preserve"> </w:t>
        </w:r>
        <w:r w:rsidRPr="00193411">
          <w:rPr>
            <w:rStyle w:val="Hyperlink"/>
            <w:color w:val="auto"/>
            <w:sz w:val="24"/>
            <w:szCs w:val="24"/>
            <w:lang w:val="ro-RO"/>
          </w:rPr>
          <w:t>https://socrative.com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Kahoot -</w:t>
      </w:r>
      <w:hyperlink r:id="rId34" w:history="1">
        <w:r w:rsidRPr="00193411">
          <w:rPr>
            <w:sz w:val="24"/>
            <w:szCs w:val="24"/>
            <w:lang w:val="ro-RO"/>
          </w:rPr>
          <w:t xml:space="preserve"> </w:t>
        </w:r>
        <w:r w:rsidRPr="00193411">
          <w:rPr>
            <w:rStyle w:val="Hyperlink"/>
            <w:color w:val="auto"/>
            <w:sz w:val="24"/>
            <w:szCs w:val="24"/>
            <w:lang w:val="ro-RO"/>
          </w:rPr>
          <w:t>https://kahoot.com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Classtime -</w:t>
      </w:r>
      <w:hyperlink r:id="rId35" w:history="1">
        <w:r w:rsidRPr="00193411">
          <w:rPr>
            <w:sz w:val="24"/>
            <w:szCs w:val="24"/>
            <w:lang w:val="ro-RO"/>
          </w:rPr>
          <w:t xml:space="preserve"> </w:t>
        </w:r>
        <w:r w:rsidRPr="00193411">
          <w:rPr>
            <w:rStyle w:val="Hyperlink"/>
            <w:color w:val="auto"/>
            <w:sz w:val="24"/>
            <w:szCs w:val="24"/>
            <w:lang w:val="ro-RO"/>
          </w:rPr>
          <w:t>https://classtime.com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Quizalize -</w:t>
      </w:r>
      <w:hyperlink r:id="rId36" w:history="1">
        <w:r w:rsidRPr="00193411">
          <w:rPr>
            <w:sz w:val="24"/>
            <w:szCs w:val="24"/>
            <w:lang w:val="ro-RO"/>
          </w:rPr>
          <w:t xml:space="preserve"> </w:t>
        </w:r>
        <w:r w:rsidRPr="00193411">
          <w:rPr>
            <w:rStyle w:val="Hyperlink"/>
            <w:color w:val="auto"/>
            <w:sz w:val="24"/>
            <w:szCs w:val="24"/>
            <w:lang w:val="ro-RO"/>
          </w:rPr>
          <w:t>https://quizalize.com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Learningapps -</w:t>
      </w:r>
      <w:hyperlink r:id="rId37" w:history="1">
        <w:r w:rsidRPr="00193411">
          <w:rPr>
            <w:sz w:val="24"/>
            <w:szCs w:val="24"/>
            <w:lang w:val="ro-RO"/>
          </w:rPr>
          <w:t xml:space="preserve"> </w:t>
        </w:r>
        <w:r w:rsidRPr="00193411">
          <w:rPr>
            <w:rStyle w:val="Hyperlink"/>
            <w:color w:val="auto"/>
            <w:sz w:val="24"/>
            <w:szCs w:val="24"/>
            <w:lang w:val="ro-RO"/>
          </w:rPr>
          <w:t>https://learningapps.org</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Liveworksheets -</w:t>
      </w:r>
      <w:hyperlink r:id="rId38" w:history="1">
        <w:r w:rsidRPr="00193411">
          <w:rPr>
            <w:sz w:val="24"/>
            <w:szCs w:val="24"/>
            <w:lang w:val="ro-RO"/>
          </w:rPr>
          <w:t xml:space="preserve"> </w:t>
        </w:r>
        <w:r w:rsidRPr="00193411">
          <w:rPr>
            <w:rStyle w:val="Hyperlink"/>
            <w:color w:val="auto"/>
            <w:sz w:val="24"/>
            <w:szCs w:val="24"/>
            <w:lang w:val="ro-RO"/>
          </w:rPr>
          <w:t>https://liveworksheets.com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Plickers -</w:t>
      </w:r>
      <w:hyperlink r:id="rId39" w:history="1">
        <w:r w:rsidRPr="00193411">
          <w:rPr>
            <w:sz w:val="24"/>
            <w:szCs w:val="24"/>
            <w:lang w:val="ro-RO"/>
          </w:rPr>
          <w:t xml:space="preserve"> </w:t>
        </w:r>
        <w:r w:rsidRPr="00193411">
          <w:rPr>
            <w:rStyle w:val="Hyperlink"/>
            <w:color w:val="auto"/>
            <w:sz w:val="24"/>
            <w:szCs w:val="24"/>
            <w:lang w:val="ro-RO"/>
          </w:rPr>
          <w:t>https://plickers.com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 xml:space="preserve">Google forms - </w:t>
      </w:r>
      <w:hyperlink r:id="rId40" w:history="1">
        <w:r w:rsidRPr="00193411">
          <w:rPr>
            <w:rStyle w:val="Hyperlink"/>
            <w:color w:val="auto"/>
            <w:sz w:val="24"/>
            <w:szCs w:val="24"/>
            <w:lang w:val="ro-RO"/>
          </w:rPr>
          <w:t xml:space="preserve"> https://forms.google.com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Testmoz -</w:t>
      </w:r>
      <w:hyperlink r:id="rId41" w:history="1">
        <w:r w:rsidRPr="00193411">
          <w:rPr>
            <w:sz w:val="24"/>
            <w:szCs w:val="24"/>
            <w:lang w:val="ro-RO"/>
          </w:rPr>
          <w:t xml:space="preserve"> </w:t>
        </w:r>
        <w:r w:rsidRPr="00193411">
          <w:rPr>
            <w:rStyle w:val="Hyperlink"/>
            <w:color w:val="auto"/>
            <w:sz w:val="24"/>
            <w:szCs w:val="24"/>
            <w:lang w:val="ro-RO"/>
          </w:rPr>
          <w:t>https://testmoz.com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Formative -</w:t>
      </w:r>
      <w:hyperlink r:id="rId42" w:history="1">
        <w:r w:rsidRPr="00193411">
          <w:rPr>
            <w:sz w:val="24"/>
            <w:szCs w:val="24"/>
            <w:lang w:val="ro-RO"/>
          </w:rPr>
          <w:t xml:space="preserve"> </w:t>
        </w:r>
        <w:r w:rsidRPr="00193411">
          <w:rPr>
            <w:rStyle w:val="Hyperlink"/>
            <w:color w:val="auto"/>
            <w:sz w:val="24"/>
            <w:szCs w:val="24"/>
            <w:lang w:val="ro-RO"/>
          </w:rPr>
          <w:t>https://goformative.com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Triventy -</w:t>
      </w:r>
      <w:hyperlink r:id="rId43" w:history="1">
        <w:r w:rsidRPr="00193411">
          <w:rPr>
            <w:sz w:val="24"/>
            <w:szCs w:val="24"/>
            <w:lang w:val="ro-RO"/>
          </w:rPr>
          <w:t xml:space="preserve"> </w:t>
        </w:r>
        <w:r w:rsidRPr="00193411">
          <w:rPr>
            <w:rStyle w:val="Hyperlink"/>
            <w:color w:val="auto"/>
            <w:sz w:val="24"/>
            <w:szCs w:val="24"/>
            <w:lang w:val="ro-RO"/>
          </w:rPr>
          <w:t>https://triventy.com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Quizizz -</w:t>
      </w:r>
      <w:hyperlink r:id="rId44" w:history="1">
        <w:r w:rsidRPr="00193411">
          <w:rPr>
            <w:sz w:val="24"/>
            <w:szCs w:val="24"/>
            <w:lang w:val="ro-RO"/>
          </w:rPr>
          <w:t xml:space="preserve"> </w:t>
        </w:r>
        <w:r w:rsidRPr="00193411">
          <w:rPr>
            <w:rStyle w:val="Hyperlink"/>
            <w:color w:val="auto"/>
            <w:sz w:val="24"/>
            <w:szCs w:val="24"/>
            <w:lang w:val="ro-RO"/>
          </w:rPr>
          <w:t>https://quizizz.com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Screenctastify -</w:t>
      </w:r>
      <w:hyperlink r:id="rId45" w:history="1">
        <w:r w:rsidRPr="00193411">
          <w:rPr>
            <w:sz w:val="24"/>
            <w:szCs w:val="24"/>
            <w:lang w:val="ro-RO"/>
          </w:rPr>
          <w:t xml:space="preserve"> </w:t>
        </w:r>
        <w:r w:rsidRPr="00193411">
          <w:rPr>
            <w:rStyle w:val="Hyperlink"/>
            <w:color w:val="auto"/>
            <w:sz w:val="24"/>
            <w:szCs w:val="24"/>
            <w:lang w:val="ro-RO"/>
          </w:rPr>
          <w:t>https://screencastify.com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Loom -</w:t>
      </w:r>
      <w:hyperlink r:id="rId46" w:history="1">
        <w:r w:rsidRPr="00193411">
          <w:rPr>
            <w:sz w:val="24"/>
            <w:szCs w:val="24"/>
            <w:lang w:val="ro-RO"/>
          </w:rPr>
          <w:t xml:space="preserve"> </w:t>
        </w:r>
        <w:r w:rsidRPr="00193411">
          <w:rPr>
            <w:rStyle w:val="Hyperlink"/>
            <w:color w:val="auto"/>
            <w:sz w:val="24"/>
            <w:szCs w:val="24"/>
            <w:lang w:val="ro-RO"/>
          </w:rPr>
          <w:t>https://loom.com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lang w:val="ro-RO"/>
        </w:rPr>
      </w:pPr>
      <w:r w:rsidRPr="00193411">
        <w:rPr>
          <w:sz w:val="24"/>
          <w:szCs w:val="24"/>
          <w:lang w:val="ro-RO"/>
        </w:rPr>
        <w:t>Sceencast-o-matic -</w:t>
      </w:r>
      <w:hyperlink r:id="rId47" w:history="1">
        <w:r w:rsidRPr="00193411">
          <w:rPr>
            <w:sz w:val="24"/>
            <w:szCs w:val="24"/>
            <w:lang w:val="ro-RO"/>
          </w:rPr>
          <w:t xml:space="preserve"> </w:t>
        </w:r>
        <w:r w:rsidRPr="00193411">
          <w:rPr>
            <w:rStyle w:val="Hyperlink"/>
            <w:color w:val="auto"/>
            <w:sz w:val="24"/>
            <w:szCs w:val="24"/>
            <w:lang w:val="ro-RO"/>
          </w:rPr>
          <w:t>https://screencast-o-matic.com</w:t>
        </w:r>
      </w:hyperlink>
      <w:r w:rsidRPr="00193411">
        <w:rPr>
          <w:sz w:val="24"/>
          <w:szCs w:val="24"/>
          <w:lang w:val="ro-RO"/>
        </w:rPr>
        <w:t xml:space="preserve"> ;</w:t>
      </w:r>
    </w:p>
    <w:p w:rsidR="00B55C01" w:rsidRPr="00193411" w:rsidRDefault="00B55C01">
      <w:pPr>
        <w:pStyle w:val="ListParagraph"/>
        <w:numPr>
          <w:ilvl w:val="0"/>
          <w:numId w:val="4"/>
        </w:numPr>
        <w:spacing w:after="160" w:line="276" w:lineRule="auto"/>
        <w:jc w:val="both"/>
        <w:rPr>
          <w:sz w:val="24"/>
          <w:szCs w:val="24"/>
          <w:u w:val="single"/>
          <w:lang w:val="ro-RO"/>
        </w:rPr>
      </w:pPr>
      <w:r w:rsidRPr="00193411">
        <w:rPr>
          <w:sz w:val="24"/>
          <w:szCs w:val="24"/>
          <w:lang w:val="ro-RO"/>
        </w:rPr>
        <w:t xml:space="preserve">Openboard - </w:t>
      </w:r>
      <w:hyperlink r:id="rId48" w:history="1">
        <w:r w:rsidRPr="00193411">
          <w:rPr>
            <w:rStyle w:val="Hyperlink"/>
            <w:color w:val="auto"/>
            <w:sz w:val="24"/>
            <w:szCs w:val="24"/>
          </w:rPr>
          <w:t>https://ru.freedownloadmanager.org/Windows-PC/OpenBoard-FREE.html</w:t>
        </w:r>
      </w:hyperlink>
    </w:p>
    <w:p w:rsidR="006A4D02" w:rsidRPr="00193411" w:rsidRDefault="006A4D02" w:rsidP="006174C3">
      <w:pPr>
        <w:spacing w:line="276" w:lineRule="auto"/>
        <w:ind w:left="-284" w:firstLine="568"/>
        <w:jc w:val="both"/>
        <w:rPr>
          <w:lang w:val="ro-RO"/>
        </w:rPr>
      </w:pPr>
      <w:r w:rsidRPr="00193411">
        <w:rPr>
          <w:b/>
          <w:lang w:val="ro-RO"/>
        </w:rPr>
        <w:t>Pregătirea calitativă a elevilor claselor a IX-a pentru examenul de absolvire a gimnaziului și a elevilor claselor a XII-a pentru examenul de BAC</w:t>
      </w:r>
      <w:r w:rsidRPr="00193411">
        <w:rPr>
          <w:lang w:val="ro-RO"/>
        </w:rPr>
        <w:t xml:space="preserve"> este un obiectiv major pentru fiecare profesor</w:t>
      </w:r>
      <w:r w:rsidR="00AD71CD" w:rsidRPr="00193411">
        <w:rPr>
          <w:lang w:val="ro-RO"/>
        </w:rPr>
        <w:t>/ profesoară</w:t>
      </w:r>
      <w:r w:rsidRPr="00193411">
        <w:rPr>
          <w:lang w:val="ro-RO"/>
        </w:rPr>
        <w:t xml:space="preserve"> de matematică </w:t>
      </w:r>
      <w:r w:rsidR="00882DC3" w:rsidRPr="00193411">
        <w:rPr>
          <w:lang w:val="ro-RO"/>
        </w:rPr>
        <w:t>care</w:t>
      </w:r>
      <w:r w:rsidRPr="00193411">
        <w:rPr>
          <w:lang w:val="ro-RO"/>
        </w:rPr>
        <w:t xml:space="preserve"> va activa în anul de </w:t>
      </w:r>
      <w:r w:rsidR="00373D88">
        <w:rPr>
          <w:lang w:val="ro-RO"/>
        </w:rPr>
        <w:t xml:space="preserve">studii </w:t>
      </w:r>
      <w:r w:rsidR="00D939C4">
        <w:rPr>
          <w:lang w:val="ro-RO"/>
        </w:rPr>
        <w:t xml:space="preserve"> </w:t>
      </w:r>
      <w:bookmarkStart w:id="2" w:name="_GoBack"/>
      <w:bookmarkEnd w:id="2"/>
      <w:r w:rsidRPr="00193411">
        <w:rPr>
          <w:lang w:val="ro-RO"/>
        </w:rPr>
        <w:t>202</w:t>
      </w:r>
      <w:r w:rsidR="001E3093">
        <w:rPr>
          <w:lang w:val="ro-RO"/>
        </w:rPr>
        <w:t>3</w:t>
      </w:r>
      <w:r w:rsidRPr="00193411">
        <w:rPr>
          <w:lang w:val="ro-RO"/>
        </w:rPr>
        <w:t xml:space="preserve"> – 202</w:t>
      </w:r>
      <w:r w:rsidR="001E3093">
        <w:rPr>
          <w:lang w:val="ro-RO"/>
        </w:rPr>
        <w:t>4</w:t>
      </w:r>
      <w:r w:rsidRPr="00193411">
        <w:rPr>
          <w:lang w:val="ro-RO"/>
        </w:rPr>
        <w:t xml:space="preserve"> în aceste clase. Pentru pregătirea elevilor către aceste examene se va ține cont de </w:t>
      </w:r>
      <w:r w:rsidRPr="00193411">
        <w:rPr>
          <w:b/>
          <w:lang w:val="ro-RO"/>
        </w:rPr>
        <w:t>Programele de examen elaborate pentru sesiunea 202</w:t>
      </w:r>
      <w:r w:rsidR="001E3093">
        <w:rPr>
          <w:b/>
          <w:lang w:val="ro-RO"/>
        </w:rPr>
        <w:t>4</w:t>
      </w:r>
      <w:r w:rsidRPr="00193411">
        <w:rPr>
          <w:b/>
          <w:lang w:val="ro-RO"/>
        </w:rPr>
        <w:t>.</w:t>
      </w:r>
    </w:p>
    <w:p w:rsidR="007A0C2A" w:rsidRPr="00193411" w:rsidRDefault="007A0C2A" w:rsidP="002D4D27">
      <w:pPr>
        <w:spacing w:line="276" w:lineRule="auto"/>
        <w:ind w:left="-284" w:firstLine="567"/>
        <w:jc w:val="both"/>
        <w:rPr>
          <w:sz w:val="16"/>
          <w:szCs w:val="16"/>
          <w:lang w:val="ro-RO"/>
        </w:rPr>
      </w:pPr>
    </w:p>
    <w:p w:rsidR="00535C43" w:rsidRPr="00193411" w:rsidRDefault="006174C3">
      <w:pPr>
        <w:pStyle w:val="ListParagraph"/>
        <w:numPr>
          <w:ilvl w:val="0"/>
          <w:numId w:val="18"/>
        </w:numPr>
        <w:spacing w:line="276" w:lineRule="auto"/>
        <w:ind w:left="0" w:firstLine="0"/>
        <w:jc w:val="center"/>
        <w:rPr>
          <w:b/>
          <w:sz w:val="24"/>
          <w:szCs w:val="24"/>
          <w:lang w:val="ro-RO"/>
        </w:rPr>
      </w:pPr>
      <w:r w:rsidRPr="00193411">
        <w:rPr>
          <w:b/>
          <w:sz w:val="24"/>
          <w:szCs w:val="24"/>
          <w:lang w:val="ro-RO"/>
        </w:rPr>
        <w:lastRenderedPageBreak/>
        <w:t>TEMELE PENTRU ACASĂ LA DISCIPLINĂ</w:t>
      </w:r>
    </w:p>
    <w:p w:rsidR="00535C43" w:rsidRPr="00193411" w:rsidRDefault="00535C43" w:rsidP="006174C3">
      <w:pPr>
        <w:spacing w:line="276" w:lineRule="auto"/>
        <w:ind w:left="-284" w:firstLine="568"/>
        <w:jc w:val="both"/>
        <w:rPr>
          <w:lang w:val="ro-RO"/>
        </w:rPr>
      </w:pPr>
      <w:r w:rsidRPr="00193411">
        <w:rPr>
          <w:lang w:val="ro-RO"/>
        </w:rPr>
        <w:t>Profesorul</w:t>
      </w:r>
      <w:r w:rsidR="00AD71CD" w:rsidRPr="00193411">
        <w:rPr>
          <w:lang w:val="ro-RO"/>
        </w:rPr>
        <w:t>/ profesoara</w:t>
      </w:r>
      <w:r w:rsidRPr="00193411">
        <w:rPr>
          <w:lang w:val="ro-RO"/>
        </w:rPr>
        <w:t xml:space="preserve"> de matematică nu va suprasolicita elevii cu temele date pentru acasă, respectând prevederile </w:t>
      </w:r>
      <w:r w:rsidRPr="00193411">
        <w:rPr>
          <w:i/>
          <w:lang w:val="ro-RO"/>
        </w:rPr>
        <w:t>Instrucțiunii privind managementul temelor pentru acasă în învățământul primar, gimnazial și liceal</w:t>
      </w:r>
      <w:r w:rsidRPr="00193411">
        <w:rPr>
          <w:lang w:val="ro-RO"/>
        </w:rPr>
        <w:t xml:space="preserve"> și principiile școlii prietenoase copilului! </w:t>
      </w:r>
      <w:hyperlink r:id="rId49" w:history="1">
        <w:r w:rsidRPr="00193411">
          <w:rPr>
            <w:rStyle w:val="Hyperlink"/>
            <w:color w:val="auto"/>
            <w:lang w:val="ro-RO"/>
          </w:rPr>
          <w:t>https://mecc.gov.md/sites/default/files/instructiune_teme_pentru_acasa.pdf</w:t>
        </w:r>
      </w:hyperlink>
    </w:p>
    <w:p w:rsidR="00535C43" w:rsidRPr="00193411" w:rsidRDefault="00535C43" w:rsidP="006174C3">
      <w:pPr>
        <w:spacing w:line="276" w:lineRule="auto"/>
        <w:ind w:left="-284" w:firstLine="568"/>
        <w:jc w:val="both"/>
        <w:rPr>
          <w:lang w:val="ro-RO"/>
        </w:rPr>
      </w:pPr>
      <w:r w:rsidRPr="00193411">
        <w:rPr>
          <w:lang w:val="ro-RO"/>
        </w:rPr>
        <w:t>Tema pentru acasă, de regulă, va conține următoarele componente:</w:t>
      </w:r>
    </w:p>
    <w:p w:rsidR="00535C43" w:rsidRPr="00193411" w:rsidRDefault="00535C43" w:rsidP="00B2253A">
      <w:pPr>
        <w:spacing w:line="276" w:lineRule="auto"/>
        <w:ind w:left="284"/>
        <w:jc w:val="both"/>
        <w:rPr>
          <w:bCs/>
          <w:i/>
          <w:lang w:val="ro-RO"/>
        </w:rPr>
      </w:pPr>
      <w:r w:rsidRPr="00193411">
        <w:rPr>
          <w:bCs/>
          <w:i/>
          <w:lang w:val="ro-RO"/>
        </w:rPr>
        <w:t>-</w:t>
      </w:r>
      <w:r w:rsidR="00A8526B" w:rsidRPr="00193411">
        <w:rPr>
          <w:bCs/>
          <w:i/>
          <w:lang w:val="ro-RO"/>
        </w:rPr>
        <w:t xml:space="preserve"> </w:t>
      </w:r>
      <w:r w:rsidRPr="00193411">
        <w:rPr>
          <w:bCs/>
          <w:i/>
          <w:lang w:val="ro-RO"/>
        </w:rPr>
        <w:t>Partea teoretică (subiectul care s-a învățat la lecție);</w:t>
      </w:r>
    </w:p>
    <w:p w:rsidR="00535C43" w:rsidRPr="00193411" w:rsidRDefault="00535C43" w:rsidP="00B2253A">
      <w:pPr>
        <w:spacing w:line="276" w:lineRule="auto"/>
        <w:ind w:left="284"/>
        <w:jc w:val="both"/>
        <w:rPr>
          <w:bCs/>
          <w:i/>
          <w:lang w:val="ro-RO"/>
        </w:rPr>
      </w:pPr>
      <w:r w:rsidRPr="00193411">
        <w:rPr>
          <w:bCs/>
          <w:i/>
          <w:lang w:val="ro-RO"/>
        </w:rPr>
        <w:t>-</w:t>
      </w:r>
      <w:r w:rsidR="00A8526B" w:rsidRPr="00193411">
        <w:rPr>
          <w:bCs/>
          <w:i/>
          <w:lang w:val="ro-RO"/>
        </w:rPr>
        <w:t xml:space="preserve"> </w:t>
      </w:r>
      <w:r w:rsidRPr="00193411">
        <w:rPr>
          <w:bCs/>
          <w:i/>
          <w:lang w:val="ro-RO"/>
        </w:rPr>
        <w:t>Partea practică (rezolvare de exerciții aplicative, de modelare a activității cotidiene, probleme, situații-problemă, lucrări practice, proiecte);</w:t>
      </w:r>
    </w:p>
    <w:p w:rsidR="005B2F55" w:rsidRPr="00193411" w:rsidRDefault="00535C43" w:rsidP="00B2253A">
      <w:pPr>
        <w:spacing w:line="276" w:lineRule="auto"/>
        <w:ind w:left="284"/>
        <w:jc w:val="both"/>
        <w:rPr>
          <w:bCs/>
          <w:i/>
          <w:lang w:val="ro-RO"/>
        </w:rPr>
      </w:pPr>
      <w:r w:rsidRPr="00193411">
        <w:rPr>
          <w:bCs/>
          <w:i/>
          <w:lang w:val="ro-RO"/>
        </w:rPr>
        <w:t>-</w:t>
      </w:r>
      <w:r w:rsidR="00A8526B" w:rsidRPr="00193411">
        <w:rPr>
          <w:bCs/>
          <w:i/>
          <w:lang w:val="ro-RO"/>
        </w:rPr>
        <w:t xml:space="preserve"> </w:t>
      </w:r>
      <w:r w:rsidRPr="00193411">
        <w:rPr>
          <w:bCs/>
          <w:i/>
          <w:lang w:val="ro-RO"/>
        </w:rPr>
        <w:t>Partea recapitulativă (poate conține subiect</w:t>
      </w:r>
      <w:r w:rsidR="00882DC3" w:rsidRPr="00193411">
        <w:rPr>
          <w:bCs/>
          <w:i/>
          <w:lang w:val="ro-RO"/>
        </w:rPr>
        <w:t>e</w:t>
      </w:r>
      <w:r w:rsidRPr="00193411">
        <w:rPr>
          <w:bCs/>
          <w:i/>
          <w:lang w:val="ro-RO"/>
        </w:rPr>
        <w:t xml:space="preserve"> teoretic</w:t>
      </w:r>
      <w:r w:rsidR="00882DC3" w:rsidRPr="00193411">
        <w:rPr>
          <w:bCs/>
          <w:i/>
          <w:lang w:val="ro-RO"/>
        </w:rPr>
        <w:t>e</w:t>
      </w:r>
      <w:r w:rsidRPr="00193411">
        <w:rPr>
          <w:bCs/>
          <w:i/>
          <w:lang w:val="ro-RO"/>
        </w:rPr>
        <w:t xml:space="preserve"> și subiect</w:t>
      </w:r>
      <w:r w:rsidR="00882DC3" w:rsidRPr="00193411">
        <w:rPr>
          <w:bCs/>
          <w:i/>
          <w:lang w:val="ro-RO"/>
        </w:rPr>
        <w:t>e</w:t>
      </w:r>
      <w:r w:rsidRPr="00193411">
        <w:rPr>
          <w:bCs/>
          <w:i/>
          <w:lang w:val="ro-RO"/>
        </w:rPr>
        <w:t xml:space="preserve"> aplicativ</w:t>
      </w:r>
      <w:r w:rsidR="00882DC3" w:rsidRPr="00193411">
        <w:rPr>
          <w:bCs/>
          <w:i/>
          <w:lang w:val="ro-RO"/>
        </w:rPr>
        <w:t>e</w:t>
      </w:r>
      <w:r w:rsidRPr="00193411">
        <w:rPr>
          <w:bCs/>
          <w:i/>
          <w:lang w:val="ro-RO"/>
        </w:rPr>
        <w:t>/ practic</w:t>
      </w:r>
      <w:r w:rsidR="00882DC3" w:rsidRPr="00193411">
        <w:rPr>
          <w:bCs/>
          <w:i/>
          <w:lang w:val="ro-RO"/>
        </w:rPr>
        <w:t>e</w:t>
      </w:r>
      <w:r w:rsidRPr="00193411">
        <w:rPr>
          <w:bCs/>
          <w:i/>
          <w:lang w:val="ro-RO"/>
        </w:rPr>
        <w:t>, nu este obligatorie la fiecare lecție</w:t>
      </w:r>
      <w:r w:rsidR="00A8526B" w:rsidRPr="00193411">
        <w:rPr>
          <w:bCs/>
          <w:i/>
          <w:lang w:val="ro-RO"/>
        </w:rPr>
        <w:t>)</w:t>
      </w:r>
      <w:r w:rsidRPr="00193411">
        <w:rPr>
          <w:bCs/>
          <w:i/>
          <w:lang w:val="ro-RO"/>
        </w:rPr>
        <w:t>.</w:t>
      </w:r>
    </w:p>
    <w:p w:rsidR="00535C43" w:rsidRPr="00193411" w:rsidRDefault="00B2253A">
      <w:pPr>
        <w:pStyle w:val="ListParagraph"/>
        <w:numPr>
          <w:ilvl w:val="0"/>
          <w:numId w:val="18"/>
        </w:numPr>
        <w:spacing w:before="120" w:line="276" w:lineRule="auto"/>
        <w:ind w:left="0" w:firstLine="0"/>
        <w:jc w:val="center"/>
        <w:rPr>
          <w:b/>
          <w:iCs/>
          <w:sz w:val="24"/>
          <w:szCs w:val="24"/>
          <w:lang w:val="ro-RO"/>
        </w:rPr>
      </w:pPr>
      <w:r w:rsidRPr="00193411">
        <w:rPr>
          <w:b/>
          <w:iCs/>
          <w:sz w:val="24"/>
          <w:szCs w:val="24"/>
          <w:lang w:val="ro-RO"/>
        </w:rPr>
        <w:t>ASIGURAREA DIDACTICĂ</w:t>
      </w:r>
    </w:p>
    <w:p w:rsidR="00535C43" w:rsidRPr="00193411" w:rsidRDefault="00535C43" w:rsidP="00B2253A">
      <w:pPr>
        <w:spacing w:before="120" w:line="276" w:lineRule="auto"/>
        <w:ind w:left="-284" w:firstLine="568"/>
        <w:rPr>
          <w:iCs/>
          <w:lang w:val="ro-RO"/>
        </w:rPr>
      </w:pPr>
      <w:r w:rsidRPr="00193411">
        <w:rPr>
          <w:iCs/>
          <w:lang w:val="ro-RO"/>
        </w:rPr>
        <w:t>În scopul realizării procesului educațional la disciplina Matematică în anul de studii 202</w:t>
      </w:r>
      <w:r w:rsidR="001E3093">
        <w:rPr>
          <w:iCs/>
          <w:lang w:val="ro-RO"/>
        </w:rPr>
        <w:t>3</w:t>
      </w:r>
      <w:r w:rsidRPr="00193411">
        <w:rPr>
          <w:iCs/>
          <w:lang w:val="ro-RO"/>
        </w:rPr>
        <w:t>-202</w:t>
      </w:r>
      <w:r w:rsidR="001E3093">
        <w:rPr>
          <w:iCs/>
          <w:lang w:val="ro-RO"/>
        </w:rPr>
        <w:t>4</w:t>
      </w:r>
      <w:r w:rsidRPr="00193411">
        <w:rPr>
          <w:iCs/>
          <w:lang w:val="ro-RO"/>
        </w:rPr>
        <w:t xml:space="preserve"> vor fi utilizate următoare sursele didactice:  </w:t>
      </w:r>
    </w:p>
    <w:p w:rsidR="00535C43" w:rsidRPr="00193411" w:rsidRDefault="00535C43" w:rsidP="00535C43">
      <w:pPr>
        <w:rPr>
          <w:b/>
          <w:i/>
          <w:lang w:val="ro-RO"/>
        </w:rPr>
      </w:pPr>
      <w:r w:rsidRPr="00193411">
        <w:rPr>
          <w:iCs/>
          <w:lang w:val="ro-RO"/>
        </w:rPr>
        <w:t xml:space="preserve">                                                                  </w:t>
      </w:r>
      <w:r w:rsidRPr="00193411">
        <w:rPr>
          <w:b/>
          <w:i/>
          <w:lang w:val="ro-RO"/>
        </w:rPr>
        <w:t>Gimnaziu</w:t>
      </w:r>
    </w:p>
    <w:p w:rsidR="00535C43" w:rsidRPr="00193411" w:rsidRDefault="00535C43" w:rsidP="00535C43">
      <w:pPr>
        <w:rPr>
          <w:b/>
          <w:i/>
          <w:sz w:val="16"/>
          <w:szCs w:val="16"/>
          <w:lang w:val="ro-RO"/>
        </w:rPr>
      </w:pPr>
      <w:r w:rsidRPr="00193411">
        <w:rPr>
          <w:lang w:val="ro-RO"/>
        </w:rPr>
        <w:t xml:space="preserve">   </w:t>
      </w:r>
    </w:p>
    <w:tbl>
      <w:tblPr>
        <w:tblStyle w:val="TableGrid"/>
        <w:tblW w:w="10423" w:type="dxa"/>
        <w:tblInd w:w="-318" w:type="dxa"/>
        <w:tblLook w:val="04A0" w:firstRow="1" w:lastRow="0" w:firstColumn="1" w:lastColumn="0" w:noHBand="0" w:noVBand="1"/>
      </w:tblPr>
      <w:tblGrid>
        <w:gridCol w:w="8931"/>
        <w:gridCol w:w="1492"/>
      </w:tblGrid>
      <w:tr w:rsidR="00193411" w:rsidRPr="00193411" w:rsidTr="0038286B">
        <w:tc>
          <w:tcPr>
            <w:tcW w:w="8931" w:type="dxa"/>
          </w:tcPr>
          <w:p w:rsidR="00535C43" w:rsidRPr="00193411" w:rsidRDefault="00535C43" w:rsidP="001E5642">
            <w:pPr>
              <w:spacing w:line="276" w:lineRule="auto"/>
              <w:jc w:val="center"/>
              <w:rPr>
                <w:b/>
                <w:lang w:val="ro-RO"/>
              </w:rPr>
            </w:pPr>
            <w:r w:rsidRPr="00193411">
              <w:rPr>
                <w:b/>
                <w:lang w:val="ro-RO"/>
              </w:rPr>
              <w:t>Manuale, ghiduri și alte surse</w:t>
            </w:r>
          </w:p>
        </w:tc>
        <w:tc>
          <w:tcPr>
            <w:tcW w:w="1492" w:type="dxa"/>
          </w:tcPr>
          <w:p w:rsidR="00535C43" w:rsidRPr="00193411" w:rsidRDefault="00535C43" w:rsidP="001E5642">
            <w:pPr>
              <w:spacing w:line="276" w:lineRule="auto"/>
              <w:jc w:val="center"/>
              <w:rPr>
                <w:b/>
                <w:lang w:val="ro-RO"/>
              </w:rPr>
            </w:pPr>
            <w:r w:rsidRPr="00193411">
              <w:rPr>
                <w:b/>
                <w:lang w:val="ro-RO"/>
              </w:rPr>
              <w:t>Anul ediției</w:t>
            </w:r>
          </w:p>
        </w:tc>
      </w:tr>
      <w:tr w:rsidR="00193411" w:rsidRPr="00193411" w:rsidTr="0038286B">
        <w:tc>
          <w:tcPr>
            <w:tcW w:w="8931" w:type="dxa"/>
          </w:tcPr>
          <w:p w:rsidR="00535C43" w:rsidRPr="00193411" w:rsidRDefault="00535C43" w:rsidP="001E5642">
            <w:pPr>
              <w:spacing w:line="276" w:lineRule="auto"/>
              <w:jc w:val="center"/>
              <w:rPr>
                <w:i/>
                <w:lang w:val="ro-RO"/>
              </w:rPr>
            </w:pPr>
            <w:r w:rsidRPr="00193411">
              <w:rPr>
                <w:i/>
                <w:lang w:val="ro-RO"/>
              </w:rPr>
              <w:t>Clasa a V-a</w:t>
            </w:r>
          </w:p>
        </w:tc>
        <w:tc>
          <w:tcPr>
            <w:tcW w:w="1492" w:type="dxa"/>
          </w:tcPr>
          <w:p w:rsidR="00535C43" w:rsidRPr="00193411" w:rsidRDefault="00535C43" w:rsidP="001E5642">
            <w:pPr>
              <w:spacing w:line="276" w:lineRule="auto"/>
              <w:jc w:val="center"/>
              <w:rPr>
                <w:b/>
                <w:lang w:val="ro-RO"/>
              </w:rPr>
            </w:pPr>
          </w:p>
        </w:tc>
      </w:tr>
      <w:tr w:rsidR="00193411" w:rsidRPr="00193411" w:rsidTr="0038286B">
        <w:tc>
          <w:tcPr>
            <w:tcW w:w="8931" w:type="dxa"/>
          </w:tcPr>
          <w:p w:rsidR="00535C43" w:rsidRPr="00193411" w:rsidRDefault="00535C43" w:rsidP="005C175F">
            <w:pPr>
              <w:spacing w:line="276" w:lineRule="auto"/>
              <w:rPr>
                <w:lang w:val="ro-RO"/>
              </w:rPr>
            </w:pPr>
            <w:r w:rsidRPr="00193411">
              <w:rPr>
                <w:lang w:val="ro-RO"/>
              </w:rPr>
              <w:t>I. Achiri, A. Braicov, O. Șpuntenco, L. Ursu.</w:t>
            </w:r>
            <w:r w:rsidRPr="00193411">
              <w:rPr>
                <w:i/>
                <w:lang w:val="ro-RO"/>
              </w:rPr>
              <w:t xml:space="preserve"> Matematică</w:t>
            </w:r>
            <w:r w:rsidRPr="00193411">
              <w:rPr>
                <w:lang w:val="ro-RO"/>
              </w:rPr>
              <w:t>, clasa a V-a. Chișinău, editura Prut.</w:t>
            </w:r>
          </w:p>
        </w:tc>
        <w:tc>
          <w:tcPr>
            <w:tcW w:w="1492" w:type="dxa"/>
          </w:tcPr>
          <w:p w:rsidR="00535C43" w:rsidRPr="00193411" w:rsidRDefault="00535C43" w:rsidP="001E5642">
            <w:pPr>
              <w:spacing w:line="276" w:lineRule="auto"/>
              <w:jc w:val="center"/>
              <w:rPr>
                <w:lang w:val="ro-RO"/>
              </w:rPr>
            </w:pPr>
            <w:r w:rsidRPr="00193411">
              <w:rPr>
                <w:lang w:val="ro-RO"/>
              </w:rPr>
              <w:t>2020, reeditare</w:t>
            </w:r>
          </w:p>
        </w:tc>
      </w:tr>
      <w:tr w:rsidR="00193411" w:rsidRPr="00193411" w:rsidTr="0038286B">
        <w:tc>
          <w:tcPr>
            <w:tcW w:w="8931" w:type="dxa"/>
          </w:tcPr>
          <w:p w:rsidR="00535C43" w:rsidRPr="00193411" w:rsidRDefault="00535C43" w:rsidP="001E5642">
            <w:pPr>
              <w:spacing w:line="276" w:lineRule="auto"/>
              <w:rPr>
                <w:lang w:val="ro-RO"/>
              </w:rPr>
            </w:pPr>
            <w:r w:rsidRPr="00193411">
              <w:rPr>
                <w:lang w:val="ro-RO"/>
              </w:rPr>
              <w:t>I. Achiri, A. Braicov, O. Șpuntenco, L. Ursu. Matematică, clasa a V-a, ghid pentru profesori. Chișinău, editura Prut Internațional.</w:t>
            </w:r>
          </w:p>
        </w:tc>
        <w:tc>
          <w:tcPr>
            <w:tcW w:w="1492" w:type="dxa"/>
          </w:tcPr>
          <w:p w:rsidR="00535C43" w:rsidRPr="00193411" w:rsidRDefault="00535C43" w:rsidP="001E5642">
            <w:pPr>
              <w:spacing w:line="276" w:lineRule="auto"/>
              <w:jc w:val="center"/>
              <w:rPr>
                <w:lang w:val="ro-RO"/>
              </w:rPr>
            </w:pPr>
            <w:r w:rsidRPr="00193411">
              <w:rPr>
                <w:lang w:val="ro-RO"/>
              </w:rPr>
              <w:t>2010</w:t>
            </w:r>
          </w:p>
          <w:p w:rsidR="00535C43" w:rsidRPr="00193411" w:rsidRDefault="00535C43" w:rsidP="001E5642">
            <w:pPr>
              <w:spacing w:line="276" w:lineRule="auto"/>
              <w:jc w:val="center"/>
              <w:rPr>
                <w:lang w:val="ro-RO"/>
              </w:rPr>
            </w:pPr>
          </w:p>
        </w:tc>
      </w:tr>
      <w:tr w:rsidR="00193411" w:rsidRPr="00193411" w:rsidTr="0038286B">
        <w:tc>
          <w:tcPr>
            <w:tcW w:w="8931" w:type="dxa"/>
          </w:tcPr>
          <w:p w:rsidR="00535C43" w:rsidRPr="00193411" w:rsidRDefault="00535C43" w:rsidP="001E5642">
            <w:pPr>
              <w:spacing w:line="276" w:lineRule="auto"/>
              <w:jc w:val="center"/>
              <w:rPr>
                <w:i/>
                <w:lang w:val="ro-RO"/>
              </w:rPr>
            </w:pPr>
            <w:r w:rsidRPr="00193411">
              <w:rPr>
                <w:i/>
                <w:lang w:val="ro-RO"/>
              </w:rPr>
              <w:t>Clasa a VI-a</w:t>
            </w:r>
          </w:p>
        </w:tc>
        <w:tc>
          <w:tcPr>
            <w:tcW w:w="1492" w:type="dxa"/>
          </w:tcPr>
          <w:p w:rsidR="00535C43" w:rsidRPr="00193411" w:rsidRDefault="00535C43" w:rsidP="001E5642">
            <w:pPr>
              <w:spacing w:line="276" w:lineRule="auto"/>
              <w:rPr>
                <w:lang w:val="ro-RO"/>
              </w:rPr>
            </w:pPr>
          </w:p>
        </w:tc>
      </w:tr>
      <w:tr w:rsidR="00193411" w:rsidRPr="00193411" w:rsidTr="0038286B">
        <w:tc>
          <w:tcPr>
            <w:tcW w:w="8931" w:type="dxa"/>
          </w:tcPr>
          <w:p w:rsidR="00535C43" w:rsidRPr="00193411" w:rsidRDefault="00535C43" w:rsidP="005C175F">
            <w:pPr>
              <w:spacing w:line="276" w:lineRule="auto"/>
              <w:rPr>
                <w:lang w:val="ro-RO"/>
              </w:rPr>
            </w:pPr>
            <w:r w:rsidRPr="00193411">
              <w:rPr>
                <w:lang w:val="ro-RO"/>
              </w:rPr>
              <w:t>I. Achiri, A. Braicov, O. Șpuntenco.</w:t>
            </w:r>
            <w:r w:rsidRPr="00193411">
              <w:rPr>
                <w:i/>
                <w:lang w:val="ro-RO"/>
              </w:rPr>
              <w:t xml:space="preserve"> Matematică</w:t>
            </w:r>
            <w:r w:rsidRPr="00193411">
              <w:rPr>
                <w:lang w:val="ro-RO"/>
              </w:rPr>
              <w:t>, clasa a VI-a. Chișinău, editura Prut.</w:t>
            </w:r>
          </w:p>
        </w:tc>
        <w:tc>
          <w:tcPr>
            <w:tcW w:w="1492" w:type="dxa"/>
          </w:tcPr>
          <w:p w:rsidR="00535C43" w:rsidRPr="00193411" w:rsidRDefault="00535C43" w:rsidP="001E5642">
            <w:pPr>
              <w:spacing w:line="276" w:lineRule="auto"/>
              <w:jc w:val="center"/>
              <w:rPr>
                <w:lang w:val="ro-RO"/>
              </w:rPr>
            </w:pPr>
            <w:r w:rsidRPr="00193411">
              <w:rPr>
                <w:lang w:val="ro-RO"/>
              </w:rPr>
              <w:t>2020, reeditare</w:t>
            </w:r>
          </w:p>
        </w:tc>
      </w:tr>
      <w:tr w:rsidR="00193411" w:rsidRPr="00193411" w:rsidTr="0038286B">
        <w:tc>
          <w:tcPr>
            <w:tcW w:w="8931" w:type="dxa"/>
          </w:tcPr>
          <w:p w:rsidR="00535C43" w:rsidRPr="00193411" w:rsidRDefault="00535C43" w:rsidP="001E5642">
            <w:pPr>
              <w:spacing w:line="276" w:lineRule="auto"/>
              <w:rPr>
                <w:lang w:val="ro-RO"/>
              </w:rPr>
            </w:pPr>
            <w:r w:rsidRPr="00193411">
              <w:rPr>
                <w:lang w:val="ro-RO"/>
              </w:rPr>
              <w:t>I. Achiri, A. Braicov, O. Șpuntenco. Matematică, clasa a VI-a, ghid pentru profesori. Chișinău, editura Prut Internațional.</w:t>
            </w:r>
          </w:p>
        </w:tc>
        <w:tc>
          <w:tcPr>
            <w:tcW w:w="1492" w:type="dxa"/>
          </w:tcPr>
          <w:p w:rsidR="00535C43" w:rsidRPr="00193411" w:rsidRDefault="00535C43" w:rsidP="001E5642">
            <w:pPr>
              <w:spacing w:line="276" w:lineRule="auto"/>
              <w:jc w:val="center"/>
              <w:rPr>
                <w:lang w:val="ro-RO"/>
              </w:rPr>
            </w:pPr>
            <w:r w:rsidRPr="00193411">
              <w:rPr>
                <w:lang w:val="ro-RO"/>
              </w:rPr>
              <w:t>2011</w:t>
            </w:r>
          </w:p>
        </w:tc>
      </w:tr>
      <w:tr w:rsidR="00193411" w:rsidRPr="00193411" w:rsidTr="0038286B">
        <w:tc>
          <w:tcPr>
            <w:tcW w:w="8931" w:type="dxa"/>
          </w:tcPr>
          <w:p w:rsidR="00535C43" w:rsidRPr="00193411" w:rsidRDefault="00535C43" w:rsidP="001E5642">
            <w:pPr>
              <w:spacing w:line="276" w:lineRule="auto"/>
              <w:jc w:val="center"/>
              <w:rPr>
                <w:i/>
                <w:lang w:val="ro-RO"/>
              </w:rPr>
            </w:pPr>
            <w:r w:rsidRPr="00193411">
              <w:rPr>
                <w:i/>
                <w:lang w:val="ro-RO"/>
              </w:rPr>
              <w:t>Clasa a VII-a</w:t>
            </w:r>
          </w:p>
        </w:tc>
        <w:tc>
          <w:tcPr>
            <w:tcW w:w="1492" w:type="dxa"/>
          </w:tcPr>
          <w:p w:rsidR="00535C43" w:rsidRPr="00193411" w:rsidRDefault="00535C43" w:rsidP="001E5642">
            <w:pPr>
              <w:spacing w:line="276" w:lineRule="auto"/>
              <w:jc w:val="center"/>
              <w:rPr>
                <w:lang w:val="ro-RO"/>
              </w:rPr>
            </w:pPr>
          </w:p>
        </w:tc>
      </w:tr>
      <w:tr w:rsidR="00193411" w:rsidRPr="00193411" w:rsidTr="0038286B">
        <w:tc>
          <w:tcPr>
            <w:tcW w:w="8931" w:type="dxa"/>
          </w:tcPr>
          <w:p w:rsidR="00535C43" w:rsidRPr="00193411" w:rsidRDefault="00535C43" w:rsidP="001E5642">
            <w:pPr>
              <w:spacing w:line="276" w:lineRule="auto"/>
              <w:rPr>
                <w:lang w:val="ro-RO"/>
              </w:rPr>
            </w:pPr>
            <w:r w:rsidRPr="00193411">
              <w:rPr>
                <w:lang w:val="ro-RO"/>
              </w:rPr>
              <w:t>I. Achiri, A. Braicov, O. Șpuntenco.</w:t>
            </w:r>
            <w:r w:rsidRPr="00193411">
              <w:rPr>
                <w:i/>
                <w:lang w:val="ro-RO"/>
              </w:rPr>
              <w:t xml:space="preserve"> Matematică</w:t>
            </w:r>
            <w:r w:rsidRPr="00193411">
              <w:rPr>
                <w:lang w:val="ro-RO"/>
              </w:rPr>
              <w:t>, clasa a VII</w:t>
            </w:r>
            <w:r w:rsidR="004F44C0">
              <w:rPr>
                <w:lang w:val="ro-RO"/>
              </w:rPr>
              <w:t xml:space="preserve">-a. Chișinău, editura </w:t>
            </w:r>
            <w:r w:rsidR="004F44C0" w:rsidRPr="008A2E97">
              <w:rPr>
                <w:lang w:val="ro-RO"/>
              </w:rPr>
              <w:t>Prut</w:t>
            </w:r>
            <w:r w:rsidRPr="008A2E97">
              <w:rPr>
                <w:lang w:val="ro-RO"/>
              </w:rPr>
              <w:t>.</w:t>
            </w:r>
          </w:p>
        </w:tc>
        <w:tc>
          <w:tcPr>
            <w:tcW w:w="1492" w:type="dxa"/>
          </w:tcPr>
          <w:p w:rsidR="00535C43" w:rsidRPr="00193411" w:rsidRDefault="00535C43" w:rsidP="001E3093">
            <w:pPr>
              <w:spacing w:line="276" w:lineRule="auto"/>
              <w:jc w:val="center"/>
              <w:rPr>
                <w:lang w:val="ro-RO"/>
              </w:rPr>
            </w:pPr>
            <w:r w:rsidRPr="00193411">
              <w:rPr>
                <w:lang w:val="ro-RO"/>
              </w:rPr>
              <w:t>20</w:t>
            </w:r>
            <w:r w:rsidR="001E3093">
              <w:rPr>
                <w:lang w:val="ro-RO"/>
              </w:rPr>
              <w:t>23</w:t>
            </w:r>
            <w:r w:rsidRPr="00193411">
              <w:rPr>
                <w:lang w:val="ro-RO"/>
              </w:rPr>
              <w:t xml:space="preserve"> </w:t>
            </w: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I. Achiri, A. Braicov, O. Șpuntenco. Matematică, clasa a VII-a, ghidul profesorului. Chișinău, editura Cartdidact.</w:t>
            </w:r>
          </w:p>
        </w:tc>
        <w:tc>
          <w:tcPr>
            <w:tcW w:w="1492" w:type="dxa"/>
          </w:tcPr>
          <w:p w:rsidR="00535C43" w:rsidRPr="00193411" w:rsidRDefault="00535C43" w:rsidP="00B25E61">
            <w:pPr>
              <w:spacing w:line="276" w:lineRule="auto"/>
              <w:jc w:val="center"/>
              <w:rPr>
                <w:lang w:val="ro-RO"/>
              </w:rPr>
            </w:pPr>
            <w:r w:rsidRPr="00193411">
              <w:rPr>
                <w:lang w:val="ro-RO"/>
              </w:rPr>
              <w:t>2007</w:t>
            </w:r>
          </w:p>
        </w:tc>
      </w:tr>
      <w:tr w:rsidR="00193411" w:rsidRPr="00193411" w:rsidTr="0038286B">
        <w:tc>
          <w:tcPr>
            <w:tcW w:w="8931" w:type="dxa"/>
          </w:tcPr>
          <w:p w:rsidR="00535C43" w:rsidRPr="00193411" w:rsidRDefault="00535C43" w:rsidP="00B25E61">
            <w:pPr>
              <w:spacing w:line="276" w:lineRule="auto"/>
              <w:jc w:val="center"/>
              <w:rPr>
                <w:i/>
                <w:lang w:val="ro-RO"/>
              </w:rPr>
            </w:pPr>
            <w:r w:rsidRPr="00193411">
              <w:rPr>
                <w:i/>
                <w:lang w:val="ro-RO"/>
              </w:rPr>
              <w:t>Clasa a VIII-a</w:t>
            </w:r>
          </w:p>
        </w:tc>
        <w:tc>
          <w:tcPr>
            <w:tcW w:w="1492" w:type="dxa"/>
          </w:tcPr>
          <w:p w:rsidR="00535C43" w:rsidRPr="00193411" w:rsidRDefault="00535C43" w:rsidP="00B25E61">
            <w:pPr>
              <w:spacing w:line="276" w:lineRule="auto"/>
              <w:jc w:val="center"/>
              <w:rPr>
                <w:lang w:val="ro-RO"/>
              </w:rPr>
            </w:pPr>
          </w:p>
        </w:tc>
      </w:tr>
      <w:tr w:rsidR="00193411" w:rsidRPr="00193411" w:rsidTr="0038286B">
        <w:tc>
          <w:tcPr>
            <w:tcW w:w="8931" w:type="dxa"/>
          </w:tcPr>
          <w:p w:rsidR="00535C43" w:rsidRPr="008A2E97" w:rsidRDefault="00535C43" w:rsidP="001E3093">
            <w:pPr>
              <w:spacing w:line="276" w:lineRule="auto"/>
              <w:rPr>
                <w:lang w:val="ro-RO"/>
              </w:rPr>
            </w:pPr>
            <w:r w:rsidRPr="008A2E97">
              <w:rPr>
                <w:lang w:val="ro-RO"/>
              </w:rPr>
              <w:t>I. Achiri, A. Braicov, O. Șpuntenco.</w:t>
            </w:r>
            <w:r w:rsidRPr="008A2E97">
              <w:rPr>
                <w:i/>
                <w:lang w:val="ro-RO"/>
              </w:rPr>
              <w:t xml:space="preserve"> Matematică,</w:t>
            </w:r>
            <w:r w:rsidRPr="008A2E97">
              <w:rPr>
                <w:lang w:val="ro-RO"/>
              </w:rPr>
              <w:t xml:space="preserve"> clasa a VIII-a. Chi</w:t>
            </w:r>
            <w:r w:rsidR="001E3093" w:rsidRPr="008A2E97">
              <w:rPr>
                <w:lang w:val="ro-RO"/>
              </w:rPr>
              <w:t>ș</w:t>
            </w:r>
            <w:r w:rsidR="004F44C0" w:rsidRPr="008A2E97">
              <w:rPr>
                <w:lang w:val="ro-RO"/>
              </w:rPr>
              <w:t>inău, editura Prut</w:t>
            </w:r>
            <w:r w:rsidRPr="008A2E97">
              <w:rPr>
                <w:lang w:val="ro-RO"/>
              </w:rPr>
              <w:t>.</w:t>
            </w:r>
          </w:p>
        </w:tc>
        <w:tc>
          <w:tcPr>
            <w:tcW w:w="1492" w:type="dxa"/>
          </w:tcPr>
          <w:p w:rsidR="00535C43" w:rsidRPr="008A2E97" w:rsidRDefault="00535C43" w:rsidP="001E3093">
            <w:pPr>
              <w:spacing w:line="276" w:lineRule="auto"/>
              <w:jc w:val="center"/>
              <w:rPr>
                <w:lang w:val="ro-RO"/>
              </w:rPr>
            </w:pPr>
            <w:r w:rsidRPr="008A2E97">
              <w:rPr>
                <w:lang w:val="ro-RO"/>
              </w:rPr>
              <w:t>20</w:t>
            </w:r>
            <w:r w:rsidR="001E3093" w:rsidRPr="008A2E97">
              <w:rPr>
                <w:lang w:val="ro-RO"/>
              </w:rPr>
              <w:t>23</w:t>
            </w:r>
          </w:p>
        </w:tc>
      </w:tr>
      <w:tr w:rsidR="00193411" w:rsidRPr="00193411" w:rsidTr="0038286B">
        <w:tc>
          <w:tcPr>
            <w:tcW w:w="8931" w:type="dxa"/>
          </w:tcPr>
          <w:p w:rsidR="00535C43" w:rsidRPr="00193411" w:rsidRDefault="00535C43" w:rsidP="00B25E61">
            <w:pPr>
              <w:spacing w:line="276" w:lineRule="auto"/>
              <w:jc w:val="both"/>
              <w:rPr>
                <w:lang w:val="ro-RO"/>
              </w:rPr>
            </w:pPr>
            <w:r w:rsidRPr="00193411">
              <w:rPr>
                <w:lang w:val="ro-RO"/>
              </w:rPr>
              <w:t>I. Achiri, A. Braicov, O. Șpuntenco.</w:t>
            </w:r>
            <w:r w:rsidRPr="00193411">
              <w:rPr>
                <w:i/>
                <w:lang w:val="ro-RO"/>
              </w:rPr>
              <w:t xml:space="preserve"> </w:t>
            </w:r>
            <w:r w:rsidRPr="00193411">
              <w:rPr>
                <w:lang w:val="ro-RO"/>
              </w:rPr>
              <w:t>Matematică, clasa a VIII-a, ghidul profesorului. Chișinău, editura Prut Internațional.</w:t>
            </w:r>
          </w:p>
        </w:tc>
        <w:tc>
          <w:tcPr>
            <w:tcW w:w="1492" w:type="dxa"/>
          </w:tcPr>
          <w:p w:rsidR="00535C43" w:rsidRPr="00193411" w:rsidRDefault="00535C43" w:rsidP="00B25E61">
            <w:pPr>
              <w:spacing w:line="276" w:lineRule="auto"/>
              <w:jc w:val="center"/>
              <w:rPr>
                <w:lang w:val="ro-RO"/>
              </w:rPr>
            </w:pPr>
            <w:r w:rsidRPr="00193411">
              <w:rPr>
                <w:lang w:val="ro-RO"/>
              </w:rPr>
              <w:t>2013</w:t>
            </w:r>
          </w:p>
        </w:tc>
      </w:tr>
      <w:tr w:rsidR="00193411" w:rsidRPr="00193411" w:rsidTr="0038286B">
        <w:tc>
          <w:tcPr>
            <w:tcW w:w="8931" w:type="dxa"/>
          </w:tcPr>
          <w:p w:rsidR="00535C43" w:rsidRPr="00193411" w:rsidRDefault="00535C43" w:rsidP="00B25E61">
            <w:pPr>
              <w:spacing w:line="276" w:lineRule="auto"/>
              <w:jc w:val="center"/>
              <w:rPr>
                <w:i/>
                <w:lang w:val="ro-RO"/>
              </w:rPr>
            </w:pPr>
            <w:r w:rsidRPr="00193411">
              <w:rPr>
                <w:i/>
                <w:lang w:val="ro-RO"/>
              </w:rPr>
              <w:t>Clasa a IX-a</w:t>
            </w:r>
          </w:p>
        </w:tc>
        <w:tc>
          <w:tcPr>
            <w:tcW w:w="1492" w:type="dxa"/>
          </w:tcPr>
          <w:p w:rsidR="00535C43" w:rsidRPr="00193411" w:rsidRDefault="00535C43" w:rsidP="00B25E61">
            <w:pPr>
              <w:spacing w:line="276" w:lineRule="auto"/>
              <w:jc w:val="center"/>
              <w:rPr>
                <w:lang w:val="ro-RO"/>
              </w:rPr>
            </w:pP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I. Achiri, A. Braicov, O. Șpuntenco.</w:t>
            </w:r>
            <w:r w:rsidRPr="00193411">
              <w:rPr>
                <w:i/>
                <w:lang w:val="ro-RO"/>
              </w:rPr>
              <w:t xml:space="preserve"> Matematică,</w:t>
            </w:r>
            <w:r w:rsidRPr="00193411">
              <w:rPr>
                <w:lang w:val="ro-RO"/>
              </w:rPr>
              <w:t xml:space="preserve"> clasa a IX-a. Chișinău, editura Prut Internațional.</w:t>
            </w:r>
          </w:p>
        </w:tc>
        <w:tc>
          <w:tcPr>
            <w:tcW w:w="1492" w:type="dxa"/>
          </w:tcPr>
          <w:p w:rsidR="00535C43" w:rsidRPr="00193411" w:rsidRDefault="00535C43" w:rsidP="00B25E61">
            <w:pPr>
              <w:spacing w:line="276" w:lineRule="auto"/>
              <w:jc w:val="center"/>
              <w:rPr>
                <w:lang w:val="ro-RO"/>
              </w:rPr>
            </w:pPr>
            <w:r w:rsidRPr="00193411">
              <w:rPr>
                <w:lang w:val="ro-RO"/>
              </w:rPr>
              <w:t>2016,</w:t>
            </w:r>
          </w:p>
          <w:p w:rsidR="00535C43" w:rsidRPr="00193411" w:rsidRDefault="00535C43" w:rsidP="00B25E61">
            <w:pPr>
              <w:spacing w:line="276" w:lineRule="auto"/>
              <w:jc w:val="center"/>
              <w:rPr>
                <w:lang w:val="ro-RO"/>
              </w:rPr>
            </w:pPr>
            <w:r w:rsidRPr="00193411">
              <w:rPr>
                <w:lang w:val="ro-RO"/>
              </w:rPr>
              <w:t>reeditare</w:t>
            </w:r>
          </w:p>
        </w:tc>
      </w:tr>
      <w:tr w:rsidR="00193411" w:rsidRPr="00193411" w:rsidTr="0038286B">
        <w:tc>
          <w:tcPr>
            <w:tcW w:w="8931" w:type="dxa"/>
          </w:tcPr>
          <w:p w:rsidR="00535C43" w:rsidRPr="00193411" w:rsidRDefault="00535C43" w:rsidP="00B25E61">
            <w:pPr>
              <w:spacing w:line="276" w:lineRule="auto"/>
              <w:jc w:val="both"/>
              <w:rPr>
                <w:lang w:val="ro-RO"/>
              </w:rPr>
            </w:pPr>
            <w:r w:rsidRPr="00193411">
              <w:rPr>
                <w:lang w:val="ro-RO"/>
              </w:rPr>
              <w:t>I. Achiri, A. Braicov, O. Șpuntenco.</w:t>
            </w:r>
            <w:r w:rsidRPr="00193411">
              <w:rPr>
                <w:i/>
                <w:lang w:val="ro-RO"/>
              </w:rPr>
              <w:t xml:space="preserve"> </w:t>
            </w:r>
            <w:r w:rsidRPr="00193411">
              <w:rPr>
                <w:lang w:val="ro-RO"/>
              </w:rPr>
              <w:t>Matematică, clasa a IX-a, ghidul profesorului. Chișinău, editura Prut Internațional.</w:t>
            </w:r>
          </w:p>
        </w:tc>
        <w:tc>
          <w:tcPr>
            <w:tcW w:w="1492" w:type="dxa"/>
          </w:tcPr>
          <w:p w:rsidR="00535C43" w:rsidRPr="00193411" w:rsidRDefault="00535C43" w:rsidP="00B25E61">
            <w:pPr>
              <w:spacing w:line="276" w:lineRule="auto"/>
              <w:jc w:val="center"/>
              <w:rPr>
                <w:lang w:val="ro-RO"/>
              </w:rPr>
            </w:pPr>
            <w:r w:rsidRPr="00193411">
              <w:rPr>
                <w:lang w:val="ro-RO"/>
              </w:rPr>
              <w:t>2010</w:t>
            </w:r>
          </w:p>
        </w:tc>
      </w:tr>
      <w:tr w:rsidR="00193411" w:rsidRPr="00193411" w:rsidTr="0038286B">
        <w:tc>
          <w:tcPr>
            <w:tcW w:w="8931" w:type="dxa"/>
          </w:tcPr>
          <w:p w:rsidR="00535C43" w:rsidRPr="00193411" w:rsidRDefault="00535C43" w:rsidP="00B25E61">
            <w:pPr>
              <w:spacing w:line="276" w:lineRule="auto"/>
              <w:jc w:val="center"/>
              <w:rPr>
                <w:i/>
                <w:lang w:val="ro-RO"/>
              </w:rPr>
            </w:pPr>
            <w:r w:rsidRPr="00193411">
              <w:rPr>
                <w:i/>
                <w:lang w:val="ro-RO"/>
              </w:rPr>
              <w:t>Surse suplimentare</w:t>
            </w:r>
          </w:p>
        </w:tc>
        <w:tc>
          <w:tcPr>
            <w:tcW w:w="1492" w:type="dxa"/>
          </w:tcPr>
          <w:p w:rsidR="00535C43" w:rsidRPr="00193411" w:rsidRDefault="00535C43" w:rsidP="00B25E61">
            <w:pPr>
              <w:spacing w:line="276" w:lineRule="auto"/>
              <w:jc w:val="center"/>
              <w:rPr>
                <w:lang w:val="ro-RO"/>
              </w:rPr>
            </w:pP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Ion Achiri. Didactica matematicii. Prelegeri. Ediția a III-a, revăzută și completată. Chișinău, ed. Prut Internațional.</w:t>
            </w:r>
          </w:p>
        </w:tc>
        <w:tc>
          <w:tcPr>
            <w:tcW w:w="1492" w:type="dxa"/>
          </w:tcPr>
          <w:p w:rsidR="00535C43" w:rsidRPr="00193411" w:rsidRDefault="00535C43" w:rsidP="00B25E61">
            <w:pPr>
              <w:spacing w:line="276" w:lineRule="auto"/>
              <w:jc w:val="center"/>
            </w:pPr>
            <w:r w:rsidRPr="00193411">
              <w:t>2013</w:t>
            </w:r>
          </w:p>
        </w:tc>
      </w:tr>
      <w:tr w:rsidR="00193411" w:rsidRPr="00193411" w:rsidTr="0038286B">
        <w:tc>
          <w:tcPr>
            <w:tcW w:w="8931" w:type="dxa"/>
          </w:tcPr>
          <w:p w:rsidR="00535C43" w:rsidRPr="00193411" w:rsidRDefault="00535C43" w:rsidP="00B25E61">
            <w:pPr>
              <w:spacing w:line="276" w:lineRule="auto"/>
              <w:jc w:val="both"/>
              <w:rPr>
                <w:lang w:val="ro-RO"/>
              </w:rPr>
            </w:pPr>
            <w:r w:rsidRPr="00193411">
              <w:rPr>
                <w:lang w:val="ro-RO"/>
              </w:rPr>
              <w:t>Ion Achiri ș.a. Matematică. Culegere de exerciții și probleme, clasa a V-a. Chișinău, ed. Prut Internațional.</w:t>
            </w:r>
          </w:p>
        </w:tc>
        <w:tc>
          <w:tcPr>
            <w:tcW w:w="1492" w:type="dxa"/>
          </w:tcPr>
          <w:p w:rsidR="00535C43" w:rsidRPr="00193411" w:rsidRDefault="00535C43" w:rsidP="00B25E61">
            <w:pPr>
              <w:spacing w:line="276" w:lineRule="auto"/>
              <w:jc w:val="center"/>
              <w:rPr>
                <w:lang w:val="ro-RO"/>
              </w:rPr>
            </w:pPr>
            <w:r w:rsidRPr="00193411">
              <w:rPr>
                <w:lang w:val="ro-RO"/>
              </w:rPr>
              <w:t>2018</w:t>
            </w: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lastRenderedPageBreak/>
              <w:t>V. Iavorschi. Matematica. Culegere de exerciții și probleme pentru clasa a IX-a, Chișinău.</w:t>
            </w:r>
          </w:p>
        </w:tc>
        <w:tc>
          <w:tcPr>
            <w:tcW w:w="1492" w:type="dxa"/>
          </w:tcPr>
          <w:p w:rsidR="00535C43" w:rsidRPr="00193411" w:rsidRDefault="00535C43" w:rsidP="00B25E61">
            <w:pPr>
              <w:spacing w:line="276" w:lineRule="auto"/>
              <w:jc w:val="center"/>
            </w:pPr>
            <w:r w:rsidRPr="00193411">
              <w:t>2012</w:t>
            </w: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 xml:space="preserve">V. Iavorschi. Matematica. Culegere de exerciții și probleme pentru clasa a VIII-a, Chișinău. </w:t>
            </w:r>
          </w:p>
        </w:tc>
        <w:tc>
          <w:tcPr>
            <w:tcW w:w="1492" w:type="dxa"/>
          </w:tcPr>
          <w:p w:rsidR="00535C43" w:rsidRPr="00193411" w:rsidRDefault="00535C43" w:rsidP="00B25E61">
            <w:pPr>
              <w:spacing w:line="276" w:lineRule="auto"/>
              <w:jc w:val="center"/>
            </w:pPr>
            <w:r w:rsidRPr="00193411">
              <w:t>2012</w:t>
            </w: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V. Iavorschi. Matematica. Culegere de exerciții și probleme pentru clasa a VII-a, Chișinău.</w:t>
            </w:r>
          </w:p>
        </w:tc>
        <w:tc>
          <w:tcPr>
            <w:tcW w:w="1492" w:type="dxa"/>
          </w:tcPr>
          <w:p w:rsidR="00535C43" w:rsidRPr="00193411" w:rsidRDefault="00535C43" w:rsidP="00B25E61">
            <w:pPr>
              <w:spacing w:line="276" w:lineRule="auto"/>
              <w:jc w:val="center"/>
            </w:pPr>
            <w:r w:rsidRPr="00193411">
              <w:t>2018</w:t>
            </w: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 xml:space="preserve">V. Iavorschi, L. Armaș. Matematica. Culegere de exerciții și probleme pentru clasa a VI-a, Chișinău. </w:t>
            </w:r>
          </w:p>
        </w:tc>
        <w:tc>
          <w:tcPr>
            <w:tcW w:w="1492" w:type="dxa"/>
          </w:tcPr>
          <w:p w:rsidR="00535C43" w:rsidRPr="00193411" w:rsidRDefault="00535C43" w:rsidP="00B25E61">
            <w:pPr>
              <w:spacing w:line="276" w:lineRule="auto"/>
              <w:jc w:val="center"/>
            </w:pPr>
            <w:r w:rsidRPr="00193411">
              <w:t>2020</w:t>
            </w: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V. Iavorschi. Matematica. Culegere de exerciții și probleme pentru clasa a V-a, Chișinău.</w:t>
            </w:r>
          </w:p>
        </w:tc>
        <w:tc>
          <w:tcPr>
            <w:tcW w:w="1492" w:type="dxa"/>
          </w:tcPr>
          <w:p w:rsidR="00535C43" w:rsidRPr="00193411" w:rsidRDefault="00535C43" w:rsidP="00B25E61">
            <w:pPr>
              <w:spacing w:line="276" w:lineRule="auto"/>
              <w:jc w:val="center"/>
            </w:pPr>
            <w:r w:rsidRPr="00193411">
              <w:t>2018</w:t>
            </w:r>
          </w:p>
        </w:tc>
      </w:tr>
      <w:tr w:rsidR="00193411" w:rsidRPr="00193411" w:rsidTr="0038286B">
        <w:tc>
          <w:tcPr>
            <w:tcW w:w="8931" w:type="dxa"/>
          </w:tcPr>
          <w:p w:rsidR="00535C43" w:rsidRPr="00193411" w:rsidRDefault="00535C43" w:rsidP="00B25E61">
            <w:pPr>
              <w:spacing w:line="276" w:lineRule="auto"/>
              <w:rPr>
                <w:lang w:val="ro-RO"/>
              </w:rPr>
            </w:pPr>
            <w:r w:rsidRPr="00193411">
              <w:rPr>
                <w:lang w:val="ro-RO"/>
              </w:rPr>
              <w:t>V. Iavorschi. Matematica. Culegere de exerciții și probleme pentru concursuri. Clasele V – IX. Chișinău.</w:t>
            </w:r>
          </w:p>
        </w:tc>
        <w:tc>
          <w:tcPr>
            <w:tcW w:w="1492" w:type="dxa"/>
          </w:tcPr>
          <w:p w:rsidR="00535C43" w:rsidRPr="00193411" w:rsidRDefault="00535C43" w:rsidP="00B25E61">
            <w:pPr>
              <w:spacing w:line="276" w:lineRule="auto"/>
              <w:jc w:val="center"/>
            </w:pPr>
            <w:r w:rsidRPr="00193411">
              <w:t>2014</w:t>
            </w:r>
          </w:p>
        </w:tc>
      </w:tr>
      <w:tr w:rsidR="00193411" w:rsidRPr="00193411" w:rsidTr="0038286B">
        <w:tc>
          <w:tcPr>
            <w:tcW w:w="8931" w:type="dxa"/>
          </w:tcPr>
          <w:p w:rsidR="00535C43" w:rsidRPr="00193411" w:rsidRDefault="00535C43" w:rsidP="00B25E61">
            <w:pPr>
              <w:spacing w:line="276" w:lineRule="auto"/>
              <w:jc w:val="both"/>
              <w:rPr>
                <w:lang w:val="ro-RO"/>
              </w:rPr>
            </w:pPr>
            <w:r w:rsidRPr="00193411">
              <w:rPr>
                <w:lang w:val="ro-RO"/>
              </w:rPr>
              <w:t>I. Achiri</w:t>
            </w:r>
            <w:r w:rsidR="005D7DB4" w:rsidRPr="00193411">
              <w:rPr>
                <w:lang w:val="ro-RO"/>
              </w:rPr>
              <w:t xml:space="preserve"> ș.a.</w:t>
            </w:r>
            <w:r w:rsidRPr="00193411">
              <w:rPr>
                <w:lang w:val="ro-RO"/>
              </w:rPr>
              <w:t xml:space="preserve"> Culegerile de teste privind pregătirea pentru examenul de absolvire a gimnaziului. Editura Prut Internațional, Chișinău.</w:t>
            </w:r>
          </w:p>
        </w:tc>
        <w:tc>
          <w:tcPr>
            <w:tcW w:w="1492" w:type="dxa"/>
          </w:tcPr>
          <w:p w:rsidR="00535C43" w:rsidRPr="00193411" w:rsidRDefault="00535C43" w:rsidP="00B25E61">
            <w:pPr>
              <w:spacing w:line="276" w:lineRule="auto"/>
              <w:jc w:val="center"/>
              <w:rPr>
                <w:lang w:val="ru-RU"/>
              </w:rPr>
            </w:pPr>
            <w:r w:rsidRPr="00193411">
              <w:rPr>
                <w:lang w:val="ru-RU"/>
              </w:rPr>
              <w:t>2017</w:t>
            </w:r>
          </w:p>
        </w:tc>
      </w:tr>
      <w:tr w:rsidR="00193411" w:rsidRPr="00193411" w:rsidTr="0038286B">
        <w:tc>
          <w:tcPr>
            <w:tcW w:w="8931" w:type="dxa"/>
          </w:tcPr>
          <w:p w:rsidR="00535C43" w:rsidRPr="00193411" w:rsidRDefault="00535C43" w:rsidP="00B25E61">
            <w:pPr>
              <w:spacing w:line="276" w:lineRule="auto"/>
              <w:jc w:val="both"/>
              <w:rPr>
                <w:lang w:val="ro-RO"/>
              </w:rPr>
            </w:pPr>
            <w:r w:rsidRPr="00193411">
              <w:rPr>
                <w:lang w:val="ro-RO"/>
              </w:rPr>
              <w:t>I. Achiri ș.a. Matematică. Modele de teste sumative pentru clasa a IX-a.  Editura Lyceum, Chișinău.</w:t>
            </w:r>
          </w:p>
        </w:tc>
        <w:tc>
          <w:tcPr>
            <w:tcW w:w="1492" w:type="dxa"/>
          </w:tcPr>
          <w:p w:rsidR="00535C43" w:rsidRPr="00193411" w:rsidRDefault="00535C43" w:rsidP="00B25E61">
            <w:pPr>
              <w:spacing w:line="276" w:lineRule="auto"/>
              <w:jc w:val="center"/>
              <w:rPr>
                <w:lang w:val="ru-RU"/>
              </w:rPr>
            </w:pPr>
            <w:r w:rsidRPr="00193411">
              <w:rPr>
                <w:lang w:val="ru-RU"/>
              </w:rPr>
              <w:t>20</w:t>
            </w:r>
            <w:r w:rsidRPr="00193411">
              <w:rPr>
                <w:lang w:val="ro-RO"/>
              </w:rPr>
              <w:t>20</w:t>
            </w:r>
          </w:p>
        </w:tc>
      </w:tr>
      <w:tr w:rsidR="00193411" w:rsidRPr="00193411" w:rsidTr="0038286B">
        <w:tc>
          <w:tcPr>
            <w:tcW w:w="8931" w:type="dxa"/>
          </w:tcPr>
          <w:p w:rsidR="00535C43" w:rsidRPr="00193411" w:rsidRDefault="00535C43" w:rsidP="00B25E61">
            <w:pPr>
              <w:spacing w:line="276" w:lineRule="auto"/>
              <w:jc w:val="both"/>
              <w:rPr>
                <w:lang w:val="ro-RO"/>
              </w:rPr>
            </w:pPr>
            <w:r w:rsidRPr="00193411">
              <w:rPr>
                <w:lang w:val="ro-RO"/>
              </w:rPr>
              <w:t>I. Achiri, V. Ceapa, R. Copăceanu, O. Şpuntenco. Planșe la matematică pentru gimnaziu. Cartdidact.</w:t>
            </w:r>
          </w:p>
        </w:tc>
        <w:tc>
          <w:tcPr>
            <w:tcW w:w="1492" w:type="dxa"/>
          </w:tcPr>
          <w:p w:rsidR="00535C43" w:rsidRPr="00193411" w:rsidRDefault="00535C43" w:rsidP="00B25E61">
            <w:pPr>
              <w:spacing w:line="276" w:lineRule="auto"/>
              <w:jc w:val="center"/>
            </w:pPr>
            <w:r w:rsidRPr="00193411">
              <w:t>2005</w:t>
            </w:r>
          </w:p>
        </w:tc>
      </w:tr>
      <w:tr w:rsidR="00193411" w:rsidRPr="00193411" w:rsidTr="0038286B">
        <w:tc>
          <w:tcPr>
            <w:tcW w:w="8931" w:type="dxa"/>
          </w:tcPr>
          <w:p w:rsidR="00535C43" w:rsidRPr="004E77BF" w:rsidRDefault="00535C43" w:rsidP="00B25E61">
            <w:pPr>
              <w:spacing w:line="276" w:lineRule="auto"/>
              <w:rPr>
                <w:lang w:val="ro-RO"/>
              </w:rPr>
            </w:pPr>
            <w:r w:rsidRPr="004E77BF">
              <w:rPr>
                <w:lang w:val="ro-RO"/>
              </w:rPr>
              <w:t>A. Ghicov. Pedagogia aplicativă a performanței. Chișinău, PONTOS.</w:t>
            </w:r>
          </w:p>
        </w:tc>
        <w:tc>
          <w:tcPr>
            <w:tcW w:w="1492" w:type="dxa"/>
          </w:tcPr>
          <w:p w:rsidR="00535C43" w:rsidRPr="004E77BF" w:rsidRDefault="00535C43" w:rsidP="00B25E61">
            <w:pPr>
              <w:spacing w:line="276" w:lineRule="auto"/>
              <w:jc w:val="center"/>
            </w:pPr>
            <w:r w:rsidRPr="004E77BF">
              <w:t>2012</w:t>
            </w:r>
          </w:p>
        </w:tc>
      </w:tr>
      <w:tr w:rsidR="00193411" w:rsidRPr="00193411" w:rsidTr="0038286B">
        <w:tc>
          <w:tcPr>
            <w:tcW w:w="8931" w:type="dxa"/>
          </w:tcPr>
          <w:p w:rsidR="00535C43" w:rsidRPr="004E77BF" w:rsidRDefault="00535C43" w:rsidP="00B25E61">
            <w:pPr>
              <w:spacing w:line="276" w:lineRule="auto"/>
              <w:jc w:val="both"/>
              <w:rPr>
                <w:lang w:val="ru-RU"/>
              </w:rPr>
            </w:pPr>
            <w:r w:rsidRPr="004E77BF">
              <w:rPr>
                <w:lang w:val="ru-RU"/>
              </w:rPr>
              <w:t>Чобан-Пилецкая А., Лупу И. Мотивация обучения математики. Академия Наук РМ.</w:t>
            </w:r>
          </w:p>
        </w:tc>
        <w:tc>
          <w:tcPr>
            <w:tcW w:w="1492" w:type="dxa"/>
          </w:tcPr>
          <w:p w:rsidR="00535C43" w:rsidRPr="004E77BF" w:rsidRDefault="00535C43" w:rsidP="00B25E61">
            <w:pPr>
              <w:spacing w:line="276" w:lineRule="auto"/>
              <w:jc w:val="center"/>
            </w:pPr>
            <w:r w:rsidRPr="004E77BF">
              <w:t>2008</w:t>
            </w:r>
          </w:p>
        </w:tc>
      </w:tr>
    </w:tbl>
    <w:p w:rsidR="00535C43" w:rsidRPr="00193411" w:rsidRDefault="00535C43" w:rsidP="0038286B">
      <w:pPr>
        <w:spacing w:before="120" w:after="120"/>
        <w:ind w:left="357"/>
        <w:jc w:val="center"/>
        <w:rPr>
          <w:b/>
          <w:i/>
          <w:lang w:val="ro-RO"/>
        </w:rPr>
      </w:pPr>
      <w:r w:rsidRPr="00193411">
        <w:rPr>
          <w:b/>
          <w:i/>
          <w:lang w:val="ro-RO"/>
        </w:rPr>
        <w:t>Liceu</w:t>
      </w:r>
    </w:p>
    <w:tbl>
      <w:tblPr>
        <w:tblStyle w:val="TableGrid"/>
        <w:tblW w:w="10491" w:type="dxa"/>
        <w:tblInd w:w="-318" w:type="dxa"/>
        <w:tblLook w:val="04A0" w:firstRow="1" w:lastRow="0" w:firstColumn="1" w:lastColumn="0" w:noHBand="0" w:noVBand="1"/>
      </w:tblPr>
      <w:tblGrid>
        <w:gridCol w:w="8931"/>
        <w:gridCol w:w="1560"/>
      </w:tblGrid>
      <w:tr w:rsidR="00193411" w:rsidRPr="00193411" w:rsidTr="004B0607">
        <w:tc>
          <w:tcPr>
            <w:tcW w:w="8931" w:type="dxa"/>
          </w:tcPr>
          <w:p w:rsidR="00535C43" w:rsidRPr="00193411" w:rsidRDefault="00535C43" w:rsidP="00BC61F7">
            <w:pPr>
              <w:jc w:val="center"/>
              <w:rPr>
                <w:b/>
                <w:lang w:val="ro-RO"/>
              </w:rPr>
            </w:pPr>
            <w:r w:rsidRPr="00193411">
              <w:rPr>
                <w:b/>
                <w:lang w:val="ro-RO"/>
              </w:rPr>
              <w:t>Manuale, ghiduri și alte surse</w:t>
            </w:r>
          </w:p>
        </w:tc>
        <w:tc>
          <w:tcPr>
            <w:tcW w:w="1560" w:type="dxa"/>
          </w:tcPr>
          <w:p w:rsidR="00535C43" w:rsidRPr="00193411" w:rsidRDefault="00535C43" w:rsidP="00BC61F7">
            <w:pPr>
              <w:jc w:val="center"/>
              <w:rPr>
                <w:b/>
                <w:lang w:val="ro-RO"/>
              </w:rPr>
            </w:pPr>
            <w:r w:rsidRPr="00193411">
              <w:rPr>
                <w:b/>
                <w:lang w:val="ro-RO"/>
              </w:rPr>
              <w:t>Anul ediției</w:t>
            </w:r>
          </w:p>
        </w:tc>
      </w:tr>
      <w:tr w:rsidR="00193411" w:rsidRPr="00193411" w:rsidTr="004B0607">
        <w:tc>
          <w:tcPr>
            <w:tcW w:w="8931" w:type="dxa"/>
          </w:tcPr>
          <w:p w:rsidR="00535C43" w:rsidRPr="00193411" w:rsidRDefault="00535C43" w:rsidP="00BC61F7">
            <w:pPr>
              <w:jc w:val="center"/>
              <w:rPr>
                <w:i/>
                <w:lang w:val="ro-RO"/>
              </w:rPr>
            </w:pPr>
            <w:r w:rsidRPr="00193411">
              <w:rPr>
                <w:i/>
                <w:lang w:val="ro-RO"/>
              </w:rPr>
              <w:t>Clasa a X-a</w:t>
            </w:r>
          </w:p>
        </w:tc>
        <w:tc>
          <w:tcPr>
            <w:tcW w:w="1560" w:type="dxa"/>
          </w:tcPr>
          <w:p w:rsidR="00535C43" w:rsidRPr="00193411" w:rsidRDefault="00535C43" w:rsidP="00BC61F7">
            <w:pPr>
              <w:jc w:val="center"/>
              <w:rPr>
                <w:b/>
                <w:lang w:val="ro-RO"/>
              </w:rPr>
            </w:pPr>
          </w:p>
        </w:tc>
      </w:tr>
      <w:tr w:rsidR="00193411" w:rsidRPr="00193411" w:rsidTr="004B0607">
        <w:tc>
          <w:tcPr>
            <w:tcW w:w="8931" w:type="dxa"/>
          </w:tcPr>
          <w:p w:rsidR="00535C43" w:rsidRPr="00193411" w:rsidRDefault="00535C43" w:rsidP="001E5642">
            <w:pPr>
              <w:spacing w:line="276" w:lineRule="auto"/>
              <w:jc w:val="both"/>
              <w:rPr>
                <w:lang w:val="ro-RO"/>
              </w:rPr>
            </w:pPr>
            <w:r w:rsidRPr="00193411">
              <w:rPr>
                <w:lang w:val="ro-RO"/>
              </w:rPr>
              <w:t>I. Achiri, P. Efros, V. Garit, N. Prodan.</w:t>
            </w:r>
            <w:r w:rsidRPr="00193411">
              <w:rPr>
                <w:i/>
                <w:lang w:val="ro-RO"/>
              </w:rPr>
              <w:t xml:space="preserve"> Matematică</w:t>
            </w:r>
            <w:r w:rsidRPr="00193411">
              <w:rPr>
                <w:lang w:val="ro-RO"/>
              </w:rPr>
              <w:t xml:space="preserve">, manual pentru clasa a </w:t>
            </w:r>
          </w:p>
          <w:p w:rsidR="00535C43" w:rsidRPr="00193411" w:rsidRDefault="00535C43" w:rsidP="001E5642">
            <w:pPr>
              <w:spacing w:line="276" w:lineRule="auto"/>
              <w:jc w:val="both"/>
              <w:rPr>
                <w:lang w:val="ro-RO"/>
              </w:rPr>
            </w:pPr>
            <w:r w:rsidRPr="00193411">
              <w:rPr>
                <w:lang w:val="ro-RO"/>
              </w:rPr>
              <w:t>X-a. Chişinău, editura Prut Internațional.</w:t>
            </w:r>
          </w:p>
          <w:p w:rsidR="00535C43" w:rsidRPr="00193411" w:rsidRDefault="00535C43" w:rsidP="001E5642">
            <w:pPr>
              <w:spacing w:line="276" w:lineRule="auto"/>
              <w:jc w:val="both"/>
              <w:rPr>
                <w:lang w:val="ro-RO"/>
              </w:rPr>
            </w:pPr>
            <w:r w:rsidRPr="00193411">
              <w:rPr>
                <w:b/>
                <w:i/>
                <w:lang w:val="ro-RO"/>
              </w:rPr>
              <w:t>Notă:</w:t>
            </w:r>
            <w:r w:rsidRPr="00193411">
              <w:rPr>
                <w:lang w:val="ro-RO"/>
              </w:rPr>
              <w:t xml:space="preserve"> La profilul real, tema „Polinoame. Fracții algebrice” se va studia din manualul pentru clasa a IX-a (se vor utiliza manualele care sunt rezervă în biblioteca școlară sau varianta electronică a manualului (www.ctice.md).</w:t>
            </w:r>
          </w:p>
        </w:tc>
        <w:tc>
          <w:tcPr>
            <w:tcW w:w="1560" w:type="dxa"/>
          </w:tcPr>
          <w:p w:rsidR="00535C43" w:rsidRPr="00193411" w:rsidRDefault="00535C43" w:rsidP="001E5642">
            <w:pPr>
              <w:spacing w:line="276" w:lineRule="auto"/>
              <w:jc w:val="center"/>
              <w:rPr>
                <w:lang w:val="ro-RO"/>
              </w:rPr>
            </w:pPr>
            <w:r w:rsidRPr="00193411">
              <w:rPr>
                <w:lang w:val="ro-RO"/>
              </w:rPr>
              <w:t>2012, reeditare</w:t>
            </w:r>
          </w:p>
        </w:tc>
      </w:tr>
      <w:tr w:rsidR="00193411" w:rsidRPr="00193411" w:rsidTr="004B0607">
        <w:tc>
          <w:tcPr>
            <w:tcW w:w="8931" w:type="dxa"/>
          </w:tcPr>
          <w:p w:rsidR="00535C43" w:rsidRPr="00193411" w:rsidRDefault="00535C43" w:rsidP="001E5642">
            <w:pPr>
              <w:spacing w:line="276" w:lineRule="auto"/>
              <w:jc w:val="center"/>
              <w:rPr>
                <w:i/>
                <w:lang w:val="ro-RO"/>
              </w:rPr>
            </w:pPr>
            <w:r w:rsidRPr="00193411">
              <w:rPr>
                <w:i/>
                <w:lang w:val="ro-RO"/>
              </w:rPr>
              <w:t>Clasa a XI-a</w:t>
            </w:r>
          </w:p>
        </w:tc>
        <w:tc>
          <w:tcPr>
            <w:tcW w:w="1560" w:type="dxa"/>
          </w:tcPr>
          <w:p w:rsidR="00535C43" w:rsidRPr="00193411" w:rsidRDefault="00535C43" w:rsidP="001E5642">
            <w:pPr>
              <w:spacing w:line="276" w:lineRule="auto"/>
              <w:jc w:val="center"/>
              <w:rPr>
                <w:lang w:val="ro-RO"/>
              </w:rPr>
            </w:pPr>
          </w:p>
        </w:tc>
      </w:tr>
      <w:tr w:rsidR="00193411" w:rsidRPr="00193411" w:rsidTr="004B0607">
        <w:tc>
          <w:tcPr>
            <w:tcW w:w="8931" w:type="dxa"/>
          </w:tcPr>
          <w:p w:rsidR="00535C43" w:rsidRPr="00193411" w:rsidRDefault="00535C43" w:rsidP="001E5642">
            <w:pPr>
              <w:spacing w:line="276" w:lineRule="auto"/>
              <w:jc w:val="both"/>
              <w:rPr>
                <w:lang w:val="ro-RO"/>
              </w:rPr>
            </w:pPr>
            <w:r w:rsidRPr="00193411">
              <w:rPr>
                <w:lang w:val="ro-RO"/>
              </w:rPr>
              <w:t xml:space="preserve">I. Achiri, V. Ciobanu, P. Efros, V. Garit, V. Neagu, N. Prodan, D. Taragan, A. Topală. </w:t>
            </w:r>
            <w:r w:rsidRPr="00193411">
              <w:rPr>
                <w:i/>
                <w:lang w:val="ro-RO"/>
              </w:rPr>
              <w:t>Matematică</w:t>
            </w:r>
            <w:r w:rsidRPr="00193411">
              <w:rPr>
                <w:lang w:val="ro-RO"/>
              </w:rPr>
              <w:t>, manual pentru clasa a XI-a, I. Achiri ș.a. Chişinău, editura Prut Internațional.</w:t>
            </w:r>
          </w:p>
        </w:tc>
        <w:tc>
          <w:tcPr>
            <w:tcW w:w="1560" w:type="dxa"/>
          </w:tcPr>
          <w:p w:rsidR="00535C43" w:rsidRPr="00193411" w:rsidRDefault="00535C43" w:rsidP="001E5642">
            <w:pPr>
              <w:spacing w:line="276" w:lineRule="auto"/>
              <w:jc w:val="center"/>
              <w:rPr>
                <w:lang w:val="ro-RO"/>
              </w:rPr>
            </w:pPr>
            <w:r w:rsidRPr="00193411">
              <w:rPr>
                <w:lang w:val="ro-RO"/>
              </w:rPr>
              <w:t>2020, reeditare</w:t>
            </w:r>
          </w:p>
        </w:tc>
      </w:tr>
      <w:tr w:rsidR="00193411" w:rsidRPr="00193411" w:rsidTr="004B0607">
        <w:tc>
          <w:tcPr>
            <w:tcW w:w="8931" w:type="dxa"/>
          </w:tcPr>
          <w:p w:rsidR="00535C43" w:rsidRPr="00193411" w:rsidRDefault="00535C43" w:rsidP="001E5642">
            <w:pPr>
              <w:spacing w:line="276" w:lineRule="auto"/>
              <w:jc w:val="center"/>
              <w:rPr>
                <w:i/>
                <w:lang w:val="ro-RO"/>
              </w:rPr>
            </w:pPr>
            <w:r w:rsidRPr="00193411">
              <w:rPr>
                <w:i/>
                <w:lang w:val="ro-RO"/>
              </w:rPr>
              <w:t>Clasa a XII-a</w:t>
            </w:r>
          </w:p>
        </w:tc>
        <w:tc>
          <w:tcPr>
            <w:tcW w:w="1560" w:type="dxa"/>
          </w:tcPr>
          <w:p w:rsidR="00535C43" w:rsidRPr="00193411" w:rsidRDefault="00535C43" w:rsidP="001E5642">
            <w:pPr>
              <w:spacing w:line="276" w:lineRule="auto"/>
              <w:jc w:val="center"/>
              <w:rPr>
                <w:lang w:val="ro-RO"/>
              </w:rPr>
            </w:pPr>
          </w:p>
        </w:tc>
      </w:tr>
      <w:tr w:rsidR="00193411" w:rsidRPr="00193411" w:rsidTr="004B0607">
        <w:tc>
          <w:tcPr>
            <w:tcW w:w="8931" w:type="dxa"/>
          </w:tcPr>
          <w:p w:rsidR="00535C43" w:rsidRPr="008A2E97" w:rsidRDefault="00535C43" w:rsidP="001E5642">
            <w:pPr>
              <w:spacing w:line="276" w:lineRule="auto"/>
              <w:rPr>
                <w:lang w:val="ro-RO"/>
              </w:rPr>
            </w:pPr>
            <w:r w:rsidRPr="008A2E97">
              <w:rPr>
                <w:lang w:val="ro-RO"/>
              </w:rPr>
              <w:t>I</w:t>
            </w:r>
            <w:r w:rsidR="004F44C0" w:rsidRPr="008A2E97">
              <w:rPr>
                <w:lang w:val="ro-RO"/>
              </w:rPr>
              <w:t xml:space="preserve">. Achiri, V. Ciobanu, </w:t>
            </w:r>
            <w:r w:rsidRPr="008A2E97">
              <w:rPr>
                <w:lang w:val="ro-RO"/>
              </w:rPr>
              <w:t xml:space="preserve">P. Efros V. Garit, V. Neagu, A. Poștaru, N. Prodan, D. Taragan, A. Topală. </w:t>
            </w:r>
            <w:r w:rsidRPr="008A2E97">
              <w:rPr>
                <w:i/>
                <w:lang w:val="ro-RO"/>
              </w:rPr>
              <w:t>Matematică</w:t>
            </w:r>
            <w:r w:rsidRPr="008A2E97">
              <w:rPr>
                <w:lang w:val="ro-RO"/>
              </w:rPr>
              <w:t>, manual pentru clasa a XII-a. Chiş</w:t>
            </w:r>
            <w:r w:rsidR="00AD14FF" w:rsidRPr="008A2E97">
              <w:rPr>
                <w:lang w:val="ro-RO"/>
              </w:rPr>
              <w:t>inău, editura Prut</w:t>
            </w:r>
            <w:r w:rsidRPr="008A2E97">
              <w:rPr>
                <w:lang w:val="ro-RO"/>
              </w:rPr>
              <w:t>.</w:t>
            </w:r>
          </w:p>
        </w:tc>
        <w:tc>
          <w:tcPr>
            <w:tcW w:w="1560" w:type="dxa"/>
          </w:tcPr>
          <w:p w:rsidR="00535C43" w:rsidRPr="008A2E97" w:rsidRDefault="00535C43" w:rsidP="001E5642">
            <w:pPr>
              <w:spacing w:line="276" w:lineRule="auto"/>
              <w:jc w:val="center"/>
              <w:rPr>
                <w:lang w:val="ro-RO"/>
              </w:rPr>
            </w:pPr>
            <w:r w:rsidRPr="008A2E97">
              <w:rPr>
                <w:lang w:val="ro-RO"/>
              </w:rPr>
              <w:t>20</w:t>
            </w:r>
            <w:r w:rsidR="004F44C0" w:rsidRPr="008A2E97">
              <w:rPr>
                <w:lang w:val="ro-RO"/>
              </w:rPr>
              <w:t>23</w:t>
            </w:r>
          </w:p>
        </w:tc>
      </w:tr>
      <w:tr w:rsidR="00193411" w:rsidRPr="00193411" w:rsidTr="004B0607">
        <w:tc>
          <w:tcPr>
            <w:tcW w:w="8931" w:type="dxa"/>
          </w:tcPr>
          <w:p w:rsidR="00535C43" w:rsidRPr="00193411" w:rsidRDefault="00535C43" w:rsidP="00BC61F7">
            <w:pPr>
              <w:jc w:val="center"/>
              <w:rPr>
                <w:i/>
                <w:lang w:val="ro-RO"/>
              </w:rPr>
            </w:pPr>
            <w:r w:rsidRPr="00193411">
              <w:rPr>
                <w:i/>
                <w:lang w:val="ro-RO"/>
              </w:rPr>
              <w:t>Surse suplimentare</w:t>
            </w:r>
          </w:p>
        </w:tc>
        <w:tc>
          <w:tcPr>
            <w:tcW w:w="1560" w:type="dxa"/>
          </w:tcPr>
          <w:p w:rsidR="00535C43" w:rsidRPr="00193411" w:rsidRDefault="00535C43" w:rsidP="00BC61F7">
            <w:pPr>
              <w:jc w:val="center"/>
              <w:rPr>
                <w:lang w:val="ro-RO"/>
              </w:rPr>
            </w:pPr>
          </w:p>
        </w:tc>
      </w:tr>
      <w:tr w:rsidR="00193411" w:rsidRPr="00193411" w:rsidTr="004B0607">
        <w:tc>
          <w:tcPr>
            <w:tcW w:w="8931" w:type="dxa"/>
          </w:tcPr>
          <w:p w:rsidR="00535C43" w:rsidRPr="00193411" w:rsidRDefault="00535C43" w:rsidP="001E5642">
            <w:pPr>
              <w:spacing w:line="276" w:lineRule="auto"/>
              <w:rPr>
                <w:lang w:val="ro-RO"/>
              </w:rPr>
            </w:pPr>
            <w:r w:rsidRPr="00193411">
              <w:rPr>
                <w:lang w:val="ro-RO"/>
              </w:rPr>
              <w:t>Victor Iavorschi. Matematică. Culegere de exerciții și probleme pentru clasele a X-a – a XII-a. Chișinău.</w:t>
            </w:r>
          </w:p>
        </w:tc>
        <w:tc>
          <w:tcPr>
            <w:tcW w:w="1560" w:type="dxa"/>
          </w:tcPr>
          <w:p w:rsidR="00535C43" w:rsidRPr="00193411" w:rsidRDefault="00535C43" w:rsidP="001E5642">
            <w:pPr>
              <w:spacing w:line="276" w:lineRule="auto"/>
              <w:jc w:val="center"/>
              <w:rPr>
                <w:lang w:val="ro-RO"/>
              </w:rPr>
            </w:pPr>
            <w:r w:rsidRPr="00193411">
              <w:rPr>
                <w:lang w:val="ro-RO"/>
              </w:rPr>
              <w:t>2016</w:t>
            </w:r>
          </w:p>
        </w:tc>
      </w:tr>
      <w:tr w:rsidR="00193411" w:rsidRPr="00193411" w:rsidTr="004B0607">
        <w:tc>
          <w:tcPr>
            <w:tcW w:w="8931" w:type="dxa"/>
          </w:tcPr>
          <w:p w:rsidR="00535C43" w:rsidRPr="00193411" w:rsidRDefault="00535C43" w:rsidP="001E5642">
            <w:pPr>
              <w:pStyle w:val="Default"/>
              <w:spacing w:line="276" w:lineRule="auto"/>
              <w:rPr>
                <w:rFonts w:ascii="Times New Roman" w:hAnsi="Times New Roman" w:cs="Times New Roman"/>
                <w:color w:val="auto"/>
              </w:rPr>
            </w:pPr>
            <w:r w:rsidRPr="00193411">
              <w:rPr>
                <w:rFonts w:ascii="Times New Roman" w:hAnsi="Times New Roman" w:cs="Times New Roman"/>
                <w:color w:val="auto"/>
              </w:rPr>
              <w:t xml:space="preserve">Victor Iavorschi. Matematică. Culegere de exerciții și probleme pentru clasa a X-a, Chișinău. </w:t>
            </w:r>
          </w:p>
        </w:tc>
        <w:tc>
          <w:tcPr>
            <w:tcW w:w="1560" w:type="dxa"/>
          </w:tcPr>
          <w:p w:rsidR="00535C43" w:rsidRPr="00193411" w:rsidRDefault="00535C43" w:rsidP="001E5642">
            <w:pPr>
              <w:spacing w:line="276" w:lineRule="auto"/>
              <w:jc w:val="center"/>
              <w:rPr>
                <w:lang w:val="ro-RO"/>
              </w:rPr>
            </w:pPr>
            <w:r w:rsidRPr="00193411">
              <w:rPr>
                <w:lang w:val="ro-RO"/>
              </w:rPr>
              <w:t>2019</w:t>
            </w:r>
          </w:p>
        </w:tc>
      </w:tr>
      <w:tr w:rsidR="00193411" w:rsidRPr="00193411" w:rsidTr="004B0607">
        <w:tc>
          <w:tcPr>
            <w:tcW w:w="8931" w:type="dxa"/>
          </w:tcPr>
          <w:p w:rsidR="00535C43" w:rsidRPr="00193411" w:rsidRDefault="00535C43" w:rsidP="001E5642">
            <w:pPr>
              <w:pStyle w:val="Default"/>
              <w:spacing w:line="276" w:lineRule="auto"/>
              <w:rPr>
                <w:rFonts w:ascii="Times New Roman" w:hAnsi="Times New Roman" w:cs="Times New Roman"/>
                <w:color w:val="auto"/>
              </w:rPr>
            </w:pPr>
            <w:r w:rsidRPr="00193411">
              <w:rPr>
                <w:rFonts w:ascii="Times New Roman" w:hAnsi="Times New Roman" w:cs="Times New Roman"/>
                <w:color w:val="auto"/>
              </w:rPr>
              <w:t>Victor Iavorschi. Matematică. Culegere de exerciții și probleme pentru clasa a XI-a, Chișinău.</w:t>
            </w:r>
          </w:p>
        </w:tc>
        <w:tc>
          <w:tcPr>
            <w:tcW w:w="1560" w:type="dxa"/>
          </w:tcPr>
          <w:p w:rsidR="00535C43" w:rsidRPr="00193411" w:rsidRDefault="00535C43" w:rsidP="001E5642">
            <w:pPr>
              <w:spacing w:line="276" w:lineRule="auto"/>
              <w:jc w:val="center"/>
              <w:rPr>
                <w:lang w:val="ro-RO"/>
              </w:rPr>
            </w:pPr>
            <w:r w:rsidRPr="00193411">
              <w:rPr>
                <w:lang w:val="ro-RO"/>
              </w:rPr>
              <w:t>2020</w:t>
            </w:r>
          </w:p>
        </w:tc>
      </w:tr>
      <w:tr w:rsidR="005C175F" w:rsidRPr="005C175F" w:rsidTr="004B0607">
        <w:tc>
          <w:tcPr>
            <w:tcW w:w="8931" w:type="dxa"/>
          </w:tcPr>
          <w:p w:rsidR="005C175F" w:rsidRPr="00193411" w:rsidRDefault="005C175F" w:rsidP="00492347">
            <w:pPr>
              <w:pStyle w:val="Default"/>
              <w:spacing w:line="276" w:lineRule="auto"/>
              <w:rPr>
                <w:rFonts w:ascii="Times New Roman" w:hAnsi="Times New Roman" w:cs="Times New Roman"/>
                <w:color w:val="auto"/>
              </w:rPr>
            </w:pPr>
            <w:r>
              <w:rPr>
                <w:rFonts w:ascii="Times New Roman" w:hAnsi="Times New Roman" w:cs="Times New Roman"/>
                <w:color w:val="auto"/>
              </w:rPr>
              <w:t xml:space="preserve">Victor Iavorschi. Matematică. Teste pregătitoare pentru examenul </w:t>
            </w:r>
            <w:r w:rsidR="00492347">
              <w:rPr>
                <w:rFonts w:ascii="Times New Roman" w:hAnsi="Times New Roman" w:cs="Times New Roman"/>
                <w:color w:val="auto"/>
              </w:rPr>
              <w:t>de bacalaureat,</w:t>
            </w:r>
            <w:r w:rsidRPr="00193411">
              <w:rPr>
                <w:rFonts w:ascii="Times New Roman" w:hAnsi="Times New Roman" w:cs="Times New Roman"/>
                <w:color w:val="auto"/>
              </w:rPr>
              <w:t xml:space="preserve"> clasa a X</w:t>
            </w:r>
            <w:r w:rsidR="00492347">
              <w:rPr>
                <w:rFonts w:ascii="Times New Roman" w:hAnsi="Times New Roman" w:cs="Times New Roman"/>
                <w:color w:val="auto"/>
              </w:rPr>
              <w:t>II</w:t>
            </w:r>
            <w:r w:rsidRPr="00193411">
              <w:rPr>
                <w:rFonts w:ascii="Times New Roman" w:hAnsi="Times New Roman" w:cs="Times New Roman"/>
                <w:color w:val="auto"/>
              </w:rPr>
              <w:t>-a, Chișinău.</w:t>
            </w:r>
          </w:p>
        </w:tc>
        <w:tc>
          <w:tcPr>
            <w:tcW w:w="1560" w:type="dxa"/>
          </w:tcPr>
          <w:p w:rsidR="005C175F" w:rsidRPr="00193411" w:rsidRDefault="00492347" w:rsidP="001E5642">
            <w:pPr>
              <w:spacing w:line="276" w:lineRule="auto"/>
              <w:jc w:val="center"/>
              <w:rPr>
                <w:lang w:val="ro-RO"/>
              </w:rPr>
            </w:pPr>
            <w:r>
              <w:rPr>
                <w:lang w:val="ro-RO"/>
              </w:rPr>
              <w:t>2022</w:t>
            </w:r>
          </w:p>
        </w:tc>
      </w:tr>
      <w:tr w:rsidR="00193411" w:rsidRPr="00193411" w:rsidTr="004B0607">
        <w:tc>
          <w:tcPr>
            <w:tcW w:w="8931" w:type="dxa"/>
          </w:tcPr>
          <w:p w:rsidR="00535C43" w:rsidRPr="00193411" w:rsidRDefault="00535C43" w:rsidP="001E5642">
            <w:pPr>
              <w:spacing w:line="276" w:lineRule="auto"/>
              <w:jc w:val="both"/>
              <w:rPr>
                <w:lang w:val="ro-RO"/>
              </w:rPr>
            </w:pPr>
            <w:r w:rsidRPr="00193411">
              <w:rPr>
                <w:lang w:val="ro-RO"/>
              </w:rPr>
              <w:t>I. Achiri, V. Ceapa, R. Copăceanu, O. Șpuntenco. Planșe la matematică pentru liceu. Cartdidact.</w:t>
            </w:r>
          </w:p>
        </w:tc>
        <w:tc>
          <w:tcPr>
            <w:tcW w:w="1560" w:type="dxa"/>
          </w:tcPr>
          <w:p w:rsidR="00535C43" w:rsidRPr="00193411" w:rsidRDefault="00535C43" w:rsidP="001E5642">
            <w:pPr>
              <w:spacing w:line="276" w:lineRule="auto"/>
              <w:jc w:val="center"/>
              <w:rPr>
                <w:lang w:val="ro-RO"/>
              </w:rPr>
            </w:pPr>
            <w:r w:rsidRPr="00193411">
              <w:rPr>
                <w:lang w:val="ro-RO"/>
              </w:rPr>
              <w:t>2007</w:t>
            </w:r>
          </w:p>
        </w:tc>
      </w:tr>
      <w:tr w:rsidR="00193411" w:rsidRPr="00193411" w:rsidTr="004B0607">
        <w:tc>
          <w:tcPr>
            <w:tcW w:w="8931" w:type="dxa"/>
          </w:tcPr>
          <w:p w:rsidR="00535C43" w:rsidRPr="00193411" w:rsidRDefault="00535C43" w:rsidP="001E5642">
            <w:pPr>
              <w:spacing w:line="276" w:lineRule="auto"/>
              <w:jc w:val="both"/>
              <w:rPr>
                <w:b/>
                <w:lang w:val="ro-RO"/>
              </w:rPr>
            </w:pPr>
            <w:r w:rsidRPr="00193411">
              <w:rPr>
                <w:lang w:val="ro-RO"/>
              </w:rPr>
              <w:t>I. Achiri</w:t>
            </w:r>
            <w:r w:rsidR="00CC6A73" w:rsidRPr="00193411">
              <w:rPr>
                <w:lang w:val="ro-RO"/>
              </w:rPr>
              <w:t xml:space="preserve"> ș.a.</w:t>
            </w:r>
            <w:r w:rsidRPr="00193411">
              <w:rPr>
                <w:lang w:val="ro-RO"/>
              </w:rPr>
              <w:t xml:space="preserve"> Culegerile de teste privind pregătirea pentru examenul de BAC. Editura Prut Internațional, Chișinău.</w:t>
            </w:r>
          </w:p>
        </w:tc>
        <w:tc>
          <w:tcPr>
            <w:tcW w:w="1560" w:type="dxa"/>
          </w:tcPr>
          <w:p w:rsidR="00535C43" w:rsidRPr="00193411" w:rsidRDefault="00535C43" w:rsidP="001E5642">
            <w:pPr>
              <w:spacing w:line="276" w:lineRule="auto"/>
              <w:jc w:val="center"/>
              <w:rPr>
                <w:lang w:val="ro-RO"/>
              </w:rPr>
            </w:pPr>
            <w:r w:rsidRPr="00193411">
              <w:rPr>
                <w:lang w:val="ro-RO"/>
              </w:rPr>
              <w:t>2017</w:t>
            </w:r>
          </w:p>
        </w:tc>
      </w:tr>
      <w:tr w:rsidR="00193411" w:rsidRPr="00193411" w:rsidTr="004B0607">
        <w:tc>
          <w:tcPr>
            <w:tcW w:w="8931" w:type="dxa"/>
          </w:tcPr>
          <w:p w:rsidR="00535C43" w:rsidRPr="00193411" w:rsidRDefault="00535C43" w:rsidP="001E5642">
            <w:pPr>
              <w:spacing w:line="276" w:lineRule="auto"/>
              <w:jc w:val="both"/>
              <w:rPr>
                <w:lang w:val="ro-RO"/>
              </w:rPr>
            </w:pPr>
            <w:r w:rsidRPr="00193411">
              <w:rPr>
                <w:lang w:val="ro-RO"/>
              </w:rPr>
              <w:lastRenderedPageBreak/>
              <w:t>I. Achiri</w:t>
            </w:r>
            <w:r w:rsidR="00CC6A73" w:rsidRPr="00193411">
              <w:rPr>
                <w:lang w:val="ro-RO"/>
              </w:rPr>
              <w:t xml:space="preserve"> ș.a.</w:t>
            </w:r>
            <w:r w:rsidRPr="00193411">
              <w:rPr>
                <w:lang w:val="ro-RO"/>
              </w:rPr>
              <w:t xml:space="preserve"> Matematică. Modele de teste sumative: profil real; profil umanistic, arte și sport. Editura Lyceum, Chișinău.</w:t>
            </w:r>
          </w:p>
        </w:tc>
        <w:tc>
          <w:tcPr>
            <w:tcW w:w="1560" w:type="dxa"/>
          </w:tcPr>
          <w:p w:rsidR="00535C43" w:rsidRPr="00193411" w:rsidRDefault="00535C43" w:rsidP="001E5642">
            <w:pPr>
              <w:spacing w:line="276" w:lineRule="auto"/>
              <w:jc w:val="center"/>
              <w:rPr>
                <w:lang w:val="ro-RO"/>
              </w:rPr>
            </w:pPr>
            <w:r w:rsidRPr="00193411">
              <w:rPr>
                <w:lang w:val="ro-RO"/>
              </w:rPr>
              <w:t>2019</w:t>
            </w:r>
          </w:p>
        </w:tc>
      </w:tr>
    </w:tbl>
    <w:p w:rsidR="00535C43" w:rsidRDefault="00535C43" w:rsidP="004B0607">
      <w:pPr>
        <w:spacing w:before="120" w:line="276" w:lineRule="auto"/>
        <w:ind w:left="-426" w:firstLine="283"/>
        <w:rPr>
          <w:iCs/>
          <w:lang w:val="ro-RO"/>
        </w:rPr>
      </w:pPr>
      <w:r w:rsidRPr="00193411">
        <w:rPr>
          <w:iCs/>
          <w:lang w:val="ro-RO"/>
        </w:rPr>
        <w:t xml:space="preserve">Manualele școlare recomandate pot fi accesate la pagina: </w:t>
      </w:r>
      <w:hyperlink r:id="rId50" w:history="1">
        <w:r w:rsidRPr="00193411">
          <w:rPr>
            <w:rStyle w:val="Hyperlink"/>
            <w:iCs/>
            <w:color w:val="auto"/>
            <w:lang w:val="ro-RO"/>
          </w:rPr>
          <w:t>http://ctice.gov.md/manuale-scolare/</w:t>
        </w:r>
      </w:hyperlink>
      <w:r w:rsidRPr="00193411">
        <w:rPr>
          <w:iCs/>
          <w:lang w:val="ro-RO"/>
        </w:rPr>
        <w:t xml:space="preserve"> </w:t>
      </w:r>
      <w:r w:rsidR="00B55C01" w:rsidRPr="00193411">
        <w:rPr>
          <w:iCs/>
          <w:lang w:val="ro-RO"/>
        </w:rPr>
        <w:t xml:space="preserve">sau </w:t>
      </w:r>
      <w:r w:rsidR="004B0607">
        <w:rPr>
          <w:iCs/>
          <w:lang w:val="ro-RO"/>
        </w:rPr>
        <w:t xml:space="preserve">  </w:t>
      </w:r>
      <w:hyperlink r:id="rId51" w:history="1">
        <w:r w:rsidR="004B0607" w:rsidRPr="004875C7">
          <w:rPr>
            <w:rStyle w:val="Hyperlink"/>
            <w:iCs/>
            <w:lang w:val="ro-RO"/>
          </w:rPr>
          <w:t>http://profesor.md/manuale-scolare-online-clasa-i-xii</w:t>
        </w:r>
      </w:hyperlink>
      <w:r w:rsidR="00B55C01" w:rsidRPr="00193411">
        <w:rPr>
          <w:iCs/>
          <w:lang w:val="ro-RO"/>
        </w:rPr>
        <w:t>.</w:t>
      </w:r>
    </w:p>
    <w:p w:rsidR="004B0607" w:rsidRPr="00193411" w:rsidRDefault="004B0607" w:rsidP="004B0607">
      <w:pPr>
        <w:spacing w:before="120" w:line="276" w:lineRule="auto"/>
        <w:ind w:left="-426" w:firstLine="283"/>
        <w:rPr>
          <w:b/>
          <w:iCs/>
          <w:lang w:val="ro-RO"/>
        </w:rPr>
      </w:pPr>
    </w:p>
    <w:p w:rsidR="0010517F" w:rsidRPr="00193411" w:rsidRDefault="0057665A" w:rsidP="00BF10EE">
      <w:pPr>
        <w:ind w:left="4962" w:right="-20"/>
        <w:rPr>
          <w:i/>
          <w:lang w:val="ro-RO"/>
        </w:rPr>
      </w:pPr>
      <w:r w:rsidRPr="00193411">
        <w:rPr>
          <w:b/>
          <w:i/>
          <w:lang w:val="ro-RO"/>
        </w:rPr>
        <w:t>Valentina C</w:t>
      </w:r>
      <w:r w:rsidR="00913F54" w:rsidRPr="00193411">
        <w:rPr>
          <w:b/>
          <w:i/>
          <w:lang w:val="ro-RO"/>
        </w:rPr>
        <w:t>EAPA</w:t>
      </w:r>
      <w:r w:rsidRPr="00193411">
        <w:rPr>
          <w:i/>
          <w:lang w:val="ro-RO"/>
        </w:rPr>
        <w:t>, consultant principal,</w:t>
      </w:r>
    </w:p>
    <w:p w:rsidR="0010517F" w:rsidRPr="00193411" w:rsidRDefault="007040E6" w:rsidP="00BF10EE">
      <w:pPr>
        <w:ind w:left="4962" w:right="-20"/>
        <w:rPr>
          <w:i/>
          <w:lang w:val="it-IT"/>
        </w:rPr>
      </w:pPr>
      <w:r w:rsidRPr="00193411">
        <w:rPr>
          <w:i/>
          <w:lang w:val="ro-RO"/>
        </w:rPr>
        <w:t>Direcția î</w:t>
      </w:r>
      <w:r w:rsidR="00654585" w:rsidRPr="00193411">
        <w:rPr>
          <w:i/>
          <w:lang w:val="ro-RO"/>
        </w:rPr>
        <w:t>n</w:t>
      </w:r>
      <w:r w:rsidR="00913F54" w:rsidRPr="00193411">
        <w:rPr>
          <w:i/>
          <w:lang w:val="ro-RO"/>
        </w:rPr>
        <w:t>vățământ general,</w:t>
      </w:r>
    </w:p>
    <w:p w:rsidR="0057665A" w:rsidRPr="00193411" w:rsidRDefault="0057665A" w:rsidP="00BF10EE">
      <w:pPr>
        <w:ind w:left="4962" w:right="-20"/>
        <w:rPr>
          <w:i/>
          <w:lang w:val="ro-RO"/>
        </w:rPr>
      </w:pPr>
      <w:r w:rsidRPr="00193411">
        <w:rPr>
          <w:i/>
          <w:lang w:val="ro-RO"/>
        </w:rPr>
        <w:t>Ministerul Educației și Cercetării</w:t>
      </w:r>
      <w:r w:rsidR="00B52752" w:rsidRPr="00193411">
        <w:rPr>
          <w:i/>
          <w:lang w:val="ro-RO"/>
        </w:rPr>
        <w:t>,</w:t>
      </w:r>
    </w:p>
    <w:p w:rsidR="00B52752" w:rsidRDefault="00B52752" w:rsidP="00BF10EE">
      <w:pPr>
        <w:ind w:left="4962" w:right="-20"/>
        <w:rPr>
          <w:i/>
          <w:lang w:val="ro-RO"/>
        </w:rPr>
      </w:pPr>
      <w:r w:rsidRPr="00193411">
        <w:rPr>
          <w:i/>
          <w:lang w:val="ro-RO"/>
        </w:rPr>
        <w:t>Grad didactic superior</w:t>
      </w:r>
    </w:p>
    <w:p w:rsidR="00BF10EE" w:rsidRPr="00193411" w:rsidRDefault="00BF10EE" w:rsidP="00BF10EE">
      <w:pPr>
        <w:ind w:left="4962" w:right="-20"/>
        <w:rPr>
          <w:i/>
          <w:lang w:val="ro-RO"/>
        </w:rPr>
      </w:pPr>
    </w:p>
    <w:p w:rsidR="0057665A" w:rsidRPr="00193411" w:rsidRDefault="0057665A" w:rsidP="00BF10EE">
      <w:pPr>
        <w:ind w:left="4962"/>
        <w:rPr>
          <w:i/>
          <w:lang w:val="ro-RO"/>
        </w:rPr>
      </w:pPr>
      <w:r w:rsidRPr="00193411">
        <w:rPr>
          <w:b/>
          <w:i/>
          <w:lang w:val="ro-RO"/>
        </w:rPr>
        <w:t>Ion A</w:t>
      </w:r>
      <w:r w:rsidR="00913F54" w:rsidRPr="00193411">
        <w:rPr>
          <w:b/>
          <w:i/>
          <w:lang w:val="ro-RO"/>
        </w:rPr>
        <w:t>CHIRI</w:t>
      </w:r>
      <w:r w:rsidRPr="00193411">
        <w:rPr>
          <w:i/>
          <w:lang w:val="ro-RO"/>
        </w:rPr>
        <w:t>, dr., conf. univ.,</w:t>
      </w:r>
    </w:p>
    <w:p w:rsidR="00395A95" w:rsidRDefault="004F44C0" w:rsidP="00BF10EE">
      <w:pPr>
        <w:ind w:left="4962"/>
        <w:rPr>
          <w:i/>
          <w:lang w:val="ro-RO"/>
        </w:rPr>
      </w:pPr>
      <w:r>
        <w:rPr>
          <w:i/>
          <w:lang w:val="ro-RO"/>
        </w:rPr>
        <w:t>UPS „I. Creangă”</w:t>
      </w:r>
    </w:p>
    <w:p w:rsidR="00BF10EE" w:rsidRPr="00193411" w:rsidRDefault="00BF10EE" w:rsidP="00BF10EE">
      <w:pPr>
        <w:ind w:left="4962"/>
        <w:rPr>
          <w:i/>
          <w:lang w:val="ro-RO"/>
        </w:rPr>
      </w:pPr>
    </w:p>
    <w:p w:rsidR="004D223B" w:rsidRPr="00193411" w:rsidRDefault="004D223B" w:rsidP="00BF10EE">
      <w:pPr>
        <w:ind w:left="4962"/>
        <w:rPr>
          <w:i/>
          <w:lang w:val="ro-RO"/>
        </w:rPr>
      </w:pPr>
      <w:r w:rsidRPr="00193411">
        <w:rPr>
          <w:b/>
          <w:i/>
          <w:lang w:val="ro-RO"/>
        </w:rPr>
        <w:t xml:space="preserve">Tatiana ȘUIU, </w:t>
      </w:r>
      <w:r w:rsidRPr="00193411">
        <w:rPr>
          <w:i/>
          <w:lang w:val="ro-RO"/>
        </w:rPr>
        <w:t xml:space="preserve">profesor, </w:t>
      </w:r>
      <w:r w:rsidR="00AF0645" w:rsidRPr="00193411">
        <w:rPr>
          <w:i/>
          <w:lang w:val="ro-RO"/>
        </w:rPr>
        <w:t xml:space="preserve">Grad didactic unu, </w:t>
      </w:r>
    </w:p>
    <w:p w:rsidR="00AF0645" w:rsidRPr="00193411" w:rsidRDefault="00AF0645" w:rsidP="00BF10EE">
      <w:pPr>
        <w:ind w:left="4962"/>
        <w:rPr>
          <w:i/>
          <w:lang w:val="ro-RO"/>
        </w:rPr>
      </w:pPr>
      <w:r w:rsidRPr="00193411">
        <w:rPr>
          <w:i/>
          <w:lang w:val="ro-RO"/>
        </w:rPr>
        <w:t>Liceul Teoretic „D. Cantemir”, Bălți</w:t>
      </w:r>
    </w:p>
    <w:sectPr w:rsidR="00AF0645" w:rsidRPr="00193411" w:rsidSect="004E4DE4">
      <w:pgSz w:w="11906" w:h="16838"/>
      <w:pgMar w:top="1134"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370" w:rsidRDefault="00195370" w:rsidP="0063186E">
      <w:r>
        <w:separator/>
      </w:r>
    </w:p>
  </w:endnote>
  <w:endnote w:type="continuationSeparator" w:id="0">
    <w:p w:rsidR="00195370" w:rsidRDefault="00195370" w:rsidP="0063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370" w:rsidRDefault="00195370" w:rsidP="0063186E">
      <w:r>
        <w:separator/>
      </w:r>
    </w:p>
  </w:footnote>
  <w:footnote w:type="continuationSeparator" w:id="0">
    <w:p w:rsidR="00195370" w:rsidRDefault="00195370" w:rsidP="00631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mso775C"/>
      </v:shape>
    </w:pict>
  </w:numPicBullet>
  <w:abstractNum w:abstractNumId="0" w15:restartNumberingAfterBreak="0">
    <w:nsid w:val="05DF6F67"/>
    <w:multiLevelType w:val="hybridMultilevel"/>
    <w:tmpl w:val="6ECE469E"/>
    <w:lvl w:ilvl="0" w:tplc="563E1ED0">
      <w:start w:val="5"/>
      <w:numFmt w:val="upperRoman"/>
      <w:lvlText w:val="%1."/>
      <w:lvlJc w:val="left"/>
      <w:pPr>
        <w:ind w:left="1516" w:hanging="72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1" w15:restartNumberingAfterBreak="0">
    <w:nsid w:val="0D301CD8"/>
    <w:multiLevelType w:val="hybridMultilevel"/>
    <w:tmpl w:val="7564F1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C77F2E"/>
    <w:multiLevelType w:val="hybridMultilevel"/>
    <w:tmpl w:val="C4F8F33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67062"/>
    <w:multiLevelType w:val="hybridMultilevel"/>
    <w:tmpl w:val="5A6EB6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A514D9"/>
    <w:multiLevelType w:val="hybridMultilevel"/>
    <w:tmpl w:val="A1B40E14"/>
    <w:lvl w:ilvl="0" w:tplc="08190005">
      <w:start w:val="1"/>
      <w:numFmt w:val="bullet"/>
      <w:lvlText w:val=""/>
      <w:lvlJc w:val="left"/>
      <w:pPr>
        <w:ind w:left="8015" w:hanging="360"/>
      </w:pPr>
      <w:rPr>
        <w:rFonts w:ascii="Wingdings" w:hAnsi="Wingdings" w:hint="default"/>
      </w:rPr>
    </w:lvl>
    <w:lvl w:ilvl="1" w:tplc="FFFFFFFF" w:tentative="1">
      <w:start w:val="1"/>
      <w:numFmt w:val="bullet"/>
      <w:lvlText w:val="o"/>
      <w:lvlJc w:val="left"/>
      <w:pPr>
        <w:ind w:left="8735" w:hanging="360"/>
      </w:pPr>
      <w:rPr>
        <w:rFonts w:ascii="Courier New" w:hAnsi="Courier New" w:cs="Courier New" w:hint="default"/>
      </w:rPr>
    </w:lvl>
    <w:lvl w:ilvl="2" w:tplc="FFFFFFFF" w:tentative="1">
      <w:start w:val="1"/>
      <w:numFmt w:val="bullet"/>
      <w:lvlText w:val=""/>
      <w:lvlJc w:val="left"/>
      <w:pPr>
        <w:ind w:left="9455" w:hanging="360"/>
      </w:pPr>
      <w:rPr>
        <w:rFonts w:ascii="Wingdings" w:hAnsi="Wingdings" w:hint="default"/>
      </w:rPr>
    </w:lvl>
    <w:lvl w:ilvl="3" w:tplc="FFFFFFFF" w:tentative="1">
      <w:start w:val="1"/>
      <w:numFmt w:val="bullet"/>
      <w:lvlText w:val=""/>
      <w:lvlJc w:val="left"/>
      <w:pPr>
        <w:ind w:left="10175" w:hanging="360"/>
      </w:pPr>
      <w:rPr>
        <w:rFonts w:ascii="Symbol" w:hAnsi="Symbol" w:hint="default"/>
      </w:rPr>
    </w:lvl>
    <w:lvl w:ilvl="4" w:tplc="FFFFFFFF" w:tentative="1">
      <w:start w:val="1"/>
      <w:numFmt w:val="bullet"/>
      <w:lvlText w:val="o"/>
      <w:lvlJc w:val="left"/>
      <w:pPr>
        <w:ind w:left="10895" w:hanging="360"/>
      </w:pPr>
      <w:rPr>
        <w:rFonts w:ascii="Courier New" w:hAnsi="Courier New" w:cs="Courier New" w:hint="default"/>
      </w:rPr>
    </w:lvl>
    <w:lvl w:ilvl="5" w:tplc="FFFFFFFF" w:tentative="1">
      <w:start w:val="1"/>
      <w:numFmt w:val="bullet"/>
      <w:lvlText w:val=""/>
      <w:lvlJc w:val="left"/>
      <w:pPr>
        <w:ind w:left="11615" w:hanging="360"/>
      </w:pPr>
      <w:rPr>
        <w:rFonts w:ascii="Wingdings" w:hAnsi="Wingdings" w:hint="default"/>
      </w:rPr>
    </w:lvl>
    <w:lvl w:ilvl="6" w:tplc="FFFFFFFF" w:tentative="1">
      <w:start w:val="1"/>
      <w:numFmt w:val="bullet"/>
      <w:lvlText w:val=""/>
      <w:lvlJc w:val="left"/>
      <w:pPr>
        <w:ind w:left="12335" w:hanging="360"/>
      </w:pPr>
      <w:rPr>
        <w:rFonts w:ascii="Symbol" w:hAnsi="Symbol" w:hint="default"/>
      </w:rPr>
    </w:lvl>
    <w:lvl w:ilvl="7" w:tplc="FFFFFFFF" w:tentative="1">
      <w:start w:val="1"/>
      <w:numFmt w:val="bullet"/>
      <w:lvlText w:val="o"/>
      <w:lvlJc w:val="left"/>
      <w:pPr>
        <w:ind w:left="13055" w:hanging="360"/>
      </w:pPr>
      <w:rPr>
        <w:rFonts w:ascii="Courier New" w:hAnsi="Courier New" w:cs="Courier New" w:hint="default"/>
      </w:rPr>
    </w:lvl>
    <w:lvl w:ilvl="8" w:tplc="FFFFFFFF" w:tentative="1">
      <w:start w:val="1"/>
      <w:numFmt w:val="bullet"/>
      <w:lvlText w:val=""/>
      <w:lvlJc w:val="left"/>
      <w:pPr>
        <w:ind w:left="13775" w:hanging="360"/>
      </w:pPr>
      <w:rPr>
        <w:rFonts w:ascii="Wingdings" w:hAnsi="Wingdings" w:hint="default"/>
      </w:rPr>
    </w:lvl>
  </w:abstractNum>
  <w:abstractNum w:abstractNumId="5" w15:restartNumberingAfterBreak="0">
    <w:nsid w:val="1BAF3497"/>
    <w:multiLevelType w:val="hybridMultilevel"/>
    <w:tmpl w:val="86B435AC"/>
    <w:lvl w:ilvl="0" w:tplc="0419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1D131284"/>
    <w:multiLevelType w:val="hybridMultilevel"/>
    <w:tmpl w:val="5792D214"/>
    <w:lvl w:ilvl="0" w:tplc="08190013">
      <w:start w:val="1"/>
      <w:numFmt w:val="upperRoman"/>
      <w:lvlText w:val="%1."/>
      <w:lvlJc w:val="right"/>
      <w:pPr>
        <w:ind w:left="1647" w:hanging="360"/>
      </w:pPr>
      <w:rPr>
        <w:rFonts w:hint="default"/>
      </w:r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7" w15:restartNumberingAfterBreak="0">
    <w:nsid w:val="21DF1A3A"/>
    <w:multiLevelType w:val="hybridMultilevel"/>
    <w:tmpl w:val="B2AE654E"/>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E108B"/>
    <w:multiLevelType w:val="hybridMultilevel"/>
    <w:tmpl w:val="84E00538"/>
    <w:lvl w:ilvl="0" w:tplc="04190001">
      <w:start w:val="1"/>
      <w:numFmt w:val="bullet"/>
      <w:lvlText w:val=""/>
      <w:lvlJc w:val="left"/>
      <w:pPr>
        <w:ind w:left="567" w:hanging="360"/>
      </w:pPr>
      <w:rPr>
        <w:rFonts w:ascii="Symbol" w:hAnsi="Symbol" w:hint="default"/>
      </w:rPr>
    </w:lvl>
    <w:lvl w:ilvl="1" w:tplc="04190003">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9" w15:restartNumberingAfterBreak="0">
    <w:nsid w:val="2EF77377"/>
    <w:multiLevelType w:val="hybridMultilevel"/>
    <w:tmpl w:val="ADF2CE8C"/>
    <w:lvl w:ilvl="0" w:tplc="0819000B">
      <w:start w:val="1"/>
      <w:numFmt w:val="bullet"/>
      <w:lvlText w:val=""/>
      <w:lvlJc w:val="left"/>
      <w:pPr>
        <w:ind w:left="1572" w:hanging="360"/>
      </w:pPr>
      <w:rPr>
        <w:rFonts w:ascii="Wingdings" w:hAnsi="Wingdings" w:hint="default"/>
      </w:rPr>
    </w:lvl>
    <w:lvl w:ilvl="1" w:tplc="FFFFFFFF" w:tentative="1">
      <w:start w:val="1"/>
      <w:numFmt w:val="lowerLetter"/>
      <w:lvlText w:val="%2."/>
      <w:lvlJc w:val="left"/>
      <w:pPr>
        <w:ind w:left="2292" w:hanging="360"/>
      </w:pPr>
    </w:lvl>
    <w:lvl w:ilvl="2" w:tplc="FFFFFFFF" w:tentative="1">
      <w:start w:val="1"/>
      <w:numFmt w:val="lowerRoman"/>
      <w:lvlText w:val="%3."/>
      <w:lvlJc w:val="right"/>
      <w:pPr>
        <w:ind w:left="3012" w:hanging="180"/>
      </w:pPr>
    </w:lvl>
    <w:lvl w:ilvl="3" w:tplc="FFFFFFFF" w:tentative="1">
      <w:start w:val="1"/>
      <w:numFmt w:val="decimal"/>
      <w:lvlText w:val="%4."/>
      <w:lvlJc w:val="left"/>
      <w:pPr>
        <w:ind w:left="3732" w:hanging="360"/>
      </w:pPr>
    </w:lvl>
    <w:lvl w:ilvl="4" w:tplc="FFFFFFFF" w:tentative="1">
      <w:start w:val="1"/>
      <w:numFmt w:val="lowerLetter"/>
      <w:lvlText w:val="%5."/>
      <w:lvlJc w:val="left"/>
      <w:pPr>
        <w:ind w:left="4452" w:hanging="360"/>
      </w:pPr>
    </w:lvl>
    <w:lvl w:ilvl="5" w:tplc="FFFFFFFF" w:tentative="1">
      <w:start w:val="1"/>
      <w:numFmt w:val="lowerRoman"/>
      <w:lvlText w:val="%6."/>
      <w:lvlJc w:val="right"/>
      <w:pPr>
        <w:ind w:left="5172" w:hanging="180"/>
      </w:pPr>
    </w:lvl>
    <w:lvl w:ilvl="6" w:tplc="FFFFFFFF" w:tentative="1">
      <w:start w:val="1"/>
      <w:numFmt w:val="decimal"/>
      <w:lvlText w:val="%7."/>
      <w:lvlJc w:val="left"/>
      <w:pPr>
        <w:ind w:left="5892" w:hanging="360"/>
      </w:pPr>
    </w:lvl>
    <w:lvl w:ilvl="7" w:tplc="FFFFFFFF" w:tentative="1">
      <w:start w:val="1"/>
      <w:numFmt w:val="lowerLetter"/>
      <w:lvlText w:val="%8."/>
      <w:lvlJc w:val="left"/>
      <w:pPr>
        <w:ind w:left="6612" w:hanging="360"/>
      </w:pPr>
    </w:lvl>
    <w:lvl w:ilvl="8" w:tplc="FFFFFFFF" w:tentative="1">
      <w:start w:val="1"/>
      <w:numFmt w:val="lowerRoman"/>
      <w:lvlText w:val="%9."/>
      <w:lvlJc w:val="right"/>
      <w:pPr>
        <w:ind w:left="7332" w:hanging="180"/>
      </w:pPr>
    </w:lvl>
  </w:abstractNum>
  <w:abstractNum w:abstractNumId="10" w15:restartNumberingAfterBreak="0">
    <w:nsid w:val="31216AF5"/>
    <w:multiLevelType w:val="hybridMultilevel"/>
    <w:tmpl w:val="ED08ED88"/>
    <w:lvl w:ilvl="0" w:tplc="08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214D1A"/>
    <w:multiLevelType w:val="hybridMultilevel"/>
    <w:tmpl w:val="315E68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5315D1"/>
    <w:multiLevelType w:val="hybridMultilevel"/>
    <w:tmpl w:val="A00C5340"/>
    <w:lvl w:ilvl="0" w:tplc="5240CD66">
      <w:start w:val="1"/>
      <w:numFmt w:val="lowerLetter"/>
      <w:lvlText w:val="%1)."/>
      <w:lvlJc w:val="left"/>
      <w:pPr>
        <w:ind w:left="720" w:hanging="360"/>
      </w:pPr>
      <w:rPr>
        <w:rFonts w:hint="default"/>
        <w:b/>
        <w:bCs/>
        <w:i/>
        <w:i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B670C8D"/>
    <w:multiLevelType w:val="hybridMultilevel"/>
    <w:tmpl w:val="4B5463B4"/>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E6E5078"/>
    <w:multiLevelType w:val="hybridMultilevel"/>
    <w:tmpl w:val="B1DA6CC4"/>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0913C3A"/>
    <w:multiLevelType w:val="hybridMultilevel"/>
    <w:tmpl w:val="3AF4322E"/>
    <w:lvl w:ilvl="0" w:tplc="08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51771B"/>
    <w:multiLevelType w:val="hybridMultilevel"/>
    <w:tmpl w:val="4906FCDE"/>
    <w:lvl w:ilvl="0" w:tplc="08190005">
      <w:start w:val="1"/>
      <w:numFmt w:val="bullet"/>
      <w:lvlText w:val=""/>
      <w:lvlJc w:val="left"/>
      <w:pPr>
        <w:ind w:left="1060" w:hanging="360"/>
      </w:pPr>
      <w:rPr>
        <w:rFonts w:ascii="Wingdings" w:hAnsi="Wingdings" w:hint="default"/>
      </w:rPr>
    </w:lvl>
    <w:lvl w:ilvl="1" w:tplc="08190003" w:tentative="1">
      <w:start w:val="1"/>
      <w:numFmt w:val="bullet"/>
      <w:lvlText w:val="o"/>
      <w:lvlJc w:val="left"/>
      <w:pPr>
        <w:ind w:left="1780" w:hanging="360"/>
      </w:pPr>
      <w:rPr>
        <w:rFonts w:ascii="Courier New" w:hAnsi="Courier New" w:cs="Courier New" w:hint="default"/>
      </w:rPr>
    </w:lvl>
    <w:lvl w:ilvl="2" w:tplc="08190005" w:tentative="1">
      <w:start w:val="1"/>
      <w:numFmt w:val="bullet"/>
      <w:lvlText w:val=""/>
      <w:lvlJc w:val="left"/>
      <w:pPr>
        <w:ind w:left="2500" w:hanging="360"/>
      </w:pPr>
      <w:rPr>
        <w:rFonts w:ascii="Wingdings" w:hAnsi="Wingdings" w:hint="default"/>
      </w:rPr>
    </w:lvl>
    <w:lvl w:ilvl="3" w:tplc="08190001" w:tentative="1">
      <w:start w:val="1"/>
      <w:numFmt w:val="bullet"/>
      <w:lvlText w:val=""/>
      <w:lvlJc w:val="left"/>
      <w:pPr>
        <w:ind w:left="3220" w:hanging="360"/>
      </w:pPr>
      <w:rPr>
        <w:rFonts w:ascii="Symbol" w:hAnsi="Symbol" w:hint="default"/>
      </w:rPr>
    </w:lvl>
    <w:lvl w:ilvl="4" w:tplc="08190003" w:tentative="1">
      <w:start w:val="1"/>
      <w:numFmt w:val="bullet"/>
      <w:lvlText w:val="o"/>
      <w:lvlJc w:val="left"/>
      <w:pPr>
        <w:ind w:left="3940" w:hanging="360"/>
      </w:pPr>
      <w:rPr>
        <w:rFonts w:ascii="Courier New" w:hAnsi="Courier New" w:cs="Courier New" w:hint="default"/>
      </w:rPr>
    </w:lvl>
    <w:lvl w:ilvl="5" w:tplc="08190005" w:tentative="1">
      <w:start w:val="1"/>
      <w:numFmt w:val="bullet"/>
      <w:lvlText w:val=""/>
      <w:lvlJc w:val="left"/>
      <w:pPr>
        <w:ind w:left="4660" w:hanging="360"/>
      </w:pPr>
      <w:rPr>
        <w:rFonts w:ascii="Wingdings" w:hAnsi="Wingdings" w:hint="default"/>
      </w:rPr>
    </w:lvl>
    <w:lvl w:ilvl="6" w:tplc="08190001" w:tentative="1">
      <w:start w:val="1"/>
      <w:numFmt w:val="bullet"/>
      <w:lvlText w:val=""/>
      <w:lvlJc w:val="left"/>
      <w:pPr>
        <w:ind w:left="5380" w:hanging="360"/>
      </w:pPr>
      <w:rPr>
        <w:rFonts w:ascii="Symbol" w:hAnsi="Symbol" w:hint="default"/>
      </w:rPr>
    </w:lvl>
    <w:lvl w:ilvl="7" w:tplc="08190003" w:tentative="1">
      <w:start w:val="1"/>
      <w:numFmt w:val="bullet"/>
      <w:lvlText w:val="o"/>
      <w:lvlJc w:val="left"/>
      <w:pPr>
        <w:ind w:left="6100" w:hanging="360"/>
      </w:pPr>
      <w:rPr>
        <w:rFonts w:ascii="Courier New" w:hAnsi="Courier New" w:cs="Courier New" w:hint="default"/>
      </w:rPr>
    </w:lvl>
    <w:lvl w:ilvl="8" w:tplc="08190005" w:tentative="1">
      <w:start w:val="1"/>
      <w:numFmt w:val="bullet"/>
      <w:lvlText w:val=""/>
      <w:lvlJc w:val="left"/>
      <w:pPr>
        <w:ind w:left="6820" w:hanging="360"/>
      </w:pPr>
      <w:rPr>
        <w:rFonts w:ascii="Wingdings" w:hAnsi="Wingdings" w:hint="default"/>
      </w:rPr>
    </w:lvl>
  </w:abstractNum>
  <w:abstractNum w:abstractNumId="18" w15:restartNumberingAfterBreak="0">
    <w:nsid w:val="50E51B6A"/>
    <w:multiLevelType w:val="hybridMultilevel"/>
    <w:tmpl w:val="F9467654"/>
    <w:lvl w:ilvl="0" w:tplc="081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544A5FAA"/>
    <w:multiLevelType w:val="hybridMultilevel"/>
    <w:tmpl w:val="FD66F2E2"/>
    <w:lvl w:ilvl="0" w:tplc="0DB67B7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75B62E2"/>
    <w:multiLevelType w:val="hybridMultilevel"/>
    <w:tmpl w:val="C8AAA134"/>
    <w:lvl w:ilvl="0" w:tplc="0819000B">
      <w:start w:val="1"/>
      <w:numFmt w:val="bullet"/>
      <w:lvlText w:val=""/>
      <w:lvlJc w:val="left"/>
      <w:pPr>
        <w:ind w:left="788" w:hanging="360"/>
      </w:pPr>
      <w:rPr>
        <w:rFonts w:ascii="Wingdings" w:hAnsi="Wingdings"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21" w15:restartNumberingAfterBreak="0">
    <w:nsid w:val="68530CBE"/>
    <w:multiLevelType w:val="hybridMultilevel"/>
    <w:tmpl w:val="29DC64E0"/>
    <w:lvl w:ilvl="0" w:tplc="3BBC2868">
      <w:start w:val="1"/>
      <w:numFmt w:val="lowerLetter"/>
      <w:lvlText w:val="%1)"/>
      <w:lvlJc w:val="left"/>
      <w:pPr>
        <w:ind w:left="927" w:hanging="360"/>
      </w:pPr>
      <w:rPr>
        <w:rFonts w:hint="default"/>
        <w:b w:val="0"/>
        <w:bCs w:val="0"/>
        <w:i/>
        <w:i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74BE7D66"/>
    <w:multiLevelType w:val="hybridMultilevel"/>
    <w:tmpl w:val="F1563932"/>
    <w:lvl w:ilvl="0" w:tplc="3BBC2868">
      <w:start w:val="1"/>
      <w:numFmt w:val="lowerLetter"/>
      <w:lvlText w:val="%1)"/>
      <w:lvlJc w:val="left"/>
      <w:pPr>
        <w:ind w:left="720" w:hanging="360"/>
      </w:pPr>
      <w:rPr>
        <w:rFonts w:hint="default"/>
        <w:b w:val="0"/>
        <w:bCs w:val="0"/>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83A1DF0"/>
    <w:multiLevelType w:val="multilevel"/>
    <w:tmpl w:val="5A920A2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D00405"/>
    <w:multiLevelType w:val="multilevel"/>
    <w:tmpl w:val="A73663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5" w15:restartNumberingAfterBreak="0">
    <w:nsid w:val="7DE925C9"/>
    <w:multiLevelType w:val="multilevel"/>
    <w:tmpl w:val="5FD25274"/>
    <w:lvl w:ilvl="0">
      <w:start w:val="1"/>
      <w:numFmt w:val="none"/>
      <w:isLgl/>
      <w:suff w:val="nothing"/>
      <w:lvlText w:val=""/>
      <w:lvlJc w:val="left"/>
      <w:pPr>
        <w:ind w:left="-1487" w:hanging="357"/>
      </w:pPr>
      <w:rPr>
        <w:rFonts w:hint="default"/>
      </w:rPr>
    </w:lvl>
    <w:lvl w:ilvl="1">
      <w:start w:val="1"/>
      <w:numFmt w:val="decimal"/>
      <w:lvlRestart w:val="0"/>
      <w:pStyle w:val="Intrebarea"/>
      <w:isLgl/>
      <w:suff w:val="nothing"/>
      <w:lvlText w:val="Întrebarea %2: "/>
      <w:lvlJc w:val="left"/>
      <w:pPr>
        <w:ind w:left="284" w:firstLine="0"/>
      </w:pPr>
      <w:rPr>
        <w:rFonts w:ascii="Arial"/>
        <w:sz w:val="24"/>
      </w:rPr>
    </w:lvl>
    <w:lvl w:ilvl="2">
      <w:start w:val="1"/>
      <w:numFmt w:val="none"/>
      <w:lvlText w:val=""/>
      <w:lvlJc w:val="left"/>
      <w:pPr>
        <w:tabs>
          <w:tab w:val="num" w:pos="-44"/>
        </w:tabs>
        <w:ind w:left="-404" w:firstLine="0"/>
      </w:pPr>
      <w:rPr>
        <w:rFonts w:hint="default"/>
      </w:rPr>
    </w:lvl>
    <w:lvl w:ilvl="3">
      <w:start w:val="1"/>
      <w:numFmt w:val="none"/>
      <w:lvlText w:val=""/>
      <w:lvlJc w:val="left"/>
      <w:pPr>
        <w:tabs>
          <w:tab w:val="num" w:pos="676"/>
        </w:tabs>
        <w:ind w:left="316" w:firstLine="0"/>
      </w:pPr>
      <w:rPr>
        <w:rFonts w:hint="default"/>
      </w:rPr>
    </w:lvl>
    <w:lvl w:ilvl="4">
      <w:start w:val="1"/>
      <w:numFmt w:val="none"/>
      <w:lvlText w:val=""/>
      <w:lvlJc w:val="left"/>
      <w:pPr>
        <w:tabs>
          <w:tab w:val="num" w:pos="1396"/>
        </w:tabs>
        <w:ind w:left="1036" w:firstLine="0"/>
      </w:pPr>
      <w:rPr>
        <w:rFonts w:hint="default"/>
      </w:rPr>
    </w:lvl>
    <w:lvl w:ilvl="5">
      <w:start w:val="1"/>
      <w:numFmt w:val="none"/>
      <w:lvlText w:val=""/>
      <w:lvlJc w:val="left"/>
      <w:pPr>
        <w:tabs>
          <w:tab w:val="num" w:pos="2116"/>
        </w:tabs>
        <w:ind w:left="1756" w:firstLine="0"/>
      </w:pPr>
      <w:rPr>
        <w:rFonts w:hint="default"/>
      </w:rPr>
    </w:lvl>
    <w:lvl w:ilvl="6">
      <w:start w:val="1"/>
      <w:numFmt w:val="none"/>
      <w:lvlText w:val=""/>
      <w:lvlJc w:val="left"/>
      <w:pPr>
        <w:tabs>
          <w:tab w:val="num" w:pos="2836"/>
        </w:tabs>
        <w:ind w:left="2476" w:firstLine="0"/>
      </w:pPr>
      <w:rPr>
        <w:rFonts w:hint="default"/>
      </w:rPr>
    </w:lvl>
    <w:lvl w:ilvl="7">
      <w:start w:val="1"/>
      <w:numFmt w:val="none"/>
      <w:lvlText w:val=""/>
      <w:lvlJc w:val="left"/>
      <w:pPr>
        <w:tabs>
          <w:tab w:val="num" w:pos="3556"/>
        </w:tabs>
        <w:ind w:left="3196" w:firstLine="0"/>
      </w:pPr>
      <w:rPr>
        <w:rFonts w:hint="default"/>
      </w:rPr>
    </w:lvl>
    <w:lvl w:ilvl="8">
      <w:start w:val="1"/>
      <w:numFmt w:val="none"/>
      <w:lvlText w:val=""/>
      <w:lvlJc w:val="left"/>
      <w:pPr>
        <w:tabs>
          <w:tab w:val="num" w:pos="4276"/>
        </w:tabs>
        <w:ind w:left="3916" w:firstLine="0"/>
      </w:pPr>
      <w:rPr>
        <w:rFonts w:hint="default"/>
      </w:rPr>
    </w:lvl>
  </w:abstractNum>
  <w:num w:numId="1">
    <w:abstractNumId w:val="7"/>
  </w:num>
  <w:num w:numId="2">
    <w:abstractNumId w:val="8"/>
  </w:num>
  <w:num w:numId="3">
    <w:abstractNumId w:val="21"/>
  </w:num>
  <w:num w:numId="4">
    <w:abstractNumId w:val="2"/>
  </w:num>
  <w:num w:numId="5">
    <w:abstractNumId w:val="13"/>
  </w:num>
  <w:num w:numId="6">
    <w:abstractNumId w:val="19"/>
  </w:num>
  <w:num w:numId="7">
    <w:abstractNumId w:val="25"/>
  </w:num>
  <w:num w:numId="8">
    <w:abstractNumId w:val="10"/>
  </w:num>
  <w:num w:numId="9">
    <w:abstractNumId w:val="3"/>
  </w:num>
  <w:num w:numId="10">
    <w:abstractNumId w:val="17"/>
  </w:num>
  <w:num w:numId="11">
    <w:abstractNumId w:val="14"/>
  </w:num>
  <w:num w:numId="12">
    <w:abstractNumId w:val="15"/>
  </w:num>
  <w:num w:numId="13">
    <w:abstractNumId w:val="6"/>
  </w:num>
  <w:num w:numId="14">
    <w:abstractNumId w:val="11"/>
  </w:num>
  <w:num w:numId="15">
    <w:abstractNumId w:val="1"/>
  </w:num>
  <w:num w:numId="16">
    <w:abstractNumId w:val="23"/>
  </w:num>
  <w:num w:numId="17">
    <w:abstractNumId w:val="24"/>
  </w:num>
  <w:num w:numId="18">
    <w:abstractNumId w:val="0"/>
  </w:num>
  <w:num w:numId="19">
    <w:abstractNumId w:val="9"/>
  </w:num>
  <w:num w:numId="20">
    <w:abstractNumId w:val="12"/>
  </w:num>
  <w:num w:numId="21">
    <w:abstractNumId w:val="4"/>
  </w:num>
  <w:num w:numId="22">
    <w:abstractNumId w:val="18"/>
  </w:num>
  <w:num w:numId="23">
    <w:abstractNumId w:val="5"/>
  </w:num>
  <w:num w:numId="24">
    <w:abstractNumId w:val="20"/>
  </w:num>
  <w:num w:numId="25">
    <w:abstractNumId w:val="16"/>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6" w:nlCheck="1" w:checkStyle="0"/>
  <w:activeWritingStyle w:appName="MSWord" w:lang="en-US" w:vendorID="64" w:dllVersion="6" w:nlCheck="1" w:checkStyle="1"/>
  <w:activeWritingStyle w:appName="MSWord" w:lang="fr-CH" w:vendorID="64" w:dllVersion="6" w:nlCheck="1" w:checkStyle="1"/>
  <w:activeWritingStyle w:appName="MSWord" w:lang="fr-FR"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95"/>
    <w:rsid w:val="00002E5B"/>
    <w:rsid w:val="0000324B"/>
    <w:rsid w:val="0000453A"/>
    <w:rsid w:val="00006E95"/>
    <w:rsid w:val="00011359"/>
    <w:rsid w:val="00011CA6"/>
    <w:rsid w:val="00012AAD"/>
    <w:rsid w:val="00013ED9"/>
    <w:rsid w:val="00014280"/>
    <w:rsid w:val="0001576C"/>
    <w:rsid w:val="00016C27"/>
    <w:rsid w:val="00017FB1"/>
    <w:rsid w:val="000207C8"/>
    <w:rsid w:val="00020921"/>
    <w:rsid w:val="000240E6"/>
    <w:rsid w:val="00037898"/>
    <w:rsid w:val="00041A79"/>
    <w:rsid w:val="00041B78"/>
    <w:rsid w:val="0004225B"/>
    <w:rsid w:val="0004292F"/>
    <w:rsid w:val="00045910"/>
    <w:rsid w:val="00046828"/>
    <w:rsid w:val="00050890"/>
    <w:rsid w:val="000558D3"/>
    <w:rsid w:val="00056183"/>
    <w:rsid w:val="00056B2F"/>
    <w:rsid w:val="00066260"/>
    <w:rsid w:val="000706A3"/>
    <w:rsid w:val="000711AC"/>
    <w:rsid w:val="00072366"/>
    <w:rsid w:val="00073041"/>
    <w:rsid w:val="00075EAA"/>
    <w:rsid w:val="00076F03"/>
    <w:rsid w:val="0007736B"/>
    <w:rsid w:val="00077801"/>
    <w:rsid w:val="0008118D"/>
    <w:rsid w:val="00081C9E"/>
    <w:rsid w:val="00085656"/>
    <w:rsid w:val="00085C5D"/>
    <w:rsid w:val="00086BC4"/>
    <w:rsid w:val="0008763C"/>
    <w:rsid w:val="00090089"/>
    <w:rsid w:val="0009355B"/>
    <w:rsid w:val="00093914"/>
    <w:rsid w:val="000947F6"/>
    <w:rsid w:val="00096B03"/>
    <w:rsid w:val="00096E72"/>
    <w:rsid w:val="0009732F"/>
    <w:rsid w:val="00097868"/>
    <w:rsid w:val="000A0769"/>
    <w:rsid w:val="000A6C7D"/>
    <w:rsid w:val="000B0ECF"/>
    <w:rsid w:val="000B13C2"/>
    <w:rsid w:val="000B2962"/>
    <w:rsid w:val="000B461F"/>
    <w:rsid w:val="000B5112"/>
    <w:rsid w:val="000B52FC"/>
    <w:rsid w:val="000B5C73"/>
    <w:rsid w:val="000B6C5E"/>
    <w:rsid w:val="000C5463"/>
    <w:rsid w:val="000C5D3A"/>
    <w:rsid w:val="000C76B4"/>
    <w:rsid w:val="000C7F3C"/>
    <w:rsid w:val="000D0739"/>
    <w:rsid w:val="000D16AA"/>
    <w:rsid w:val="000D4EA4"/>
    <w:rsid w:val="000D6173"/>
    <w:rsid w:val="000D793E"/>
    <w:rsid w:val="000E1609"/>
    <w:rsid w:val="000E3B0C"/>
    <w:rsid w:val="000E4779"/>
    <w:rsid w:val="000E4BB8"/>
    <w:rsid w:val="000E55FA"/>
    <w:rsid w:val="000E59F7"/>
    <w:rsid w:val="000E776A"/>
    <w:rsid w:val="000F1C15"/>
    <w:rsid w:val="000F20CD"/>
    <w:rsid w:val="000F23DA"/>
    <w:rsid w:val="000F2A81"/>
    <w:rsid w:val="000F306B"/>
    <w:rsid w:val="000F419E"/>
    <w:rsid w:val="000F42E1"/>
    <w:rsid w:val="000F44C7"/>
    <w:rsid w:val="000F6F5B"/>
    <w:rsid w:val="00103768"/>
    <w:rsid w:val="0010517F"/>
    <w:rsid w:val="00105914"/>
    <w:rsid w:val="001066A7"/>
    <w:rsid w:val="00106933"/>
    <w:rsid w:val="00107636"/>
    <w:rsid w:val="00110525"/>
    <w:rsid w:val="0011152F"/>
    <w:rsid w:val="00111566"/>
    <w:rsid w:val="001131BC"/>
    <w:rsid w:val="001154C9"/>
    <w:rsid w:val="0011560D"/>
    <w:rsid w:val="00116224"/>
    <w:rsid w:val="00117511"/>
    <w:rsid w:val="0012324B"/>
    <w:rsid w:val="00124F88"/>
    <w:rsid w:val="0013062E"/>
    <w:rsid w:val="00131425"/>
    <w:rsid w:val="001359B9"/>
    <w:rsid w:val="00137876"/>
    <w:rsid w:val="00137B1A"/>
    <w:rsid w:val="00137E44"/>
    <w:rsid w:val="001431D5"/>
    <w:rsid w:val="001433AA"/>
    <w:rsid w:val="00146E6E"/>
    <w:rsid w:val="00147100"/>
    <w:rsid w:val="00153C19"/>
    <w:rsid w:val="00153E04"/>
    <w:rsid w:val="001545C0"/>
    <w:rsid w:val="0015531A"/>
    <w:rsid w:val="001561AE"/>
    <w:rsid w:val="00157AB2"/>
    <w:rsid w:val="00160222"/>
    <w:rsid w:val="00161797"/>
    <w:rsid w:val="00161B65"/>
    <w:rsid w:val="00161BC9"/>
    <w:rsid w:val="00161C22"/>
    <w:rsid w:val="00161C4A"/>
    <w:rsid w:val="001626A5"/>
    <w:rsid w:val="00163FD2"/>
    <w:rsid w:val="00166630"/>
    <w:rsid w:val="001675D2"/>
    <w:rsid w:val="0017242F"/>
    <w:rsid w:val="0017725C"/>
    <w:rsid w:val="00180868"/>
    <w:rsid w:val="00182BDF"/>
    <w:rsid w:val="0018491F"/>
    <w:rsid w:val="00184996"/>
    <w:rsid w:val="00193411"/>
    <w:rsid w:val="00194D39"/>
    <w:rsid w:val="00195370"/>
    <w:rsid w:val="001958FA"/>
    <w:rsid w:val="0019624C"/>
    <w:rsid w:val="00196D86"/>
    <w:rsid w:val="001A34D9"/>
    <w:rsid w:val="001A3BAB"/>
    <w:rsid w:val="001A4E62"/>
    <w:rsid w:val="001B0CB9"/>
    <w:rsid w:val="001B1DDE"/>
    <w:rsid w:val="001B1FC3"/>
    <w:rsid w:val="001B4898"/>
    <w:rsid w:val="001B5AD7"/>
    <w:rsid w:val="001B5E49"/>
    <w:rsid w:val="001B72D1"/>
    <w:rsid w:val="001C185A"/>
    <w:rsid w:val="001C18EB"/>
    <w:rsid w:val="001C3ADD"/>
    <w:rsid w:val="001C685B"/>
    <w:rsid w:val="001D082C"/>
    <w:rsid w:val="001D0E5E"/>
    <w:rsid w:val="001D1D18"/>
    <w:rsid w:val="001D7306"/>
    <w:rsid w:val="001D7B1D"/>
    <w:rsid w:val="001E0767"/>
    <w:rsid w:val="001E08BC"/>
    <w:rsid w:val="001E125B"/>
    <w:rsid w:val="001E251B"/>
    <w:rsid w:val="001E3093"/>
    <w:rsid w:val="001E47BB"/>
    <w:rsid w:val="001E5642"/>
    <w:rsid w:val="001E652E"/>
    <w:rsid w:val="001F2D74"/>
    <w:rsid w:val="001F7A18"/>
    <w:rsid w:val="00210B4D"/>
    <w:rsid w:val="0021265C"/>
    <w:rsid w:val="00214821"/>
    <w:rsid w:val="00217C4D"/>
    <w:rsid w:val="0022154F"/>
    <w:rsid w:val="002217DC"/>
    <w:rsid w:val="002260C0"/>
    <w:rsid w:val="00227908"/>
    <w:rsid w:val="00227D0B"/>
    <w:rsid w:val="0023090C"/>
    <w:rsid w:val="002319B9"/>
    <w:rsid w:val="002326AC"/>
    <w:rsid w:val="00233324"/>
    <w:rsid w:val="00235A01"/>
    <w:rsid w:val="00236520"/>
    <w:rsid w:val="0023696A"/>
    <w:rsid w:val="002406E1"/>
    <w:rsid w:val="00244385"/>
    <w:rsid w:val="00246049"/>
    <w:rsid w:val="002469C2"/>
    <w:rsid w:val="00247A1E"/>
    <w:rsid w:val="00247E3E"/>
    <w:rsid w:val="002509FF"/>
    <w:rsid w:val="00251292"/>
    <w:rsid w:val="00251CB5"/>
    <w:rsid w:val="00252532"/>
    <w:rsid w:val="00253F55"/>
    <w:rsid w:val="00254B99"/>
    <w:rsid w:val="00257BA0"/>
    <w:rsid w:val="00257C01"/>
    <w:rsid w:val="00263E2F"/>
    <w:rsid w:val="0026418A"/>
    <w:rsid w:val="00270B6F"/>
    <w:rsid w:val="002736A5"/>
    <w:rsid w:val="002739E0"/>
    <w:rsid w:val="00275CBB"/>
    <w:rsid w:val="00276EE5"/>
    <w:rsid w:val="00282065"/>
    <w:rsid w:val="00286147"/>
    <w:rsid w:val="0029018E"/>
    <w:rsid w:val="00290DE8"/>
    <w:rsid w:val="002912B3"/>
    <w:rsid w:val="002944D6"/>
    <w:rsid w:val="00295397"/>
    <w:rsid w:val="0029725B"/>
    <w:rsid w:val="002A0646"/>
    <w:rsid w:val="002A1388"/>
    <w:rsid w:val="002A26D1"/>
    <w:rsid w:val="002A39C9"/>
    <w:rsid w:val="002A4CFF"/>
    <w:rsid w:val="002A551C"/>
    <w:rsid w:val="002A5E02"/>
    <w:rsid w:val="002A66C8"/>
    <w:rsid w:val="002A761E"/>
    <w:rsid w:val="002B1C88"/>
    <w:rsid w:val="002C1B29"/>
    <w:rsid w:val="002C2D82"/>
    <w:rsid w:val="002C441B"/>
    <w:rsid w:val="002C470E"/>
    <w:rsid w:val="002C4883"/>
    <w:rsid w:val="002C5CAD"/>
    <w:rsid w:val="002C638E"/>
    <w:rsid w:val="002C6893"/>
    <w:rsid w:val="002C7E56"/>
    <w:rsid w:val="002D4C45"/>
    <w:rsid w:val="002D4D27"/>
    <w:rsid w:val="002D4D9A"/>
    <w:rsid w:val="002D746C"/>
    <w:rsid w:val="002D7872"/>
    <w:rsid w:val="002E04AD"/>
    <w:rsid w:val="002E1689"/>
    <w:rsid w:val="002E1FBF"/>
    <w:rsid w:val="002E6D09"/>
    <w:rsid w:val="002E7BCE"/>
    <w:rsid w:val="002F2361"/>
    <w:rsid w:val="002F4F6D"/>
    <w:rsid w:val="002F5757"/>
    <w:rsid w:val="002F6180"/>
    <w:rsid w:val="00305BEB"/>
    <w:rsid w:val="003125DB"/>
    <w:rsid w:val="003129B0"/>
    <w:rsid w:val="00312B88"/>
    <w:rsid w:val="00312E58"/>
    <w:rsid w:val="00317155"/>
    <w:rsid w:val="0032056D"/>
    <w:rsid w:val="00322219"/>
    <w:rsid w:val="0032471F"/>
    <w:rsid w:val="00326066"/>
    <w:rsid w:val="00330F30"/>
    <w:rsid w:val="003329B2"/>
    <w:rsid w:val="00332CDD"/>
    <w:rsid w:val="0033621A"/>
    <w:rsid w:val="003366CA"/>
    <w:rsid w:val="003478FA"/>
    <w:rsid w:val="003514BC"/>
    <w:rsid w:val="00352D63"/>
    <w:rsid w:val="00353912"/>
    <w:rsid w:val="00355C1D"/>
    <w:rsid w:val="00356DF8"/>
    <w:rsid w:val="003576E6"/>
    <w:rsid w:val="0035772D"/>
    <w:rsid w:val="00357867"/>
    <w:rsid w:val="00357CD6"/>
    <w:rsid w:val="0036179F"/>
    <w:rsid w:val="0036352C"/>
    <w:rsid w:val="00365138"/>
    <w:rsid w:val="00370F9F"/>
    <w:rsid w:val="00371ADA"/>
    <w:rsid w:val="00372083"/>
    <w:rsid w:val="00373482"/>
    <w:rsid w:val="00373D88"/>
    <w:rsid w:val="00374727"/>
    <w:rsid w:val="00377B58"/>
    <w:rsid w:val="00380F99"/>
    <w:rsid w:val="003816A5"/>
    <w:rsid w:val="003821BF"/>
    <w:rsid w:val="0038286B"/>
    <w:rsid w:val="00383628"/>
    <w:rsid w:val="003853D3"/>
    <w:rsid w:val="0039076A"/>
    <w:rsid w:val="00390DE1"/>
    <w:rsid w:val="00391D50"/>
    <w:rsid w:val="00394D0E"/>
    <w:rsid w:val="00395A95"/>
    <w:rsid w:val="003960A2"/>
    <w:rsid w:val="003962FC"/>
    <w:rsid w:val="0039631E"/>
    <w:rsid w:val="003A0B4C"/>
    <w:rsid w:val="003A4AF0"/>
    <w:rsid w:val="003A4F42"/>
    <w:rsid w:val="003A6782"/>
    <w:rsid w:val="003B01D7"/>
    <w:rsid w:val="003B076F"/>
    <w:rsid w:val="003B292B"/>
    <w:rsid w:val="003B35D0"/>
    <w:rsid w:val="003B482D"/>
    <w:rsid w:val="003B54E5"/>
    <w:rsid w:val="003C0741"/>
    <w:rsid w:val="003C102F"/>
    <w:rsid w:val="003C445C"/>
    <w:rsid w:val="003D0F52"/>
    <w:rsid w:val="003D1A4E"/>
    <w:rsid w:val="003D278A"/>
    <w:rsid w:val="003D2B09"/>
    <w:rsid w:val="003D71D1"/>
    <w:rsid w:val="003E0712"/>
    <w:rsid w:val="003E7303"/>
    <w:rsid w:val="003F2459"/>
    <w:rsid w:val="004008EE"/>
    <w:rsid w:val="00414D63"/>
    <w:rsid w:val="00414FB3"/>
    <w:rsid w:val="004161B4"/>
    <w:rsid w:val="004166D6"/>
    <w:rsid w:val="00423EE4"/>
    <w:rsid w:val="00431038"/>
    <w:rsid w:val="004322F0"/>
    <w:rsid w:val="00433407"/>
    <w:rsid w:val="0043529E"/>
    <w:rsid w:val="00440209"/>
    <w:rsid w:val="00442674"/>
    <w:rsid w:val="00445036"/>
    <w:rsid w:val="00445EFE"/>
    <w:rsid w:val="00450490"/>
    <w:rsid w:val="00451614"/>
    <w:rsid w:val="00454838"/>
    <w:rsid w:val="00455D3C"/>
    <w:rsid w:val="0046059C"/>
    <w:rsid w:val="00461962"/>
    <w:rsid w:val="00464902"/>
    <w:rsid w:val="00464995"/>
    <w:rsid w:val="00470C05"/>
    <w:rsid w:val="00474166"/>
    <w:rsid w:val="00475C27"/>
    <w:rsid w:val="00476ED2"/>
    <w:rsid w:val="00481257"/>
    <w:rsid w:val="00483BFB"/>
    <w:rsid w:val="00483C9A"/>
    <w:rsid w:val="00487A92"/>
    <w:rsid w:val="0049057F"/>
    <w:rsid w:val="00491836"/>
    <w:rsid w:val="00491CC4"/>
    <w:rsid w:val="00492347"/>
    <w:rsid w:val="00496664"/>
    <w:rsid w:val="0049734D"/>
    <w:rsid w:val="00497719"/>
    <w:rsid w:val="004A152D"/>
    <w:rsid w:val="004A512D"/>
    <w:rsid w:val="004A7284"/>
    <w:rsid w:val="004B0607"/>
    <w:rsid w:val="004B1645"/>
    <w:rsid w:val="004B5DAF"/>
    <w:rsid w:val="004C0669"/>
    <w:rsid w:val="004C1607"/>
    <w:rsid w:val="004C16DE"/>
    <w:rsid w:val="004C2251"/>
    <w:rsid w:val="004C25D5"/>
    <w:rsid w:val="004C28EE"/>
    <w:rsid w:val="004C3387"/>
    <w:rsid w:val="004C4F9B"/>
    <w:rsid w:val="004C7321"/>
    <w:rsid w:val="004D0960"/>
    <w:rsid w:val="004D223B"/>
    <w:rsid w:val="004D2F44"/>
    <w:rsid w:val="004D3F73"/>
    <w:rsid w:val="004D7686"/>
    <w:rsid w:val="004E4DE4"/>
    <w:rsid w:val="004E77BF"/>
    <w:rsid w:val="004F44C0"/>
    <w:rsid w:val="004F7725"/>
    <w:rsid w:val="00500EFB"/>
    <w:rsid w:val="00504DCD"/>
    <w:rsid w:val="00505A0D"/>
    <w:rsid w:val="00505E95"/>
    <w:rsid w:val="00506211"/>
    <w:rsid w:val="00511F5C"/>
    <w:rsid w:val="00513365"/>
    <w:rsid w:val="00513C13"/>
    <w:rsid w:val="00516032"/>
    <w:rsid w:val="00517BE2"/>
    <w:rsid w:val="00520929"/>
    <w:rsid w:val="005222C0"/>
    <w:rsid w:val="00523F90"/>
    <w:rsid w:val="0053086D"/>
    <w:rsid w:val="005334EE"/>
    <w:rsid w:val="005336A1"/>
    <w:rsid w:val="00534E60"/>
    <w:rsid w:val="00535C43"/>
    <w:rsid w:val="005424EB"/>
    <w:rsid w:val="00542970"/>
    <w:rsid w:val="00542C42"/>
    <w:rsid w:val="00550143"/>
    <w:rsid w:val="0055213D"/>
    <w:rsid w:val="005523C5"/>
    <w:rsid w:val="00552933"/>
    <w:rsid w:val="00552D0C"/>
    <w:rsid w:val="0055321E"/>
    <w:rsid w:val="005539AE"/>
    <w:rsid w:val="005566C9"/>
    <w:rsid w:val="005570AF"/>
    <w:rsid w:val="005579EA"/>
    <w:rsid w:val="00564C4B"/>
    <w:rsid w:val="00565C38"/>
    <w:rsid w:val="005676D4"/>
    <w:rsid w:val="0056784B"/>
    <w:rsid w:val="00567BCE"/>
    <w:rsid w:val="00571B80"/>
    <w:rsid w:val="00572827"/>
    <w:rsid w:val="0057649A"/>
    <w:rsid w:val="00576604"/>
    <w:rsid w:val="0057665A"/>
    <w:rsid w:val="005812E7"/>
    <w:rsid w:val="00581823"/>
    <w:rsid w:val="00582B92"/>
    <w:rsid w:val="00583A01"/>
    <w:rsid w:val="00583F61"/>
    <w:rsid w:val="00584009"/>
    <w:rsid w:val="00585014"/>
    <w:rsid w:val="0058732D"/>
    <w:rsid w:val="00587BA1"/>
    <w:rsid w:val="005914A0"/>
    <w:rsid w:val="0059602E"/>
    <w:rsid w:val="00596487"/>
    <w:rsid w:val="00597C00"/>
    <w:rsid w:val="005A0744"/>
    <w:rsid w:val="005A2019"/>
    <w:rsid w:val="005A3059"/>
    <w:rsid w:val="005A40BE"/>
    <w:rsid w:val="005A7927"/>
    <w:rsid w:val="005B1D89"/>
    <w:rsid w:val="005B2F55"/>
    <w:rsid w:val="005B3777"/>
    <w:rsid w:val="005B4168"/>
    <w:rsid w:val="005C1435"/>
    <w:rsid w:val="005C175F"/>
    <w:rsid w:val="005C1FE2"/>
    <w:rsid w:val="005C2956"/>
    <w:rsid w:val="005C4CE6"/>
    <w:rsid w:val="005C741F"/>
    <w:rsid w:val="005C76CB"/>
    <w:rsid w:val="005D19B8"/>
    <w:rsid w:val="005D2701"/>
    <w:rsid w:val="005D6462"/>
    <w:rsid w:val="005D6587"/>
    <w:rsid w:val="005D6864"/>
    <w:rsid w:val="005D741C"/>
    <w:rsid w:val="005D7DB4"/>
    <w:rsid w:val="005E037B"/>
    <w:rsid w:val="005E115C"/>
    <w:rsid w:val="005E1F06"/>
    <w:rsid w:val="005E32EF"/>
    <w:rsid w:val="005E4E98"/>
    <w:rsid w:val="005F021C"/>
    <w:rsid w:val="005F1D74"/>
    <w:rsid w:val="0060164C"/>
    <w:rsid w:val="00602AEA"/>
    <w:rsid w:val="0060330F"/>
    <w:rsid w:val="00603A09"/>
    <w:rsid w:val="006044F3"/>
    <w:rsid w:val="006053C3"/>
    <w:rsid w:val="006062FB"/>
    <w:rsid w:val="0061380A"/>
    <w:rsid w:val="00613B09"/>
    <w:rsid w:val="00614122"/>
    <w:rsid w:val="006153E5"/>
    <w:rsid w:val="00616E00"/>
    <w:rsid w:val="006174C3"/>
    <w:rsid w:val="0062093F"/>
    <w:rsid w:val="006212E5"/>
    <w:rsid w:val="00624C35"/>
    <w:rsid w:val="00627D63"/>
    <w:rsid w:val="0063186E"/>
    <w:rsid w:val="00632DA2"/>
    <w:rsid w:val="0064033E"/>
    <w:rsid w:val="006428FD"/>
    <w:rsid w:val="006438C1"/>
    <w:rsid w:val="00643A11"/>
    <w:rsid w:val="00643BB7"/>
    <w:rsid w:val="0064409E"/>
    <w:rsid w:val="00644BFC"/>
    <w:rsid w:val="00647D50"/>
    <w:rsid w:val="00651E65"/>
    <w:rsid w:val="00652257"/>
    <w:rsid w:val="00653152"/>
    <w:rsid w:val="00653291"/>
    <w:rsid w:val="00654585"/>
    <w:rsid w:val="006570B5"/>
    <w:rsid w:val="00660089"/>
    <w:rsid w:val="00670C28"/>
    <w:rsid w:val="00670E77"/>
    <w:rsid w:val="0067158F"/>
    <w:rsid w:val="006759C8"/>
    <w:rsid w:val="0067600F"/>
    <w:rsid w:val="00682096"/>
    <w:rsid w:val="006820A8"/>
    <w:rsid w:val="00683F74"/>
    <w:rsid w:val="00684683"/>
    <w:rsid w:val="00686126"/>
    <w:rsid w:val="00687003"/>
    <w:rsid w:val="006904A4"/>
    <w:rsid w:val="006914A4"/>
    <w:rsid w:val="00692407"/>
    <w:rsid w:val="00692442"/>
    <w:rsid w:val="006A1C91"/>
    <w:rsid w:val="006A261F"/>
    <w:rsid w:val="006A3665"/>
    <w:rsid w:val="006A37C7"/>
    <w:rsid w:val="006A4842"/>
    <w:rsid w:val="006A4D02"/>
    <w:rsid w:val="006A5123"/>
    <w:rsid w:val="006B04EE"/>
    <w:rsid w:val="006B2005"/>
    <w:rsid w:val="006B2B14"/>
    <w:rsid w:val="006B4EF2"/>
    <w:rsid w:val="006B5B1D"/>
    <w:rsid w:val="006B6A1E"/>
    <w:rsid w:val="006B756F"/>
    <w:rsid w:val="006C1526"/>
    <w:rsid w:val="006C43F9"/>
    <w:rsid w:val="006C44E1"/>
    <w:rsid w:val="006C7F77"/>
    <w:rsid w:val="006D2E25"/>
    <w:rsid w:val="006D33F6"/>
    <w:rsid w:val="006D4D4B"/>
    <w:rsid w:val="006D75D5"/>
    <w:rsid w:val="006E2F1E"/>
    <w:rsid w:val="006E3161"/>
    <w:rsid w:val="006E3887"/>
    <w:rsid w:val="006E3E1C"/>
    <w:rsid w:val="006E66A6"/>
    <w:rsid w:val="006E71D8"/>
    <w:rsid w:val="006F3870"/>
    <w:rsid w:val="006F6666"/>
    <w:rsid w:val="006F6E92"/>
    <w:rsid w:val="007005E8"/>
    <w:rsid w:val="00701866"/>
    <w:rsid w:val="00701942"/>
    <w:rsid w:val="0070408D"/>
    <w:rsid w:val="007040E6"/>
    <w:rsid w:val="0070496C"/>
    <w:rsid w:val="00705252"/>
    <w:rsid w:val="0070722B"/>
    <w:rsid w:val="0071312B"/>
    <w:rsid w:val="007153DF"/>
    <w:rsid w:val="007173BB"/>
    <w:rsid w:val="007215E9"/>
    <w:rsid w:val="007244D7"/>
    <w:rsid w:val="00725C7B"/>
    <w:rsid w:val="00726187"/>
    <w:rsid w:val="007262A2"/>
    <w:rsid w:val="00731659"/>
    <w:rsid w:val="007326B1"/>
    <w:rsid w:val="007360A9"/>
    <w:rsid w:val="007371E1"/>
    <w:rsid w:val="00742122"/>
    <w:rsid w:val="00743BE4"/>
    <w:rsid w:val="0074693D"/>
    <w:rsid w:val="00746DFD"/>
    <w:rsid w:val="007479C7"/>
    <w:rsid w:val="00752035"/>
    <w:rsid w:val="00753135"/>
    <w:rsid w:val="007531A7"/>
    <w:rsid w:val="00754828"/>
    <w:rsid w:val="007557D6"/>
    <w:rsid w:val="007623F5"/>
    <w:rsid w:val="00762591"/>
    <w:rsid w:val="0076539E"/>
    <w:rsid w:val="00766B37"/>
    <w:rsid w:val="00767056"/>
    <w:rsid w:val="00767081"/>
    <w:rsid w:val="0077722D"/>
    <w:rsid w:val="00777711"/>
    <w:rsid w:val="00780C7C"/>
    <w:rsid w:val="007832F2"/>
    <w:rsid w:val="007838A4"/>
    <w:rsid w:val="00786563"/>
    <w:rsid w:val="007874A7"/>
    <w:rsid w:val="00791606"/>
    <w:rsid w:val="00791D5F"/>
    <w:rsid w:val="00792449"/>
    <w:rsid w:val="00792D85"/>
    <w:rsid w:val="0079482F"/>
    <w:rsid w:val="00794E39"/>
    <w:rsid w:val="007953FD"/>
    <w:rsid w:val="00797DD3"/>
    <w:rsid w:val="007A0622"/>
    <w:rsid w:val="007A0C2A"/>
    <w:rsid w:val="007A5BC6"/>
    <w:rsid w:val="007A7493"/>
    <w:rsid w:val="007B00B3"/>
    <w:rsid w:val="007B6C13"/>
    <w:rsid w:val="007C2083"/>
    <w:rsid w:val="007C292A"/>
    <w:rsid w:val="007C40C7"/>
    <w:rsid w:val="007C784C"/>
    <w:rsid w:val="007D251C"/>
    <w:rsid w:val="007D36FC"/>
    <w:rsid w:val="007D4842"/>
    <w:rsid w:val="007D59FF"/>
    <w:rsid w:val="007D72AF"/>
    <w:rsid w:val="007D7E01"/>
    <w:rsid w:val="007E0ED7"/>
    <w:rsid w:val="007E4ACB"/>
    <w:rsid w:val="007F26E9"/>
    <w:rsid w:val="007F31C5"/>
    <w:rsid w:val="007F51B2"/>
    <w:rsid w:val="00800303"/>
    <w:rsid w:val="00802A54"/>
    <w:rsid w:val="00802D5F"/>
    <w:rsid w:val="00803099"/>
    <w:rsid w:val="0080386E"/>
    <w:rsid w:val="008049AE"/>
    <w:rsid w:val="00812D87"/>
    <w:rsid w:val="00816A4E"/>
    <w:rsid w:val="008202A0"/>
    <w:rsid w:val="00820D6F"/>
    <w:rsid w:val="00825295"/>
    <w:rsid w:val="00827D33"/>
    <w:rsid w:val="00830057"/>
    <w:rsid w:val="008312AC"/>
    <w:rsid w:val="00832D79"/>
    <w:rsid w:val="0083400D"/>
    <w:rsid w:val="008366E9"/>
    <w:rsid w:val="008379C2"/>
    <w:rsid w:val="00841721"/>
    <w:rsid w:val="0084239E"/>
    <w:rsid w:val="0084291A"/>
    <w:rsid w:val="00843D47"/>
    <w:rsid w:val="0084561A"/>
    <w:rsid w:val="00846DE3"/>
    <w:rsid w:val="00851705"/>
    <w:rsid w:val="0085279E"/>
    <w:rsid w:val="00853F8B"/>
    <w:rsid w:val="00854A4F"/>
    <w:rsid w:val="00860C07"/>
    <w:rsid w:val="00862EDE"/>
    <w:rsid w:val="008639C3"/>
    <w:rsid w:val="00864513"/>
    <w:rsid w:val="00864FA4"/>
    <w:rsid w:val="00865A8B"/>
    <w:rsid w:val="008661DE"/>
    <w:rsid w:val="008717B5"/>
    <w:rsid w:val="008739BD"/>
    <w:rsid w:val="00875723"/>
    <w:rsid w:val="008773FE"/>
    <w:rsid w:val="00881032"/>
    <w:rsid w:val="00882DC3"/>
    <w:rsid w:val="0088307F"/>
    <w:rsid w:val="00883C2A"/>
    <w:rsid w:val="0088483E"/>
    <w:rsid w:val="00884A40"/>
    <w:rsid w:val="00884BE3"/>
    <w:rsid w:val="00885C17"/>
    <w:rsid w:val="0088692D"/>
    <w:rsid w:val="0089161A"/>
    <w:rsid w:val="008939E1"/>
    <w:rsid w:val="00893E90"/>
    <w:rsid w:val="0089574F"/>
    <w:rsid w:val="00895DB1"/>
    <w:rsid w:val="00897D90"/>
    <w:rsid w:val="008A0825"/>
    <w:rsid w:val="008A18BE"/>
    <w:rsid w:val="008A2200"/>
    <w:rsid w:val="008A2E97"/>
    <w:rsid w:val="008A371A"/>
    <w:rsid w:val="008A41E2"/>
    <w:rsid w:val="008A60CA"/>
    <w:rsid w:val="008B1970"/>
    <w:rsid w:val="008B3572"/>
    <w:rsid w:val="008B4CEA"/>
    <w:rsid w:val="008B5FE5"/>
    <w:rsid w:val="008B6B15"/>
    <w:rsid w:val="008B7C5A"/>
    <w:rsid w:val="008C1761"/>
    <w:rsid w:val="008C2E30"/>
    <w:rsid w:val="008C5300"/>
    <w:rsid w:val="008C5F69"/>
    <w:rsid w:val="008D3C91"/>
    <w:rsid w:val="008D5E36"/>
    <w:rsid w:val="008E16FE"/>
    <w:rsid w:val="008E1A74"/>
    <w:rsid w:val="008E50A2"/>
    <w:rsid w:val="008F2D6A"/>
    <w:rsid w:val="008F2D71"/>
    <w:rsid w:val="008F3314"/>
    <w:rsid w:val="008F3AA7"/>
    <w:rsid w:val="008F5376"/>
    <w:rsid w:val="008F680D"/>
    <w:rsid w:val="0090261A"/>
    <w:rsid w:val="0090559A"/>
    <w:rsid w:val="0090653E"/>
    <w:rsid w:val="00906DE0"/>
    <w:rsid w:val="00911D5F"/>
    <w:rsid w:val="00912298"/>
    <w:rsid w:val="0091251E"/>
    <w:rsid w:val="00913F54"/>
    <w:rsid w:val="009140D3"/>
    <w:rsid w:val="00915B29"/>
    <w:rsid w:val="00920E34"/>
    <w:rsid w:val="00924AE6"/>
    <w:rsid w:val="009268B6"/>
    <w:rsid w:val="00926C18"/>
    <w:rsid w:val="00927223"/>
    <w:rsid w:val="00931959"/>
    <w:rsid w:val="009325C6"/>
    <w:rsid w:val="00936649"/>
    <w:rsid w:val="009379A2"/>
    <w:rsid w:val="00940AB2"/>
    <w:rsid w:val="00943B98"/>
    <w:rsid w:val="00945E10"/>
    <w:rsid w:val="00945F6F"/>
    <w:rsid w:val="00950001"/>
    <w:rsid w:val="00950514"/>
    <w:rsid w:val="00951525"/>
    <w:rsid w:val="00952F0A"/>
    <w:rsid w:val="00953E84"/>
    <w:rsid w:val="00954304"/>
    <w:rsid w:val="00955A5C"/>
    <w:rsid w:val="00956450"/>
    <w:rsid w:val="009632AE"/>
    <w:rsid w:val="00964A77"/>
    <w:rsid w:val="009660D7"/>
    <w:rsid w:val="00966C7E"/>
    <w:rsid w:val="00971680"/>
    <w:rsid w:val="00972326"/>
    <w:rsid w:val="0097368D"/>
    <w:rsid w:val="00976C3B"/>
    <w:rsid w:val="00984274"/>
    <w:rsid w:val="00990ACF"/>
    <w:rsid w:val="00991A79"/>
    <w:rsid w:val="00991E1A"/>
    <w:rsid w:val="009A325F"/>
    <w:rsid w:val="009A32A1"/>
    <w:rsid w:val="009A33D6"/>
    <w:rsid w:val="009A564C"/>
    <w:rsid w:val="009A7618"/>
    <w:rsid w:val="009B0679"/>
    <w:rsid w:val="009B18E4"/>
    <w:rsid w:val="009B3F00"/>
    <w:rsid w:val="009B67D8"/>
    <w:rsid w:val="009B7A94"/>
    <w:rsid w:val="009C1344"/>
    <w:rsid w:val="009C3EFC"/>
    <w:rsid w:val="009C557D"/>
    <w:rsid w:val="009C708A"/>
    <w:rsid w:val="009D04E9"/>
    <w:rsid w:val="009D1689"/>
    <w:rsid w:val="009D1DA3"/>
    <w:rsid w:val="009D295C"/>
    <w:rsid w:val="009D4965"/>
    <w:rsid w:val="009D4F1F"/>
    <w:rsid w:val="009D5524"/>
    <w:rsid w:val="009D6583"/>
    <w:rsid w:val="009E0F04"/>
    <w:rsid w:val="009E183A"/>
    <w:rsid w:val="009E237B"/>
    <w:rsid w:val="009E3103"/>
    <w:rsid w:val="009E483C"/>
    <w:rsid w:val="009E4F21"/>
    <w:rsid w:val="009E5263"/>
    <w:rsid w:val="009E772F"/>
    <w:rsid w:val="009E7F7A"/>
    <w:rsid w:val="009F4BCB"/>
    <w:rsid w:val="009F5C8C"/>
    <w:rsid w:val="009F68D8"/>
    <w:rsid w:val="009F6CE4"/>
    <w:rsid w:val="009F75D4"/>
    <w:rsid w:val="00A003CA"/>
    <w:rsid w:val="00A00CBD"/>
    <w:rsid w:val="00A020A7"/>
    <w:rsid w:val="00A03665"/>
    <w:rsid w:val="00A04049"/>
    <w:rsid w:val="00A079F0"/>
    <w:rsid w:val="00A10B47"/>
    <w:rsid w:val="00A10CD5"/>
    <w:rsid w:val="00A13097"/>
    <w:rsid w:val="00A13554"/>
    <w:rsid w:val="00A15139"/>
    <w:rsid w:val="00A154B4"/>
    <w:rsid w:val="00A15988"/>
    <w:rsid w:val="00A15B43"/>
    <w:rsid w:val="00A16688"/>
    <w:rsid w:val="00A16CDC"/>
    <w:rsid w:val="00A16E00"/>
    <w:rsid w:val="00A20DEF"/>
    <w:rsid w:val="00A215B1"/>
    <w:rsid w:val="00A27302"/>
    <w:rsid w:val="00A31BFB"/>
    <w:rsid w:val="00A32065"/>
    <w:rsid w:val="00A3588F"/>
    <w:rsid w:val="00A4255A"/>
    <w:rsid w:val="00A477FC"/>
    <w:rsid w:val="00A50F54"/>
    <w:rsid w:val="00A51DE5"/>
    <w:rsid w:val="00A53204"/>
    <w:rsid w:val="00A5434A"/>
    <w:rsid w:val="00A60877"/>
    <w:rsid w:val="00A60B17"/>
    <w:rsid w:val="00A610D5"/>
    <w:rsid w:val="00A62A59"/>
    <w:rsid w:val="00A6792A"/>
    <w:rsid w:val="00A70854"/>
    <w:rsid w:val="00A71838"/>
    <w:rsid w:val="00A73DD9"/>
    <w:rsid w:val="00A74948"/>
    <w:rsid w:val="00A77DF9"/>
    <w:rsid w:val="00A81D6B"/>
    <w:rsid w:val="00A82A27"/>
    <w:rsid w:val="00A839F9"/>
    <w:rsid w:val="00A8526B"/>
    <w:rsid w:val="00A859A6"/>
    <w:rsid w:val="00A87E99"/>
    <w:rsid w:val="00A922DC"/>
    <w:rsid w:val="00A95EE2"/>
    <w:rsid w:val="00A9695F"/>
    <w:rsid w:val="00A96C2D"/>
    <w:rsid w:val="00A972A3"/>
    <w:rsid w:val="00AA1585"/>
    <w:rsid w:val="00AA2E8E"/>
    <w:rsid w:val="00AA35D4"/>
    <w:rsid w:val="00AA5CA5"/>
    <w:rsid w:val="00AA7ECE"/>
    <w:rsid w:val="00AB3581"/>
    <w:rsid w:val="00AB3A55"/>
    <w:rsid w:val="00AB4550"/>
    <w:rsid w:val="00AB61A3"/>
    <w:rsid w:val="00AB6A7E"/>
    <w:rsid w:val="00AB6C88"/>
    <w:rsid w:val="00AB6E85"/>
    <w:rsid w:val="00AB7736"/>
    <w:rsid w:val="00AC0D81"/>
    <w:rsid w:val="00AC0FA6"/>
    <w:rsid w:val="00AC4091"/>
    <w:rsid w:val="00AC477C"/>
    <w:rsid w:val="00AC7861"/>
    <w:rsid w:val="00AD14FF"/>
    <w:rsid w:val="00AD2624"/>
    <w:rsid w:val="00AD495E"/>
    <w:rsid w:val="00AD4991"/>
    <w:rsid w:val="00AD524E"/>
    <w:rsid w:val="00AD71CD"/>
    <w:rsid w:val="00AD7FBB"/>
    <w:rsid w:val="00AE013D"/>
    <w:rsid w:val="00AE3629"/>
    <w:rsid w:val="00AE6179"/>
    <w:rsid w:val="00AF0645"/>
    <w:rsid w:val="00AF1B9F"/>
    <w:rsid w:val="00AF26F3"/>
    <w:rsid w:val="00AF3A3B"/>
    <w:rsid w:val="00AF41C8"/>
    <w:rsid w:val="00AF6B3E"/>
    <w:rsid w:val="00AF70F5"/>
    <w:rsid w:val="00B0135B"/>
    <w:rsid w:val="00B014F7"/>
    <w:rsid w:val="00B03426"/>
    <w:rsid w:val="00B1236D"/>
    <w:rsid w:val="00B12F4E"/>
    <w:rsid w:val="00B13FDB"/>
    <w:rsid w:val="00B14F14"/>
    <w:rsid w:val="00B165A2"/>
    <w:rsid w:val="00B16622"/>
    <w:rsid w:val="00B206C0"/>
    <w:rsid w:val="00B213EA"/>
    <w:rsid w:val="00B2253A"/>
    <w:rsid w:val="00B228ED"/>
    <w:rsid w:val="00B22CB4"/>
    <w:rsid w:val="00B25E61"/>
    <w:rsid w:val="00B26BC1"/>
    <w:rsid w:val="00B276AF"/>
    <w:rsid w:val="00B313D8"/>
    <w:rsid w:val="00B31812"/>
    <w:rsid w:val="00B31E6A"/>
    <w:rsid w:val="00B34022"/>
    <w:rsid w:val="00B350A0"/>
    <w:rsid w:val="00B36A23"/>
    <w:rsid w:val="00B37B33"/>
    <w:rsid w:val="00B43EC2"/>
    <w:rsid w:val="00B46D1A"/>
    <w:rsid w:val="00B478B4"/>
    <w:rsid w:val="00B50C8A"/>
    <w:rsid w:val="00B52752"/>
    <w:rsid w:val="00B53005"/>
    <w:rsid w:val="00B53933"/>
    <w:rsid w:val="00B53F98"/>
    <w:rsid w:val="00B55703"/>
    <w:rsid w:val="00B5596B"/>
    <w:rsid w:val="00B55C01"/>
    <w:rsid w:val="00B5734B"/>
    <w:rsid w:val="00B5785B"/>
    <w:rsid w:val="00B6277F"/>
    <w:rsid w:val="00B6392A"/>
    <w:rsid w:val="00B64AA3"/>
    <w:rsid w:val="00B6607F"/>
    <w:rsid w:val="00B66971"/>
    <w:rsid w:val="00B71033"/>
    <w:rsid w:val="00B71170"/>
    <w:rsid w:val="00B74AD4"/>
    <w:rsid w:val="00B7691A"/>
    <w:rsid w:val="00B80940"/>
    <w:rsid w:val="00B81A5D"/>
    <w:rsid w:val="00B81D51"/>
    <w:rsid w:val="00B8292A"/>
    <w:rsid w:val="00B8438A"/>
    <w:rsid w:val="00B8594A"/>
    <w:rsid w:val="00B85D13"/>
    <w:rsid w:val="00B865CD"/>
    <w:rsid w:val="00B874EE"/>
    <w:rsid w:val="00B87BA7"/>
    <w:rsid w:val="00B94940"/>
    <w:rsid w:val="00B94960"/>
    <w:rsid w:val="00BA3843"/>
    <w:rsid w:val="00BA456A"/>
    <w:rsid w:val="00BA6368"/>
    <w:rsid w:val="00BA69D9"/>
    <w:rsid w:val="00BB08B5"/>
    <w:rsid w:val="00BB16BB"/>
    <w:rsid w:val="00BB314D"/>
    <w:rsid w:val="00BB4C24"/>
    <w:rsid w:val="00BC05E0"/>
    <w:rsid w:val="00BC271D"/>
    <w:rsid w:val="00BC5025"/>
    <w:rsid w:val="00BC5A61"/>
    <w:rsid w:val="00BD1DBC"/>
    <w:rsid w:val="00BD37D7"/>
    <w:rsid w:val="00BD6C13"/>
    <w:rsid w:val="00BD7510"/>
    <w:rsid w:val="00BD7D25"/>
    <w:rsid w:val="00BE0BF1"/>
    <w:rsid w:val="00BE0EAD"/>
    <w:rsid w:val="00BE1543"/>
    <w:rsid w:val="00BE30E5"/>
    <w:rsid w:val="00BE4DED"/>
    <w:rsid w:val="00BE4EA1"/>
    <w:rsid w:val="00BF10EE"/>
    <w:rsid w:val="00BF25CE"/>
    <w:rsid w:val="00BF45B4"/>
    <w:rsid w:val="00BF4AFC"/>
    <w:rsid w:val="00BF5537"/>
    <w:rsid w:val="00BF7E84"/>
    <w:rsid w:val="00C00255"/>
    <w:rsid w:val="00C00D10"/>
    <w:rsid w:val="00C01C52"/>
    <w:rsid w:val="00C01F12"/>
    <w:rsid w:val="00C04B40"/>
    <w:rsid w:val="00C10715"/>
    <w:rsid w:val="00C11DFB"/>
    <w:rsid w:val="00C120E1"/>
    <w:rsid w:val="00C12950"/>
    <w:rsid w:val="00C1299F"/>
    <w:rsid w:val="00C13953"/>
    <w:rsid w:val="00C17DFF"/>
    <w:rsid w:val="00C21761"/>
    <w:rsid w:val="00C22E6C"/>
    <w:rsid w:val="00C27C3C"/>
    <w:rsid w:val="00C314C7"/>
    <w:rsid w:val="00C329DE"/>
    <w:rsid w:val="00C3324F"/>
    <w:rsid w:val="00C34587"/>
    <w:rsid w:val="00C35BA4"/>
    <w:rsid w:val="00C361A4"/>
    <w:rsid w:val="00C37012"/>
    <w:rsid w:val="00C40667"/>
    <w:rsid w:val="00C406CC"/>
    <w:rsid w:val="00C40794"/>
    <w:rsid w:val="00C41A0A"/>
    <w:rsid w:val="00C4285E"/>
    <w:rsid w:val="00C50BC1"/>
    <w:rsid w:val="00C54C56"/>
    <w:rsid w:val="00C55883"/>
    <w:rsid w:val="00C56003"/>
    <w:rsid w:val="00C572D1"/>
    <w:rsid w:val="00C606DC"/>
    <w:rsid w:val="00C60773"/>
    <w:rsid w:val="00C65E99"/>
    <w:rsid w:val="00C66293"/>
    <w:rsid w:val="00C7211B"/>
    <w:rsid w:val="00C72262"/>
    <w:rsid w:val="00C7456E"/>
    <w:rsid w:val="00C852A5"/>
    <w:rsid w:val="00C86360"/>
    <w:rsid w:val="00C86BD1"/>
    <w:rsid w:val="00C902DB"/>
    <w:rsid w:val="00C90928"/>
    <w:rsid w:val="00C912B8"/>
    <w:rsid w:val="00C91AD4"/>
    <w:rsid w:val="00C958EF"/>
    <w:rsid w:val="00C96BD0"/>
    <w:rsid w:val="00CA3BBC"/>
    <w:rsid w:val="00CA4E17"/>
    <w:rsid w:val="00CA5DE3"/>
    <w:rsid w:val="00CA6C1A"/>
    <w:rsid w:val="00CB0AEF"/>
    <w:rsid w:val="00CB0D11"/>
    <w:rsid w:val="00CB0D85"/>
    <w:rsid w:val="00CB1371"/>
    <w:rsid w:val="00CB3D58"/>
    <w:rsid w:val="00CB42C0"/>
    <w:rsid w:val="00CC033C"/>
    <w:rsid w:val="00CC0F83"/>
    <w:rsid w:val="00CC528B"/>
    <w:rsid w:val="00CC6A73"/>
    <w:rsid w:val="00CC7AF6"/>
    <w:rsid w:val="00CD255A"/>
    <w:rsid w:val="00CD365D"/>
    <w:rsid w:val="00CD4612"/>
    <w:rsid w:val="00CD4D84"/>
    <w:rsid w:val="00CD536A"/>
    <w:rsid w:val="00CD7701"/>
    <w:rsid w:val="00CD7C3C"/>
    <w:rsid w:val="00CE1C76"/>
    <w:rsid w:val="00CE4D5C"/>
    <w:rsid w:val="00CE7594"/>
    <w:rsid w:val="00CF0311"/>
    <w:rsid w:val="00CF1A07"/>
    <w:rsid w:val="00CF246C"/>
    <w:rsid w:val="00CF5506"/>
    <w:rsid w:val="00D008B0"/>
    <w:rsid w:val="00D035C1"/>
    <w:rsid w:val="00D06E5E"/>
    <w:rsid w:val="00D078F1"/>
    <w:rsid w:val="00D136BC"/>
    <w:rsid w:val="00D1629D"/>
    <w:rsid w:val="00D16BF6"/>
    <w:rsid w:val="00D171D9"/>
    <w:rsid w:val="00D179B1"/>
    <w:rsid w:val="00D17A3A"/>
    <w:rsid w:val="00D2367F"/>
    <w:rsid w:val="00D261D7"/>
    <w:rsid w:val="00D27344"/>
    <w:rsid w:val="00D3153C"/>
    <w:rsid w:val="00D31B23"/>
    <w:rsid w:val="00D3438E"/>
    <w:rsid w:val="00D424B5"/>
    <w:rsid w:val="00D43B84"/>
    <w:rsid w:val="00D43BC6"/>
    <w:rsid w:val="00D4754D"/>
    <w:rsid w:val="00D4795E"/>
    <w:rsid w:val="00D538E7"/>
    <w:rsid w:val="00D54641"/>
    <w:rsid w:val="00D564C7"/>
    <w:rsid w:val="00D67B7D"/>
    <w:rsid w:val="00D70FBF"/>
    <w:rsid w:val="00D71948"/>
    <w:rsid w:val="00D75167"/>
    <w:rsid w:val="00D76DC3"/>
    <w:rsid w:val="00D77F07"/>
    <w:rsid w:val="00D80274"/>
    <w:rsid w:val="00D802D0"/>
    <w:rsid w:val="00D81027"/>
    <w:rsid w:val="00D81687"/>
    <w:rsid w:val="00D822EF"/>
    <w:rsid w:val="00D8248E"/>
    <w:rsid w:val="00D83523"/>
    <w:rsid w:val="00D85AFA"/>
    <w:rsid w:val="00D86A51"/>
    <w:rsid w:val="00D87567"/>
    <w:rsid w:val="00D933AB"/>
    <w:rsid w:val="00D939C4"/>
    <w:rsid w:val="00DA29E6"/>
    <w:rsid w:val="00DA3110"/>
    <w:rsid w:val="00DA45C9"/>
    <w:rsid w:val="00DA644E"/>
    <w:rsid w:val="00DA75BC"/>
    <w:rsid w:val="00DB0D2F"/>
    <w:rsid w:val="00DB3BFE"/>
    <w:rsid w:val="00DB5745"/>
    <w:rsid w:val="00DB59AC"/>
    <w:rsid w:val="00DB5CF9"/>
    <w:rsid w:val="00DB6F5C"/>
    <w:rsid w:val="00DB7BF0"/>
    <w:rsid w:val="00DC218E"/>
    <w:rsid w:val="00DC23E0"/>
    <w:rsid w:val="00DC5861"/>
    <w:rsid w:val="00DC591F"/>
    <w:rsid w:val="00DD049B"/>
    <w:rsid w:val="00DD0C44"/>
    <w:rsid w:val="00DD3014"/>
    <w:rsid w:val="00DD4A1B"/>
    <w:rsid w:val="00DD4A51"/>
    <w:rsid w:val="00DD5C27"/>
    <w:rsid w:val="00DE12F2"/>
    <w:rsid w:val="00DE1795"/>
    <w:rsid w:val="00DE191C"/>
    <w:rsid w:val="00DE26E3"/>
    <w:rsid w:val="00DE3F36"/>
    <w:rsid w:val="00DE3FB9"/>
    <w:rsid w:val="00DF06FA"/>
    <w:rsid w:val="00DF178E"/>
    <w:rsid w:val="00DF224B"/>
    <w:rsid w:val="00DF46CF"/>
    <w:rsid w:val="00DF66C0"/>
    <w:rsid w:val="00E1095E"/>
    <w:rsid w:val="00E12A44"/>
    <w:rsid w:val="00E13E27"/>
    <w:rsid w:val="00E13E30"/>
    <w:rsid w:val="00E20763"/>
    <w:rsid w:val="00E23BEB"/>
    <w:rsid w:val="00E242D7"/>
    <w:rsid w:val="00E26173"/>
    <w:rsid w:val="00E35C3A"/>
    <w:rsid w:val="00E35FC0"/>
    <w:rsid w:val="00E42555"/>
    <w:rsid w:val="00E42C09"/>
    <w:rsid w:val="00E44204"/>
    <w:rsid w:val="00E47CE7"/>
    <w:rsid w:val="00E50516"/>
    <w:rsid w:val="00E54672"/>
    <w:rsid w:val="00E55960"/>
    <w:rsid w:val="00E564A0"/>
    <w:rsid w:val="00E56732"/>
    <w:rsid w:val="00E5743D"/>
    <w:rsid w:val="00E60132"/>
    <w:rsid w:val="00E619D8"/>
    <w:rsid w:val="00E61FCD"/>
    <w:rsid w:val="00E710B4"/>
    <w:rsid w:val="00E712B6"/>
    <w:rsid w:val="00E71DFF"/>
    <w:rsid w:val="00E72E83"/>
    <w:rsid w:val="00E8137A"/>
    <w:rsid w:val="00E847BA"/>
    <w:rsid w:val="00E84C07"/>
    <w:rsid w:val="00E86394"/>
    <w:rsid w:val="00E91BBA"/>
    <w:rsid w:val="00E92DA0"/>
    <w:rsid w:val="00E973D9"/>
    <w:rsid w:val="00E974FA"/>
    <w:rsid w:val="00EA0979"/>
    <w:rsid w:val="00EA3542"/>
    <w:rsid w:val="00EA3768"/>
    <w:rsid w:val="00EA51A8"/>
    <w:rsid w:val="00EA6037"/>
    <w:rsid w:val="00EA7405"/>
    <w:rsid w:val="00EB02F4"/>
    <w:rsid w:val="00EB2A16"/>
    <w:rsid w:val="00EB3A65"/>
    <w:rsid w:val="00EB522E"/>
    <w:rsid w:val="00EB5C3F"/>
    <w:rsid w:val="00EB6087"/>
    <w:rsid w:val="00EB7DA4"/>
    <w:rsid w:val="00EC0392"/>
    <w:rsid w:val="00EC16A5"/>
    <w:rsid w:val="00EC238D"/>
    <w:rsid w:val="00EC3649"/>
    <w:rsid w:val="00EC4F20"/>
    <w:rsid w:val="00EC6849"/>
    <w:rsid w:val="00EC7181"/>
    <w:rsid w:val="00ED0A0C"/>
    <w:rsid w:val="00ED652F"/>
    <w:rsid w:val="00ED7428"/>
    <w:rsid w:val="00EE0DA4"/>
    <w:rsid w:val="00EE18F8"/>
    <w:rsid w:val="00EE2D87"/>
    <w:rsid w:val="00EE3E8F"/>
    <w:rsid w:val="00EE41D5"/>
    <w:rsid w:val="00EE5A1C"/>
    <w:rsid w:val="00EE5A80"/>
    <w:rsid w:val="00EE6B45"/>
    <w:rsid w:val="00EF75CA"/>
    <w:rsid w:val="00F0319F"/>
    <w:rsid w:val="00F051AD"/>
    <w:rsid w:val="00F0724B"/>
    <w:rsid w:val="00F07A69"/>
    <w:rsid w:val="00F07DC9"/>
    <w:rsid w:val="00F1086B"/>
    <w:rsid w:val="00F12213"/>
    <w:rsid w:val="00F13B78"/>
    <w:rsid w:val="00F15140"/>
    <w:rsid w:val="00F2005D"/>
    <w:rsid w:val="00F2227A"/>
    <w:rsid w:val="00F22A4C"/>
    <w:rsid w:val="00F26613"/>
    <w:rsid w:val="00F306F4"/>
    <w:rsid w:val="00F315FA"/>
    <w:rsid w:val="00F32952"/>
    <w:rsid w:val="00F32CF6"/>
    <w:rsid w:val="00F34E84"/>
    <w:rsid w:val="00F3526B"/>
    <w:rsid w:val="00F35BC7"/>
    <w:rsid w:val="00F402F8"/>
    <w:rsid w:val="00F40BD0"/>
    <w:rsid w:val="00F41337"/>
    <w:rsid w:val="00F42DFB"/>
    <w:rsid w:val="00F4631D"/>
    <w:rsid w:val="00F4700E"/>
    <w:rsid w:val="00F52A39"/>
    <w:rsid w:val="00F531F1"/>
    <w:rsid w:val="00F60D18"/>
    <w:rsid w:val="00F612D0"/>
    <w:rsid w:val="00F634D0"/>
    <w:rsid w:val="00F667CA"/>
    <w:rsid w:val="00F668DB"/>
    <w:rsid w:val="00F72273"/>
    <w:rsid w:val="00F7433D"/>
    <w:rsid w:val="00F744A6"/>
    <w:rsid w:val="00F7453D"/>
    <w:rsid w:val="00F76444"/>
    <w:rsid w:val="00F7738B"/>
    <w:rsid w:val="00F8593F"/>
    <w:rsid w:val="00F85B14"/>
    <w:rsid w:val="00F87F88"/>
    <w:rsid w:val="00F93F79"/>
    <w:rsid w:val="00F9483F"/>
    <w:rsid w:val="00F949A1"/>
    <w:rsid w:val="00F95DCA"/>
    <w:rsid w:val="00FA11FE"/>
    <w:rsid w:val="00FA2618"/>
    <w:rsid w:val="00FA5356"/>
    <w:rsid w:val="00FA77A7"/>
    <w:rsid w:val="00FA7953"/>
    <w:rsid w:val="00FB0222"/>
    <w:rsid w:val="00FB146C"/>
    <w:rsid w:val="00FB23CA"/>
    <w:rsid w:val="00FB2B50"/>
    <w:rsid w:val="00FB537C"/>
    <w:rsid w:val="00FB6D31"/>
    <w:rsid w:val="00FC4642"/>
    <w:rsid w:val="00FC6213"/>
    <w:rsid w:val="00FD043B"/>
    <w:rsid w:val="00FD15D6"/>
    <w:rsid w:val="00FD3E7D"/>
    <w:rsid w:val="00FD7014"/>
    <w:rsid w:val="00FE0F62"/>
    <w:rsid w:val="00FE1BA0"/>
    <w:rsid w:val="00FE2849"/>
    <w:rsid w:val="00FE38E6"/>
    <w:rsid w:val="00FE3A06"/>
    <w:rsid w:val="00FE5FA1"/>
    <w:rsid w:val="00FF19FB"/>
    <w:rsid w:val="00FF1B24"/>
    <w:rsid w:val="00FF2C3C"/>
    <w:rsid w:val="00FF5826"/>
    <w:rsid w:val="00FF5CF5"/>
    <w:rsid w:val="00FF7C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0CB37-1A00-4D61-9417-D5496FE2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CA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AF70F5"/>
    <w:pPr>
      <w:keepNext/>
      <w:jc w:val="both"/>
      <w:outlineLvl w:val="0"/>
    </w:pPr>
    <w:rPr>
      <w:b/>
      <w:szCs w:val="20"/>
      <w:lang w:val="ro-RO"/>
    </w:rPr>
  </w:style>
  <w:style w:type="paragraph" w:styleId="Heading2">
    <w:name w:val="heading 2"/>
    <w:basedOn w:val="Normal"/>
    <w:next w:val="Normal"/>
    <w:link w:val="Heading2Char"/>
    <w:uiPriority w:val="9"/>
    <w:qFormat/>
    <w:rsid w:val="008639C3"/>
    <w:pPr>
      <w:keepNext/>
      <w:keepLines/>
      <w:spacing w:before="200"/>
      <w:outlineLvl w:val="1"/>
    </w:pPr>
    <w:rPr>
      <w:rFonts w:ascii="Calibri Light" w:hAnsi="Calibri Light"/>
      <w:b/>
      <w:bCs/>
      <w:color w:val="5B9BD5"/>
      <w:sz w:val="26"/>
      <w:szCs w:val="26"/>
      <w:lang w:val="en-US"/>
    </w:rPr>
  </w:style>
  <w:style w:type="paragraph" w:styleId="Heading3">
    <w:name w:val="heading 3"/>
    <w:basedOn w:val="Normal"/>
    <w:next w:val="Normal"/>
    <w:link w:val="Heading3Char"/>
    <w:uiPriority w:val="9"/>
    <w:semiHidden/>
    <w:unhideWhenUsed/>
    <w:qFormat/>
    <w:rsid w:val="008639C3"/>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unhideWhenUsed/>
    <w:qFormat/>
    <w:rsid w:val="00C41A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List Paragraph11,Абзац списка2"/>
    <w:basedOn w:val="Normal"/>
    <w:link w:val="ListParagraphChar"/>
    <w:qFormat/>
    <w:rsid w:val="00395A95"/>
    <w:pPr>
      <w:ind w:left="720"/>
      <w:contextualSpacing/>
    </w:pPr>
    <w:rPr>
      <w:sz w:val="20"/>
      <w:szCs w:val="20"/>
      <w:lang w:val="en-US" w:eastAsia="en-US"/>
    </w:rPr>
  </w:style>
  <w:style w:type="table" w:styleId="TableGrid">
    <w:name w:val="Table Grid"/>
    <w:basedOn w:val="TableNormal"/>
    <w:rsid w:val="00395A95"/>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66"/>
    <w:rPr>
      <w:color w:val="0000FF" w:themeColor="hyperlink"/>
      <w:u w:val="single"/>
    </w:rPr>
  </w:style>
  <w:style w:type="paragraph" w:customStyle="1" w:styleId="Default">
    <w:name w:val="Default"/>
    <w:rsid w:val="00BC5025"/>
    <w:pPr>
      <w:autoSpaceDE w:val="0"/>
      <w:autoSpaceDN w:val="0"/>
      <w:adjustRightInd w:val="0"/>
      <w:spacing w:after="0" w:line="240" w:lineRule="auto"/>
    </w:pPr>
    <w:rPr>
      <w:rFonts w:ascii="Cambria" w:hAnsi="Cambria" w:cs="Cambria"/>
      <w:color w:val="000000"/>
      <w:sz w:val="24"/>
      <w:szCs w:val="24"/>
      <w:lang w:val="ro-RO"/>
    </w:rPr>
  </w:style>
  <w:style w:type="paragraph" w:styleId="NoSpacing">
    <w:name w:val="No Spacing"/>
    <w:uiPriority w:val="1"/>
    <w:qFormat/>
    <w:rsid w:val="0056784B"/>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615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3E5"/>
    <w:rPr>
      <w:rFonts w:ascii="Segoe UI" w:eastAsia="Times New Roman" w:hAnsi="Segoe UI" w:cs="Segoe UI"/>
      <w:sz w:val="18"/>
      <w:szCs w:val="18"/>
      <w:lang w:eastAsia="ru-RU"/>
    </w:rPr>
  </w:style>
  <w:style w:type="character" w:customStyle="1" w:styleId="ListParagraphChar">
    <w:name w:val="List Paragraph Char"/>
    <w:aliases w:val="List Paragraph 1 Char,List Paragraph1 Char,List Paragraph11 Char,Абзац списка2 Char"/>
    <w:link w:val="ListParagraph"/>
    <w:uiPriority w:val="34"/>
    <w:rsid w:val="001C3ADD"/>
    <w:rPr>
      <w:rFonts w:ascii="Times New Roman" w:eastAsia="Times New Roman" w:hAnsi="Times New Roman" w:cs="Times New Roman"/>
      <w:sz w:val="20"/>
      <w:szCs w:val="20"/>
      <w:lang w:val="en-US"/>
    </w:rPr>
  </w:style>
  <w:style w:type="paragraph" w:styleId="BodyText">
    <w:name w:val="Body Text"/>
    <w:basedOn w:val="Normal"/>
    <w:link w:val="BodyTextChar"/>
    <w:uiPriority w:val="1"/>
    <w:qFormat/>
    <w:rsid w:val="00DB59AC"/>
    <w:pPr>
      <w:widowControl w:val="0"/>
      <w:autoSpaceDE w:val="0"/>
      <w:autoSpaceDN w:val="0"/>
    </w:pPr>
    <w:rPr>
      <w:sz w:val="20"/>
      <w:szCs w:val="20"/>
      <w:lang w:val="en-US" w:eastAsia="en-US"/>
    </w:rPr>
  </w:style>
  <w:style w:type="character" w:customStyle="1" w:styleId="BodyTextChar">
    <w:name w:val="Body Text Char"/>
    <w:basedOn w:val="DefaultParagraphFont"/>
    <w:link w:val="BodyText"/>
    <w:uiPriority w:val="1"/>
    <w:rsid w:val="00DB59AC"/>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8639C3"/>
    <w:rPr>
      <w:rFonts w:ascii="Calibri Light" w:eastAsia="Times New Roman" w:hAnsi="Calibri Light" w:cs="Times New Roman"/>
      <w:b/>
      <w:bCs/>
      <w:color w:val="5B9BD5"/>
      <w:sz w:val="26"/>
      <w:szCs w:val="26"/>
      <w:lang w:val="en-US" w:eastAsia="ru-RU"/>
    </w:rPr>
  </w:style>
  <w:style w:type="character" w:customStyle="1" w:styleId="Heading3Char">
    <w:name w:val="Heading 3 Char"/>
    <w:basedOn w:val="DefaultParagraphFont"/>
    <w:link w:val="Heading3"/>
    <w:uiPriority w:val="9"/>
    <w:semiHidden/>
    <w:rsid w:val="008639C3"/>
    <w:rPr>
      <w:rFonts w:asciiTheme="majorHAnsi" w:eastAsiaTheme="majorEastAsia" w:hAnsiTheme="majorHAnsi" w:cstheme="majorBidi"/>
      <w:b/>
      <w:bCs/>
      <w:color w:val="4F81BD" w:themeColor="accent1"/>
      <w:sz w:val="24"/>
      <w:szCs w:val="24"/>
      <w:lang w:val="en-US"/>
    </w:rPr>
  </w:style>
  <w:style w:type="character" w:styleId="Strong">
    <w:name w:val="Strong"/>
    <w:basedOn w:val="DefaultParagraphFont"/>
    <w:uiPriority w:val="22"/>
    <w:qFormat/>
    <w:rsid w:val="00B0135B"/>
    <w:rPr>
      <w:b/>
      <w:bCs/>
    </w:rPr>
  </w:style>
  <w:style w:type="paragraph" w:customStyle="1" w:styleId="1">
    <w:name w:val="Обычный1"/>
    <w:rsid w:val="00075EAA"/>
    <w:pPr>
      <w:spacing w:after="0"/>
    </w:pPr>
    <w:rPr>
      <w:rFonts w:ascii="Arial" w:eastAsia="Arial" w:hAnsi="Arial" w:cs="Arial"/>
      <w:lang w:eastAsia="ru-RU"/>
    </w:rPr>
  </w:style>
  <w:style w:type="paragraph" w:customStyle="1" w:styleId="TableParagraph">
    <w:name w:val="Table Paragraph"/>
    <w:basedOn w:val="Normal"/>
    <w:uiPriority w:val="1"/>
    <w:qFormat/>
    <w:rsid w:val="002A39C9"/>
    <w:pPr>
      <w:widowControl w:val="0"/>
      <w:autoSpaceDE w:val="0"/>
      <w:autoSpaceDN w:val="0"/>
      <w:ind w:left="335" w:hanging="270"/>
    </w:pPr>
    <w:rPr>
      <w:rFonts w:ascii="Calibri" w:eastAsia="Calibri" w:hAnsi="Calibri" w:cs="Calibri"/>
      <w:sz w:val="22"/>
      <w:szCs w:val="22"/>
      <w:lang w:val="ro-RO" w:eastAsia="en-US"/>
    </w:rPr>
  </w:style>
  <w:style w:type="paragraph" w:customStyle="1" w:styleId="10">
    <w:name w:val="Без интервала1"/>
    <w:qFormat/>
    <w:rsid w:val="002A39C9"/>
    <w:pPr>
      <w:spacing w:after="0" w:line="240" w:lineRule="auto"/>
    </w:pPr>
    <w:rPr>
      <w:rFonts w:ascii="Calibri" w:eastAsia="Calibri" w:hAnsi="Calibri" w:cs="Times New Roman"/>
      <w:lang w:val="en-US"/>
    </w:rPr>
  </w:style>
  <w:style w:type="paragraph" w:customStyle="1" w:styleId="Frspaiere">
    <w:name w:val="Fără spațiere"/>
    <w:qFormat/>
    <w:rsid w:val="002A39C9"/>
    <w:pPr>
      <w:spacing w:after="0" w:line="240" w:lineRule="auto"/>
    </w:pPr>
    <w:rPr>
      <w:rFonts w:ascii="Calibri" w:eastAsia="Calibri" w:hAnsi="Calibri" w:cs="Times New Roman"/>
      <w:lang w:val="en-US"/>
    </w:rPr>
  </w:style>
  <w:style w:type="character" w:customStyle="1" w:styleId="Heading4Char">
    <w:name w:val="Heading 4 Char"/>
    <w:basedOn w:val="DefaultParagraphFont"/>
    <w:link w:val="Heading4"/>
    <w:uiPriority w:val="9"/>
    <w:rsid w:val="00C41A0A"/>
    <w:rPr>
      <w:rFonts w:asciiTheme="majorHAnsi" w:eastAsiaTheme="majorEastAsia" w:hAnsiTheme="majorHAnsi" w:cstheme="majorBidi"/>
      <w:b/>
      <w:bCs/>
      <w:i/>
      <w:iCs/>
      <w:color w:val="4F81BD" w:themeColor="accent1"/>
      <w:sz w:val="24"/>
      <w:szCs w:val="24"/>
      <w:lang w:eastAsia="ru-RU"/>
    </w:rPr>
  </w:style>
  <w:style w:type="paragraph" w:customStyle="1" w:styleId="ListacuCratima">
    <w:name w:val="Lista cu Cratima"/>
    <w:basedOn w:val="Normal"/>
    <w:qFormat/>
    <w:rsid w:val="00613B09"/>
    <w:pPr>
      <w:numPr>
        <w:numId w:val="5"/>
      </w:numPr>
      <w:spacing w:before="120"/>
      <w:jc w:val="both"/>
    </w:pPr>
    <w:rPr>
      <w:lang w:val="ro-RO" w:eastAsia="ar-SA"/>
    </w:rPr>
  </w:style>
  <w:style w:type="paragraph" w:customStyle="1" w:styleId="NoSpacing1">
    <w:name w:val="No Spacing1"/>
    <w:qFormat/>
    <w:rsid w:val="0008763C"/>
    <w:pPr>
      <w:spacing w:after="0" w:line="240" w:lineRule="auto"/>
    </w:pPr>
    <w:rPr>
      <w:rFonts w:ascii="Calibri" w:eastAsia="Calibri" w:hAnsi="Calibri" w:cs="Times New Roman"/>
      <w:lang w:val="en-US"/>
    </w:rPr>
  </w:style>
  <w:style w:type="character" w:customStyle="1" w:styleId="11">
    <w:name w:val="Неразрешенное упоминание1"/>
    <w:basedOn w:val="DefaultParagraphFont"/>
    <w:uiPriority w:val="99"/>
    <w:semiHidden/>
    <w:unhideWhenUsed/>
    <w:rsid w:val="00F4700E"/>
    <w:rPr>
      <w:color w:val="605E5C"/>
      <w:shd w:val="clear" w:color="auto" w:fill="E1DFDD"/>
    </w:rPr>
  </w:style>
  <w:style w:type="character" w:customStyle="1" w:styleId="Heading1Char">
    <w:name w:val="Heading 1 Char"/>
    <w:basedOn w:val="DefaultParagraphFont"/>
    <w:link w:val="Heading1"/>
    <w:rsid w:val="00AF70F5"/>
    <w:rPr>
      <w:rFonts w:ascii="Times New Roman" w:eastAsia="Times New Roman" w:hAnsi="Times New Roman" w:cs="Times New Roman"/>
      <w:b/>
      <w:sz w:val="24"/>
      <w:szCs w:val="20"/>
      <w:lang w:val="ro-RO" w:eastAsia="ru-RU"/>
    </w:rPr>
  </w:style>
  <w:style w:type="paragraph" w:styleId="NormalWeb">
    <w:name w:val="Normal (Web)"/>
    <w:basedOn w:val="Normal"/>
    <w:uiPriority w:val="99"/>
    <w:unhideWhenUsed/>
    <w:rsid w:val="00AF70F5"/>
    <w:pPr>
      <w:spacing w:before="100" w:beforeAutospacing="1" w:after="100" w:afterAutospacing="1"/>
    </w:pPr>
  </w:style>
  <w:style w:type="character" w:customStyle="1" w:styleId="apple-style-span">
    <w:name w:val="apple-style-span"/>
    <w:basedOn w:val="DefaultParagraphFont"/>
    <w:uiPriority w:val="99"/>
    <w:rsid w:val="00AF70F5"/>
  </w:style>
  <w:style w:type="paragraph" w:customStyle="1" w:styleId="12">
    <w:name w:val="Абзац списка1"/>
    <w:basedOn w:val="Normal"/>
    <w:qFormat/>
    <w:rsid w:val="00AF70F5"/>
    <w:pPr>
      <w:ind w:left="720"/>
      <w:contextualSpacing/>
    </w:pPr>
    <w:rPr>
      <w:sz w:val="20"/>
      <w:szCs w:val="20"/>
      <w:lang w:val="en-US" w:eastAsia="en-US"/>
    </w:rPr>
  </w:style>
  <w:style w:type="paragraph" w:customStyle="1" w:styleId="Frspaiere1">
    <w:name w:val="Fără spațiere1"/>
    <w:qFormat/>
    <w:rsid w:val="00AF70F5"/>
    <w:pPr>
      <w:spacing w:after="0" w:line="240" w:lineRule="auto"/>
    </w:pPr>
    <w:rPr>
      <w:rFonts w:ascii="Calibri" w:eastAsia="Calibri" w:hAnsi="Calibri" w:cs="Times New Roman"/>
      <w:lang w:val="en-US"/>
    </w:rPr>
  </w:style>
  <w:style w:type="paragraph" w:customStyle="1" w:styleId="2">
    <w:name w:val="Без интервала2"/>
    <w:qFormat/>
    <w:rsid w:val="00AF70F5"/>
    <w:pPr>
      <w:spacing w:after="0" w:line="240" w:lineRule="auto"/>
    </w:pPr>
    <w:rPr>
      <w:rFonts w:ascii="Calibri" w:eastAsia="Calibri" w:hAnsi="Calibri" w:cs="Times New Roman"/>
      <w:lang w:val="en-US"/>
    </w:rPr>
  </w:style>
  <w:style w:type="paragraph" w:customStyle="1" w:styleId="4">
    <w:name w:val="Без интервала4"/>
    <w:qFormat/>
    <w:rsid w:val="00AF70F5"/>
    <w:pPr>
      <w:spacing w:after="0" w:line="240" w:lineRule="auto"/>
    </w:pPr>
    <w:rPr>
      <w:rFonts w:ascii="Calibri" w:eastAsia="Calibri" w:hAnsi="Calibri" w:cs="Times New Roman"/>
      <w:lang w:val="en-US"/>
    </w:rPr>
  </w:style>
  <w:style w:type="paragraph" w:styleId="Footer">
    <w:name w:val="footer"/>
    <w:basedOn w:val="Normal"/>
    <w:link w:val="FooterChar"/>
    <w:uiPriority w:val="99"/>
    <w:rsid w:val="00AF70F5"/>
    <w:pPr>
      <w:tabs>
        <w:tab w:val="center" w:pos="4677"/>
        <w:tab w:val="right" w:pos="9355"/>
      </w:tabs>
    </w:pPr>
  </w:style>
  <w:style w:type="character" w:customStyle="1" w:styleId="FooterChar">
    <w:name w:val="Footer Char"/>
    <w:basedOn w:val="DefaultParagraphFont"/>
    <w:link w:val="Footer"/>
    <w:uiPriority w:val="99"/>
    <w:rsid w:val="00AF70F5"/>
    <w:rPr>
      <w:rFonts w:ascii="Times New Roman" w:eastAsia="Times New Roman" w:hAnsi="Times New Roman" w:cs="Times New Roman"/>
      <w:sz w:val="24"/>
      <w:szCs w:val="24"/>
      <w:lang w:eastAsia="ru-RU"/>
    </w:rPr>
  </w:style>
  <w:style w:type="paragraph" w:customStyle="1" w:styleId="7">
    <w:name w:val="Без интервала7"/>
    <w:qFormat/>
    <w:rsid w:val="00AF70F5"/>
    <w:pPr>
      <w:spacing w:after="0" w:line="240" w:lineRule="auto"/>
    </w:pPr>
    <w:rPr>
      <w:rFonts w:ascii="Calibri" w:eastAsia="Calibri" w:hAnsi="Calibri" w:cs="Times New Roman"/>
      <w:lang w:val="en-US"/>
    </w:rPr>
  </w:style>
  <w:style w:type="character" w:customStyle="1" w:styleId="apple-converted-space">
    <w:name w:val="apple-converted-space"/>
    <w:basedOn w:val="DefaultParagraphFont"/>
    <w:rsid w:val="00AF70F5"/>
  </w:style>
  <w:style w:type="character" w:customStyle="1" w:styleId="FontStyle53">
    <w:name w:val="Font Style53"/>
    <w:rsid w:val="00AF70F5"/>
    <w:rPr>
      <w:rFonts w:ascii="Book Antiqua" w:hAnsi="Book Antiqua" w:cs="Book Antiqua" w:hint="default"/>
      <w:sz w:val="20"/>
      <w:szCs w:val="20"/>
    </w:rPr>
  </w:style>
  <w:style w:type="paragraph" w:styleId="Header">
    <w:name w:val="header"/>
    <w:basedOn w:val="Normal"/>
    <w:link w:val="HeaderChar"/>
    <w:uiPriority w:val="99"/>
    <w:unhideWhenUsed/>
    <w:rsid w:val="00AF70F5"/>
    <w:pPr>
      <w:tabs>
        <w:tab w:val="center" w:pos="4844"/>
        <w:tab w:val="right" w:pos="9689"/>
      </w:tabs>
    </w:pPr>
    <w:rPr>
      <w:rFonts w:ascii="Calibri" w:eastAsia="Calibri" w:hAnsi="Calibri"/>
      <w:sz w:val="20"/>
      <w:szCs w:val="20"/>
      <w:lang w:val="ro-RO" w:eastAsia="en-US"/>
    </w:rPr>
  </w:style>
  <w:style w:type="character" w:customStyle="1" w:styleId="HeaderChar">
    <w:name w:val="Header Char"/>
    <w:basedOn w:val="DefaultParagraphFont"/>
    <w:link w:val="Header"/>
    <w:uiPriority w:val="99"/>
    <w:rsid w:val="00AF70F5"/>
    <w:rPr>
      <w:rFonts w:ascii="Calibri" w:eastAsia="Calibri" w:hAnsi="Calibri" w:cs="Times New Roman"/>
      <w:sz w:val="20"/>
      <w:szCs w:val="20"/>
      <w:lang w:val="ro-RO"/>
    </w:rPr>
  </w:style>
  <w:style w:type="paragraph" w:customStyle="1" w:styleId="3">
    <w:name w:val="Без интервала3"/>
    <w:qFormat/>
    <w:rsid w:val="00AF70F5"/>
    <w:pPr>
      <w:spacing w:after="0" w:line="240" w:lineRule="auto"/>
    </w:pPr>
    <w:rPr>
      <w:rFonts w:ascii="Calibri" w:eastAsia="Calibri" w:hAnsi="Calibri" w:cs="Times New Roman"/>
      <w:lang w:val="en-US"/>
    </w:rPr>
  </w:style>
  <w:style w:type="paragraph" w:styleId="Title">
    <w:name w:val="Title"/>
    <w:basedOn w:val="Normal"/>
    <w:link w:val="TitleChar"/>
    <w:qFormat/>
    <w:rsid w:val="00AF70F5"/>
    <w:pPr>
      <w:jc w:val="center"/>
    </w:pPr>
    <w:rPr>
      <w:sz w:val="28"/>
    </w:rPr>
  </w:style>
  <w:style w:type="character" w:customStyle="1" w:styleId="TitleChar">
    <w:name w:val="Title Char"/>
    <w:basedOn w:val="DefaultParagraphFont"/>
    <w:link w:val="Title"/>
    <w:rsid w:val="00AF70F5"/>
    <w:rPr>
      <w:rFonts w:ascii="Times New Roman" w:eastAsia="Times New Roman" w:hAnsi="Times New Roman" w:cs="Times New Roman"/>
      <w:sz w:val="28"/>
      <w:szCs w:val="24"/>
      <w:lang w:eastAsia="ru-RU"/>
    </w:rPr>
  </w:style>
  <w:style w:type="paragraph" w:customStyle="1" w:styleId="30">
    <w:name w:val="Абзац списка3"/>
    <w:basedOn w:val="Normal"/>
    <w:qFormat/>
    <w:rsid w:val="00AF70F5"/>
    <w:pPr>
      <w:ind w:left="720"/>
      <w:contextualSpacing/>
    </w:pPr>
    <w:rPr>
      <w:sz w:val="20"/>
      <w:szCs w:val="20"/>
      <w:lang w:val="en-US" w:eastAsia="en-US"/>
    </w:rPr>
  </w:style>
  <w:style w:type="paragraph" w:customStyle="1" w:styleId="btcenter">
    <w:name w:val="bt_center"/>
    <w:rsid w:val="00AF70F5"/>
    <w:pPr>
      <w:tabs>
        <w:tab w:val="left" w:pos="360"/>
      </w:tabs>
      <w:spacing w:after="0" w:line="280" w:lineRule="atLeast"/>
      <w:jc w:val="center"/>
    </w:pPr>
    <w:rPr>
      <w:rFonts w:ascii="Times New Roman" w:eastAsia="Times New Roman" w:hAnsi="Times New Roman" w:cs="Times New Roman"/>
      <w:snapToGrid w:val="0"/>
      <w:szCs w:val="20"/>
      <w:lang w:val="en-AU"/>
    </w:rPr>
  </w:style>
  <w:style w:type="paragraph" w:customStyle="1" w:styleId="BT">
    <w:name w:val="BT"/>
    <w:rsid w:val="00AF70F5"/>
    <w:pPr>
      <w:tabs>
        <w:tab w:val="left" w:pos="360"/>
      </w:tabs>
      <w:spacing w:after="0" w:line="280" w:lineRule="atLeast"/>
      <w:ind w:firstLine="283"/>
      <w:jc w:val="both"/>
    </w:pPr>
    <w:rPr>
      <w:rFonts w:ascii="Times New Roman" w:eastAsia="Times New Roman" w:hAnsi="Times New Roman" w:cs="Times New Roman"/>
      <w:snapToGrid w:val="0"/>
      <w:szCs w:val="20"/>
      <w:lang w:val="en-AU"/>
    </w:rPr>
  </w:style>
  <w:style w:type="paragraph" w:customStyle="1" w:styleId="BT5-5">
    <w:name w:val="BT 5 -5"/>
    <w:rsid w:val="00AF70F5"/>
    <w:pPr>
      <w:tabs>
        <w:tab w:val="left" w:pos="283"/>
      </w:tabs>
      <w:spacing w:before="113" w:after="0" w:line="280" w:lineRule="atLeast"/>
      <w:ind w:left="283" w:hanging="283"/>
      <w:jc w:val="both"/>
    </w:pPr>
    <w:rPr>
      <w:rFonts w:ascii="Times New Roman" w:eastAsia="Times New Roman" w:hAnsi="Times New Roman" w:cs="Times New Roman"/>
      <w:snapToGrid w:val="0"/>
      <w:szCs w:val="20"/>
      <w:lang w:val="en-AU"/>
    </w:rPr>
  </w:style>
  <w:style w:type="paragraph" w:customStyle="1" w:styleId="5">
    <w:name w:val="Без интервала5"/>
    <w:qFormat/>
    <w:rsid w:val="00AF70F5"/>
    <w:pPr>
      <w:spacing w:after="0" w:line="240" w:lineRule="auto"/>
    </w:pPr>
    <w:rPr>
      <w:rFonts w:ascii="Calibri" w:eastAsia="Calibri" w:hAnsi="Calibri" w:cs="Times New Roman"/>
      <w:lang w:val="en-US"/>
    </w:rPr>
  </w:style>
  <w:style w:type="paragraph" w:customStyle="1" w:styleId="40">
    <w:name w:val="Абзац списка4"/>
    <w:basedOn w:val="Normal"/>
    <w:qFormat/>
    <w:rsid w:val="00AF70F5"/>
    <w:pPr>
      <w:ind w:left="720"/>
      <w:contextualSpacing/>
    </w:pPr>
    <w:rPr>
      <w:sz w:val="20"/>
      <w:szCs w:val="20"/>
      <w:lang w:val="en-US" w:eastAsia="en-US"/>
    </w:rPr>
  </w:style>
  <w:style w:type="paragraph" w:customStyle="1" w:styleId="Arial7">
    <w:name w:val="Arial7"/>
    <w:basedOn w:val="Normal"/>
    <w:rsid w:val="00AF70F5"/>
    <w:rPr>
      <w:rFonts w:ascii="Arial" w:hAnsi="Arial"/>
      <w:noProof/>
      <w:sz w:val="14"/>
      <w:szCs w:val="20"/>
      <w:lang w:val="ro-RO" w:eastAsia="en-US"/>
    </w:rPr>
  </w:style>
  <w:style w:type="paragraph" w:customStyle="1" w:styleId="ariel10">
    <w:name w:val="ariel10"/>
    <w:basedOn w:val="Normal"/>
    <w:rsid w:val="00AF70F5"/>
    <w:rPr>
      <w:rFonts w:ascii="Arial" w:hAnsi="Arial"/>
      <w:noProof/>
      <w:sz w:val="20"/>
      <w:lang w:val="ro-RO" w:eastAsia="en-US"/>
    </w:rPr>
  </w:style>
  <w:style w:type="paragraph" w:customStyle="1" w:styleId="note">
    <w:name w:val="note"/>
    <w:basedOn w:val="Normal"/>
    <w:rsid w:val="00AF70F5"/>
    <w:pPr>
      <w:keepNext/>
      <w:widowControl w:val="0"/>
      <w:spacing w:before="120" w:after="120"/>
    </w:pPr>
    <w:rPr>
      <w:b/>
      <w:noProof/>
      <w:sz w:val="22"/>
      <w:szCs w:val="20"/>
      <w:lang w:val="ro-RO" w:eastAsia="en-AU"/>
    </w:rPr>
  </w:style>
  <w:style w:type="paragraph" w:customStyle="1" w:styleId="stemCharCharCharCharChar">
    <w:name w:val="stem Char Char Char Char Char"/>
    <w:basedOn w:val="Normal"/>
    <w:link w:val="stemCharCharCharCharCharChar"/>
    <w:rsid w:val="00AF70F5"/>
    <w:pPr>
      <w:keepNext/>
      <w:spacing w:after="220"/>
    </w:pPr>
    <w:rPr>
      <w:rFonts w:ascii="Arial" w:hAnsi="Arial"/>
      <w:noProof/>
      <w:sz w:val="20"/>
      <w:szCs w:val="20"/>
      <w:lang w:val="en-AU" w:eastAsia="en-US"/>
    </w:rPr>
  </w:style>
  <w:style w:type="character" w:customStyle="1" w:styleId="stemCharCharCharCharCharChar">
    <w:name w:val="stem Char Char Char Char Char Char"/>
    <w:link w:val="stemCharCharCharCharChar"/>
    <w:rsid w:val="00AF70F5"/>
    <w:rPr>
      <w:rFonts w:ascii="Arial" w:eastAsia="Times New Roman" w:hAnsi="Arial" w:cs="Times New Roman"/>
      <w:noProof/>
      <w:sz w:val="20"/>
      <w:szCs w:val="20"/>
      <w:lang w:val="en-AU"/>
    </w:rPr>
  </w:style>
  <w:style w:type="paragraph" w:customStyle="1" w:styleId="Arial8R">
    <w:name w:val="Arial8R"/>
    <w:basedOn w:val="Normal"/>
    <w:rsid w:val="00AF70F5"/>
    <w:pPr>
      <w:jc w:val="right"/>
    </w:pPr>
    <w:rPr>
      <w:rFonts w:ascii="Arial" w:hAnsi="Arial"/>
      <w:sz w:val="16"/>
      <w:szCs w:val="20"/>
      <w:lang w:val="en-AU" w:eastAsia="en-US"/>
    </w:rPr>
  </w:style>
  <w:style w:type="paragraph" w:customStyle="1" w:styleId="Arial8">
    <w:name w:val="Arial8"/>
    <w:basedOn w:val="Normal"/>
    <w:rsid w:val="00AF70F5"/>
    <w:rPr>
      <w:rFonts w:ascii="Arial" w:hAnsi="Arial"/>
      <w:sz w:val="16"/>
      <w:szCs w:val="20"/>
      <w:lang w:val="en-AU" w:eastAsia="en-US"/>
    </w:rPr>
  </w:style>
  <w:style w:type="paragraph" w:customStyle="1" w:styleId="ariel8C">
    <w:name w:val="ariel8C"/>
    <w:basedOn w:val="Normal"/>
    <w:rsid w:val="00AF70F5"/>
    <w:pPr>
      <w:jc w:val="center"/>
    </w:pPr>
    <w:rPr>
      <w:rFonts w:ascii="Arial" w:hAnsi="Arial"/>
      <w:noProof/>
      <w:sz w:val="16"/>
      <w:lang w:val="en-GB" w:eastAsia="en-US"/>
    </w:rPr>
  </w:style>
  <w:style w:type="paragraph" w:customStyle="1" w:styleId="stringintableheading">
    <w:name w:val="string in table heading"/>
    <w:basedOn w:val="Normal"/>
    <w:rsid w:val="00AF70F5"/>
    <w:pPr>
      <w:spacing w:before="120" w:after="220"/>
      <w:jc w:val="center"/>
    </w:pPr>
    <w:rPr>
      <w:rFonts w:ascii="Arial" w:hAnsi="Arial"/>
      <w:b/>
      <w:noProof/>
      <w:sz w:val="22"/>
      <w:szCs w:val="20"/>
      <w:lang w:val="en-AU" w:eastAsia="en-AU"/>
    </w:rPr>
  </w:style>
  <w:style w:type="paragraph" w:customStyle="1" w:styleId="stemP2009">
    <w:name w:val="stem_P2009"/>
    <w:link w:val="stemP2009Char"/>
    <w:autoRedefine/>
    <w:rsid w:val="00AF70F5"/>
    <w:pPr>
      <w:keepNext/>
      <w:spacing w:after="220" w:line="240" w:lineRule="auto"/>
    </w:pPr>
    <w:rPr>
      <w:rFonts w:ascii="Arial" w:eastAsia="Times New Roman" w:hAnsi="Arial" w:cs="Arial"/>
      <w:lang w:val="ro-RO"/>
    </w:rPr>
  </w:style>
  <w:style w:type="character" w:customStyle="1" w:styleId="stemP2009Char">
    <w:name w:val="stem_P2009 Char"/>
    <w:link w:val="stemP2009"/>
    <w:rsid w:val="00AF70F5"/>
    <w:rPr>
      <w:rFonts w:ascii="Arial" w:eastAsia="Times New Roman" w:hAnsi="Arial" w:cs="Arial"/>
      <w:lang w:val="ro-RO"/>
    </w:rPr>
  </w:style>
  <w:style w:type="paragraph" w:customStyle="1" w:styleId="Intrebarea">
    <w:name w:val="Intrebarea"/>
    <w:basedOn w:val="Normal"/>
    <w:link w:val="IntrebareaCharChar"/>
    <w:autoRedefine/>
    <w:rsid w:val="00AF70F5"/>
    <w:pPr>
      <w:keepNext/>
      <w:numPr>
        <w:ilvl w:val="1"/>
        <w:numId w:val="7"/>
      </w:numPr>
      <w:pBdr>
        <w:top w:val="single" w:sz="4" w:space="6" w:color="auto"/>
      </w:pBdr>
      <w:tabs>
        <w:tab w:val="right" w:pos="9498"/>
      </w:tabs>
      <w:spacing w:before="240" w:after="240"/>
      <w:ind w:left="0"/>
      <w:jc w:val="both"/>
      <w:outlineLvl w:val="1"/>
    </w:pPr>
    <w:rPr>
      <w:rFonts w:ascii="Arial" w:eastAsia="Calibri" w:hAnsi="Arial" w:cs="Arial"/>
      <w:b/>
      <w:bCs/>
      <w:snapToGrid w:val="0"/>
      <w:lang w:val="en-GB" w:eastAsia="en-US"/>
    </w:rPr>
  </w:style>
  <w:style w:type="character" w:customStyle="1" w:styleId="IntrebareaCharChar">
    <w:name w:val="Intrebarea Char Char"/>
    <w:link w:val="Intrebarea"/>
    <w:rsid w:val="00AF70F5"/>
    <w:rPr>
      <w:rFonts w:ascii="Arial" w:eastAsia="Calibri" w:hAnsi="Arial" w:cs="Arial"/>
      <w:b/>
      <w:bCs/>
      <w:snapToGrid w:val="0"/>
      <w:sz w:val="24"/>
      <w:szCs w:val="24"/>
      <w:lang w:val="en-GB"/>
    </w:rPr>
  </w:style>
  <w:style w:type="paragraph" w:customStyle="1" w:styleId="Ariel11">
    <w:name w:val="Ariel11"/>
    <w:basedOn w:val="Normal"/>
    <w:rsid w:val="00AF70F5"/>
    <w:rPr>
      <w:rFonts w:ascii="Arial" w:hAnsi="Arial"/>
      <w:sz w:val="22"/>
      <w:szCs w:val="20"/>
      <w:lang w:val="en-US" w:eastAsia="en-US"/>
    </w:rPr>
  </w:style>
  <w:style w:type="character" w:customStyle="1" w:styleId="ItemLabel">
    <w:name w:val="ItemLabel"/>
    <w:rsid w:val="00AF70F5"/>
    <w:rPr>
      <w:i/>
      <w:color w:val="808080"/>
      <w:position w:val="8"/>
      <w:sz w:val="16"/>
    </w:rPr>
  </w:style>
  <w:style w:type="paragraph" w:customStyle="1" w:styleId="IntrebareaNoLine">
    <w:name w:val="Intrebarea No Line"/>
    <w:basedOn w:val="Intrebarea"/>
    <w:next w:val="stemCharCharCharCharChar"/>
    <w:link w:val="IntrebareaNoLineCharChar"/>
    <w:autoRedefine/>
    <w:rsid w:val="00AF70F5"/>
    <w:pPr>
      <w:numPr>
        <w:ilvl w:val="0"/>
        <w:numId w:val="0"/>
      </w:numPr>
      <w:pBdr>
        <w:top w:val="none" w:sz="0" w:space="0" w:color="auto"/>
      </w:pBdr>
    </w:pPr>
    <w:rPr>
      <w:rFonts w:eastAsia="Times New Roman" w:cs="Times New Roman"/>
      <w:noProof/>
      <w:sz w:val="20"/>
      <w:szCs w:val="20"/>
      <w:lang w:val="ro-RO"/>
    </w:rPr>
  </w:style>
  <w:style w:type="character" w:customStyle="1" w:styleId="IntrebareaNoLineCharChar">
    <w:name w:val="Intrebarea No Line Char Char"/>
    <w:link w:val="IntrebareaNoLine"/>
    <w:rsid w:val="00AF70F5"/>
    <w:rPr>
      <w:rFonts w:ascii="Arial" w:eastAsia="Times New Roman" w:hAnsi="Arial" w:cs="Times New Roman"/>
      <w:b/>
      <w:bCs/>
      <w:noProof/>
      <w:snapToGrid w:val="0"/>
      <w:sz w:val="20"/>
      <w:szCs w:val="20"/>
      <w:lang w:val="ro-RO"/>
    </w:rPr>
  </w:style>
  <w:style w:type="paragraph" w:customStyle="1" w:styleId="stringheadexample">
    <w:name w:val="string head example"/>
    <w:basedOn w:val="Normal"/>
    <w:rsid w:val="00AF70F5"/>
    <w:pPr>
      <w:spacing w:before="40" w:after="60"/>
      <w:jc w:val="center"/>
    </w:pPr>
    <w:rPr>
      <w:rFonts w:ascii="Arial" w:hAnsi="Arial"/>
      <w:b/>
      <w:sz w:val="22"/>
      <w:szCs w:val="20"/>
      <w:lang w:val="en-GB" w:eastAsia="en-US"/>
    </w:rPr>
  </w:style>
  <w:style w:type="paragraph" w:customStyle="1" w:styleId="stemwithlargespacebefore">
    <w:name w:val="stem with large space before"/>
    <w:basedOn w:val="Normal"/>
    <w:rsid w:val="00AF70F5"/>
    <w:pPr>
      <w:spacing w:before="960" w:after="220"/>
    </w:pPr>
    <w:rPr>
      <w:rFonts w:ascii="Arial" w:hAnsi="Arial"/>
      <w:sz w:val="22"/>
      <w:lang w:val="en-AU" w:eastAsia="en-US"/>
    </w:rPr>
  </w:style>
  <w:style w:type="paragraph" w:customStyle="1" w:styleId="numbering">
    <w:name w:val="numbering"/>
    <w:basedOn w:val="Normal"/>
    <w:rsid w:val="00AF70F5"/>
    <w:pPr>
      <w:keepNext/>
      <w:keepLines/>
      <w:ind w:left="357" w:hanging="357"/>
    </w:pPr>
    <w:rPr>
      <w:rFonts w:ascii="Arial" w:hAnsi="Arial"/>
      <w:sz w:val="22"/>
      <w:szCs w:val="20"/>
      <w:lang w:val="en-AU" w:eastAsia="en-US"/>
    </w:rPr>
  </w:style>
  <w:style w:type="paragraph" w:customStyle="1" w:styleId="Listparagraf1">
    <w:name w:val="Listă paragraf1"/>
    <w:basedOn w:val="Normal"/>
    <w:qFormat/>
    <w:rsid w:val="00AF70F5"/>
    <w:pPr>
      <w:ind w:left="720"/>
      <w:contextualSpacing/>
    </w:pPr>
    <w:rPr>
      <w:sz w:val="20"/>
      <w:szCs w:val="20"/>
      <w:lang w:val="en-US" w:eastAsia="en-US"/>
    </w:rPr>
  </w:style>
  <w:style w:type="paragraph" w:styleId="Caption">
    <w:name w:val="caption"/>
    <w:basedOn w:val="Normal"/>
    <w:next w:val="Normal"/>
    <w:uiPriority w:val="35"/>
    <w:semiHidden/>
    <w:unhideWhenUsed/>
    <w:qFormat/>
    <w:rsid w:val="00AF70F5"/>
    <w:pPr>
      <w:spacing w:after="200"/>
    </w:pPr>
    <w:rPr>
      <w:rFonts w:asciiTheme="minorHAnsi" w:eastAsiaTheme="minorHAnsi" w:hAnsiTheme="minorHAnsi" w:cstheme="minorBidi"/>
      <w:b/>
      <w:bCs/>
      <w:color w:val="4F81BD" w:themeColor="accent1"/>
      <w:sz w:val="18"/>
      <w:szCs w:val="18"/>
      <w:lang w:eastAsia="en-US"/>
    </w:rPr>
  </w:style>
  <w:style w:type="paragraph" w:customStyle="1" w:styleId="6">
    <w:name w:val="Без интервала6"/>
    <w:qFormat/>
    <w:rsid w:val="00AF70F5"/>
    <w:pPr>
      <w:spacing w:after="0" w:line="240" w:lineRule="auto"/>
    </w:pPr>
    <w:rPr>
      <w:rFonts w:ascii="Calibri" w:eastAsia="Calibri" w:hAnsi="Calibri" w:cs="Times New Roman"/>
      <w:lang w:val="en-US"/>
    </w:rPr>
  </w:style>
  <w:style w:type="paragraph" w:customStyle="1" w:styleId="8">
    <w:name w:val="Без интервала8"/>
    <w:qFormat/>
    <w:rsid w:val="00AF70F5"/>
    <w:pPr>
      <w:spacing w:after="0" w:line="240" w:lineRule="auto"/>
    </w:pPr>
    <w:rPr>
      <w:rFonts w:ascii="Calibri" w:eastAsia="Calibri" w:hAnsi="Calibri" w:cs="Times New Roman"/>
      <w:lang w:val="en-US"/>
    </w:rPr>
  </w:style>
  <w:style w:type="character" w:customStyle="1" w:styleId="A2">
    <w:name w:val="A2"/>
    <w:uiPriority w:val="99"/>
    <w:rsid w:val="00AF70F5"/>
    <w:rPr>
      <w:rFonts w:cs="Myriad Pro"/>
      <w:b/>
      <w:bCs/>
      <w:color w:val="000000"/>
      <w:sz w:val="60"/>
      <w:szCs w:val="60"/>
    </w:rPr>
  </w:style>
  <w:style w:type="paragraph" w:customStyle="1" w:styleId="21">
    <w:name w:val="Заголовок 21"/>
    <w:basedOn w:val="Normal"/>
    <w:uiPriority w:val="1"/>
    <w:qFormat/>
    <w:rsid w:val="00AF70F5"/>
    <w:pPr>
      <w:widowControl w:val="0"/>
      <w:autoSpaceDE w:val="0"/>
      <w:autoSpaceDN w:val="0"/>
      <w:spacing w:before="90"/>
      <w:ind w:left="393"/>
      <w:outlineLvl w:val="2"/>
    </w:pPr>
    <w:rPr>
      <w:b/>
      <w:bCs/>
      <w:lang w:val="en-US" w:eastAsia="en-US"/>
    </w:rPr>
  </w:style>
  <w:style w:type="character" w:styleId="FollowedHyperlink">
    <w:name w:val="FollowedHyperlink"/>
    <w:basedOn w:val="DefaultParagraphFont"/>
    <w:uiPriority w:val="99"/>
    <w:semiHidden/>
    <w:unhideWhenUsed/>
    <w:rsid w:val="00AF70F5"/>
    <w:rPr>
      <w:color w:val="800080" w:themeColor="followedHyperlink"/>
      <w:u w:val="single"/>
    </w:rPr>
  </w:style>
  <w:style w:type="character" w:styleId="Emphasis">
    <w:name w:val="Emphasis"/>
    <w:basedOn w:val="DefaultParagraphFont"/>
    <w:uiPriority w:val="20"/>
    <w:qFormat/>
    <w:rsid w:val="00AF70F5"/>
    <w:rPr>
      <w:i/>
      <w:iCs/>
    </w:rPr>
  </w:style>
  <w:style w:type="character" w:styleId="PlaceholderText">
    <w:name w:val="Placeholder Text"/>
    <w:basedOn w:val="DefaultParagraphFont"/>
    <w:uiPriority w:val="99"/>
    <w:semiHidden/>
    <w:rsid w:val="00AF70F5"/>
    <w:rPr>
      <w:color w:val="808080"/>
    </w:rPr>
  </w:style>
  <w:style w:type="character" w:customStyle="1" w:styleId="20">
    <w:name w:val="Неразрешенное упоминание2"/>
    <w:basedOn w:val="DefaultParagraphFont"/>
    <w:uiPriority w:val="99"/>
    <w:semiHidden/>
    <w:unhideWhenUsed/>
    <w:rsid w:val="00C27C3C"/>
    <w:rPr>
      <w:color w:val="605E5C"/>
      <w:shd w:val="clear" w:color="auto" w:fill="E1DFDD"/>
    </w:rPr>
  </w:style>
  <w:style w:type="character" w:customStyle="1" w:styleId="UnresolvedMention">
    <w:name w:val="Unresolved Mention"/>
    <w:basedOn w:val="DefaultParagraphFont"/>
    <w:uiPriority w:val="99"/>
    <w:semiHidden/>
    <w:unhideWhenUsed/>
    <w:rsid w:val="0018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85731">
      <w:bodyDiv w:val="1"/>
      <w:marLeft w:val="0"/>
      <w:marRight w:val="0"/>
      <w:marTop w:val="0"/>
      <w:marBottom w:val="0"/>
      <w:divBdr>
        <w:top w:val="none" w:sz="0" w:space="0" w:color="auto"/>
        <w:left w:val="none" w:sz="0" w:space="0" w:color="auto"/>
        <w:bottom w:val="none" w:sz="0" w:space="0" w:color="auto"/>
        <w:right w:val="none" w:sz="0" w:space="0" w:color="auto"/>
      </w:divBdr>
    </w:div>
    <w:div w:id="872226446">
      <w:bodyDiv w:val="1"/>
      <w:marLeft w:val="0"/>
      <w:marRight w:val="0"/>
      <w:marTop w:val="0"/>
      <w:marBottom w:val="0"/>
      <w:divBdr>
        <w:top w:val="none" w:sz="0" w:space="0" w:color="auto"/>
        <w:left w:val="none" w:sz="0" w:space="0" w:color="auto"/>
        <w:bottom w:val="none" w:sz="0" w:space="0" w:color="auto"/>
        <w:right w:val="none" w:sz="0" w:space="0" w:color="auto"/>
      </w:divBdr>
    </w:div>
    <w:div w:id="895160257">
      <w:bodyDiv w:val="1"/>
      <w:marLeft w:val="0"/>
      <w:marRight w:val="0"/>
      <w:marTop w:val="0"/>
      <w:marBottom w:val="0"/>
      <w:divBdr>
        <w:top w:val="none" w:sz="0" w:space="0" w:color="auto"/>
        <w:left w:val="none" w:sz="0" w:space="0" w:color="auto"/>
        <w:bottom w:val="none" w:sz="0" w:space="0" w:color="auto"/>
        <w:right w:val="none" w:sz="0" w:space="0" w:color="auto"/>
      </w:divBdr>
    </w:div>
    <w:div w:id="901020743">
      <w:bodyDiv w:val="1"/>
      <w:marLeft w:val="0"/>
      <w:marRight w:val="0"/>
      <w:marTop w:val="0"/>
      <w:marBottom w:val="0"/>
      <w:divBdr>
        <w:top w:val="none" w:sz="0" w:space="0" w:color="auto"/>
        <w:left w:val="none" w:sz="0" w:space="0" w:color="auto"/>
        <w:bottom w:val="none" w:sz="0" w:space="0" w:color="auto"/>
        <w:right w:val="none" w:sz="0" w:space="0" w:color="auto"/>
      </w:divBdr>
    </w:div>
    <w:div w:id="961031659">
      <w:bodyDiv w:val="1"/>
      <w:marLeft w:val="0"/>
      <w:marRight w:val="0"/>
      <w:marTop w:val="0"/>
      <w:marBottom w:val="0"/>
      <w:divBdr>
        <w:top w:val="none" w:sz="0" w:space="0" w:color="auto"/>
        <w:left w:val="none" w:sz="0" w:space="0" w:color="auto"/>
        <w:bottom w:val="none" w:sz="0" w:space="0" w:color="auto"/>
        <w:right w:val="none" w:sz="0" w:space="0" w:color="auto"/>
      </w:divBdr>
    </w:div>
    <w:div w:id="1108961416">
      <w:bodyDiv w:val="1"/>
      <w:marLeft w:val="0"/>
      <w:marRight w:val="0"/>
      <w:marTop w:val="0"/>
      <w:marBottom w:val="0"/>
      <w:divBdr>
        <w:top w:val="none" w:sz="0" w:space="0" w:color="auto"/>
        <w:left w:val="none" w:sz="0" w:space="0" w:color="auto"/>
        <w:bottom w:val="none" w:sz="0" w:space="0" w:color="auto"/>
        <w:right w:val="none" w:sz="0" w:space="0" w:color="auto"/>
      </w:divBdr>
    </w:div>
    <w:div w:id="1300066827">
      <w:bodyDiv w:val="1"/>
      <w:marLeft w:val="0"/>
      <w:marRight w:val="0"/>
      <w:marTop w:val="0"/>
      <w:marBottom w:val="0"/>
      <w:divBdr>
        <w:top w:val="none" w:sz="0" w:space="0" w:color="auto"/>
        <w:left w:val="none" w:sz="0" w:space="0" w:color="auto"/>
        <w:bottom w:val="none" w:sz="0" w:space="0" w:color="auto"/>
        <w:right w:val="none" w:sz="0" w:space="0" w:color="auto"/>
      </w:divBdr>
    </w:div>
    <w:div w:id="1434545432">
      <w:bodyDiv w:val="1"/>
      <w:marLeft w:val="0"/>
      <w:marRight w:val="0"/>
      <w:marTop w:val="0"/>
      <w:marBottom w:val="0"/>
      <w:divBdr>
        <w:top w:val="none" w:sz="0" w:space="0" w:color="auto"/>
        <w:left w:val="none" w:sz="0" w:space="0" w:color="auto"/>
        <w:bottom w:val="none" w:sz="0" w:space="0" w:color="auto"/>
        <w:right w:val="none" w:sz="0" w:space="0" w:color="auto"/>
      </w:divBdr>
      <w:divsChild>
        <w:div w:id="967006276">
          <w:marLeft w:val="547"/>
          <w:marRight w:val="0"/>
          <w:marTop w:val="200"/>
          <w:marBottom w:val="0"/>
          <w:divBdr>
            <w:top w:val="none" w:sz="0" w:space="0" w:color="auto"/>
            <w:left w:val="none" w:sz="0" w:space="0" w:color="auto"/>
            <w:bottom w:val="none" w:sz="0" w:space="0" w:color="auto"/>
            <w:right w:val="none" w:sz="0" w:space="0" w:color="auto"/>
          </w:divBdr>
        </w:div>
      </w:divsChild>
    </w:div>
    <w:div w:id="15001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cc.gov.md/sites/default/files/ordin_modificare_regulament_evaluare.pdf" TargetMode="External"/><Relationship Id="rId18" Type="http://schemas.openxmlformats.org/officeDocument/2006/relationships/hyperlink" Target="http://www.edu.gov.md/sites/default/files/curriculum_istoria_matematicii.pdf" TargetMode="External"/><Relationship Id="rId26" Type="http://schemas.openxmlformats.org/officeDocument/2006/relationships/diagramData" Target="diagrams/data2.xml"/><Relationship Id="rId39" Type="http://schemas.openxmlformats.org/officeDocument/2006/relationships/hyperlink" Target="http://www.plickers.com" TargetMode="External"/><Relationship Id="rId21" Type="http://schemas.openxmlformats.org/officeDocument/2006/relationships/diagramData" Target="diagrams/data1.xml"/><Relationship Id="rId34" Type="http://schemas.openxmlformats.org/officeDocument/2006/relationships/hyperlink" Target="http://www.kahoot.com" TargetMode="External"/><Relationship Id="rId42" Type="http://schemas.openxmlformats.org/officeDocument/2006/relationships/hyperlink" Target="http://www.goformative.com" TargetMode="External"/><Relationship Id="rId47" Type="http://schemas.openxmlformats.org/officeDocument/2006/relationships/hyperlink" Target="http://www.screencast-o-matic.com" TargetMode="External"/><Relationship Id="rId50" Type="http://schemas.openxmlformats.org/officeDocument/2006/relationships/hyperlink" Target="http://ctice.gov.md/manuale-scolar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ecc.gov.md/sites/default/files/curriculum_optional_aritmetica_mentala_si_abacus_7-9_ani_10-14_ani.pdf" TargetMode="External"/><Relationship Id="rId29" Type="http://schemas.openxmlformats.org/officeDocument/2006/relationships/diagramColors" Target="diagrams/colors2.xml"/><Relationship Id="rId11" Type="http://schemas.openxmlformats.org/officeDocument/2006/relationships/hyperlink" Target="https://mecc.gov.md/sites/default/files/matematica_liceu_ro.pdf" TargetMode="External"/><Relationship Id="rId24" Type="http://schemas.openxmlformats.org/officeDocument/2006/relationships/diagramColors" Target="diagrams/colors1.xml"/><Relationship Id="rId32" Type="http://schemas.openxmlformats.org/officeDocument/2006/relationships/hyperlink" Target="http://www.padlet.com" TargetMode="External"/><Relationship Id="rId37" Type="http://schemas.openxmlformats.org/officeDocument/2006/relationships/hyperlink" Target="http://www.learningapps.org" TargetMode="External"/><Relationship Id="rId40" Type="http://schemas.openxmlformats.org/officeDocument/2006/relationships/hyperlink" Target="%20https://forms.google.com" TargetMode="External"/><Relationship Id="rId45" Type="http://schemas.openxmlformats.org/officeDocument/2006/relationships/hyperlink" Target="http://www.screencastify.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mecc.gov.md/sites/default/files/matematica_gimnaziu_rus.pdf" TargetMode="External"/><Relationship Id="rId19" Type="http://schemas.openxmlformats.org/officeDocument/2006/relationships/hyperlink" Target="https://mecc.gov.md/sites/default/files/curriculum_stiinta_tehnica_tehnologii.pdf" TargetMode="External"/><Relationship Id="rId31" Type="http://schemas.openxmlformats.org/officeDocument/2006/relationships/hyperlink" Target="%20https://classroum.google.com" TargetMode="External"/><Relationship Id="rId44" Type="http://schemas.openxmlformats.org/officeDocument/2006/relationships/hyperlink" Target="http://www.quizizz.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cc.gov.md/sites/default/files/matematica_gimnaziu_ro.pdf" TargetMode="External"/><Relationship Id="rId14" Type="http://schemas.openxmlformats.org/officeDocument/2006/relationships/hyperlink" Target="https://mecc.gov.md/sites/default/files/instructiune_teme_pentru_acasa.pdf" TargetMode="Externa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hyperlink" Target="http://www.classtime.com" TargetMode="External"/><Relationship Id="rId43" Type="http://schemas.openxmlformats.org/officeDocument/2006/relationships/hyperlink" Target="http://www.triventy.com" TargetMode="External"/><Relationship Id="rId48" Type="http://schemas.openxmlformats.org/officeDocument/2006/relationships/hyperlink" Target="https://ru.freedownloadmanager.org/Windows-PC/OpenBoard-FREE.html" TargetMode="External"/><Relationship Id="rId8" Type="http://schemas.openxmlformats.org/officeDocument/2006/relationships/image" Target="media/image2.png"/><Relationship Id="rId51" Type="http://schemas.openxmlformats.org/officeDocument/2006/relationships/hyperlink" Target="http://profesor.md/manuale-scolare-online-clasa-i-xii" TargetMode="External"/><Relationship Id="rId3" Type="http://schemas.openxmlformats.org/officeDocument/2006/relationships/styles" Target="styles.xml"/><Relationship Id="rId12" Type="http://schemas.openxmlformats.org/officeDocument/2006/relationships/hyperlink" Target="https://mecc.gov.md/sites/default/files/matematica_liceu_rus.pdf" TargetMode="External"/><Relationship Id="rId17" Type="http://schemas.openxmlformats.org/officeDocument/2006/relationships/hyperlink" Target="http://www.edu.gov.md/sites/default/files/curriculum_matematica_aplicativa.pdf" TargetMode="External"/><Relationship Id="rId25" Type="http://schemas.microsoft.com/office/2007/relationships/diagramDrawing" Target="diagrams/drawing1.xml"/><Relationship Id="rId33" Type="http://schemas.openxmlformats.org/officeDocument/2006/relationships/hyperlink" Target="http://www.socrative.com" TargetMode="External"/><Relationship Id="rId38" Type="http://schemas.openxmlformats.org/officeDocument/2006/relationships/hyperlink" Target="http://www.liveworksheets.com" TargetMode="External"/><Relationship Id="rId46" Type="http://schemas.openxmlformats.org/officeDocument/2006/relationships/hyperlink" Target="http://www.loom.com" TargetMode="External"/><Relationship Id="rId20" Type="http://schemas.openxmlformats.org/officeDocument/2006/relationships/hyperlink" Target="https://mecc.gov.md/ro/content/resurse-pentru-cadre-didactice-generale" TargetMode="External"/><Relationship Id="rId41" Type="http://schemas.openxmlformats.org/officeDocument/2006/relationships/hyperlink" Target="http://www.testmoz.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du.gov.md/sites/default/files/curriculum_matematica_distractiva_clasa_5_6.pdf" TargetMode="External"/><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hyperlink" Target="http://www.quizalize.com" TargetMode="External"/><Relationship Id="rId49" Type="http://schemas.openxmlformats.org/officeDocument/2006/relationships/hyperlink" Target="https://mecc.gov.md/sites/default/files/instructiune_teme_pentru_acas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diagrams/_rels/data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10.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10.png"/><Relationship Id="rId4"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AE25D0-A8B1-4D81-B2B5-B18BF5EADC5E}"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ru-RU"/>
        </a:p>
      </dgm:t>
    </dgm:pt>
    <dgm:pt modelId="{16ADB6C4-F391-4DB0-8F11-D0228FDF0B3B}">
      <dgm:prSet phldrT="[Текст]" custT="1"/>
      <dgm:spPr/>
      <dgm:t>
        <a:bodyPr/>
        <a:lstStyle/>
        <a:p>
          <a:r>
            <a:rPr lang="ro-RO" sz="1400"/>
            <a:t>Pentru evaluarea sumativă </a:t>
          </a:r>
          <a:endParaRPr lang="ru-RU" sz="1400"/>
        </a:p>
      </dgm:t>
    </dgm:pt>
    <dgm:pt modelId="{0D105E4B-7861-4F44-B3A6-6EE407D7C401}" type="parTrans" cxnId="{5E90E0FC-A3F5-488E-B82C-F7C5D4377CC1}">
      <dgm:prSet/>
      <dgm:spPr/>
      <dgm:t>
        <a:bodyPr/>
        <a:lstStyle/>
        <a:p>
          <a:endParaRPr lang="ru-RU"/>
        </a:p>
      </dgm:t>
    </dgm:pt>
    <dgm:pt modelId="{68A27B4D-FBA7-4EF7-96D6-6640D796B6E6}" type="sibTrans" cxnId="{5E90E0FC-A3F5-488E-B82C-F7C5D4377CC1}">
      <dgm:prSet/>
      <dgm:spPr/>
      <dgm:t>
        <a:bodyPr/>
        <a:lstStyle/>
        <a:p>
          <a:endParaRPr lang="ru-RU"/>
        </a:p>
      </dgm:t>
    </dgm:pt>
    <dgm:pt modelId="{D281CC9E-D5CD-4F5B-A53E-4BEE8606153A}">
      <dgm:prSet phldrT="[Текст]"/>
      <dgm:spPr>
        <a:blipFill rotWithShape="0">
          <a:blip xmlns:r="http://schemas.openxmlformats.org/officeDocument/2006/relationships" r:embed="rId1"/>
          <a:stretch>
            <a:fillRect/>
          </a:stretch>
        </a:blipFill>
      </dgm:spPr>
      <dgm:t>
        <a:bodyPr/>
        <a:lstStyle/>
        <a:p>
          <a:r>
            <a:rPr lang="ro-RO"/>
            <a:t> </a:t>
          </a:r>
          <a:endParaRPr lang="ru-RU"/>
        </a:p>
      </dgm:t>
    </dgm:pt>
    <dgm:pt modelId="{B5234305-E8D1-40C3-82A9-06AC2250CCBB}" type="parTrans" cxnId="{693151E2-0B9F-4307-8C52-BD1B254A7CDF}">
      <dgm:prSet/>
      <dgm:spPr/>
      <dgm:t>
        <a:bodyPr/>
        <a:lstStyle/>
        <a:p>
          <a:endParaRPr lang="ru-RU"/>
        </a:p>
      </dgm:t>
    </dgm:pt>
    <dgm:pt modelId="{07C0D551-60B5-42C7-8626-FBB081D674C9}" type="sibTrans" cxnId="{693151E2-0B9F-4307-8C52-BD1B254A7CDF}">
      <dgm:prSet/>
      <dgm:spPr/>
      <dgm:t>
        <a:bodyPr/>
        <a:lstStyle/>
        <a:p>
          <a:endParaRPr lang="ru-RU"/>
        </a:p>
      </dgm:t>
    </dgm:pt>
    <dgm:pt modelId="{96A6AF41-396C-4302-93FE-29E2CE66C21F}">
      <dgm:prSet phldrT="[Текст]" custT="1"/>
      <dgm:spPr>
        <a:blipFill rotWithShape="0">
          <a:blip xmlns:r="http://schemas.openxmlformats.org/officeDocument/2006/relationships" r:embed="rId2"/>
          <a:srcRect/>
          <a:stretch>
            <a:fillRect l="-3000" r="-3000"/>
          </a:stretch>
        </a:blipFill>
      </dgm:spPr>
      <dgm:t>
        <a:bodyPr/>
        <a:lstStyle/>
        <a:p>
          <a:r>
            <a:rPr lang="ro-RO" sz="1500"/>
            <a:t> </a:t>
          </a:r>
        </a:p>
      </dgm:t>
    </dgm:pt>
    <dgm:pt modelId="{50C205A1-3B8F-4A6B-BF97-F007E42FB9FE}" type="parTrans" cxnId="{286B10F8-B13D-4616-9DED-95BC5E772D6C}">
      <dgm:prSet/>
      <dgm:spPr/>
      <dgm:t>
        <a:bodyPr/>
        <a:lstStyle/>
        <a:p>
          <a:endParaRPr lang="ru-RU"/>
        </a:p>
      </dgm:t>
    </dgm:pt>
    <dgm:pt modelId="{86CEE96D-7494-4EA4-9EBC-4F8A6FECEC1D}" type="sibTrans" cxnId="{286B10F8-B13D-4616-9DED-95BC5E772D6C}">
      <dgm:prSet/>
      <dgm:spPr/>
      <dgm:t>
        <a:bodyPr/>
        <a:lstStyle/>
        <a:p>
          <a:endParaRPr lang="ru-RU"/>
        </a:p>
      </dgm:t>
    </dgm:pt>
    <dgm:pt modelId="{DFCAE8A5-B963-4B56-96AC-320B8BDFDE21}">
      <dgm:prSet phldrT="[Текст]"/>
      <dgm:spPr>
        <a:blipFill rotWithShape="0">
          <a:blip xmlns:r="http://schemas.openxmlformats.org/officeDocument/2006/relationships" r:embed="rId3"/>
          <a:stretch>
            <a:fillRect/>
          </a:stretch>
        </a:blipFill>
      </dgm:spPr>
      <dgm:t>
        <a:bodyPr/>
        <a:lstStyle/>
        <a:p>
          <a:r>
            <a:rPr lang="ro-RO"/>
            <a:t> </a:t>
          </a:r>
          <a:endParaRPr lang="ru-RU"/>
        </a:p>
      </dgm:t>
    </dgm:pt>
    <dgm:pt modelId="{6888F7D6-83CE-46D5-BC10-FFFA86CBE8E0}" type="parTrans" cxnId="{7CEF1C44-2410-48A8-8294-21AFF84851D7}">
      <dgm:prSet/>
      <dgm:spPr/>
      <dgm:t>
        <a:bodyPr/>
        <a:lstStyle/>
        <a:p>
          <a:endParaRPr lang="ru-RU"/>
        </a:p>
      </dgm:t>
    </dgm:pt>
    <dgm:pt modelId="{01DEFE22-6576-41FC-ACCA-FD57ECE1B3D2}" type="sibTrans" cxnId="{7CEF1C44-2410-48A8-8294-21AFF84851D7}">
      <dgm:prSet/>
      <dgm:spPr/>
      <dgm:t>
        <a:bodyPr/>
        <a:lstStyle/>
        <a:p>
          <a:endParaRPr lang="ru-RU"/>
        </a:p>
      </dgm:t>
    </dgm:pt>
    <dgm:pt modelId="{BF586435-60EB-40DA-AD91-4B9C179B21C1}">
      <dgm:prSet phldrT="[Текст]"/>
      <dgm:spPr>
        <a:blipFill rotWithShape="0">
          <a:blip xmlns:r="http://schemas.openxmlformats.org/officeDocument/2006/relationships" r:embed="rId4"/>
          <a:stretch>
            <a:fillRect/>
          </a:stretch>
        </a:blipFill>
      </dgm:spPr>
      <dgm:t>
        <a:bodyPr/>
        <a:lstStyle/>
        <a:p>
          <a:r>
            <a:rPr lang="ro-RO"/>
            <a:t> </a:t>
          </a:r>
          <a:endParaRPr lang="ru-RU"/>
        </a:p>
      </dgm:t>
    </dgm:pt>
    <dgm:pt modelId="{60BAAD47-000B-491B-BD61-20E4C93DBB3D}" type="parTrans" cxnId="{F547234D-598D-49E1-AAAE-B4B76E5EEF82}">
      <dgm:prSet/>
      <dgm:spPr/>
      <dgm:t>
        <a:bodyPr/>
        <a:lstStyle/>
        <a:p>
          <a:endParaRPr lang="ru-RU"/>
        </a:p>
      </dgm:t>
    </dgm:pt>
    <dgm:pt modelId="{8D7473BE-956D-40F9-BFE8-7659264294E3}" type="sibTrans" cxnId="{F547234D-598D-49E1-AAAE-B4B76E5EEF82}">
      <dgm:prSet/>
      <dgm:spPr/>
      <dgm:t>
        <a:bodyPr/>
        <a:lstStyle/>
        <a:p>
          <a:endParaRPr lang="ru-RU"/>
        </a:p>
      </dgm:t>
    </dgm:pt>
    <dgm:pt modelId="{4963684A-2C34-4A68-8153-CA1A9762F01C}" type="pres">
      <dgm:prSet presAssocID="{D8AE25D0-A8B1-4D81-B2B5-B18BF5EADC5E}" presName="hierChild1" presStyleCnt="0">
        <dgm:presLayoutVars>
          <dgm:orgChart val="1"/>
          <dgm:chPref val="1"/>
          <dgm:dir/>
          <dgm:animOne val="branch"/>
          <dgm:animLvl val="lvl"/>
          <dgm:resizeHandles/>
        </dgm:presLayoutVars>
      </dgm:prSet>
      <dgm:spPr/>
      <dgm:t>
        <a:bodyPr/>
        <a:lstStyle/>
        <a:p>
          <a:endParaRPr lang="en-US"/>
        </a:p>
      </dgm:t>
    </dgm:pt>
    <dgm:pt modelId="{79D90C28-BC0C-4848-9C00-EE25D92B7954}" type="pres">
      <dgm:prSet presAssocID="{16ADB6C4-F391-4DB0-8F11-D0228FDF0B3B}" presName="hierRoot1" presStyleCnt="0">
        <dgm:presLayoutVars>
          <dgm:hierBranch val="init"/>
        </dgm:presLayoutVars>
      </dgm:prSet>
      <dgm:spPr/>
    </dgm:pt>
    <dgm:pt modelId="{AC7FBF5E-8B69-4602-943A-9156648E6EB2}" type="pres">
      <dgm:prSet presAssocID="{16ADB6C4-F391-4DB0-8F11-D0228FDF0B3B}" presName="rootComposite1" presStyleCnt="0"/>
      <dgm:spPr/>
    </dgm:pt>
    <dgm:pt modelId="{B7C632A3-76A0-4C7B-AB51-0C11C4CC85F6}" type="pres">
      <dgm:prSet presAssocID="{16ADB6C4-F391-4DB0-8F11-D0228FDF0B3B}" presName="rootText1" presStyleLbl="node0" presStyleIdx="0" presStyleCnt="1" custScaleX="139044">
        <dgm:presLayoutVars>
          <dgm:chPref val="3"/>
        </dgm:presLayoutVars>
      </dgm:prSet>
      <dgm:spPr/>
      <dgm:t>
        <a:bodyPr/>
        <a:lstStyle/>
        <a:p>
          <a:endParaRPr lang="en-US"/>
        </a:p>
      </dgm:t>
    </dgm:pt>
    <dgm:pt modelId="{519386B6-B18F-463F-8AD9-89825CEA93DD}" type="pres">
      <dgm:prSet presAssocID="{16ADB6C4-F391-4DB0-8F11-D0228FDF0B3B}" presName="rootConnector1" presStyleLbl="node1" presStyleIdx="0" presStyleCnt="0"/>
      <dgm:spPr/>
      <dgm:t>
        <a:bodyPr/>
        <a:lstStyle/>
        <a:p>
          <a:endParaRPr lang="en-US"/>
        </a:p>
      </dgm:t>
    </dgm:pt>
    <dgm:pt modelId="{5E4999F1-38DB-4CE6-9026-243F9A4728BE}" type="pres">
      <dgm:prSet presAssocID="{16ADB6C4-F391-4DB0-8F11-D0228FDF0B3B}" presName="hierChild2" presStyleCnt="0"/>
      <dgm:spPr/>
    </dgm:pt>
    <dgm:pt modelId="{48AB1CD5-D57F-48B9-B706-901B5DE5C342}" type="pres">
      <dgm:prSet presAssocID="{B5234305-E8D1-40C3-82A9-06AC2250CCBB}" presName="Name37" presStyleLbl="parChTrans1D2" presStyleIdx="0" presStyleCnt="4"/>
      <dgm:spPr/>
      <dgm:t>
        <a:bodyPr/>
        <a:lstStyle/>
        <a:p>
          <a:endParaRPr lang="en-US"/>
        </a:p>
      </dgm:t>
    </dgm:pt>
    <dgm:pt modelId="{FF6ED836-00BF-403E-83AF-AF09C92D0676}" type="pres">
      <dgm:prSet presAssocID="{D281CC9E-D5CD-4F5B-A53E-4BEE8606153A}" presName="hierRoot2" presStyleCnt="0">
        <dgm:presLayoutVars>
          <dgm:hierBranch val="init"/>
        </dgm:presLayoutVars>
      </dgm:prSet>
      <dgm:spPr/>
    </dgm:pt>
    <dgm:pt modelId="{CA4151DC-30C0-480B-9BB1-F2B6304504BE}" type="pres">
      <dgm:prSet presAssocID="{D281CC9E-D5CD-4F5B-A53E-4BEE8606153A}" presName="rootComposite" presStyleCnt="0"/>
      <dgm:spPr/>
    </dgm:pt>
    <dgm:pt modelId="{F0EDB2B9-F67F-463F-B660-7C9770FA1E85}" type="pres">
      <dgm:prSet presAssocID="{D281CC9E-D5CD-4F5B-A53E-4BEE8606153A}" presName="rootText" presStyleLbl="node2" presStyleIdx="0" presStyleCnt="4">
        <dgm:presLayoutVars>
          <dgm:chPref val="3"/>
        </dgm:presLayoutVars>
      </dgm:prSet>
      <dgm:spPr/>
      <dgm:t>
        <a:bodyPr/>
        <a:lstStyle/>
        <a:p>
          <a:endParaRPr lang="en-US"/>
        </a:p>
      </dgm:t>
    </dgm:pt>
    <dgm:pt modelId="{8F9E2304-2E9A-4A43-9CD1-5DCBBD88C862}" type="pres">
      <dgm:prSet presAssocID="{D281CC9E-D5CD-4F5B-A53E-4BEE8606153A}" presName="rootConnector" presStyleLbl="node2" presStyleIdx="0" presStyleCnt="4"/>
      <dgm:spPr/>
      <dgm:t>
        <a:bodyPr/>
        <a:lstStyle/>
        <a:p>
          <a:endParaRPr lang="en-US"/>
        </a:p>
      </dgm:t>
    </dgm:pt>
    <dgm:pt modelId="{68CCD22B-ADF4-4702-BA70-F64B9FE74BA2}" type="pres">
      <dgm:prSet presAssocID="{D281CC9E-D5CD-4F5B-A53E-4BEE8606153A}" presName="hierChild4" presStyleCnt="0"/>
      <dgm:spPr/>
    </dgm:pt>
    <dgm:pt modelId="{42704691-596D-4364-8409-D8DF35B8C6A1}" type="pres">
      <dgm:prSet presAssocID="{D281CC9E-D5CD-4F5B-A53E-4BEE8606153A}" presName="hierChild5" presStyleCnt="0"/>
      <dgm:spPr/>
    </dgm:pt>
    <dgm:pt modelId="{15B6D362-6D89-47ED-ABDC-BB2F68A3BCE7}" type="pres">
      <dgm:prSet presAssocID="{50C205A1-3B8F-4A6B-BF97-F007E42FB9FE}" presName="Name37" presStyleLbl="parChTrans1D2" presStyleIdx="1" presStyleCnt="4"/>
      <dgm:spPr/>
      <dgm:t>
        <a:bodyPr/>
        <a:lstStyle/>
        <a:p>
          <a:endParaRPr lang="en-US"/>
        </a:p>
      </dgm:t>
    </dgm:pt>
    <dgm:pt modelId="{F6AFAA23-2F6D-4EBE-9EF8-0E5AFD96D770}" type="pres">
      <dgm:prSet presAssocID="{96A6AF41-396C-4302-93FE-29E2CE66C21F}" presName="hierRoot2" presStyleCnt="0">
        <dgm:presLayoutVars>
          <dgm:hierBranch val="init"/>
        </dgm:presLayoutVars>
      </dgm:prSet>
      <dgm:spPr/>
    </dgm:pt>
    <dgm:pt modelId="{D456DFA4-C2A9-43F8-883F-EA6A9001BFEB}" type="pres">
      <dgm:prSet presAssocID="{96A6AF41-396C-4302-93FE-29E2CE66C21F}" presName="rootComposite" presStyleCnt="0"/>
      <dgm:spPr/>
    </dgm:pt>
    <dgm:pt modelId="{5098482E-7A7B-4356-8879-5C9D0C169CFA}" type="pres">
      <dgm:prSet presAssocID="{96A6AF41-396C-4302-93FE-29E2CE66C21F}" presName="rootText" presStyleLbl="node2" presStyleIdx="1" presStyleCnt="4">
        <dgm:presLayoutVars>
          <dgm:chPref val="3"/>
        </dgm:presLayoutVars>
      </dgm:prSet>
      <dgm:spPr/>
      <dgm:t>
        <a:bodyPr/>
        <a:lstStyle/>
        <a:p>
          <a:endParaRPr lang="en-US"/>
        </a:p>
      </dgm:t>
    </dgm:pt>
    <dgm:pt modelId="{5FA60F44-6F1F-480E-B8D0-66FE06EBF259}" type="pres">
      <dgm:prSet presAssocID="{96A6AF41-396C-4302-93FE-29E2CE66C21F}" presName="rootConnector" presStyleLbl="node2" presStyleIdx="1" presStyleCnt="4"/>
      <dgm:spPr/>
      <dgm:t>
        <a:bodyPr/>
        <a:lstStyle/>
        <a:p>
          <a:endParaRPr lang="en-US"/>
        </a:p>
      </dgm:t>
    </dgm:pt>
    <dgm:pt modelId="{3B91597C-E45B-477D-92BE-77366AF61F4B}" type="pres">
      <dgm:prSet presAssocID="{96A6AF41-396C-4302-93FE-29E2CE66C21F}" presName="hierChild4" presStyleCnt="0"/>
      <dgm:spPr/>
    </dgm:pt>
    <dgm:pt modelId="{7346A53F-D365-4808-8A2D-5ED4E6A2D557}" type="pres">
      <dgm:prSet presAssocID="{96A6AF41-396C-4302-93FE-29E2CE66C21F}" presName="hierChild5" presStyleCnt="0"/>
      <dgm:spPr/>
    </dgm:pt>
    <dgm:pt modelId="{E8BCFE0E-DE72-49F8-9FAF-4EF89D4FF4CA}" type="pres">
      <dgm:prSet presAssocID="{6888F7D6-83CE-46D5-BC10-FFFA86CBE8E0}" presName="Name37" presStyleLbl="parChTrans1D2" presStyleIdx="2" presStyleCnt="4"/>
      <dgm:spPr/>
      <dgm:t>
        <a:bodyPr/>
        <a:lstStyle/>
        <a:p>
          <a:endParaRPr lang="en-US"/>
        </a:p>
      </dgm:t>
    </dgm:pt>
    <dgm:pt modelId="{5D04430B-9491-4781-AB84-6D7612F8758D}" type="pres">
      <dgm:prSet presAssocID="{DFCAE8A5-B963-4B56-96AC-320B8BDFDE21}" presName="hierRoot2" presStyleCnt="0">
        <dgm:presLayoutVars>
          <dgm:hierBranch val="init"/>
        </dgm:presLayoutVars>
      </dgm:prSet>
      <dgm:spPr/>
    </dgm:pt>
    <dgm:pt modelId="{6A6478E6-1B56-4106-A488-F3AEEFF48D57}" type="pres">
      <dgm:prSet presAssocID="{DFCAE8A5-B963-4B56-96AC-320B8BDFDE21}" presName="rootComposite" presStyleCnt="0"/>
      <dgm:spPr/>
    </dgm:pt>
    <dgm:pt modelId="{8C2393C1-D390-4B98-BDC7-C799B9D63E80}" type="pres">
      <dgm:prSet presAssocID="{DFCAE8A5-B963-4B56-96AC-320B8BDFDE21}" presName="rootText" presStyleLbl="node2" presStyleIdx="2" presStyleCnt="4">
        <dgm:presLayoutVars>
          <dgm:chPref val="3"/>
        </dgm:presLayoutVars>
      </dgm:prSet>
      <dgm:spPr/>
      <dgm:t>
        <a:bodyPr/>
        <a:lstStyle/>
        <a:p>
          <a:endParaRPr lang="en-US"/>
        </a:p>
      </dgm:t>
    </dgm:pt>
    <dgm:pt modelId="{5FB78D2B-E75C-4A4C-B445-8BE5B8019A1E}" type="pres">
      <dgm:prSet presAssocID="{DFCAE8A5-B963-4B56-96AC-320B8BDFDE21}" presName="rootConnector" presStyleLbl="node2" presStyleIdx="2" presStyleCnt="4"/>
      <dgm:spPr/>
      <dgm:t>
        <a:bodyPr/>
        <a:lstStyle/>
        <a:p>
          <a:endParaRPr lang="en-US"/>
        </a:p>
      </dgm:t>
    </dgm:pt>
    <dgm:pt modelId="{2D0C7837-ED6C-43DB-BE49-B1B4B643F78C}" type="pres">
      <dgm:prSet presAssocID="{DFCAE8A5-B963-4B56-96AC-320B8BDFDE21}" presName="hierChild4" presStyleCnt="0"/>
      <dgm:spPr/>
    </dgm:pt>
    <dgm:pt modelId="{C5365380-0BD1-47C5-A039-2F0FA6C39858}" type="pres">
      <dgm:prSet presAssocID="{DFCAE8A5-B963-4B56-96AC-320B8BDFDE21}" presName="hierChild5" presStyleCnt="0"/>
      <dgm:spPr/>
    </dgm:pt>
    <dgm:pt modelId="{3CF1B8F5-A061-4EA3-B0B0-46381BDCC172}" type="pres">
      <dgm:prSet presAssocID="{60BAAD47-000B-491B-BD61-20E4C93DBB3D}" presName="Name37" presStyleLbl="parChTrans1D2" presStyleIdx="3" presStyleCnt="4"/>
      <dgm:spPr/>
      <dgm:t>
        <a:bodyPr/>
        <a:lstStyle/>
        <a:p>
          <a:endParaRPr lang="en-US"/>
        </a:p>
      </dgm:t>
    </dgm:pt>
    <dgm:pt modelId="{1E03B89F-F8D2-4224-A2B9-A181CC5FFE7D}" type="pres">
      <dgm:prSet presAssocID="{BF586435-60EB-40DA-AD91-4B9C179B21C1}" presName="hierRoot2" presStyleCnt="0">
        <dgm:presLayoutVars>
          <dgm:hierBranch val="init"/>
        </dgm:presLayoutVars>
      </dgm:prSet>
      <dgm:spPr/>
    </dgm:pt>
    <dgm:pt modelId="{00765979-C8B3-41F1-A672-D7886E482BFA}" type="pres">
      <dgm:prSet presAssocID="{BF586435-60EB-40DA-AD91-4B9C179B21C1}" presName="rootComposite" presStyleCnt="0"/>
      <dgm:spPr/>
    </dgm:pt>
    <dgm:pt modelId="{6E83E74D-5F2B-49E8-9954-B16553F627FD}" type="pres">
      <dgm:prSet presAssocID="{BF586435-60EB-40DA-AD91-4B9C179B21C1}" presName="rootText" presStyleLbl="node2" presStyleIdx="3" presStyleCnt="4">
        <dgm:presLayoutVars>
          <dgm:chPref val="3"/>
        </dgm:presLayoutVars>
      </dgm:prSet>
      <dgm:spPr/>
      <dgm:t>
        <a:bodyPr/>
        <a:lstStyle/>
        <a:p>
          <a:endParaRPr lang="en-US"/>
        </a:p>
      </dgm:t>
    </dgm:pt>
    <dgm:pt modelId="{312CE4D2-3E3F-4455-93A9-151C30ADF3A6}" type="pres">
      <dgm:prSet presAssocID="{BF586435-60EB-40DA-AD91-4B9C179B21C1}" presName="rootConnector" presStyleLbl="node2" presStyleIdx="3" presStyleCnt="4"/>
      <dgm:spPr/>
      <dgm:t>
        <a:bodyPr/>
        <a:lstStyle/>
        <a:p>
          <a:endParaRPr lang="en-US"/>
        </a:p>
      </dgm:t>
    </dgm:pt>
    <dgm:pt modelId="{FAD8B2DC-6BC4-460F-A553-6E41DB8D80E6}" type="pres">
      <dgm:prSet presAssocID="{BF586435-60EB-40DA-AD91-4B9C179B21C1}" presName="hierChild4" presStyleCnt="0"/>
      <dgm:spPr/>
    </dgm:pt>
    <dgm:pt modelId="{4AAA1341-484E-4B34-B7C8-BA6740F48654}" type="pres">
      <dgm:prSet presAssocID="{BF586435-60EB-40DA-AD91-4B9C179B21C1}" presName="hierChild5" presStyleCnt="0"/>
      <dgm:spPr/>
    </dgm:pt>
    <dgm:pt modelId="{A814E097-676E-49D3-BF4A-72717AF73CE3}" type="pres">
      <dgm:prSet presAssocID="{16ADB6C4-F391-4DB0-8F11-D0228FDF0B3B}" presName="hierChild3" presStyleCnt="0"/>
      <dgm:spPr/>
    </dgm:pt>
  </dgm:ptLst>
  <dgm:cxnLst>
    <dgm:cxn modelId="{5E90E0FC-A3F5-488E-B82C-F7C5D4377CC1}" srcId="{D8AE25D0-A8B1-4D81-B2B5-B18BF5EADC5E}" destId="{16ADB6C4-F391-4DB0-8F11-D0228FDF0B3B}" srcOrd="0" destOrd="0" parTransId="{0D105E4B-7861-4F44-B3A6-6EE407D7C401}" sibTransId="{68A27B4D-FBA7-4EF7-96D6-6640D796B6E6}"/>
    <dgm:cxn modelId="{693151E2-0B9F-4307-8C52-BD1B254A7CDF}" srcId="{16ADB6C4-F391-4DB0-8F11-D0228FDF0B3B}" destId="{D281CC9E-D5CD-4F5B-A53E-4BEE8606153A}" srcOrd="0" destOrd="0" parTransId="{B5234305-E8D1-40C3-82A9-06AC2250CCBB}" sibTransId="{07C0D551-60B5-42C7-8626-FBB081D674C9}"/>
    <dgm:cxn modelId="{CD3097DF-8AAE-4C2D-8DDA-1E736FC90B41}" type="presOf" srcId="{16ADB6C4-F391-4DB0-8F11-D0228FDF0B3B}" destId="{B7C632A3-76A0-4C7B-AB51-0C11C4CC85F6}" srcOrd="0" destOrd="0" presId="urn:microsoft.com/office/officeart/2005/8/layout/orgChart1"/>
    <dgm:cxn modelId="{CBC4D89B-8086-4531-9C48-C560A82ACDEF}" type="presOf" srcId="{DFCAE8A5-B963-4B56-96AC-320B8BDFDE21}" destId="{5FB78D2B-E75C-4A4C-B445-8BE5B8019A1E}" srcOrd="1" destOrd="0" presId="urn:microsoft.com/office/officeart/2005/8/layout/orgChart1"/>
    <dgm:cxn modelId="{CD79D68F-583A-49AD-B915-994A058458B1}" type="presOf" srcId="{D281CC9E-D5CD-4F5B-A53E-4BEE8606153A}" destId="{8F9E2304-2E9A-4A43-9CD1-5DCBBD88C862}" srcOrd="1" destOrd="0" presId="urn:microsoft.com/office/officeart/2005/8/layout/orgChart1"/>
    <dgm:cxn modelId="{39843281-7644-4FFA-BB6A-5C0CE4AA0C42}" type="presOf" srcId="{BF586435-60EB-40DA-AD91-4B9C179B21C1}" destId="{6E83E74D-5F2B-49E8-9954-B16553F627FD}" srcOrd="0" destOrd="0" presId="urn:microsoft.com/office/officeart/2005/8/layout/orgChart1"/>
    <dgm:cxn modelId="{ABDEF464-E568-4F1E-B4D5-BA8DB9905D28}" type="presOf" srcId="{6888F7D6-83CE-46D5-BC10-FFFA86CBE8E0}" destId="{E8BCFE0E-DE72-49F8-9FAF-4EF89D4FF4CA}" srcOrd="0" destOrd="0" presId="urn:microsoft.com/office/officeart/2005/8/layout/orgChart1"/>
    <dgm:cxn modelId="{7CEF1C44-2410-48A8-8294-21AFF84851D7}" srcId="{16ADB6C4-F391-4DB0-8F11-D0228FDF0B3B}" destId="{DFCAE8A5-B963-4B56-96AC-320B8BDFDE21}" srcOrd="2" destOrd="0" parTransId="{6888F7D6-83CE-46D5-BC10-FFFA86CBE8E0}" sibTransId="{01DEFE22-6576-41FC-ACCA-FD57ECE1B3D2}"/>
    <dgm:cxn modelId="{3CADBF1A-5F68-4FDC-BA3A-227249C2DB73}" type="presOf" srcId="{D8AE25D0-A8B1-4D81-B2B5-B18BF5EADC5E}" destId="{4963684A-2C34-4A68-8153-CA1A9762F01C}" srcOrd="0" destOrd="0" presId="urn:microsoft.com/office/officeart/2005/8/layout/orgChart1"/>
    <dgm:cxn modelId="{286B10F8-B13D-4616-9DED-95BC5E772D6C}" srcId="{16ADB6C4-F391-4DB0-8F11-D0228FDF0B3B}" destId="{96A6AF41-396C-4302-93FE-29E2CE66C21F}" srcOrd="1" destOrd="0" parTransId="{50C205A1-3B8F-4A6B-BF97-F007E42FB9FE}" sibTransId="{86CEE96D-7494-4EA4-9EBC-4F8A6FECEC1D}"/>
    <dgm:cxn modelId="{B22A01BA-E3C2-4F2D-AB83-33BAE82D2E47}" type="presOf" srcId="{BF586435-60EB-40DA-AD91-4B9C179B21C1}" destId="{312CE4D2-3E3F-4455-93A9-151C30ADF3A6}" srcOrd="1" destOrd="0" presId="urn:microsoft.com/office/officeart/2005/8/layout/orgChart1"/>
    <dgm:cxn modelId="{F547234D-598D-49E1-AAAE-B4B76E5EEF82}" srcId="{16ADB6C4-F391-4DB0-8F11-D0228FDF0B3B}" destId="{BF586435-60EB-40DA-AD91-4B9C179B21C1}" srcOrd="3" destOrd="0" parTransId="{60BAAD47-000B-491B-BD61-20E4C93DBB3D}" sibTransId="{8D7473BE-956D-40F9-BFE8-7659264294E3}"/>
    <dgm:cxn modelId="{68AFE9D6-0938-4232-9C73-9795CF5A199F}" type="presOf" srcId="{16ADB6C4-F391-4DB0-8F11-D0228FDF0B3B}" destId="{519386B6-B18F-463F-8AD9-89825CEA93DD}" srcOrd="1" destOrd="0" presId="urn:microsoft.com/office/officeart/2005/8/layout/orgChart1"/>
    <dgm:cxn modelId="{7BDB62AC-1D67-4B34-98B2-C817F6E9DE00}" type="presOf" srcId="{B5234305-E8D1-40C3-82A9-06AC2250CCBB}" destId="{48AB1CD5-D57F-48B9-B706-901B5DE5C342}" srcOrd="0" destOrd="0" presId="urn:microsoft.com/office/officeart/2005/8/layout/orgChart1"/>
    <dgm:cxn modelId="{1165305C-4703-4305-867F-51BBFA2AB025}" type="presOf" srcId="{96A6AF41-396C-4302-93FE-29E2CE66C21F}" destId="{5098482E-7A7B-4356-8879-5C9D0C169CFA}" srcOrd="0" destOrd="0" presId="urn:microsoft.com/office/officeart/2005/8/layout/orgChart1"/>
    <dgm:cxn modelId="{D4D2200D-ABE1-4E63-BCD3-CFA2ACD10437}" type="presOf" srcId="{DFCAE8A5-B963-4B56-96AC-320B8BDFDE21}" destId="{8C2393C1-D390-4B98-BDC7-C799B9D63E80}" srcOrd="0" destOrd="0" presId="urn:microsoft.com/office/officeart/2005/8/layout/orgChart1"/>
    <dgm:cxn modelId="{E7451C4B-62E6-49E3-A234-71126821B425}" type="presOf" srcId="{D281CC9E-D5CD-4F5B-A53E-4BEE8606153A}" destId="{F0EDB2B9-F67F-463F-B660-7C9770FA1E85}" srcOrd="0" destOrd="0" presId="urn:microsoft.com/office/officeart/2005/8/layout/orgChart1"/>
    <dgm:cxn modelId="{AB3F0AFA-05C1-4649-A1E8-55C1A796650A}" type="presOf" srcId="{50C205A1-3B8F-4A6B-BF97-F007E42FB9FE}" destId="{15B6D362-6D89-47ED-ABDC-BB2F68A3BCE7}" srcOrd="0" destOrd="0" presId="urn:microsoft.com/office/officeart/2005/8/layout/orgChart1"/>
    <dgm:cxn modelId="{6C5D135A-C3B5-4A50-A896-11497747EC67}" type="presOf" srcId="{60BAAD47-000B-491B-BD61-20E4C93DBB3D}" destId="{3CF1B8F5-A061-4EA3-B0B0-46381BDCC172}" srcOrd="0" destOrd="0" presId="urn:microsoft.com/office/officeart/2005/8/layout/orgChart1"/>
    <dgm:cxn modelId="{963F9BCB-630D-41A0-B95A-B394822669DE}" type="presOf" srcId="{96A6AF41-396C-4302-93FE-29E2CE66C21F}" destId="{5FA60F44-6F1F-480E-B8D0-66FE06EBF259}" srcOrd="1" destOrd="0" presId="urn:microsoft.com/office/officeart/2005/8/layout/orgChart1"/>
    <dgm:cxn modelId="{72DD1064-6D0D-4614-8414-F144313501B9}" type="presParOf" srcId="{4963684A-2C34-4A68-8153-CA1A9762F01C}" destId="{79D90C28-BC0C-4848-9C00-EE25D92B7954}" srcOrd="0" destOrd="0" presId="urn:microsoft.com/office/officeart/2005/8/layout/orgChart1"/>
    <dgm:cxn modelId="{9371FC2D-E380-403B-BB52-5FABEA4A2CBA}" type="presParOf" srcId="{79D90C28-BC0C-4848-9C00-EE25D92B7954}" destId="{AC7FBF5E-8B69-4602-943A-9156648E6EB2}" srcOrd="0" destOrd="0" presId="urn:microsoft.com/office/officeart/2005/8/layout/orgChart1"/>
    <dgm:cxn modelId="{F79B92AF-F784-4ED0-82DA-F063B2DBB480}" type="presParOf" srcId="{AC7FBF5E-8B69-4602-943A-9156648E6EB2}" destId="{B7C632A3-76A0-4C7B-AB51-0C11C4CC85F6}" srcOrd="0" destOrd="0" presId="urn:microsoft.com/office/officeart/2005/8/layout/orgChart1"/>
    <dgm:cxn modelId="{8C5D27B4-33D3-4082-A13C-6CD350E16EF4}" type="presParOf" srcId="{AC7FBF5E-8B69-4602-943A-9156648E6EB2}" destId="{519386B6-B18F-463F-8AD9-89825CEA93DD}" srcOrd="1" destOrd="0" presId="urn:microsoft.com/office/officeart/2005/8/layout/orgChart1"/>
    <dgm:cxn modelId="{16AD0AF3-B95B-4A10-849D-26AF9458476A}" type="presParOf" srcId="{79D90C28-BC0C-4848-9C00-EE25D92B7954}" destId="{5E4999F1-38DB-4CE6-9026-243F9A4728BE}" srcOrd="1" destOrd="0" presId="urn:microsoft.com/office/officeart/2005/8/layout/orgChart1"/>
    <dgm:cxn modelId="{2D34E7BE-13B8-4584-9BF6-AE63CD370C2A}" type="presParOf" srcId="{5E4999F1-38DB-4CE6-9026-243F9A4728BE}" destId="{48AB1CD5-D57F-48B9-B706-901B5DE5C342}" srcOrd="0" destOrd="0" presId="urn:microsoft.com/office/officeart/2005/8/layout/orgChart1"/>
    <dgm:cxn modelId="{BADF330C-B22B-4B08-8567-0A5FEF6DB3C3}" type="presParOf" srcId="{5E4999F1-38DB-4CE6-9026-243F9A4728BE}" destId="{FF6ED836-00BF-403E-83AF-AF09C92D0676}" srcOrd="1" destOrd="0" presId="urn:microsoft.com/office/officeart/2005/8/layout/orgChart1"/>
    <dgm:cxn modelId="{98F2732C-0EEC-4818-94D3-607E1AB3EBE6}" type="presParOf" srcId="{FF6ED836-00BF-403E-83AF-AF09C92D0676}" destId="{CA4151DC-30C0-480B-9BB1-F2B6304504BE}" srcOrd="0" destOrd="0" presId="urn:microsoft.com/office/officeart/2005/8/layout/orgChart1"/>
    <dgm:cxn modelId="{BF277313-A079-4C64-89D5-24B7972CD8C5}" type="presParOf" srcId="{CA4151DC-30C0-480B-9BB1-F2B6304504BE}" destId="{F0EDB2B9-F67F-463F-B660-7C9770FA1E85}" srcOrd="0" destOrd="0" presId="urn:microsoft.com/office/officeart/2005/8/layout/orgChart1"/>
    <dgm:cxn modelId="{B956F448-2DDE-4EB9-B259-CFEF874FC590}" type="presParOf" srcId="{CA4151DC-30C0-480B-9BB1-F2B6304504BE}" destId="{8F9E2304-2E9A-4A43-9CD1-5DCBBD88C862}" srcOrd="1" destOrd="0" presId="urn:microsoft.com/office/officeart/2005/8/layout/orgChart1"/>
    <dgm:cxn modelId="{19F50694-20E3-4FDF-B9AE-E5AF5E2423B3}" type="presParOf" srcId="{FF6ED836-00BF-403E-83AF-AF09C92D0676}" destId="{68CCD22B-ADF4-4702-BA70-F64B9FE74BA2}" srcOrd="1" destOrd="0" presId="urn:microsoft.com/office/officeart/2005/8/layout/orgChart1"/>
    <dgm:cxn modelId="{D2C8CF85-F15D-4BA1-B9EF-E06CB4741270}" type="presParOf" srcId="{FF6ED836-00BF-403E-83AF-AF09C92D0676}" destId="{42704691-596D-4364-8409-D8DF35B8C6A1}" srcOrd="2" destOrd="0" presId="urn:microsoft.com/office/officeart/2005/8/layout/orgChart1"/>
    <dgm:cxn modelId="{A13089BE-6E84-47FC-A77D-4A08AD7027A7}" type="presParOf" srcId="{5E4999F1-38DB-4CE6-9026-243F9A4728BE}" destId="{15B6D362-6D89-47ED-ABDC-BB2F68A3BCE7}" srcOrd="2" destOrd="0" presId="urn:microsoft.com/office/officeart/2005/8/layout/orgChart1"/>
    <dgm:cxn modelId="{63AA178E-0960-4734-8820-55428F6B32A9}" type="presParOf" srcId="{5E4999F1-38DB-4CE6-9026-243F9A4728BE}" destId="{F6AFAA23-2F6D-4EBE-9EF8-0E5AFD96D770}" srcOrd="3" destOrd="0" presId="urn:microsoft.com/office/officeart/2005/8/layout/orgChart1"/>
    <dgm:cxn modelId="{0A10EBFB-CAF8-4B0B-A924-9D593E78F443}" type="presParOf" srcId="{F6AFAA23-2F6D-4EBE-9EF8-0E5AFD96D770}" destId="{D456DFA4-C2A9-43F8-883F-EA6A9001BFEB}" srcOrd="0" destOrd="0" presId="urn:microsoft.com/office/officeart/2005/8/layout/orgChart1"/>
    <dgm:cxn modelId="{78CF54F8-BA15-436B-8C3F-FD0E1FBAC1AC}" type="presParOf" srcId="{D456DFA4-C2A9-43F8-883F-EA6A9001BFEB}" destId="{5098482E-7A7B-4356-8879-5C9D0C169CFA}" srcOrd="0" destOrd="0" presId="urn:microsoft.com/office/officeart/2005/8/layout/orgChart1"/>
    <dgm:cxn modelId="{CF659C18-C13A-42F4-997B-DA005E25C5A3}" type="presParOf" srcId="{D456DFA4-C2A9-43F8-883F-EA6A9001BFEB}" destId="{5FA60F44-6F1F-480E-B8D0-66FE06EBF259}" srcOrd="1" destOrd="0" presId="urn:microsoft.com/office/officeart/2005/8/layout/orgChart1"/>
    <dgm:cxn modelId="{EE84EF46-3E03-42B8-88B6-BC7E1A9D2285}" type="presParOf" srcId="{F6AFAA23-2F6D-4EBE-9EF8-0E5AFD96D770}" destId="{3B91597C-E45B-477D-92BE-77366AF61F4B}" srcOrd="1" destOrd="0" presId="urn:microsoft.com/office/officeart/2005/8/layout/orgChart1"/>
    <dgm:cxn modelId="{2AAB067D-5322-4E26-89AF-ECA28B3902E1}" type="presParOf" srcId="{F6AFAA23-2F6D-4EBE-9EF8-0E5AFD96D770}" destId="{7346A53F-D365-4808-8A2D-5ED4E6A2D557}" srcOrd="2" destOrd="0" presId="urn:microsoft.com/office/officeart/2005/8/layout/orgChart1"/>
    <dgm:cxn modelId="{AD8CEA12-3CBF-4BE4-9680-A416A45EDAAF}" type="presParOf" srcId="{5E4999F1-38DB-4CE6-9026-243F9A4728BE}" destId="{E8BCFE0E-DE72-49F8-9FAF-4EF89D4FF4CA}" srcOrd="4" destOrd="0" presId="urn:microsoft.com/office/officeart/2005/8/layout/orgChart1"/>
    <dgm:cxn modelId="{26745770-5882-4444-84DF-F78C065D75EA}" type="presParOf" srcId="{5E4999F1-38DB-4CE6-9026-243F9A4728BE}" destId="{5D04430B-9491-4781-AB84-6D7612F8758D}" srcOrd="5" destOrd="0" presId="urn:microsoft.com/office/officeart/2005/8/layout/orgChart1"/>
    <dgm:cxn modelId="{EB973E13-7D59-4CD1-92FB-5756C25B1542}" type="presParOf" srcId="{5D04430B-9491-4781-AB84-6D7612F8758D}" destId="{6A6478E6-1B56-4106-A488-F3AEEFF48D57}" srcOrd="0" destOrd="0" presId="urn:microsoft.com/office/officeart/2005/8/layout/orgChart1"/>
    <dgm:cxn modelId="{0EE959D5-65D9-4361-8E97-D9AF614B0BAB}" type="presParOf" srcId="{6A6478E6-1B56-4106-A488-F3AEEFF48D57}" destId="{8C2393C1-D390-4B98-BDC7-C799B9D63E80}" srcOrd="0" destOrd="0" presId="urn:microsoft.com/office/officeart/2005/8/layout/orgChart1"/>
    <dgm:cxn modelId="{D0418DF7-F8DD-47F4-8133-B3D607CA2A87}" type="presParOf" srcId="{6A6478E6-1B56-4106-A488-F3AEEFF48D57}" destId="{5FB78D2B-E75C-4A4C-B445-8BE5B8019A1E}" srcOrd="1" destOrd="0" presId="urn:microsoft.com/office/officeart/2005/8/layout/orgChart1"/>
    <dgm:cxn modelId="{543F7634-A38C-4F88-A67A-D37EC9A2A615}" type="presParOf" srcId="{5D04430B-9491-4781-AB84-6D7612F8758D}" destId="{2D0C7837-ED6C-43DB-BE49-B1B4B643F78C}" srcOrd="1" destOrd="0" presId="urn:microsoft.com/office/officeart/2005/8/layout/orgChart1"/>
    <dgm:cxn modelId="{C9FA9CEF-4CEF-4398-86DD-4AC43C073C2E}" type="presParOf" srcId="{5D04430B-9491-4781-AB84-6D7612F8758D}" destId="{C5365380-0BD1-47C5-A039-2F0FA6C39858}" srcOrd="2" destOrd="0" presId="urn:microsoft.com/office/officeart/2005/8/layout/orgChart1"/>
    <dgm:cxn modelId="{D05172C2-95EC-4561-A93F-CA4C798E1257}" type="presParOf" srcId="{5E4999F1-38DB-4CE6-9026-243F9A4728BE}" destId="{3CF1B8F5-A061-4EA3-B0B0-46381BDCC172}" srcOrd="6" destOrd="0" presId="urn:microsoft.com/office/officeart/2005/8/layout/orgChart1"/>
    <dgm:cxn modelId="{AD5F71ED-C378-4274-B0AB-45CA26668E93}" type="presParOf" srcId="{5E4999F1-38DB-4CE6-9026-243F9A4728BE}" destId="{1E03B89F-F8D2-4224-A2B9-A181CC5FFE7D}" srcOrd="7" destOrd="0" presId="urn:microsoft.com/office/officeart/2005/8/layout/orgChart1"/>
    <dgm:cxn modelId="{14D3D64A-7E70-4B36-8F6C-622B0D31FF63}" type="presParOf" srcId="{1E03B89F-F8D2-4224-A2B9-A181CC5FFE7D}" destId="{00765979-C8B3-41F1-A672-D7886E482BFA}" srcOrd="0" destOrd="0" presId="urn:microsoft.com/office/officeart/2005/8/layout/orgChart1"/>
    <dgm:cxn modelId="{88D220B0-6DA5-4CD4-BD8F-B08180DFF401}" type="presParOf" srcId="{00765979-C8B3-41F1-A672-D7886E482BFA}" destId="{6E83E74D-5F2B-49E8-9954-B16553F627FD}" srcOrd="0" destOrd="0" presId="urn:microsoft.com/office/officeart/2005/8/layout/orgChart1"/>
    <dgm:cxn modelId="{B61E6B3A-28E3-4AB7-9899-2E8506704EAE}" type="presParOf" srcId="{00765979-C8B3-41F1-A672-D7886E482BFA}" destId="{312CE4D2-3E3F-4455-93A9-151C30ADF3A6}" srcOrd="1" destOrd="0" presId="urn:microsoft.com/office/officeart/2005/8/layout/orgChart1"/>
    <dgm:cxn modelId="{E21D5131-6D0E-4527-AE13-8BCAB707AE53}" type="presParOf" srcId="{1E03B89F-F8D2-4224-A2B9-A181CC5FFE7D}" destId="{FAD8B2DC-6BC4-460F-A553-6E41DB8D80E6}" srcOrd="1" destOrd="0" presId="urn:microsoft.com/office/officeart/2005/8/layout/orgChart1"/>
    <dgm:cxn modelId="{9B7AB829-4071-4759-979B-85696C7B3E82}" type="presParOf" srcId="{1E03B89F-F8D2-4224-A2B9-A181CC5FFE7D}" destId="{4AAA1341-484E-4B34-B7C8-BA6740F48654}" srcOrd="2" destOrd="0" presId="urn:microsoft.com/office/officeart/2005/8/layout/orgChart1"/>
    <dgm:cxn modelId="{B3D5B108-8B8C-4369-AF41-BCCBA09BB7DD}" type="presParOf" srcId="{79D90C28-BC0C-4848-9C00-EE25D92B7954}" destId="{A814E097-676E-49D3-BF4A-72717AF73CE3}"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8B8760-3061-486D-B76B-8A1CAC7BFF38}"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ru-RU"/>
        </a:p>
      </dgm:t>
    </dgm:pt>
    <dgm:pt modelId="{69F15FEF-DAA6-46DA-9FF8-2F6E9105501B}">
      <dgm:prSet phldrT="[Текст]" custT="1"/>
      <dgm:spPr/>
      <dgm:t>
        <a:bodyPr/>
        <a:lstStyle/>
        <a:p>
          <a:pPr algn="ctr"/>
          <a:r>
            <a:rPr lang="ro-RO" sz="1400"/>
            <a:t>Pentru evaluarea formativă</a:t>
          </a:r>
          <a:endParaRPr lang="ru-RU" sz="1400"/>
        </a:p>
      </dgm:t>
    </dgm:pt>
    <dgm:pt modelId="{0023F8E8-8672-4F7D-A27B-66351EA0707A}" type="parTrans" cxnId="{6D5D825B-F5A0-4BE7-8A7B-5F16AB0A99FA}">
      <dgm:prSet/>
      <dgm:spPr/>
      <dgm:t>
        <a:bodyPr/>
        <a:lstStyle/>
        <a:p>
          <a:pPr algn="ctr"/>
          <a:endParaRPr lang="ru-RU"/>
        </a:p>
      </dgm:t>
    </dgm:pt>
    <dgm:pt modelId="{640CEDF2-3A91-4EEB-8D1D-B5A041D8876F}" type="sibTrans" cxnId="{6D5D825B-F5A0-4BE7-8A7B-5F16AB0A99FA}">
      <dgm:prSet/>
      <dgm:spPr/>
      <dgm:t>
        <a:bodyPr/>
        <a:lstStyle/>
        <a:p>
          <a:pPr algn="ctr"/>
          <a:endParaRPr lang="ru-RU"/>
        </a:p>
      </dgm:t>
    </dgm:pt>
    <dgm:pt modelId="{B633DD71-B0D4-4EC7-AE74-0B733671B818}">
      <dgm:prSet phldrT="[Текст]" custT="1"/>
      <dgm:spPr>
        <a:blipFill rotWithShape="0">
          <a:blip xmlns:r="http://schemas.openxmlformats.org/officeDocument/2006/relationships" r:embed="rId1"/>
          <a:stretch>
            <a:fillRect/>
          </a:stretch>
        </a:blipFill>
      </dgm:spPr>
      <dgm:t>
        <a:bodyPr/>
        <a:lstStyle/>
        <a:p>
          <a:pPr algn="ctr"/>
          <a:endParaRPr lang="ro-RO" sz="1400" b="1">
            <a:solidFill>
              <a:srgbClr val="002060"/>
            </a:solidFill>
          </a:endParaRPr>
        </a:p>
      </dgm:t>
    </dgm:pt>
    <dgm:pt modelId="{8B559EE0-BDC0-4FD0-A362-9F1508F90D2C}" type="parTrans" cxnId="{0EFFBC2D-3DBA-418E-A499-91A91DE90265}">
      <dgm:prSet/>
      <dgm:spPr/>
      <dgm:t>
        <a:bodyPr/>
        <a:lstStyle/>
        <a:p>
          <a:pPr algn="ctr"/>
          <a:endParaRPr lang="ru-RU"/>
        </a:p>
      </dgm:t>
    </dgm:pt>
    <dgm:pt modelId="{6CFBC7CB-580A-4C04-B979-5BE4B6B7CDFC}" type="sibTrans" cxnId="{0EFFBC2D-3DBA-418E-A499-91A91DE90265}">
      <dgm:prSet/>
      <dgm:spPr/>
      <dgm:t>
        <a:bodyPr/>
        <a:lstStyle/>
        <a:p>
          <a:pPr algn="ctr"/>
          <a:endParaRPr lang="ru-RU"/>
        </a:p>
      </dgm:t>
    </dgm:pt>
    <dgm:pt modelId="{5D90E13B-643D-4503-A6A4-19848D8B8994}">
      <dgm:prSet phldrT="[Текст]"/>
      <dgm:spPr>
        <a:blipFill rotWithShape="0">
          <a:blip xmlns:r="http://schemas.openxmlformats.org/officeDocument/2006/relationships" r:embed="rId2"/>
          <a:stretch>
            <a:fillRect/>
          </a:stretch>
        </a:blipFill>
      </dgm:spPr>
      <dgm:t>
        <a:bodyPr/>
        <a:lstStyle/>
        <a:p>
          <a:pPr algn="ctr"/>
          <a:r>
            <a:rPr lang="ro-RO"/>
            <a:t> </a:t>
          </a:r>
          <a:endParaRPr lang="ru-RU"/>
        </a:p>
      </dgm:t>
    </dgm:pt>
    <dgm:pt modelId="{AC1B19AC-45EC-481C-8027-7C8488672664}" type="parTrans" cxnId="{B01BCD56-E896-4BF9-9FFB-147814D6790B}">
      <dgm:prSet/>
      <dgm:spPr/>
      <dgm:t>
        <a:bodyPr/>
        <a:lstStyle/>
        <a:p>
          <a:pPr algn="ctr"/>
          <a:endParaRPr lang="ru-RU"/>
        </a:p>
      </dgm:t>
    </dgm:pt>
    <dgm:pt modelId="{CD1C0BAC-BB95-4A02-9EE2-7035CC87481A}" type="sibTrans" cxnId="{B01BCD56-E896-4BF9-9FFB-147814D6790B}">
      <dgm:prSet/>
      <dgm:spPr/>
      <dgm:t>
        <a:bodyPr/>
        <a:lstStyle/>
        <a:p>
          <a:pPr algn="ctr"/>
          <a:endParaRPr lang="ru-RU"/>
        </a:p>
      </dgm:t>
    </dgm:pt>
    <dgm:pt modelId="{5B921FF4-3A47-4224-B4C6-ADFE09200A86}">
      <dgm:prSet phldrT="[Текст]"/>
      <dgm:spPr>
        <a:blipFill rotWithShape="0">
          <a:blip xmlns:r="http://schemas.openxmlformats.org/officeDocument/2006/relationships" r:embed="rId3"/>
          <a:stretch>
            <a:fillRect/>
          </a:stretch>
        </a:blipFill>
      </dgm:spPr>
      <dgm:t>
        <a:bodyPr/>
        <a:lstStyle/>
        <a:p>
          <a:pPr algn="ctr"/>
          <a:r>
            <a:rPr lang="ro-RO"/>
            <a:t> </a:t>
          </a:r>
          <a:endParaRPr lang="ru-RU"/>
        </a:p>
      </dgm:t>
    </dgm:pt>
    <dgm:pt modelId="{078C70E1-5531-44B1-A3D3-760483ADE643}" type="parTrans" cxnId="{A59F208E-8CAE-4762-B8D5-77C76113C6E1}">
      <dgm:prSet/>
      <dgm:spPr/>
      <dgm:t>
        <a:bodyPr/>
        <a:lstStyle/>
        <a:p>
          <a:pPr algn="ctr"/>
          <a:endParaRPr lang="ru-RU"/>
        </a:p>
      </dgm:t>
    </dgm:pt>
    <dgm:pt modelId="{96F9BD3F-C8F2-4BDD-BBC8-421B3F5898CA}" type="sibTrans" cxnId="{A59F208E-8CAE-4762-B8D5-77C76113C6E1}">
      <dgm:prSet/>
      <dgm:spPr/>
      <dgm:t>
        <a:bodyPr/>
        <a:lstStyle/>
        <a:p>
          <a:pPr algn="ctr"/>
          <a:endParaRPr lang="ru-RU"/>
        </a:p>
      </dgm:t>
    </dgm:pt>
    <dgm:pt modelId="{EFFF0E5F-33D8-40F0-983E-C897E15BD088}">
      <dgm:prSet phldrT="[Текст]" custT="1"/>
      <dgm:spPr>
        <a:blipFill rotWithShape="0">
          <a:blip xmlns:r="http://schemas.openxmlformats.org/officeDocument/2006/relationships" r:embed="rId4"/>
          <a:srcRect/>
          <a:stretch>
            <a:fillRect t="-7000" b="-7000"/>
          </a:stretch>
        </a:blipFill>
      </dgm:spPr>
      <dgm:t>
        <a:bodyPr/>
        <a:lstStyle/>
        <a:p>
          <a:pPr algn="ctr"/>
          <a:r>
            <a:rPr lang="ro-RO" sz="800"/>
            <a:t> </a:t>
          </a:r>
        </a:p>
        <a:p>
          <a:pPr algn="ctr"/>
          <a:endParaRPr lang="ro-RO" sz="800"/>
        </a:p>
        <a:p>
          <a:pPr algn="ctr"/>
          <a:endParaRPr lang="ro-RO" sz="800"/>
        </a:p>
        <a:p>
          <a:pPr algn="ctr"/>
          <a:endParaRPr lang="ro-RO" sz="800"/>
        </a:p>
        <a:p>
          <a:pPr algn="ctr"/>
          <a:endParaRPr lang="ru-RU" sz="1400"/>
        </a:p>
      </dgm:t>
    </dgm:pt>
    <dgm:pt modelId="{ED7D2999-D5EC-49FA-A9DB-71FC42F34D83}" type="sibTrans" cxnId="{95DE3C39-38CF-4616-92ED-B75C3A7BB802}">
      <dgm:prSet/>
      <dgm:spPr/>
      <dgm:t>
        <a:bodyPr/>
        <a:lstStyle/>
        <a:p>
          <a:pPr algn="ctr"/>
          <a:endParaRPr lang="ru-RU"/>
        </a:p>
      </dgm:t>
    </dgm:pt>
    <dgm:pt modelId="{186ACBF2-5D38-44FE-9B58-1C8EC823E013}" type="parTrans" cxnId="{95DE3C39-38CF-4616-92ED-B75C3A7BB802}">
      <dgm:prSet/>
      <dgm:spPr/>
      <dgm:t>
        <a:bodyPr/>
        <a:lstStyle/>
        <a:p>
          <a:pPr algn="ctr"/>
          <a:endParaRPr lang="ru-RU"/>
        </a:p>
      </dgm:t>
    </dgm:pt>
    <dgm:pt modelId="{FD51C937-8D14-4C9C-936C-96912B4AE8F9}" type="pres">
      <dgm:prSet presAssocID="{B48B8760-3061-486D-B76B-8A1CAC7BFF38}" presName="hierChild1" presStyleCnt="0">
        <dgm:presLayoutVars>
          <dgm:orgChart val="1"/>
          <dgm:chPref val="1"/>
          <dgm:dir/>
          <dgm:animOne val="branch"/>
          <dgm:animLvl val="lvl"/>
          <dgm:resizeHandles/>
        </dgm:presLayoutVars>
      </dgm:prSet>
      <dgm:spPr/>
      <dgm:t>
        <a:bodyPr/>
        <a:lstStyle/>
        <a:p>
          <a:endParaRPr lang="en-US"/>
        </a:p>
      </dgm:t>
    </dgm:pt>
    <dgm:pt modelId="{873F330D-5C0B-4952-9D6A-C46967BD0C69}" type="pres">
      <dgm:prSet presAssocID="{69F15FEF-DAA6-46DA-9FF8-2F6E9105501B}" presName="hierRoot1" presStyleCnt="0">
        <dgm:presLayoutVars>
          <dgm:hierBranch val="init"/>
        </dgm:presLayoutVars>
      </dgm:prSet>
      <dgm:spPr/>
    </dgm:pt>
    <dgm:pt modelId="{CCD37E90-C9D2-48D9-B250-38DFDC72EBF3}" type="pres">
      <dgm:prSet presAssocID="{69F15FEF-DAA6-46DA-9FF8-2F6E9105501B}" presName="rootComposite1" presStyleCnt="0"/>
      <dgm:spPr/>
    </dgm:pt>
    <dgm:pt modelId="{A88E2A67-FFD5-4F3E-8AAC-473920B9E454}" type="pres">
      <dgm:prSet presAssocID="{69F15FEF-DAA6-46DA-9FF8-2F6E9105501B}" presName="rootText1" presStyleLbl="node0" presStyleIdx="0" presStyleCnt="1" custScaleX="146490">
        <dgm:presLayoutVars>
          <dgm:chPref val="3"/>
        </dgm:presLayoutVars>
      </dgm:prSet>
      <dgm:spPr/>
      <dgm:t>
        <a:bodyPr/>
        <a:lstStyle/>
        <a:p>
          <a:endParaRPr lang="en-US"/>
        </a:p>
      </dgm:t>
    </dgm:pt>
    <dgm:pt modelId="{B73BB66E-5ECC-4C9E-9E15-F6133BD0AD99}" type="pres">
      <dgm:prSet presAssocID="{69F15FEF-DAA6-46DA-9FF8-2F6E9105501B}" presName="rootConnector1" presStyleLbl="node1" presStyleIdx="0" presStyleCnt="0"/>
      <dgm:spPr/>
      <dgm:t>
        <a:bodyPr/>
        <a:lstStyle/>
        <a:p>
          <a:endParaRPr lang="en-US"/>
        </a:p>
      </dgm:t>
    </dgm:pt>
    <dgm:pt modelId="{60676BBE-C63C-403E-ADF4-FD84D83985D0}" type="pres">
      <dgm:prSet presAssocID="{69F15FEF-DAA6-46DA-9FF8-2F6E9105501B}" presName="hierChild2" presStyleCnt="0"/>
      <dgm:spPr/>
    </dgm:pt>
    <dgm:pt modelId="{8E401748-031D-432C-9F69-2FA214D0AF2B}" type="pres">
      <dgm:prSet presAssocID="{186ACBF2-5D38-44FE-9B58-1C8EC823E013}" presName="Name37" presStyleLbl="parChTrans1D2" presStyleIdx="0" presStyleCnt="4"/>
      <dgm:spPr/>
      <dgm:t>
        <a:bodyPr/>
        <a:lstStyle/>
        <a:p>
          <a:endParaRPr lang="en-US"/>
        </a:p>
      </dgm:t>
    </dgm:pt>
    <dgm:pt modelId="{A1FF33D0-4241-4A96-B0C3-44C971F4275A}" type="pres">
      <dgm:prSet presAssocID="{EFFF0E5F-33D8-40F0-983E-C897E15BD088}" presName="hierRoot2" presStyleCnt="0">
        <dgm:presLayoutVars>
          <dgm:hierBranch val="init"/>
        </dgm:presLayoutVars>
      </dgm:prSet>
      <dgm:spPr/>
    </dgm:pt>
    <dgm:pt modelId="{C2C7F074-052A-4656-BF4F-D2F39BB1EB36}" type="pres">
      <dgm:prSet presAssocID="{EFFF0E5F-33D8-40F0-983E-C897E15BD088}" presName="rootComposite" presStyleCnt="0"/>
      <dgm:spPr/>
    </dgm:pt>
    <dgm:pt modelId="{4917BB24-D801-44D3-B773-82586159517D}" type="pres">
      <dgm:prSet presAssocID="{EFFF0E5F-33D8-40F0-983E-C897E15BD088}" presName="rootText" presStyleLbl="node2" presStyleIdx="0" presStyleCnt="4">
        <dgm:presLayoutVars>
          <dgm:chPref val="3"/>
        </dgm:presLayoutVars>
      </dgm:prSet>
      <dgm:spPr/>
      <dgm:t>
        <a:bodyPr/>
        <a:lstStyle/>
        <a:p>
          <a:endParaRPr lang="en-US"/>
        </a:p>
      </dgm:t>
    </dgm:pt>
    <dgm:pt modelId="{ED038C70-3CC9-424B-815E-0244C10C46D5}" type="pres">
      <dgm:prSet presAssocID="{EFFF0E5F-33D8-40F0-983E-C897E15BD088}" presName="rootConnector" presStyleLbl="node2" presStyleIdx="0" presStyleCnt="4"/>
      <dgm:spPr/>
      <dgm:t>
        <a:bodyPr/>
        <a:lstStyle/>
        <a:p>
          <a:endParaRPr lang="en-US"/>
        </a:p>
      </dgm:t>
    </dgm:pt>
    <dgm:pt modelId="{312D9DA1-DF42-4767-A670-AEDE462A99EC}" type="pres">
      <dgm:prSet presAssocID="{EFFF0E5F-33D8-40F0-983E-C897E15BD088}" presName="hierChild4" presStyleCnt="0"/>
      <dgm:spPr/>
    </dgm:pt>
    <dgm:pt modelId="{2659C13D-BEF7-4B18-976E-3B3674A3B991}" type="pres">
      <dgm:prSet presAssocID="{EFFF0E5F-33D8-40F0-983E-C897E15BD088}" presName="hierChild5" presStyleCnt="0"/>
      <dgm:spPr/>
    </dgm:pt>
    <dgm:pt modelId="{6F3927C8-67CB-4862-A755-22E56EA560F0}" type="pres">
      <dgm:prSet presAssocID="{8B559EE0-BDC0-4FD0-A362-9F1508F90D2C}" presName="Name37" presStyleLbl="parChTrans1D2" presStyleIdx="1" presStyleCnt="4"/>
      <dgm:spPr/>
      <dgm:t>
        <a:bodyPr/>
        <a:lstStyle/>
        <a:p>
          <a:endParaRPr lang="en-US"/>
        </a:p>
      </dgm:t>
    </dgm:pt>
    <dgm:pt modelId="{F340B1EA-F22A-4BCF-8025-07377C4F0618}" type="pres">
      <dgm:prSet presAssocID="{B633DD71-B0D4-4EC7-AE74-0B733671B818}" presName="hierRoot2" presStyleCnt="0">
        <dgm:presLayoutVars>
          <dgm:hierBranch val="init"/>
        </dgm:presLayoutVars>
      </dgm:prSet>
      <dgm:spPr/>
    </dgm:pt>
    <dgm:pt modelId="{E9C4FD15-3C88-4C8A-9B9D-897660E564E1}" type="pres">
      <dgm:prSet presAssocID="{B633DD71-B0D4-4EC7-AE74-0B733671B818}" presName="rootComposite" presStyleCnt="0"/>
      <dgm:spPr/>
    </dgm:pt>
    <dgm:pt modelId="{7CDE4F14-0027-4C8A-8D65-9404E0E81495}" type="pres">
      <dgm:prSet presAssocID="{B633DD71-B0D4-4EC7-AE74-0B733671B818}" presName="rootText" presStyleLbl="node2" presStyleIdx="1" presStyleCnt="4">
        <dgm:presLayoutVars>
          <dgm:chPref val="3"/>
        </dgm:presLayoutVars>
      </dgm:prSet>
      <dgm:spPr/>
      <dgm:t>
        <a:bodyPr/>
        <a:lstStyle/>
        <a:p>
          <a:endParaRPr lang="en-US"/>
        </a:p>
      </dgm:t>
    </dgm:pt>
    <dgm:pt modelId="{AF67DF00-73BF-4AEC-A240-E9C4770E2F4D}" type="pres">
      <dgm:prSet presAssocID="{B633DD71-B0D4-4EC7-AE74-0B733671B818}" presName="rootConnector" presStyleLbl="node2" presStyleIdx="1" presStyleCnt="4"/>
      <dgm:spPr/>
      <dgm:t>
        <a:bodyPr/>
        <a:lstStyle/>
        <a:p>
          <a:endParaRPr lang="en-US"/>
        </a:p>
      </dgm:t>
    </dgm:pt>
    <dgm:pt modelId="{C78D6F78-04FB-456C-B2A1-563C7A72FA41}" type="pres">
      <dgm:prSet presAssocID="{B633DD71-B0D4-4EC7-AE74-0B733671B818}" presName="hierChild4" presStyleCnt="0"/>
      <dgm:spPr/>
    </dgm:pt>
    <dgm:pt modelId="{31D391CC-35F4-423D-A5DC-2EC4B4476669}" type="pres">
      <dgm:prSet presAssocID="{B633DD71-B0D4-4EC7-AE74-0B733671B818}" presName="hierChild5" presStyleCnt="0"/>
      <dgm:spPr/>
    </dgm:pt>
    <dgm:pt modelId="{5D5CD86E-0502-44C8-AD78-907E4956FEE6}" type="pres">
      <dgm:prSet presAssocID="{AC1B19AC-45EC-481C-8027-7C8488672664}" presName="Name37" presStyleLbl="parChTrans1D2" presStyleIdx="2" presStyleCnt="4"/>
      <dgm:spPr/>
      <dgm:t>
        <a:bodyPr/>
        <a:lstStyle/>
        <a:p>
          <a:endParaRPr lang="en-US"/>
        </a:p>
      </dgm:t>
    </dgm:pt>
    <dgm:pt modelId="{2B693319-7DDA-46E4-9258-B95FAAED5B00}" type="pres">
      <dgm:prSet presAssocID="{5D90E13B-643D-4503-A6A4-19848D8B8994}" presName="hierRoot2" presStyleCnt="0">
        <dgm:presLayoutVars>
          <dgm:hierBranch val="init"/>
        </dgm:presLayoutVars>
      </dgm:prSet>
      <dgm:spPr/>
    </dgm:pt>
    <dgm:pt modelId="{E4EE837A-A42D-4F5A-840D-4F6FAAFAF158}" type="pres">
      <dgm:prSet presAssocID="{5D90E13B-643D-4503-A6A4-19848D8B8994}" presName="rootComposite" presStyleCnt="0"/>
      <dgm:spPr/>
    </dgm:pt>
    <dgm:pt modelId="{648083DC-587E-4065-AC7D-9C49A3998D90}" type="pres">
      <dgm:prSet presAssocID="{5D90E13B-643D-4503-A6A4-19848D8B8994}" presName="rootText" presStyleLbl="node2" presStyleIdx="2" presStyleCnt="4">
        <dgm:presLayoutVars>
          <dgm:chPref val="3"/>
        </dgm:presLayoutVars>
      </dgm:prSet>
      <dgm:spPr/>
      <dgm:t>
        <a:bodyPr/>
        <a:lstStyle/>
        <a:p>
          <a:endParaRPr lang="en-US"/>
        </a:p>
      </dgm:t>
    </dgm:pt>
    <dgm:pt modelId="{A6FDAEA3-AEB1-4195-8EDE-ED4E6BE1C98A}" type="pres">
      <dgm:prSet presAssocID="{5D90E13B-643D-4503-A6A4-19848D8B8994}" presName="rootConnector" presStyleLbl="node2" presStyleIdx="2" presStyleCnt="4"/>
      <dgm:spPr/>
      <dgm:t>
        <a:bodyPr/>
        <a:lstStyle/>
        <a:p>
          <a:endParaRPr lang="en-US"/>
        </a:p>
      </dgm:t>
    </dgm:pt>
    <dgm:pt modelId="{48B44AFB-43A3-45C5-8FCD-2F821AB38CCA}" type="pres">
      <dgm:prSet presAssocID="{5D90E13B-643D-4503-A6A4-19848D8B8994}" presName="hierChild4" presStyleCnt="0"/>
      <dgm:spPr/>
    </dgm:pt>
    <dgm:pt modelId="{378142DF-EC22-4170-B651-DA49110614FF}" type="pres">
      <dgm:prSet presAssocID="{5D90E13B-643D-4503-A6A4-19848D8B8994}" presName="hierChild5" presStyleCnt="0"/>
      <dgm:spPr/>
    </dgm:pt>
    <dgm:pt modelId="{476D0EA3-395C-4C25-A36B-9A284545B282}" type="pres">
      <dgm:prSet presAssocID="{078C70E1-5531-44B1-A3D3-760483ADE643}" presName="Name37" presStyleLbl="parChTrans1D2" presStyleIdx="3" presStyleCnt="4"/>
      <dgm:spPr/>
      <dgm:t>
        <a:bodyPr/>
        <a:lstStyle/>
        <a:p>
          <a:endParaRPr lang="en-US"/>
        </a:p>
      </dgm:t>
    </dgm:pt>
    <dgm:pt modelId="{898449CA-49A0-4966-B677-FEBD30BEA063}" type="pres">
      <dgm:prSet presAssocID="{5B921FF4-3A47-4224-B4C6-ADFE09200A86}" presName="hierRoot2" presStyleCnt="0">
        <dgm:presLayoutVars>
          <dgm:hierBranch val="init"/>
        </dgm:presLayoutVars>
      </dgm:prSet>
      <dgm:spPr/>
    </dgm:pt>
    <dgm:pt modelId="{A09584B0-7497-4B5E-8D61-13D08B06CA78}" type="pres">
      <dgm:prSet presAssocID="{5B921FF4-3A47-4224-B4C6-ADFE09200A86}" presName="rootComposite" presStyleCnt="0"/>
      <dgm:spPr/>
    </dgm:pt>
    <dgm:pt modelId="{BAB85DCD-ECF1-4534-9A54-72FAD1AAC0A8}" type="pres">
      <dgm:prSet presAssocID="{5B921FF4-3A47-4224-B4C6-ADFE09200A86}" presName="rootText" presStyleLbl="node2" presStyleIdx="3" presStyleCnt="4">
        <dgm:presLayoutVars>
          <dgm:chPref val="3"/>
        </dgm:presLayoutVars>
      </dgm:prSet>
      <dgm:spPr/>
      <dgm:t>
        <a:bodyPr/>
        <a:lstStyle/>
        <a:p>
          <a:endParaRPr lang="en-US"/>
        </a:p>
      </dgm:t>
    </dgm:pt>
    <dgm:pt modelId="{F23889D8-DCF2-4E43-96E7-9E75D1E65C26}" type="pres">
      <dgm:prSet presAssocID="{5B921FF4-3A47-4224-B4C6-ADFE09200A86}" presName="rootConnector" presStyleLbl="node2" presStyleIdx="3" presStyleCnt="4"/>
      <dgm:spPr/>
      <dgm:t>
        <a:bodyPr/>
        <a:lstStyle/>
        <a:p>
          <a:endParaRPr lang="en-US"/>
        </a:p>
      </dgm:t>
    </dgm:pt>
    <dgm:pt modelId="{653BB9A8-B93C-487F-BA9A-BD6B804BD665}" type="pres">
      <dgm:prSet presAssocID="{5B921FF4-3A47-4224-B4C6-ADFE09200A86}" presName="hierChild4" presStyleCnt="0"/>
      <dgm:spPr/>
    </dgm:pt>
    <dgm:pt modelId="{46EFF6AF-709D-4F25-9410-F0AED9FD7C81}" type="pres">
      <dgm:prSet presAssocID="{5B921FF4-3A47-4224-B4C6-ADFE09200A86}" presName="hierChild5" presStyleCnt="0"/>
      <dgm:spPr/>
    </dgm:pt>
    <dgm:pt modelId="{7106F760-6449-4D81-8F93-F89E0A072639}" type="pres">
      <dgm:prSet presAssocID="{69F15FEF-DAA6-46DA-9FF8-2F6E9105501B}" presName="hierChild3" presStyleCnt="0"/>
      <dgm:spPr/>
    </dgm:pt>
  </dgm:ptLst>
  <dgm:cxnLst>
    <dgm:cxn modelId="{A30DE6FB-0AE8-4D1B-9EE6-84F48003F792}" type="presOf" srcId="{5D90E13B-643D-4503-A6A4-19848D8B8994}" destId="{648083DC-587E-4065-AC7D-9C49A3998D90}" srcOrd="0" destOrd="0" presId="urn:microsoft.com/office/officeart/2005/8/layout/orgChart1"/>
    <dgm:cxn modelId="{6D5D825B-F5A0-4BE7-8A7B-5F16AB0A99FA}" srcId="{B48B8760-3061-486D-B76B-8A1CAC7BFF38}" destId="{69F15FEF-DAA6-46DA-9FF8-2F6E9105501B}" srcOrd="0" destOrd="0" parTransId="{0023F8E8-8672-4F7D-A27B-66351EA0707A}" sibTransId="{640CEDF2-3A91-4EEB-8D1D-B5A041D8876F}"/>
    <dgm:cxn modelId="{8E39BC7F-7537-4F8D-BD1D-3EB00B35525F}" type="presOf" srcId="{5B921FF4-3A47-4224-B4C6-ADFE09200A86}" destId="{BAB85DCD-ECF1-4534-9A54-72FAD1AAC0A8}" srcOrd="0" destOrd="0" presId="urn:microsoft.com/office/officeart/2005/8/layout/orgChart1"/>
    <dgm:cxn modelId="{B036FD3A-3600-4307-9C3F-96B2E08F3ADF}" type="presOf" srcId="{EFFF0E5F-33D8-40F0-983E-C897E15BD088}" destId="{4917BB24-D801-44D3-B773-82586159517D}" srcOrd="0" destOrd="0" presId="urn:microsoft.com/office/officeart/2005/8/layout/orgChart1"/>
    <dgm:cxn modelId="{95DE3C39-38CF-4616-92ED-B75C3A7BB802}" srcId="{69F15FEF-DAA6-46DA-9FF8-2F6E9105501B}" destId="{EFFF0E5F-33D8-40F0-983E-C897E15BD088}" srcOrd="0" destOrd="0" parTransId="{186ACBF2-5D38-44FE-9B58-1C8EC823E013}" sibTransId="{ED7D2999-D5EC-49FA-A9DB-71FC42F34D83}"/>
    <dgm:cxn modelId="{F6249307-B0E0-4C8D-8302-190B18F02C78}" type="presOf" srcId="{EFFF0E5F-33D8-40F0-983E-C897E15BD088}" destId="{ED038C70-3CC9-424B-815E-0244C10C46D5}" srcOrd="1" destOrd="0" presId="urn:microsoft.com/office/officeart/2005/8/layout/orgChart1"/>
    <dgm:cxn modelId="{8C24533B-B199-4E81-BEE5-834A47019EC0}" type="presOf" srcId="{186ACBF2-5D38-44FE-9B58-1C8EC823E013}" destId="{8E401748-031D-432C-9F69-2FA214D0AF2B}" srcOrd="0" destOrd="0" presId="urn:microsoft.com/office/officeart/2005/8/layout/orgChart1"/>
    <dgm:cxn modelId="{0F47E305-ED12-43EE-B6EE-91091C1FDA2B}" type="presOf" srcId="{AC1B19AC-45EC-481C-8027-7C8488672664}" destId="{5D5CD86E-0502-44C8-AD78-907E4956FEE6}" srcOrd="0" destOrd="0" presId="urn:microsoft.com/office/officeart/2005/8/layout/orgChart1"/>
    <dgm:cxn modelId="{D476FD9E-C63A-43BA-B197-A4DA9AF16BE7}" type="presOf" srcId="{B633DD71-B0D4-4EC7-AE74-0B733671B818}" destId="{7CDE4F14-0027-4C8A-8D65-9404E0E81495}" srcOrd="0" destOrd="0" presId="urn:microsoft.com/office/officeart/2005/8/layout/orgChart1"/>
    <dgm:cxn modelId="{E69D104D-9E56-41FA-A373-5CF89DDFEF3B}" type="presOf" srcId="{5B921FF4-3A47-4224-B4C6-ADFE09200A86}" destId="{F23889D8-DCF2-4E43-96E7-9E75D1E65C26}" srcOrd="1" destOrd="0" presId="urn:microsoft.com/office/officeart/2005/8/layout/orgChart1"/>
    <dgm:cxn modelId="{0EFFBC2D-3DBA-418E-A499-91A91DE90265}" srcId="{69F15FEF-DAA6-46DA-9FF8-2F6E9105501B}" destId="{B633DD71-B0D4-4EC7-AE74-0B733671B818}" srcOrd="1" destOrd="0" parTransId="{8B559EE0-BDC0-4FD0-A362-9F1508F90D2C}" sibTransId="{6CFBC7CB-580A-4C04-B979-5BE4B6B7CDFC}"/>
    <dgm:cxn modelId="{B01BCD56-E896-4BF9-9FFB-147814D6790B}" srcId="{69F15FEF-DAA6-46DA-9FF8-2F6E9105501B}" destId="{5D90E13B-643D-4503-A6A4-19848D8B8994}" srcOrd="2" destOrd="0" parTransId="{AC1B19AC-45EC-481C-8027-7C8488672664}" sibTransId="{CD1C0BAC-BB95-4A02-9EE2-7035CC87481A}"/>
    <dgm:cxn modelId="{ACDF1B2C-B4FA-446E-A6B2-C3AE1A22085A}" type="presOf" srcId="{69F15FEF-DAA6-46DA-9FF8-2F6E9105501B}" destId="{B73BB66E-5ECC-4C9E-9E15-F6133BD0AD99}" srcOrd="1" destOrd="0" presId="urn:microsoft.com/office/officeart/2005/8/layout/orgChart1"/>
    <dgm:cxn modelId="{1F67BFCB-5332-4603-8E95-E5E4C5A8DFA7}" type="presOf" srcId="{69F15FEF-DAA6-46DA-9FF8-2F6E9105501B}" destId="{A88E2A67-FFD5-4F3E-8AAC-473920B9E454}" srcOrd="0" destOrd="0" presId="urn:microsoft.com/office/officeart/2005/8/layout/orgChart1"/>
    <dgm:cxn modelId="{D346D4AF-56E7-4EDE-B275-7ABAAD320DE2}" type="presOf" srcId="{078C70E1-5531-44B1-A3D3-760483ADE643}" destId="{476D0EA3-395C-4C25-A36B-9A284545B282}" srcOrd="0" destOrd="0" presId="urn:microsoft.com/office/officeart/2005/8/layout/orgChart1"/>
    <dgm:cxn modelId="{5BB35EB5-2BE8-4A1C-A41F-5A781A4CE702}" type="presOf" srcId="{5D90E13B-643D-4503-A6A4-19848D8B8994}" destId="{A6FDAEA3-AEB1-4195-8EDE-ED4E6BE1C98A}" srcOrd="1" destOrd="0" presId="urn:microsoft.com/office/officeart/2005/8/layout/orgChart1"/>
    <dgm:cxn modelId="{EFB16A3E-5A79-4711-BC72-3630FE37C31A}" type="presOf" srcId="{B633DD71-B0D4-4EC7-AE74-0B733671B818}" destId="{AF67DF00-73BF-4AEC-A240-E9C4770E2F4D}" srcOrd="1" destOrd="0" presId="urn:microsoft.com/office/officeart/2005/8/layout/orgChart1"/>
    <dgm:cxn modelId="{A59F208E-8CAE-4762-B8D5-77C76113C6E1}" srcId="{69F15FEF-DAA6-46DA-9FF8-2F6E9105501B}" destId="{5B921FF4-3A47-4224-B4C6-ADFE09200A86}" srcOrd="3" destOrd="0" parTransId="{078C70E1-5531-44B1-A3D3-760483ADE643}" sibTransId="{96F9BD3F-C8F2-4BDD-BBC8-421B3F5898CA}"/>
    <dgm:cxn modelId="{69E1E386-6B93-4989-8B81-6A358E423DCE}" type="presOf" srcId="{B48B8760-3061-486D-B76B-8A1CAC7BFF38}" destId="{FD51C937-8D14-4C9C-936C-96912B4AE8F9}" srcOrd="0" destOrd="0" presId="urn:microsoft.com/office/officeart/2005/8/layout/orgChart1"/>
    <dgm:cxn modelId="{933EA5EA-8224-4F8D-929D-513DF7D1BB5B}" type="presOf" srcId="{8B559EE0-BDC0-4FD0-A362-9F1508F90D2C}" destId="{6F3927C8-67CB-4862-A755-22E56EA560F0}" srcOrd="0" destOrd="0" presId="urn:microsoft.com/office/officeart/2005/8/layout/orgChart1"/>
    <dgm:cxn modelId="{EC4716D1-CB5C-415F-9659-C54786C16433}" type="presParOf" srcId="{FD51C937-8D14-4C9C-936C-96912B4AE8F9}" destId="{873F330D-5C0B-4952-9D6A-C46967BD0C69}" srcOrd="0" destOrd="0" presId="urn:microsoft.com/office/officeart/2005/8/layout/orgChart1"/>
    <dgm:cxn modelId="{EA8019CF-3B63-47C3-BDEE-D3E822E0E725}" type="presParOf" srcId="{873F330D-5C0B-4952-9D6A-C46967BD0C69}" destId="{CCD37E90-C9D2-48D9-B250-38DFDC72EBF3}" srcOrd="0" destOrd="0" presId="urn:microsoft.com/office/officeart/2005/8/layout/orgChart1"/>
    <dgm:cxn modelId="{AF3DFE1A-2A70-4ED7-9994-ECE69616C526}" type="presParOf" srcId="{CCD37E90-C9D2-48D9-B250-38DFDC72EBF3}" destId="{A88E2A67-FFD5-4F3E-8AAC-473920B9E454}" srcOrd="0" destOrd="0" presId="urn:microsoft.com/office/officeart/2005/8/layout/orgChart1"/>
    <dgm:cxn modelId="{B606FB5D-788B-4A93-BA12-DA3907C9D992}" type="presParOf" srcId="{CCD37E90-C9D2-48D9-B250-38DFDC72EBF3}" destId="{B73BB66E-5ECC-4C9E-9E15-F6133BD0AD99}" srcOrd="1" destOrd="0" presId="urn:microsoft.com/office/officeart/2005/8/layout/orgChart1"/>
    <dgm:cxn modelId="{E38AF36A-938E-4977-A23F-AE0192E83755}" type="presParOf" srcId="{873F330D-5C0B-4952-9D6A-C46967BD0C69}" destId="{60676BBE-C63C-403E-ADF4-FD84D83985D0}" srcOrd="1" destOrd="0" presId="urn:microsoft.com/office/officeart/2005/8/layout/orgChart1"/>
    <dgm:cxn modelId="{7D7CAAA5-9800-4BD1-B588-501DF3408AB7}" type="presParOf" srcId="{60676BBE-C63C-403E-ADF4-FD84D83985D0}" destId="{8E401748-031D-432C-9F69-2FA214D0AF2B}" srcOrd="0" destOrd="0" presId="urn:microsoft.com/office/officeart/2005/8/layout/orgChart1"/>
    <dgm:cxn modelId="{745BB3F5-FBEA-4809-81DF-C8384742F72A}" type="presParOf" srcId="{60676BBE-C63C-403E-ADF4-FD84D83985D0}" destId="{A1FF33D0-4241-4A96-B0C3-44C971F4275A}" srcOrd="1" destOrd="0" presId="urn:microsoft.com/office/officeart/2005/8/layout/orgChart1"/>
    <dgm:cxn modelId="{1EE488AF-CFA7-4DF4-BDBF-5F940CBFAB30}" type="presParOf" srcId="{A1FF33D0-4241-4A96-B0C3-44C971F4275A}" destId="{C2C7F074-052A-4656-BF4F-D2F39BB1EB36}" srcOrd="0" destOrd="0" presId="urn:microsoft.com/office/officeart/2005/8/layout/orgChart1"/>
    <dgm:cxn modelId="{A7C4A1AD-49FD-4394-82FB-1C17FA5CF0E3}" type="presParOf" srcId="{C2C7F074-052A-4656-BF4F-D2F39BB1EB36}" destId="{4917BB24-D801-44D3-B773-82586159517D}" srcOrd="0" destOrd="0" presId="urn:microsoft.com/office/officeart/2005/8/layout/orgChart1"/>
    <dgm:cxn modelId="{270ACCAD-7051-4385-ACF7-6749414D1E19}" type="presParOf" srcId="{C2C7F074-052A-4656-BF4F-D2F39BB1EB36}" destId="{ED038C70-3CC9-424B-815E-0244C10C46D5}" srcOrd="1" destOrd="0" presId="urn:microsoft.com/office/officeart/2005/8/layout/orgChart1"/>
    <dgm:cxn modelId="{4A10CEAF-EFE8-4B08-A513-E6A1A41203E4}" type="presParOf" srcId="{A1FF33D0-4241-4A96-B0C3-44C971F4275A}" destId="{312D9DA1-DF42-4767-A670-AEDE462A99EC}" srcOrd="1" destOrd="0" presId="urn:microsoft.com/office/officeart/2005/8/layout/orgChart1"/>
    <dgm:cxn modelId="{3563E3C7-F9A4-4D6C-9C15-753277296CEB}" type="presParOf" srcId="{A1FF33D0-4241-4A96-B0C3-44C971F4275A}" destId="{2659C13D-BEF7-4B18-976E-3B3674A3B991}" srcOrd="2" destOrd="0" presId="urn:microsoft.com/office/officeart/2005/8/layout/orgChart1"/>
    <dgm:cxn modelId="{D47ED23C-7251-4771-9FE0-16E3EB8C7997}" type="presParOf" srcId="{60676BBE-C63C-403E-ADF4-FD84D83985D0}" destId="{6F3927C8-67CB-4862-A755-22E56EA560F0}" srcOrd="2" destOrd="0" presId="urn:microsoft.com/office/officeart/2005/8/layout/orgChart1"/>
    <dgm:cxn modelId="{26CE1E27-2A3F-4EBE-8295-7884844B59D1}" type="presParOf" srcId="{60676BBE-C63C-403E-ADF4-FD84D83985D0}" destId="{F340B1EA-F22A-4BCF-8025-07377C4F0618}" srcOrd="3" destOrd="0" presId="urn:microsoft.com/office/officeart/2005/8/layout/orgChart1"/>
    <dgm:cxn modelId="{EE748547-30BE-4F4E-8BBF-17CF2E7A144C}" type="presParOf" srcId="{F340B1EA-F22A-4BCF-8025-07377C4F0618}" destId="{E9C4FD15-3C88-4C8A-9B9D-897660E564E1}" srcOrd="0" destOrd="0" presId="urn:microsoft.com/office/officeart/2005/8/layout/orgChart1"/>
    <dgm:cxn modelId="{462F29E9-C11A-420A-BEBB-34EB68BA8FE4}" type="presParOf" srcId="{E9C4FD15-3C88-4C8A-9B9D-897660E564E1}" destId="{7CDE4F14-0027-4C8A-8D65-9404E0E81495}" srcOrd="0" destOrd="0" presId="urn:microsoft.com/office/officeart/2005/8/layout/orgChart1"/>
    <dgm:cxn modelId="{FA4C7BFB-48C3-4EAB-ACBE-FEE405D45069}" type="presParOf" srcId="{E9C4FD15-3C88-4C8A-9B9D-897660E564E1}" destId="{AF67DF00-73BF-4AEC-A240-E9C4770E2F4D}" srcOrd="1" destOrd="0" presId="urn:microsoft.com/office/officeart/2005/8/layout/orgChart1"/>
    <dgm:cxn modelId="{E7424C25-2AF0-4041-A796-D96D37D6A3E8}" type="presParOf" srcId="{F340B1EA-F22A-4BCF-8025-07377C4F0618}" destId="{C78D6F78-04FB-456C-B2A1-563C7A72FA41}" srcOrd="1" destOrd="0" presId="urn:microsoft.com/office/officeart/2005/8/layout/orgChart1"/>
    <dgm:cxn modelId="{3FCDE74A-38BC-44DD-8C5A-CDD2E557994B}" type="presParOf" srcId="{F340B1EA-F22A-4BCF-8025-07377C4F0618}" destId="{31D391CC-35F4-423D-A5DC-2EC4B4476669}" srcOrd="2" destOrd="0" presId="urn:microsoft.com/office/officeart/2005/8/layout/orgChart1"/>
    <dgm:cxn modelId="{665BAFC1-2A38-4FAD-8346-6644C038A06D}" type="presParOf" srcId="{60676BBE-C63C-403E-ADF4-FD84D83985D0}" destId="{5D5CD86E-0502-44C8-AD78-907E4956FEE6}" srcOrd="4" destOrd="0" presId="urn:microsoft.com/office/officeart/2005/8/layout/orgChart1"/>
    <dgm:cxn modelId="{5DAA86C2-8A6B-4700-801E-9C484EE2FE7D}" type="presParOf" srcId="{60676BBE-C63C-403E-ADF4-FD84D83985D0}" destId="{2B693319-7DDA-46E4-9258-B95FAAED5B00}" srcOrd="5" destOrd="0" presId="urn:microsoft.com/office/officeart/2005/8/layout/orgChart1"/>
    <dgm:cxn modelId="{DCD04180-EF6C-4F66-9072-2817FEED8027}" type="presParOf" srcId="{2B693319-7DDA-46E4-9258-B95FAAED5B00}" destId="{E4EE837A-A42D-4F5A-840D-4F6FAAFAF158}" srcOrd="0" destOrd="0" presId="urn:microsoft.com/office/officeart/2005/8/layout/orgChart1"/>
    <dgm:cxn modelId="{4890E8AB-1EF6-4F37-81A6-29AD5D32A975}" type="presParOf" srcId="{E4EE837A-A42D-4F5A-840D-4F6FAAFAF158}" destId="{648083DC-587E-4065-AC7D-9C49A3998D90}" srcOrd="0" destOrd="0" presId="urn:microsoft.com/office/officeart/2005/8/layout/orgChart1"/>
    <dgm:cxn modelId="{2919F76A-41B9-4687-9C6D-A65636B78838}" type="presParOf" srcId="{E4EE837A-A42D-4F5A-840D-4F6FAAFAF158}" destId="{A6FDAEA3-AEB1-4195-8EDE-ED4E6BE1C98A}" srcOrd="1" destOrd="0" presId="urn:microsoft.com/office/officeart/2005/8/layout/orgChart1"/>
    <dgm:cxn modelId="{503CD778-DE6A-4FE5-9117-92C95A454B77}" type="presParOf" srcId="{2B693319-7DDA-46E4-9258-B95FAAED5B00}" destId="{48B44AFB-43A3-45C5-8FCD-2F821AB38CCA}" srcOrd="1" destOrd="0" presId="urn:microsoft.com/office/officeart/2005/8/layout/orgChart1"/>
    <dgm:cxn modelId="{82D44810-AA85-4322-9B5E-DAA1BCB5A563}" type="presParOf" srcId="{2B693319-7DDA-46E4-9258-B95FAAED5B00}" destId="{378142DF-EC22-4170-B651-DA49110614FF}" srcOrd="2" destOrd="0" presId="urn:microsoft.com/office/officeart/2005/8/layout/orgChart1"/>
    <dgm:cxn modelId="{F3C28C0A-6E5D-4A62-B47B-41DF9EA543E0}" type="presParOf" srcId="{60676BBE-C63C-403E-ADF4-FD84D83985D0}" destId="{476D0EA3-395C-4C25-A36B-9A284545B282}" srcOrd="6" destOrd="0" presId="urn:microsoft.com/office/officeart/2005/8/layout/orgChart1"/>
    <dgm:cxn modelId="{C4E4180B-EF3E-40FC-B5AF-5C202B169EB8}" type="presParOf" srcId="{60676BBE-C63C-403E-ADF4-FD84D83985D0}" destId="{898449CA-49A0-4966-B677-FEBD30BEA063}" srcOrd="7" destOrd="0" presId="urn:microsoft.com/office/officeart/2005/8/layout/orgChart1"/>
    <dgm:cxn modelId="{C63620A1-0ABD-48FF-99B8-199B16872077}" type="presParOf" srcId="{898449CA-49A0-4966-B677-FEBD30BEA063}" destId="{A09584B0-7497-4B5E-8D61-13D08B06CA78}" srcOrd="0" destOrd="0" presId="urn:microsoft.com/office/officeart/2005/8/layout/orgChart1"/>
    <dgm:cxn modelId="{5A966FEC-EBC3-4F9A-8AC6-708450E8C3D3}" type="presParOf" srcId="{A09584B0-7497-4B5E-8D61-13D08B06CA78}" destId="{BAB85DCD-ECF1-4534-9A54-72FAD1AAC0A8}" srcOrd="0" destOrd="0" presId="urn:microsoft.com/office/officeart/2005/8/layout/orgChart1"/>
    <dgm:cxn modelId="{FEE20CA7-0A41-444D-B351-CAB737272A86}" type="presParOf" srcId="{A09584B0-7497-4B5E-8D61-13D08B06CA78}" destId="{F23889D8-DCF2-4E43-96E7-9E75D1E65C26}" srcOrd="1" destOrd="0" presId="urn:microsoft.com/office/officeart/2005/8/layout/orgChart1"/>
    <dgm:cxn modelId="{74094B9E-2969-4689-89B5-3F384AA4CED9}" type="presParOf" srcId="{898449CA-49A0-4966-B677-FEBD30BEA063}" destId="{653BB9A8-B93C-487F-BA9A-BD6B804BD665}" srcOrd="1" destOrd="0" presId="urn:microsoft.com/office/officeart/2005/8/layout/orgChart1"/>
    <dgm:cxn modelId="{DCE89FE3-99D7-46D4-8CEF-25BF36120D8A}" type="presParOf" srcId="{898449CA-49A0-4966-B677-FEBD30BEA063}" destId="{46EFF6AF-709D-4F25-9410-F0AED9FD7C81}" srcOrd="2" destOrd="0" presId="urn:microsoft.com/office/officeart/2005/8/layout/orgChart1"/>
    <dgm:cxn modelId="{E9F8AEE7-C886-4BAE-8FE5-DF9748735978}" type="presParOf" srcId="{873F330D-5C0B-4952-9D6A-C46967BD0C69}" destId="{7106F760-6449-4D81-8F93-F89E0A072639}"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F1B8F5-A061-4EA3-B0B0-46381BDCC172}">
      <dsp:nvSpPr>
        <dsp:cNvPr id="0" name=""/>
        <dsp:cNvSpPr/>
      </dsp:nvSpPr>
      <dsp:spPr>
        <a:xfrm>
          <a:off x="2703512" y="925572"/>
          <a:ext cx="2117407" cy="244989"/>
        </a:xfrm>
        <a:custGeom>
          <a:avLst/>
          <a:gdLst/>
          <a:ahLst/>
          <a:cxnLst/>
          <a:rect l="0" t="0" r="0" b="0"/>
          <a:pathLst>
            <a:path>
              <a:moveTo>
                <a:pt x="0" y="0"/>
              </a:moveTo>
              <a:lnTo>
                <a:pt x="0" y="122494"/>
              </a:lnTo>
              <a:lnTo>
                <a:pt x="2117407" y="122494"/>
              </a:lnTo>
              <a:lnTo>
                <a:pt x="2117407" y="244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CFE0E-DE72-49F8-9FAF-4EF89D4FF4CA}">
      <dsp:nvSpPr>
        <dsp:cNvPr id="0" name=""/>
        <dsp:cNvSpPr/>
      </dsp:nvSpPr>
      <dsp:spPr>
        <a:xfrm>
          <a:off x="2703512" y="925572"/>
          <a:ext cx="705802" cy="244989"/>
        </a:xfrm>
        <a:custGeom>
          <a:avLst/>
          <a:gdLst/>
          <a:ahLst/>
          <a:cxnLst/>
          <a:rect l="0" t="0" r="0" b="0"/>
          <a:pathLst>
            <a:path>
              <a:moveTo>
                <a:pt x="0" y="0"/>
              </a:moveTo>
              <a:lnTo>
                <a:pt x="0" y="122494"/>
              </a:lnTo>
              <a:lnTo>
                <a:pt x="705802" y="122494"/>
              </a:lnTo>
              <a:lnTo>
                <a:pt x="705802" y="244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6D362-6D89-47ED-ABDC-BB2F68A3BCE7}">
      <dsp:nvSpPr>
        <dsp:cNvPr id="0" name=""/>
        <dsp:cNvSpPr/>
      </dsp:nvSpPr>
      <dsp:spPr>
        <a:xfrm>
          <a:off x="1997709" y="925572"/>
          <a:ext cx="705802" cy="244989"/>
        </a:xfrm>
        <a:custGeom>
          <a:avLst/>
          <a:gdLst/>
          <a:ahLst/>
          <a:cxnLst/>
          <a:rect l="0" t="0" r="0" b="0"/>
          <a:pathLst>
            <a:path>
              <a:moveTo>
                <a:pt x="705802" y="0"/>
              </a:moveTo>
              <a:lnTo>
                <a:pt x="705802" y="122494"/>
              </a:lnTo>
              <a:lnTo>
                <a:pt x="0" y="122494"/>
              </a:lnTo>
              <a:lnTo>
                <a:pt x="0" y="244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B1CD5-D57F-48B9-B706-901B5DE5C342}">
      <dsp:nvSpPr>
        <dsp:cNvPr id="0" name=""/>
        <dsp:cNvSpPr/>
      </dsp:nvSpPr>
      <dsp:spPr>
        <a:xfrm>
          <a:off x="586104" y="925572"/>
          <a:ext cx="2117407" cy="244989"/>
        </a:xfrm>
        <a:custGeom>
          <a:avLst/>
          <a:gdLst/>
          <a:ahLst/>
          <a:cxnLst/>
          <a:rect l="0" t="0" r="0" b="0"/>
          <a:pathLst>
            <a:path>
              <a:moveTo>
                <a:pt x="2117407" y="0"/>
              </a:moveTo>
              <a:lnTo>
                <a:pt x="2117407" y="122494"/>
              </a:lnTo>
              <a:lnTo>
                <a:pt x="0" y="122494"/>
              </a:lnTo>
              <a:lnTo>
                <a:pt x="0" y="2449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632A3-76A0-4C7B-AB51-0C11C4CC85F6}">
      <dsp:nvSpPr>
        <dsp:cNvPr id="0" name=""/>
        <dsp:cNvSpPr/>
      </dsp:nvSpPr>
      <dsp:spPr>
        <a:xfrm>
          <a:off x="1892457" y="342264"/>
          <a:ext cx="1622109" cy="583307"/>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kern="1200"/>
            <a:t>Pentru evaluarea sumativă </a:t>
          </a:r>
          <a:endParaRPr lang="ru-RU" sz="1400" kern="1200"/>
        </a:p>
      </dsp:txBody>
      <dsp:txXfrm>
        <a:off x="1892457" y="342264"/>
        <a:ext cx="1622109" cy="583307"/>
      </dsp:txXfrm>
    </dsp:sp>
    <dsp:sp modelId="{F0EDB2B9-F67F-463F-B660-7C9770FA1E85}">
      <dsp:nvSpPr>
        <dsp:cNvPr id="0" name=""/>
        <dsp:cNvSpPr/>
      </dsp:nvSpPr>
      <dsp:spPr>
        <a:xfrm>
          <a:off x="2796" y="1170562"/>
          <a:ext cx="1166615" cy="583307"/>
        </a:xfrm>
        <a:prstGeom prst="rect">
          <a:avLst/>
        </a:prstGeom>
        <a:blipFill rotWithShape="0">
          <a:blip xmlns:r="http://schemas.openxmlformats.org/officeDocument/2006/relationships" r:embed="rId1"/>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130" tIns="24130" rIns="24130" bIns="2413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2796" y="1170562"/>
        <a:ext cx="1166615" cy="583307"/>
      </dsp:txXfrm>
    </dsp:sp>
    <dsp:sp modelId="{5098482E-7A7B-4356-8879-5C9D0C169CFA}">
      <dsp:nvSpPr>
        <dsp:cNvPr id="0" name=""/>
        <dsp:cNvSpPr/>
      </dsp:nvSpPr>
      <dsp:spPr>
        <a:xfrm>
          <a:off x="1414402" y="1170562"/>
          <a:ext cx="1166615" cy="583307"/>
        </a:xfrm>
        <a:prstGeom prst="rect">
          <a:avLst/>
        </a:prstGeom>
        <a:blipFill rotWithShape="0">
          <a:blip xmlns:r="http://schemas.openxmlformats.org/officeDocument/2006/relationships" r:embed="rId2"/>
          <a:srcRect/>
          <a:stretch>
            <a:fillRect l="-3000" r="-3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o-RO" sz="1500" kern="1200"/>
            <a:t> </a:t>
          </a:r>
        </a:p>
      </dsp:txBody>
      <dsp:txXfrm>
        <a:off x="1414402" y="1170562"/>
        <a:ext cx="1166615" cy="583307"/>
      </dsp:txXfrm>
    </dsp:sp>
    <dsp:sp modelId="{8C2393C1-D390-4B98-BDC7-C799B9D63E80}">
      <dsp:nvSpPr>
        <dsp:cNvPr id="0" name=""/>
        <dsp:cNvSpPr/>
      </dsp:nvSpPr>
      <dsp:spPr>
        <a:xfrm>
          <a:off x="2826007" y="1170562"/>
          <a:ext cx="1166615" cy="583307"/>
        </a:xfrm>
        <a:prstGeom prst="rect">
          <a:avLst/>
        </a:prstGeom>
        <a:blipFill rotWithShape="0">
          <a:blip xmlns:r="http://schemas.openxmlformats.org/officeDocument/2006/relationships" r:embed="rId3"/>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130" tIns="24130" rIns="24130" bIns="2413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2826007" y="1170562"/>
        <a:ext cx="1166615" cy="583307"/>
      </dsp:txXfrm>
    </dsp:sp>
    <dsp:sp modelId="{6E83E74D-5F2B-49E8-9954-B16553F627FD}">
      <dsp:nvSpPr>
        <dsp:cNvPr id="0" name=""/>
        <dsp:cNvSpPr/>
      </dsp:nvSpPr>
      <dsp:spPr>
        <a:xfrm>
          <a:off x="4237612" y="1170562"/>
          <a:ext cx="1166615" cy="583307"/>
        </a:xfrm>
        <a:prstGeom prst="rect">
          <a:avLst/>
        </a:prstGeom>
        <a:blipFill rotWithShape="0">
          <a:blip xmlns:r="http://schemas.openxmlformats.org/officeDocument/2006/relationships" r:embed="rId4"/>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130" tIns="24130" rIns="24130" bIns="2413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4237612" y="1170562"/>
        <a:ext cx="1166615" cy="5833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D0EA3-395C-4C25-A36B-9A284545B282}">
      <dsp:nvSpPr>
        <dsp:cNvPr id="0" name=""/>
        <dsp:cNvSpPr/>
      </dsp:nvSpPr>
      <dsp:spPr>
        <a:xfrm>
          <a:off x="2563177" y="846523"/>
          <a:ext cx="2007496" cy="232272"/>
        </a:xfrm>
        <a:custGeom>
          <a:avLst/>
          <a:gdLst/>
          <a:ahLst/>
          <a:cxnLst/>
          <a:rect l="0" t="0" r="0" b="0"/>
          <a:pathLst>
            <a:path>
              <a:moveTo>
                <a:pt x="0" y="0"/>
              </a:moveTo>
              <a:lnTo>
                <a:pt x="0" y="116136"/>
              </a:lnTo>
              <a:lnTo>
                <a:pt x="2007496" y="116136"/>
              </a:lnTo>
              <a:lnTo>
                <a:pt x="2007496" y="2322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5CD86E-0502-44C8-AD78-907E4956FEE6}">
      <dsp:nvSpPr>
        <dsp:cNvPr id="0" name=""/>
        <dsp:cNvSpPr/>
      </dsp:nvSpPr>
      <dsp:spPr>
        <a:xfrm>
          <a:off x="2563177" y="846523"/>
          <a:ext cx="669165" cy="232272"/>
        </a:xfrm>
        <a:custGeom>
          <a:avLst/>
          <a:gdLst/>
          <a:ahLst/>
          <a:cxnLst/>
          <a:rect l="0" t="0" r="0" b="0"/>
          <a:pathLst>
            <a:path>
              <a:moveTo>
                <a:pt x="0" y="0"/>
              </a:moveTo>
              <a:lnTo>
                <a:pt x="0" y="116136"/>
              </a:lnTo>
              <a:lnTo>
                <a:pt x="669165" y="116136"/>
              </a:lnTo>
              <a:lnTo>
                <a:pt x="669165" y="2322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3927C8-67CB-4862-A755-22E56EA560F0}">
      <dsp:nvSpPr>
        <dsp:cNvPr id="0" name=""/>
        <dsp:cNvSpPr/>
      </dsp:nvSpPr>
      <dsp:spPr>
        <a:xfrm>
          <a:off x="1894012" y="846523"/>
          <a:ext cx="669165" cy="232272"/>
        </a:xfrm>
        <a:custGeom>
          <a:avLst/>
          <a:gdLst/>
          <a:ahLst/>
          <a:cxnLst/>
          <a:rect l="0" t="0" r="0" b="0"/>
          <a:pathLst>
            <a:path>
              <a:moveTo>
                <a:pt x="669165" y="0"/>
              </a:moveTo>
              <a:lnTo>
                <a:pt x="669165" y="116136"/>
              </a:lnTo>
              <a:lnTo>
                <a:pt x="0" y="116136"/>
              </a:lnTo>
              <a:lnTo>
                <a:pt x="0" y="2322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401748-031D-432C-9F69-2FA214D0AF2B}">
      <dsp:nvSpPr>
        <dsp:cNvPr id="0" name=""/>
        <dsp:cNvSpPr/>
      </dsp:nvSpPr>
      <dsp:spPr>
        <a:xfrm>
          <a:off x="555681" y="846523"/>
          <a:ext cx="2007496" cy="232272"/>
        </a:xfrm>
        <a:custGeom>
          <a:avLst/>
          <a:gdLst/>
          <a:ahLst/>
          <a:cxnLst/>
          <a:rect l="0" t="0" r="0" b="0"/>
          <a:pathLst>
            <a:path>
              <a:moveTo>
                <a:pt x="2007496" y="0"/>
              </a:moveTo>
              <a:lnTo>
                <a:pt x="2007496" y="116136"/>
              </a:lnTo>
              <a:lnTo>
                <a:pt x="0" y="116136"/>
              </a:lnTo>
              <a:lnTo>
                <a:pt x="0" y="2322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8E2A67-FFD5-4F3E-8AAC-473920B9E454}">
      <dsp:nvSpPr>
        <dsp:cNvPr id="0" name=""/>
        <dsp:cNvSpPr/>
      </dsp:nvSpPr>
      <dsp:spPr>
        <a:xfrm>
          <a:off x="1753044" y="293494"/>
          <a:ext cx="1620265" cy="553029"/>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kern="1200"/>
            <a:t>Pentru evaluarea formativă</a:t>
          </a:r>
          <a:endParaRPr lang="ru-RU" sz="1400" kern="1200"/>
        </a:p>
      </dsp:txBody>
      <dsp:txXfrm>
        <a:off x="1753044" y="293494"/>
        <a:ext cx="1620265" cy="553029"/>
      </dsp:txXfrm>
    </dsp:sp>
    <dsp:sp modelId="{4917BB24-D801-44D3-B773-82586159517D}">
      <dsp:nvSpPr>
        <dsp:cNvPr id="0" name=""/>
        <dsp:cNvSpPr/>
      </dsp:nvSpPr>
      <dsp:spPr>
        <a:xfrm>
          <a:off x="2651" y="1078796"/>
          <a:ext cx="1106058" cy="553029"/>
        </a:xfrm>
        <a:prstGeom prst="rect">
          <a:avLst/>
        </a:prstGeom>
        <a:blipFill rotWithShape="0">
          <a:blip xmlns:r="http://schemas.openxmlformats.org/officeDocument/2006/relationships" r:embed="rId1"/>
          <a:srcRect/>
          <a:stretch>
            <a:fillRect t="-7000" b="-7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kern="1200"/>
            <a:t> </a:t>
          </a:r>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u-RU" sz="1400" kern="1200"/>
        </a:p>
      </dsp:txBody>
      <dsp:txXfrm>
        <a:off x="2651" y="1078796"/>
        <a:ext cx="1106058" cy="553029"/>
      </dsp:txXfrm>
    </dsp:sp>
    <dsp:sp modelId="{7CDE4F14-0027-4C8A-8D65-9404E0E81495}">
      <dsp:nvSpPr>
        <dsp:cNvPr id="0" name=""/>
        <dsp:cNvSpPr/>
      </dsp:nvSpPr>
      <dsp:spPr>
        <a:xfrm>
          <a:off x="1340982" y="1078796"/>
          <a:ext cx="1106058" cy="553029"/>
        </a:xfrm>
        <a:prstGeom prst="rect">
          <a:avLst/>
        </a:prstGeom>
        <a:blipFill rotWithShape="0">
          <a:blip xmlns:r="http://schemas.openxmlformats.org/officeDocument/2006/relationships" r:embed="rId2"/>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ro-RO" sz="1400" b="1" kern="1200">
            <a:solidFill>
              <a:srgbClr val="002060"/>
            </a:solidFill>
          </a:endParaRPr>
        </a:p>
      </dsp:txBody>
      <dsp:txXfrm>
        <a:off x="1340982" y="1078796"/>
        <a:ext cx="1106058" cy="553029"/>
      </dsp:txXfrm>
    </dsp:sp>
    <dsp:sp modelId="{648083DC-587E-4065-AC7D-9C49A3998D90}">
      <dsp:nvSpPr>
        <dsp:cNvPr id="0" name=""/>
        <dsp:cNvSpPr/>
      </dsp:nvSpPr>
      <dsp:spPr>
        <a:xfrm>
          <a:off x="2679313" y="1078796"/>
          <a:ext cx="1106058" cy="553029"/>
        </a:xfrm>
        <a:prstGeom prst="rect">
          <a:avLst/>
        </a:prstGeom>
        <a:blipFill rotWithShape="0">
          <a:blip xmlns:r="http://schemas.openxmlformats.org/officeDocument/2006/relationships" r:embed="rId3"/>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r>
            <a:rPr lang="ro-RO" sz="3600" kern="1200"/>
            <a:t> </a:t>
          </a:r>
          <a:endParaRPr lang="ru-RU" sz="3600" kern="1200"/>
        </a:p>
      </dsp:txBody>
      <dsp:txXfrm>
        <a:off x="2679313" y="1078796"/>
        <a:ext cx="1106058" cy="553029"/>
      </dsp:txXfrm>
    </dsp:sp>
    <dsp:sp modelId="{BAB85DCD-ECF1-4534-9A54-72FAD1AAC0A8}">
      <dsp:nvSpPr>
        <dsp:cNvPr id="0" name=""/>
        <dsp:cNvSpPr/>
      </dsp:nvSpPr>
      <dsp:spPr>
        <a:xfrm>
          <a:off x="4017644" y="1078796"/>
          <a:ext cx="1106058" cy="553029"/>
        </a:xfrm>
        <a:prstGeom prst="rect">
          <a:avLst/>
        </a:prstGeom>
        <a:blipFill rotWithShape="0">
          <a:blip xmlns:r="http://schemas.openxmlformats.org/officeDocument/2006/relationships" r:embed="rId4"/>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r>
            <a:rPr lang="ro-RO" sz="3600" kern="1200"/>
            <a:t> </a:t>
          </a:r>
          <a:endParaRPr lang="ru-RU" sz="3600" kern="1200"/>
        </a:p>
      </dsp:txBody>
      <dsp:txXfrm>
        <a:off x="4017644" y="1078796"/>
        <a:ext cx="1106058" cy="5530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42573-4238-4FFB-8C8A-F28B7B7B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4830</Words>
  <Characters>27533</Characters>
  <Application>Microsoft Office Word</Application>
  <DocSecurity>0</DocSecurity>
  <Lines>229</Lines>
  <Paragraphs>64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32299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Sansung</dc:creator>
  <cp:lastModifiedBy>PC</cp:lastModifiedBy>
  <cp:revision>3</cp:revision>
  <cp:lastPrinted>2022-08-05T06:06:00Z</cp:lastPrinted>
  <dcterms:created xsi:type="dcterms:W3CDTF">2023-08-09T12:15:00Z</dcterms:created>
  <dcterms:modified xsi:type="dcterms:W3CDTF">2023-08-09T12:24:00Z</dcterms:modified>
</cp:coreProperties>
</file>