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C9" w:rsidRPr="00EB77DB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B77DB">
        <w:rPr>
          <w:rFonts w:ascii="Times New Roman" w:hAnsi="Times New Roman"/>
          <w:b/>
          <w:bCs/>
          <w:sz w:val="32"/>
          <w:szCs w:val="24"/>
          <w:lang w:val="ro-RO"/>
        </w:rPr>
        <w:t>V</w:t>
      </w:r>
      <w:r w:rsidR="000A5967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Pr="00EB77DB">
        <w:rPr>
          <w:rFonts w:ascii="Times New Roman" w:hAnsi="Times New Roman"/>
          <w:b/>
          <w:bCs/>
          <w:sz w:val="32"/>
          <w:szCs w:val="24"/>
          <w:lang w:val="ro-RO"/>
        </w:rPr>
        <w:t xml:space="preserve"> </w:t>
      </w:r>
      <w:r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428"/>
        <w:gridCol w:w="4042"/>
        <w:gridCol w:w="840"/>
        <w:gridCol w:w="1343"/>
        <w:gridCol w:w="3738"/>
      </w:tblGrid>
      <w:tr w:rsidR="00EB77DB" w:rsidRPr="009A7D70" w:rsidTr="00EB77DB">
        <w:trPr>
          <w:trHeight w:val="6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EB77DB" w:rsidRPr="0004303D" w:rsidTr="00EB77DB">
        <w:trPr>
          <w:trHeight w:val="286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Выражение личной идентичности  в конструктивных отношениях с семьей и другими,  через познание себя и социальных ресурсов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0A5967">
            <w:pPr>
              <w:pStyle w:val="Listparagraf1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right="-11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Определение связи между эмоциями, действиями и их последствиями в оценке поведения.</w:t>
            </w:r>
          </w:p>
          <w:p w:rsidR="000A5967" w:rsidRPr="0004303D" w:rsidRDefault="000A5967" w:rsidP="000A5967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340" w:right="-112"/>
              <w:rPr>
                <w:rFonts w:ascii="Times New Roman" w:hAnsi="Times New Roman"/>
                <w:szCs w:val="24"/>
                <w:lang w:val="ro-RO"/>
              </w:rPr>
            </w:pPr>
          </w:p>
          <w:p w:rsidR="000A5967" w:rsidRPr="0004303D" w:rsidRDefault="000A5967" w:rsidP="000A5967">
            <w:pPr>
              <w:pStyle w:val="Listparagraf1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right="-11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Оценивание собственных возможностей для укрепления позитивного отношения к себе.</w:t>
            </w:r>
          </w:p>
          <w:p w:rsidR="000A5967" w:rsidRPr="0004303D" w:rsidRDefault="000A5967" w:rsidP="000A5967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340" w:right="-112"/>
              <w:rPr>
                <w:rFonts w:ascii="Times New Roman" w:hAnsi="Times New Roman"/>
                <w:szCs w:val="24"/>
                <w:lang w:val="ro-RO"/>
              </w:rPr>
            </w:pPr>
          </w:p>
          <w:p w:rsidR="00EB77DB" w:rsidRPr="0004303D" w:rsidRDefault="000A5967" w:rsidP="000A5967">
            <w:pPr>
              <w:pStyle w:val="Listparagraf1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73"/>
                <w:tab w:val="left" w:pos="419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Принятие решения с точки зрения просоциального поведения и методов конструктивных разрешений конфликтов в классе, школе, семье, сообществе.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EB77DB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Сильные стороны</w:t>
            </w:r>
            <w:r w:rsidR="000A5967" w:rsidRPr="0004303D">
              <w:rPr>
                <w:rFonts w:ascii="Times New Roman" w:hAnsi="Times New Roman"/>
                <w:b/>
                <w:szCs w:val="24"/>
              </w:rPr>
              <w:t xml:space="preserve"> личности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, </w:t>
            </w:r>
            <w:r w:rsidR="000A5967" w:rsidRPr="0004303D">
              <w:rPr>
                <w:rFonts w:ascii="Times New Roman" w:hAnsi="Times New Roman"/>
                <w:b/>
                <w:szCs w:val="24"/>
              </w:rPr>
              <w:t xml:space="preserve">их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ограничен</w:t>
            </w:r>
            <w:proofErr w:type="spellStart"/>
            <w:r w:rsidR="000A5967" w:rsidRPr="0004303D">
              <w:rPr>
                <w:rFonts w:ascii="Times New Roman" w:hAnsi="Times New Roman"/>
                <w:b/>
                <w:szCs w:val="24"/>
              </w:rPr>
              <w:t>ность</w:t>
            </w:r>
            <w:proofErr w:type="spellEnd"/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 и самопринятие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. Позитивное отношение к себе и другим.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0A5967">
            <w:pPr>
              <w:pStyle w:val="Listparagraf1"/>
              <w:widowControl w:val="0"/>
              <w:tabs>
                <w:tab w:val="left" w:pos="-68"/>
                <w:tab w:val="left" w:pos="220"/>
                <w:tab w:val="left" w:pos="1065"/>
              </w:tabs>
              <w:spacing w:after="0" w:line="240" w:lineRule="auto"/>
              <w:ind w:left="-68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Размышления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>о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личных ресурсах, описание положительных и отрицательных личностных характеристик, заполнение</w:t>
            </w:r>
            <w:r w:rsidRPr="0004303D">
              <w:rPr>
                <w:rFonts w:ascii="Times New Roman" w:hAnsi="Times New Roman"/>
                <w:szCs w:val="24"/>
              </w:rPr>
              <w:t xml:space="preserve"> типовых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информационных бюллетеней</w:t>
            </w:r>
            <w:r w:rsidRPr="0004303D">
              <w:rPr>
                <w:rFonts w:ascii="Times New Roman" w:hAnsi="Times New Roman"/>
                <w:szCs w:val="24"/>
              </w:rPr>
              <w:t>: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Что я знаю? Что я могу сделать? Чего я хочу? Что мне нравится?</w:t>
            </w:r>
          </w:p>
        </w:tc>
      </w:tr>
      <w:tr w:rsidR="00EB77DB" w:rsidRPr="0004303D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Межличностные отношения и просоциальное поведение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. Способы предотвращения </w:t>
            </w:r>
            <w:r w:rsidR="000A5967" w:rsidRPr="0004303D">
              <w:rPr>
                <w:rFonts w:ascii="Times New Roman" w:hAnsi="Times New Roman"/>
                <w:szCs w:val="24"/>
              </w:rPr>
              <w:t xml:space="preserve">приклеивания ярлыков 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и преследовани</w:t>
            </w:r>
            <w:r w:rsidR="000A5967" w:rsidRPr="0004303D">
              <w:rPr>
                <w:rFonts w:ascii="Times New Roman" w:hAnsi="Times New Roman"/>
                <w:szCs w:val="24"/>
              </w:rPr>
              <w:t>й (домогательств).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0A5967">
            <w:pPr>
              <w:pStyle w:val="Listparagraf1"/>
              <w:widowControl w:val="0"/>
              <w:tabs>
                <w:tab w:val="left" w:pos="73"/>
                <w:tab w:val="left" w:pos="1065"/>
              </w:tabs>
              <w:spacing w:after="0" w:line="240" w:lineRule="auto"/>
              <w:ind w:left="-68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color w:val="9BBB59"/>
                <w:szCs w:val="24"/>
                <w:lang w:val="ro-RO"/>
              </w:rPr>
              <w:t xml:space="preserve">•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Обсуждения тематически</w:t>
            </w:r>
            <w:r w:rsidRPr="0004303D">
              <w:rPr>
                <w:rFonts w:ascii="Times New Roman" w:hAnsi="Times New Roman"/>
                <w:szCs w:val="24"/>
              </w:rPr>
              <w:t>х ситуаций, касающихся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штампов в оценке личности. </w:t>
            </w:r>
          </w:p>
          <w:p w:rsidR="00EB77DB" w:rsidRPr="0004303D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Ролевые игры: симуляци</w:t>
            </w:r>
            <w:r w:rsidRPr="0004303D">
              <w:rPr>
                <w:rFonts w:ascii="Times New Roman" w:hAnsi="Times New Roman"/>
                <w:szCs w:val="24"/>
              </w:rPr>
              <w:t>я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ситуации для разрешения конфликтов</w:t>
            </w:r>
            <w:r w:rsidRPr="0004303D">
              <w:rPr>
                <w:rFonts w:ascii="Times New Roman" w:hAnsi="Times New Roman"/>
                <w:szCs w:val="24"/>
              </w:rPr>
              <w:t xml:space="preserve">,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предотвра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щения</w:t>
            </w:r>
            <w:proofErr w:type="spellEnd"/>
            <w:r w:rsidRPr="0004303D">
              <w:rPr>
                <w:rFonts w:ascii="Times New Roman" w:hAnsi="Times New Roman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или 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предоление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навешивания ярлык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ов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</w:tr>
      <w:tr w:rsidR="00EB77DB" w:rsidRPr="0004303D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EB77DB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3.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Конфликты: </w:t>
            </w:r>
            <w:r w:rsidR="000A5967" w:rsidRPr="0004303D">
              <w:rPr>
                <w:rFonts w:ascii="Times New Roman" w:hAnsi="Times New Roman"/>
                <w:b/>
                <w:szCs w:val="24"/>
              </w:rPr>
              <w:t>за и против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. Методы конструктивного разрешения конфликтов.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Обсуждения</w:t>
            </w:r>
            <w:r w:rsidRPr="0004303D">
              <w:rPr>
                <w:rFonts w:ascii="Times New Roman" w:hAnsi="Times New Roman"/>
                <w:szCs w:val="24"/>
              </w:rPr>
              <w:t>: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«Конфликт в моей жизни», «Факторы, способствующие инициированию и поддержанию конфликта».</w:t>
            </w:r>
          </w:p>
        </w:tc>
      </w:tr>
      <w:tr w:rsidR="00EB77DB" w:rsidRPr="0004303D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4.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Эмоции, поведение и последствия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. Важность и роль эмоций. Способы контроля и поддержания эмоционального </w:t>
            </w:r>
            <w:r w:rsidR="000A5967" w:rsidRPr="0004303D">
              <w:rPr>
                <w:rFonts w:ascii="Times New Roman" w:hAnsi="Times New Roman"/>
                <w:szCs w:val="24"/>
              </w:rPr>
              <w:t>равновесия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0A5967">
            <w:pPr>
              <w:pStyle w:val="Listparagraf1"/>
              <w:widowControl w:val="0"/>
              <w:tabs>
                <w:tab w:val="left" w:pos="-68"/>
                <w:tab w:val="left" w:pos="220"/>
                <w:tab w:val="left" w:pos="1065"/>
              </w:tabs>
              <w:spacing w:after="0" w:line="240" w:lineRule="auto"/>
              <w:ind w:left="-68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</w:rPr>
              <w:t xml:space="preserve">Размышления о личных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эмоци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ях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, </w:t>
            </w:r>
            <w:r w:rsidRPr="0004303D">
              <w:rPr>
                <w:rFonts w:ascii="Times New Roman" w:hAnsi="Times New Roman"/>
                <w:szCs w:val="24"/>
              </w:rPr>
              <w:t xml:space="preserve">упражнения по аргументированной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формулировке личного мнения.</w:t>
            </w:r>
          </w:p>
        </w:tc>
      </w:tr>
      <w:tr w:rsidR="000A5967" w:rsidRPr="0004303D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5. </w:t>
            </w:r>
            <w:r w:rsidRPr="0004303D">
              <w:rPr>
                <w:rFonts w:ascii="Times New Roman" w:hAnsi="Times New Roman"/>
                <w:b/>
                <w:szCs w:val="24"/>
                <w:lang w:val="ro-RO"/>
              </w:rPr>
              <w:t>Семейная жизнь: отношения и положительные результаты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. Семейные отношения. Условия</w:t>
            </w:r>
            <w:r w:rsidRPr="0004303D">
              <w:rPr>
                <w:rFonts w:ascii="Times New Roman" w:hAnsi="Times New Roman"/>
                <w:szCs w:val="24"/>
              </w:rPr>
              <w:t xml:space="preserve"> их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проявления. Стратегии преодоления </w:t>
            </w:r>
            <w:r w:rsidRPr="0004303D">
              <w:rPr>
                <w:rFonts w:ascii="Times New Roman" w:hAnsi="Times New Roman"/>
                <w:szCs w:val="24"/>
              </w:rPr>
              <w:t xml:space="preserve">семейных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трудностей.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Просмотр видеороликов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,</w:t>
            </w:r>
            <w:r w:rsidRPr="0004303D">
              <w:rPr>
                <w:rFonts w:ascii="Times New Roman" w:hAnsi="Times New Roman"/>
                <w:szCs w:val="24"/>
              </w:rPr>
              <w:t xml:space="preserve"> описание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пример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ов</w:t>
            </w:r>
            <w:proofErr w:type="spellEnd"/>
            <w:r w:rsidRPr="0004303D">
              <w:rPr>
                <w:rFonts w:ascii="Times New Roman" w:hAnsi="Times New Roman"/>
                <w:szCs w:val="24"/>
              </w:rPr>
              <w:t xml:space="preserve"> из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реальной жизни для выявления и понимания взаимосвязи между эмоциями, поведением и </w:t>
            </w:r>
            <w:r w:rsidRPr="0004303D">
              <w:rPr>
                <w:rFonts w:ascii="Times New Roman" w:hAnsi="Times New Roman"/>
                <w:szCs w:val="24"/>
              </w:rPr>
              <w:t xml:space="preserve">их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последствиями.</w:t>
            </w:r>
          </w:p>
        </w:tc>
      </w:tr>
      <w:tr w:rsidR="00EB77DB" w:rsidRPr="0004303D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>6</w:t>
            </w:r>
            <w:r w:rsidR="00EB77DB" w:rsidRPr="0004303D">
              <w:rPr>
                <w:rFonts w:ascii="Times New Roman" w:hAnsi="Times New Roman"/>
                <w:b/>
                <w:szCs w:val="24"/>
              </w:rPr>
              <w:t>. Продукт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Создание общего п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остера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>: «Развива</w:t>
            </w:r>
            <w:r w:rsidRPr="0004303D">
              <w:rPr>
                <w:rFonts w:ascii="Times New Roman" w:hAnsi="Times New Roman"/>
                <w:szCs w:val="24"/>
              </w:rPr>
              <w:t>ю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отношения сотрудничества».</w:t>
            </w:r>
          </w:p>
        </w:tc>
      </w:tr>
      <w:tr w:rsidR="00EB77DB" w:rsidRPr="009A7D70" w:rsidTr="00EB77DB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04303D" w:rsidTr="0004303D">
        <w:trPr>
          <w:trHeight w:val="810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Демонстрация личной автономии в поведении, ориентированного на оптимальное использование личных ресурсов и ресурсов среды обитания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0A5967">
            <w:pPr>
              <w:widowControl w:val="0"/>
              <w:tabs>
                <w:tab w:val="left" w:pos="0"/>
                <w:tab w:val="left" w:pos="353"/>
                <w:tab w:val="left" w:pos="533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2.1.Сообщение о нормах</w:t>
            </w:r>
            <w:r w:rsidRPr="0004303D">
              <w:rPr>
                <w:rFonts w:ascii="Times New Roman" w:hAnsi="Times New Roman"/>
                <w:szCs w:val="24"/>
              </w:rPr>
              <w:t xml:space="preserve"> морали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 ценностях: </w:t>
            </w:r>
            <w:r w:rsidRPr="0004303D">
              <w:rPr>
                <w:rFonts w:ascii="Times New Roman" w:hAnsi="Times New Roman"/>
                <w:szCs w:val="24"/>
              </w:rPr>
              <w:t xml:space="preserve">труд,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настойчивость,</w:t>
            </w:r>
            <w:r w:rsidRPr="0004303D">
              <w:rPr>
                <w:rFonts w:ascii="Times New Roman" w:hAnsi="Times New Roman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как источники успеха;</w:t>
            </w:r>
          </w:p>
          <w:p w:rsidR="000A5967" w:rsidRPr="0004303D" w:rsidRDefault="000A5967" w:rsidP="000A5967">
            <w:pPr>
              <w:widowControl w:val="0"/>
              <w:tabs>
                <w:tab w:val="left" w:pos="0"/>
                <w:tab w:val="left" w:pos="353"/>
                <w:tab w:val="left" w:pos="533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0A5967" w:rsidRPr="0004303D" w:rsidRDefault="000A5967" w:rsidP="000A5967">
            <w:pPr>
              <w:widowControl w:val="0"/>
              <w:tabs>
                <w:tab w:val="left" w:pos="0"/>
                <w:tab w:val="left" w:pos="353"/>
                <w:tab w:val="left" w:pos="533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2.2.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Установление взаимосвязи между решениями,</w:t>
            </w:r>
            <w:r w:rsidRPr="0004303D">
              <w:rPr>
                <w:rFonts w:ascii="Times New Roman" w:hAnsi="Times New Roman"/>
                <w:szCs w:val="24"/>
              </w:rPr>
              <w:t xml:space="preserve"> принятыми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на основе </w:t>
            </w:r>
            <w:r w:rsidRPr="0004303D">
              <w:rPr>
                <w:rFonts w:ascii="Times New Roman" w:hAnsi="Times New Roman"/>
                <w:szCs w:val="24"/>
              </w:rPr>
              <w:t xml:space="preserve">этических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норм</w:t>
            </w:r>
            <w:r w:rsidRPr="0004303D">
              <w:rPr>
                <w:rFonts w:ascii="Times New Roman" w:hAnsi="Times New Roman"/>
                <w:szCs w:val="24"/>
              </w:rPr>
              <w:t>,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ценностей и качества полученных результатов;</w:t>
            </w:r>
          </w:p>
          <w:p w:rsidR="000A5967" w:rsidRPr="0004303D" w:rsidRDefault="000A5967" w:rsidP="000A5967">
            <w:pPr>
              <w:widowControl w:val="0"/>
              <w:tabs>
                <w:tab w:val="left" w:pos="0"/>
                <w:tab w:val="left" w:pos="353"/>
                <w:tab w:val="left" w:pos="533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B57C6E" w:rsidRPr="0004303D" w:rsidRDefault="000A5967" w:rsidP="000A5967">
            <w:pPr>
              <w:widowControl w:val="0"/>
              <w:tabs>
                <w:tab w:val="left" w:pos="0"/>
                <w:tab w:val="left" w:pos="33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2.3.Управление собственными и семейными ресурсами с точки зрени</w:t>
            </w:r>
            <w:r w:rsidRPr="0004303D">
              <w:rPr>
                <w:rFonts w:ascii="Times New Roman" w:hAnsi="Times New Roman"/>
                <w:szCs w:val="24"/>
              </w:rPr>
              <w:t xml:space="preserve">я рационального использования. </w:t>
            </w:r>
          </w:p>
          <w:p w:rsidR="00B57C6E" w:rsidRPr="0004303D" w:rsidRDefault="00B57C6E" w:rsidP="00855382">
            <w:pPr>
              <w:widowControl w:val="0"/>
              <w:tabs>
                <w:tab w:val="left" w:pos="90"/>
                <w:tab w:val="left" w:pos="156"/>
                <w:tab w:val="left" w:pos="338"/>
                <w:tab w:val="left" w:pos="72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i/>
                <w:iCs/>
                <w:color w:val="008000"/>
                <w:szCs w:val="24"/>
                <w:lang w:val="ro-RO"/>
              </w:rPr>
            </w:pPr>
          </w:p>
          <w:p w:rsidR="00B57C6E" w:rsidRPr="0004303D" w:rsidRDefault="00B57C6E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ind w:left="397"/>
              <w:jc w:val="both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widowControl w:val="0"/>
              <w:tabs>
                <w:tab w:val="left" w:pos="-22"/>
                <w:tab w:val="left" w:pos="173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Целостность личности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.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ab/>
              <w:t>Целостность</w:t>
            </w:r>
            <w:r w:rsidR="000A5967" w:rsidRPr="0004303D">
              <w:rPr>
                <w:rFonts w:ascii="Times New Roman" w:hAnsi="Times New Roman"/>
                <w:szCs w:val="24"/>
              </w:rPr>
              <w:t>.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Ситуации и контексты проявления;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33314" w:rsidP="00B33314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Интервью, адресованные </w:t>
            </w:r>
            <w:r w:rsidRPr="0004303D">
              <w:rPr>
                <w:rFonts w:ascii="Times New Roman" w:hAnsi="Times New Roman"/>
                <w:szCs w:val="24"/>
              </w:rPr>
              <w:t>однокла</w:t>
            </w:r>
            <w:r w:rsidR="0004303D">
              <w:rPr>
                <w:rFonts w:ascii="Times New Roman" w:hAnsi="Times New Roman"/>
                <w:szCs w:val="24"/>
              </w:rPr>
              <w:t>с</w:t>
            </w:r>
            <w:r w:rsidRPr="0004303D">
              <w:rPr>
                <w:rFonts w:ascii="Times New Roman" w:hAnsi="Times New Roman"/>
                <w:szCs w:val="24"/>
              </w:rPr>
              <w:t>сникам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о </w:t>
            </w:r>
            <w:r w:rsidRPr="0004303D">
              <w:rPr>
                <w:rFonts w:ascii="Times New Roman" w:hAnsi="Times New Roman"/>
                <w:szCs w:val="24"/>
              </w:rPr>
              <w:t xml:space="preserve">важности 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целостностного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поведения;</w:t>
            </w:r>
          </w:p>
        </w:tc>
      </w:tr>
      <w:tr w:rsidR="00B57C6E" w:rsidRPr="0004303D" w:rsidTr="00EB77DB">
        <w:trPr>
          <w:trHeight w:val="245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0A5967" w:rsidRPr="0004303D">
              <w:rPr>
                <w:rFonts w:ascii="Times New Roman" w:hAnsi="Times New Roman"/>
                <w:b/>
                <w:szCs w:val="24"/>
              </w:rPr>
              <w:t>Образование как г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арантия качества жизни</w:t>
            </w:r>
            <w:r w:rsidR="000A5967" w:rsidRPr="0004303D">
              <w:rPr>
                <w:rFonts w:ascii="Times New Roman" w:hAnsi="Times New Roman"/>
                <w:szCs w:val="24"/>
              </w:rPr>
              <w:t>.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Качество жизни, особенности и способы реализации:, отношения между людьми, хорошее </w:t>
            </w:r>
            <w:r w:rsidR="000A5967" w:rsidRPr="0004303D">
              <w:rPr>
                <w:rFonts w:ascii="Times New Roman" w:hAnsi="Times New Roman"/>
                <w:szCs w:val="24"/>
              </w:rPr>
              <w:t>хозя</w:t>
            </w:r>
            <w:r w:rsidR="0004303D">
              <w:rPr>
                <w:rFonts w:ascii="Times New Roman" w:hAnsi="Times New Roman"/>
                <w:szCs w:val="24"/>
              </w:rPr>
              <w:t>й</w:t>
            </w:r>
            <w:r w:rsidR="000A5967" w:rsidRPr="0004303D">
              <w:rPr>
                <w:rFonts w:ascii="Times New Roman" w:hAnsi="Times New Roman"/>
                <w:szCs w:val="24"/>
              </w:rPr>
              <w:t xml:space="preserve">ствование. 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Роль об</w:t>
            </w:r>
            <w:proofErr w:type="spellStart"/>
            <w:r w:rsidR="000A5967" w:rsidRPr="0004303D">
              <w:rPr>
                <w:rFonts w:ascii="Times New Roman" w:hAnsi="Times New Roman"/>
                <w:szCs w:val="24"/>
              </w:rPr>
              <w:t>разования</w:t>
            </w:r>
            <w:proofErr w:type="spellEnd"/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в обеспечении жизненных перспектив. Отношение к учебникам как к источнику </w:t>
            </w:r>
            <w:r w:rsidR="000A5967" w:rsidRPr="0004303D">
              <w:rPr>
                <w:rFonts w:ascii="Times New Roman" w:hAnsi="Times New Roman"/>
                <w:szCs w:val="24"/>
              </w:rPr>
              <w:t>знаний.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</w:rPr>
              <w:t>П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росмотр эпизодов фильм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ов</w:t>
            </w:r>
            <w:proofErr w:type="spellEnd"/>
            <w:r w:rsidRPr="0004303D">
              <w:rPr>
                <w:rFonts w:ascii="Times New Roman" w:hAnsi="Times New Roman"/>
                <w:szCs w:val="24"/>
              </w:rPr>
              <w:t xml:space="preserve">,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изображений для идентификации элементов качественной жизни;</w:t>
            </w:r>
          </w:p>
          <w:p w:rsidR="00B57C6E" w:rsidRPr="0004303D" w:rsidRDefault="00B57C6E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B57C6E" w:rsidRPr="0004303D" w:rsidTr="00EB77DB">
        <w:trPr>
          <w:trHeight w:val="23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widowControl w:val="0"/>
              <w:tabs>
                <w:tab w:val="left" w:pos="-22"/>
                <w:tab w:val="left" w:pos="173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3.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Настойчивость и </w:t>
            </w:r>
            <w:r w:rsidR="000A5967" w:rsidRPr="0004303D">
              <w:rPr>
                <w:rFonts w:ascii="Times New Roman" w:hAnsi="Times New Roman"/>
                <w:b/>
                <w:szCs w:val="24"/>
              </w:rPr>
              <w:t>труд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 - источники успеха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. Настойчивость. Способы проявления. </w:t>
            </w:r>
            <w:r w:rsidR="000A5967" w:rsidRPr="0004303D">
              <w:rPr>
                <w:rFonts w:ascii="Times New Roman" w:hAnsi="Times New Roman"/>
                <w:szCs w:val="24"/>
              </w:rPr>
              <w:t>Стабильность в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убеждения</w:t>
            </w:r>
            <w:r w:rsidR="000A5967" w:rsidRPr="0004303D">
              <w:rPr>
                <w:rFonts w:ascii="Times New Roman" w:hAnsi="Times New Roman"/>
                <w:szCs w:val="24"/>
              </w:rPr>
              <w:t>х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и отношения</w:t>
            </w:r>
            <w:r w:rsidR="000A5967" w:rsidRPr="0004303D">
              <w:rPr>
                <w:rFonts w:ascii="Times New Roman" w:hAnsi="Times New Roman"/>
                <w:szCs w:val="24"/>
              </w:rPr>
              <w:t>х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, </w:t>
            </w:r>
            <w:r w:rsidR="000A5967" w:rsidRPr="0004303D">
              <w:rPr>
                <w:rFonts w:ascii="Times New Roman" w:hAnsi="Times New Roman"/>
                <w:szCs w:val="24"/>
              </w:rPr>
              <w:t>труд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- условия для п</w:t>
            </w:r>
            <w:r w:rsidR="000A5967" w:rsidRPr="0004303D">
              <w:rPr>
                <w:rFonts w:ascii="Times New Roman" w:hAnsi="Times New Roman"/>
                <w:szCs w:val="24"/>
              </w:rPr>
              <w:t>р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о</w:t>
            </w:r>
            <w:r w:rsidR="000A5967" w:rsidRPr="0004303D">
              <w:rPr>
                <w:rFonts w:ascii="Times New Roman" w:hAnsi="Times New Roman"/>
                <w:szCs w:val="24"/>
              </w:rPr>
              <w:t>явления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настойчивости.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33314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</w:rPr>
              <w:t>И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сследовани</w:t>
            </w:r>
            <w:r w:rsidRPr="0004303D">
              <w:rPr>
                <w:rFonts w:ascii="Times New Roman" w:hAnsi="Times New Roman"/>
                <w:szCs w:val="24"/>
              </w:rPr>
              <w:t xml:space="preserve">е тематической ситуации об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успешном человек</w:t>
            </w:r>
            <w:r w:rsidRPr="0004303D">
              <w:rPr>
                <w:rFonts w:ascii="Times New Roman" w:hAnsi="Times New Roman"/>
                <w:szCs w:val="24"/>
              </w:rPr>
              <w:t>е, достигнувшем успеха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настойчивост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ью</w:t>
            </w:r>
            <w:proofErr w:type="spellEnd"/>
            <w:r w:rsidRPr="0004303D">
              <w:rPr>
                <w:rFonts w:ascii="Times New Roman" w:hAnsi="Times New Roman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и </w:t>
            </w:r>
            <w:r w:rsidRPr="0004303D">
              <w:rPr>
                <w:rFonts w:ascii="Times New Roman" w:hAnsi="Times New Roman"/>
                <w:szCs w:val="24"/>
              </w:rPr>
              <w:t>трудом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;</w:t>
            </w:r>
          </w:p>
        </w:tc>
      </w:tr>
      <w:tr w:rsidR="00B57C6E" w:rsidRPr="0004303D" w:rsidTr="00EB77DB">
        <w:trPr>
          <w:trHeight w:val="267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4.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Хорош</w:t>
            </w:r>
            <w:r w:rsidR="000A5967" w:rsidRPr="0004303D">
              <w:rPr>
                <w:rFonts w:ascii="Times New Roman" w:hAnsi="Times New Roman"/>
                <w:b/>
                <w:szCs w:val="24"/>
              </w:rPr>
              <w:t>ее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 и красиво</w:t>
            </w:r>
            <w:r w:rsidR="000A5967" w:rsidRPr="0004303D">
              <w:rPr>
                <w:rFonts w:ascii="Times New Roman" w:hAnsi="Times New Roman"/>
                <w:b/>
                <w:szCs w:val="24"/>
              </w:rPr>
              <w:t>е вокруг нас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. Создание хорошего и красивого. Возможности и возрастные ограничения. Преимущества для себя и сообщества.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B33314" w:rsidP="00B33314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Коллажи изображений о добрых делах;</w:t>
            </w:r>
          </w:p>
        </w:tc>
      </w:tr>
      <w:tr w:rsidR="00B57C6E" w:rsidRPr="0004303D" w:rsidTr="00EB77DB">
        <w:trPr>
          <w:trHeight w:val="274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ind w:left="-22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5. </w:t>
            </w:r>
            <w:r w:rsidR="000A5967" w:rsidRPr="0004303D">
              <w:rPr>
                <w:rFonts w:ascii="Times New Roman" w:hAnsi="Times New Roman"/>
                <w:b/>
                <w:szCs w:val="24"/>
                <w:lang w:val="ro-RO"/>
              </w:rPr>
              <w:t>Правильное решение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. Алгоритм принятия решений. Решение и ежедневные вопросы. Возмож</w:t>
            </w:r>
            <w:proofErr w:type="spellStart"/>
            <w:r w:rsidR="000A5967" w:rsidRPr="0004303D">
              <w:rPr>
                <w:rFonts w:ascii="Times New Roman" w:hAnsi="Times New Roman"/>
                <w:szCs w:val="24"/>
              </w:rPr>
              <w:t>ные</w:t>
            </w:r>
            <w:proofErr w:type="spellEnd"/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возрастные ограничения</w:t>
            </w:r>
            <w:r w:rsidR="000A5967" w:rsidRPr="0004303D">
              <w:rPr>
                <w:rFonts w:ascii="Times New Roman" w:hAnsi="Times New Roman"/>
                <w:szCs w:val="24"/>
              </w:rPr>
              <w:t>.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 xml:space="preserve"> Настаивание </w:t>
            </w:r>
            <w:r w:rsidR="000A5967" w:rsidRPr="0004303D">
              <w:rPr>
                <w:rFonts w:ascii="Times New Roman" w:hAnsi="Times New Roman"/>
                <w:szCs w:val="24"/>
              </w:rPr>
              <w:t xml:space="preserve">на принятии </w:t>
            </w:r>
            <w:r w:rsidR="000A5967" w:rsidRPr="0004303D">
              <w:rPr>
                <w:rFonts w:ascii="Times New Roman" w:hAnsi="Times New Roman"/>
                <w:szCs w:val="24"/>
                <w:lang w:val="ro-RO"/>
              </w:rPr>
              <w:t>правильного решения.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33314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Создание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 решение кроссвордов</w:t>
            </w:r>
            <w:r w:rsidR="0004303D">
              <w:rPr>
                <w:rFonts w:ascii="Times New Roman" w:hAnsi="Times New Roman"/>
                <w:szCs w:val="24"/>
              </w:rPr>
              <w:t xml:space="preserve"> «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шаги </w:t>
            </w:r>
            <w:r w:rsidRPr="0004303D">
              <w:rPr>
                <w:rFonts w:ascii="Times New Roman" w:hAnsi="Times New Roman"/>
                <w:szCs w:val="24"/>
              </w:rPr>
              <w:t xml:space="preserve">для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принятия правильного решения</w:t>
            </w:r>
            <w:r w:rsidR="0004303D">
              <w:rPr>
                <w:rFonts w:ascii="Times New Roman" w:hAnsi="Times New Roman"/>
                <w:szCs w:val="24"/>
              </w:rPr>
              <w:t>»</w:t>
            </w:r>
            <w:r w:rsidRPr="0004303D">
              <w:rPr>
                <w:rFonts w:ascii="Times New Roman" w:hAnsi="Times New Roman"/>
                <w:szCs w:val="24"/>
              </w:rPr>
              <w:t>, работа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 xml:space="preserve">в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пар</w:t>
            </w:r>
            <w:r w:rsidRPr="0004303D">
              <w:rPr>
                <w:rFonts w:ascii="Times New Roman" w:hAnsi="Times New Roman"/>
                <w:szCs w:val="24"/>
              </w:rPr>
              <w:t>е</w:t>
            </w:r>
          </w:p>
          <w:p w:rsidR="00B33314" w:rsidRPr="0004303D" w:rsidRDefault="00B33314" w:rsidP="0004303D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 xml:space="preserve">Постеры </w:t>
            </w:r>
            <w:r w:rsidR="0004303D">
              <w:rPr>
                <w:rFonts w:ascii="Times New Roman" w:hAnsi="Times New Roman"/>
                <w:szCs w:val="24"/>
              </w:rPr>
              <w:t>«Мои</w:t>
            </w:r>
            <w:r w:rsidR="0004303D">
              <w:rPr>
                <w:rFonts w:ascii="Times New Roman" w:hAnsi="Times New Roman"/>
                <w:szCs w:val="24"/>
                <w:lang w:val="ro-RO"/>
              </w:rPr>
              <w:t xml:space="preserve"> решения, приняты</w:t>
            </w:r>
            <w:r w:rsidR="0004303D">
              <w:rPr>
                <w:rFonts w:ascii="Times New Roman" w:hAnsi="Times New Roman"/>
                <w:szCs w:val="24"/>
              </w:rPr>
              <w:t>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в течение года;</w:t>
            </w:r>
          </w:p>
        </w:tc>
      </w:tr>
      <w:tr w:rsidR="000A5967" w:rsidRPr="0004303D" w:rsidTr="00EB77DB">
        <w:trPr>
          <w:trHeight w:val="274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0A5967">
            <w:pPr>
              <w:widowControl w:val="0"/>
              <w:tabs>
                <w:tab w:val="left" w:pos="-17"/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6. </w:t>
            </w:r>
            <w:r w:rsidRPr="0004303D">
              <w:rPr>
                <w:rFonts w:ascii="Times New Roman" w:hAnsi="Times New Roman"/>
                <w:b/>
                <w:szCs w:val="24"/>
                <w:lang w:val="ro-RO"/>
              </w:rPr>
              <w:t>Собственные и семейные ресурсы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. </w:t>
            </w:r>
            <w:r w:rsidRPr="0004303D">
              <w:rPr>
                <w:rFonts w:ascii="Times New Roman" w:hAnsi="Times New Roman"/>
                <w:szCs w:val="24"/>
              </w:rPr>
              <w:t>Экономия и с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охранение</w:t>
            </w:r>
            <w:r w:rsidRPr="0004303D">
              <w:rPr>
                <w:rFonts w:ascii="Times New Roman" w:hAnsi="Times New Roman"/>
                <w:szCs w:val="24"/>
              </w:rPr>
              <w:t xml:space="preserve"> ресурсов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, управление карманными деньгами, семейный бюджет.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Ролевые игры по хорошему хозяствовани</w:t>
            </w:r>
            <w:r w:rsidRPr="0004303D">
              <w:rPr>
                <w:rFonts w:ascii="Times New Roman" w:hAnsi="Times New Roman"/>
                <w:szCs w:val="24"/>
              </w:rPr>
              <w:t>ю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 xml:space="preserve">и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управлению ресурсами;</w:t>
            </w:r>
          </w:p>
          <w:p w:rsidR="000A5967" w:rsidRPr="0004303D" w:rsidRDefault="000A5967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B57C6E" w:rsidRPr="0004303D" w:rsidTr="00EB77DB">
        <w:trPr>
          <w:trHeight w:val="250"/>
        </w:trPr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Продукт</w:t>
            </w:r>
          </w:p>
          <w:p w:rsidR="00B57C6E" w:rsidRPr="0004303D" w:rsidRDefault="00B57C6E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</w:rPr>
              <w:t>Создание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>Личного рефлексивного ж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урнала</w:t>
            </w:r>
            <w:r w:rsidRPr="0004303D">
              <w:rPr>
                <w:rFonts w:ascii="Times New Roman" w:hAnsi="Times New Roman"/>
                <w:szCs w:val="24"/>
              </w:rPr>
              <w:t xml:space="preserve"> с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представлением</w:t>
            </w:r>
            <w:r w:rsidRPr="0004303D">
              <w:rPr>
                <w:rFonts w:ascii="Times New Roman" w:hAnsi="Times New Roman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двух-трех правильных решен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ий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, которые улучшили качество </w:t>
            </w:r>
            <w:r w:rsidRPr="0004303D">
              <w:rPr>
                <w:rFonts w:ascii="Times New Roman" w:hAnsi="Times New Roman"/>
                <w:szCs w:val="24"/>
              </w:rPr>
              <w:t xml:space="preserve">личной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жизни.</w:t>
            </w:r>
          </w:p>
        </w:tc>
      </w:tr>
      <w:tr w:rsidR="00EB77DB" w:rsidRPr="00EB77DB" w:rsidTr="00EB77DB">
        <w:trPr>
          <w:trHeight w:val="6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9A7D70" w:rsidTr="00EB77DB"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Проявление поведения, ориентированного на здоровый образ жизни, посредством активного участия в поддержании собственного здоровья;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57C6E" w:rsidP="00B33314">
            <w:pPr>
              <w:widowControl w:val="0"/>
              <w:tabs>
                <w:tab w:val="left" w:pos="275"/>
                <w:tab w:val="left" w:pos="324"/>
                <w:tab w:val="left" w:pos="480"/>
              </w:tabs>
              <w:spacing w:after="0" w:line="240" w:lineRule="auto"/>
              <w:ind w:firstLine="1"/>
              <w:rPr>
                <w:rFonts w:ascii="Times New Roman" w:hAnsi="Times New Roman"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3.</w:t>
            </w:r>
            <w:r w:rsidRPr="0004303D">
              <w:rPr>
                <w:rFonts w:ascii="Times New Roman" w:hAnsi="Times New Roman"/>
                <w:szCs w:val="24"/>
                <w:lang w:eastAsia="ru-RU"/>
              </w:rPr>
              <w:t>1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.</w:t>
            </w:r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</w:t>
            </w:r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Описание собственного состояния здоровья путем надлежащего использования </w:t>
            </w:r>
            <w:r w:rsidR="00B33314" w:rsidRPr="0004303D">
              <w:rPr>
                <w:rFonts w:ascii="Times New Roman" w:hAnsi="Times New Roman"/>
                <w:szCs w:val="24"/>
                <w:lang w:eastAsia="ru-RU"/>
              </w:rPr>
              <w:t>специфических</w:t>
            </w:r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понятий применительно к физическому и психическому здоровью.</w:t>
            </w:r>
          </w:p>
          <w:p w:rsidR="00B33314" w:rsidRPr="0004303D" w:rsidRDefault="00B33314" w:rsidP="00B33314">
            <w:pPr>
              <w:widowControl w:val="0"/>
              <w:tabs>
                <w:tab w:val="left" w:pos="275"/>
                <w:tab w:val="left" w:pos="324"/>
                <w:tab w:val="left" w:pos="480"/>
              </w:tabs>
              <w:spacing w:after="0" w:line="240" w:lineRule="auto"/>
              <w:ind w:firstLine="1"/>
              <w:rPr>
                <w:rFonts w:ascii="Times New Roman" w:hAnsi="Times New Roman"/>
                <w:szCs w:val="24"/>
                <w:lang w:eastAsia="ru-RU"/>
              </w:rPr>
            </w:pPr>
          </w:p>
          <w:p w:rsidR="00B33314" w:rsidRPr="0004303D" w:rsidRDefault="00B33314" w:rsidP="00B33314">
            <w:pPr>
              <w:widowControl w:val="0"/>
              <w:tabs>
                <w:tab w:val="left" w:pos="275"/>
                <w:tab w:val="left" w:pos="324"/>
                <w:tab w:val="left" w:pos="480"/>
              </w:tabs>
              <w:spacing w:after="0" w:line="240" w:lineRule="auto"/>
              <w:ind w:firstLine="1"/>
              <w:rPr>
                <w:rFonts w:ascii="Times New Roman" w:hAnsi="Times New Roman"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3.2.</w:t>
            </w:r>
            <w:r w:rsidRPr="0004303D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Установление взаимосвязи между качеством окружающей среды и </w:t>
            </w:r>
            <w:r w:rsidRPr="0004303D">
              <w:rPr>
                <w:rFonts w:ascii="Times New Roman" w:hAnsi="Times New Roman"/>
                <w:szCs w:val="24"/>
                <w:lang w:eastAsia="ru-RU"/>
              </w:rPr>
              <w:t>уровнем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здоровья путем выяснения последствий загрязнения;</w:t>
            </w:r>
          </w:p>
          <w:p w:rsidR="00B33314" w:rsidRPr="0004303D" w:rsidRDefault="00B33314" w:rsidP="00B33314">
            <w:pPr>
              <w:widowControl w:val="0"/>
              <w:tabs>
                <w:tab w:val="left" w:pos="275"/>
                <w:tab w:val="left" w:pos="324"/>
                <w:tab w:val="left" w:pos="480"/>
              </w:tabs>
              <w:spacing w:after="0" w:line="240" w:lineRule="auto"/>
              <w:ind w:firstLine="1"/>
              <w:rPr>
                <w:rFonts w:ascii="Times New Roman" w:hAnsi="Times New Roman"/>
                <w:szCs w:val="24"/>
                <w:lang w:eastAsia="ru-RU"/>
              </w:rPr>
            </w:pPr>
          </w:p>
          <w:p w:rsidR="00B57C6E" w:rsidRPr="0004303D" w:rsidRDefault="00B33314" w:rsidP="00B33314">
            <w:pPr>
              <w:widowControl w:val="0"/>
              <w:tabs>
                <w:tab w:val="left" w:pos="-149"/>
                <w:tab w:val="left" w:pos="156"/>
                <w:tab w:val="left" w:pos="480"/>
              </w:tabs>
              <w:spacing w:after="0" w:line="240" w:lineRule="auto"/>
              <w:ind w:left="-7" w:firstLine="1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3.3.Проявление ответственности за собственное здоровье путем сопротивления различным опасным соблазнам</w:t>
            </w:r>
            <w:r w:rsidRPr="0004303D">
              <w:rPr>
                <w:rFonts w:ascii="Times New Roman" w:hAnsi="Times New Roman"/>
                <w:color w:val="9BBB59"/>
                <w:szCs w:val="24"/>
                <w:lang w:val="ro-RO" w:eastAsia="ru-RU"/>
              </w:rPr>
              <w:t>.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57C6E" w:rsidP="00B33314">
            <w:pPr>
              <w:widowControl w:val="0"/>
              <w:tabs>
                <w:tab w:val="left" w:pos="90"/>
                <w:tab w:val="left" w:pos="186"/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  <w:lang w:val="ro-RO"/>
              </w:rPr>
              <w:t>Здоровье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. Важность здоровья для 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 xml:space="preserve">общего 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развития 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ученика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>.</w:t>
            </w:r>
          </w:p>
          <w:p w:rsidR="00B57C6E" w:rsidRPr="0004303D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  <w:p w:rsidR="00B57C6E" w:rsidRPr="0004303D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33314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Формулиров</w:t>
            </w:r>
            <w:r w:rsidRPr="0004303D">
              <w:rPr>
                <w:rFonts w:ascii="Times New Roman" w:hAnsi="Times New Roman"/>
                <w:szCs w:val="24"/>
              </w:rPr>
              <w:t>ка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 решение проблем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ных</w:t>
            </w:r>
            <w:proofErr w:type="spellEnd"/>
            <w:r w:rsidRPr="0004303D">
              <w:rPr>
                <w:rFonts w:ascii="Times New Roman" w:hAnsi="Times New Roman"/>
                <w:szCs w:val="24"/>
              </w:rPr>
              <w:t xml:space="preserve"> ситуаций о состоянии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здоровь</w:t>
            </w:r>
            <w:r w:rsidRPr="0004303D">
              <w:rPr>
                <w:rFonts w:ascii="Times New Roman" w:hAnsi="Times New Roman"/>
                <w:szCs w:val="24"/>
              </w:rPr>
              <w:t>я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, изменения</w:t>
            </w:r>
            <w:r w:rsidRPr="0004303D">
              <w:rPr>
                <w:rFonts w:ascii="Times New Roman" w:hAnsi="Times New Roman"/>
                <w:szCs w:val="24"/>
              </w:rPr>
              <w:t>х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 xml:space="preserve">в организме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в период полового созревания.</w:t>
            </w: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hanging="263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  <w:lang w:val="ro-RO"/>
              </w:rPr>
              <w:t>Окружающая среда и здоровье ученика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. Воздействие загрязнения 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о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>кружающ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ей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сред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ы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на здоровье.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33314" w:rsidP="0004303D">
            <w:pPr>
              <w:widowControl w:val="0"/>
              <w:tabs>
                <w:tab w:val="left" w:pos="0"/>
                <w:tab w:val="left" w:pos="90"/>
                <w:tab w:val="left" w:pos="215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Портфолио «Окружающая среда, в которой </w:t>
            </w:r>
            <w:r w:rsidRPr="0004303D">
              <w:rPr>
                <w:rFonts w:ascii="Times New Roman" w:hAnsi="Times New Roman"/>
                <w:szCs w:val="24"/>
              </w:rPr>
              <w:t>я живу</w:t>
            </w:r>
            <w:r w:rsidR="0004303D">
              <w:rPr>
                <w:rFonts w:ascii="Times New Roman" w:hAnsi="Times New Roman"/>
                <w:szCs w:val="24"/>
                <w:lang w:val="ro-RO"/>
              </w:rPr>
              <w:t>, обеспечивает мое здоровье!»</w:t>
            </w:r>
          </w:p>
          <w:p w:rsidR="00CB1289" w:rsidRPr="00CB1289" w:rsidRDefault="00CB1289" w:rsidP="0004303D">
            <w:pPr>
              <w:widowControl w:val="0"/>
              <w:tabs>
                <w:tab w:val="left" w:pos="0"/>
                <w:tab w:val="left" w:pos="90"/>
                <w:tab w:val="left" w:pos="215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7C6E" w:rsidRPr="009A7D70" w:rsidTr="0004303D">
        <w:trPr>
          <w:trHeight w:val="768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CB1289" w:rsidRDefault="00B33314" w:rsidP="0004303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90"/>
                <w:tab w:val="left" w:pos="186"/>
                <w:tab w:val="left" w:pos="403"/>
              </w:tabs>
              <w:spacing w:after="0" w:line="240" w:lineRule="auto"/>
              <w:ind w:hanging="263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  <w:lang w:val="ro-RO"/>
              </w:rPr>
              <w:t>Физическое и психическое здоровье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. Характеристики, факторы влияния, способы поддержания</w:t>
            </w:r>
            <w:r w:rsidRPr="0004303D">
              <w:rPr>
                <w:rFonts w:ascii="Times New Roman" w:hAnsi="Times New Roman"/>
                <w:bCs/>
                <w:szCs w:val="24"/>
              </w:rPr>
              <w:t xml:space="preserve"> здоровья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.</w:t>
            </w:r>
          </w:p>
          <w:p w:rsidR="00CB1289" w:rsidRPr="00CB1289" w:rsidRDefault="00CB1289" w:rsidP="00CB1289">
            <w:pPr>
              <w:widowControl w:val="0"/>
              <w:tabs>
                <w:tab w:val="left" w:pos="90"/>
                <w:tab w:val="left" w:pos="186"/>
                <w:tab w:val="left" w:pos="403"/>
              </w:tabs>
              <w:spacing w:after="0" w:line="240" w:lineRule="auto"/>
              <w:ind w:left="-17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Управляемые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дискусси</w:t>
            </w:r>
            <w:r w:rsidRPr="0004303D">
              <w:rPr>
                <w:rFonts w:ascii="Times New Roman" w:hAnsi="Times New Roman"/>
                <w:szCs w:val="24"/>
              </w:rPr>
              <w:t>и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о личных потребностях.</w:t>
            </w:r>
          </w:p>
          <w:p w:rsidR="00B57C6E" w:rsidRPr="0004303D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5"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</w:rPr>
              <w:t>Правильный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 xml:space="preserve"> р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</w:rPr>
              <w:t>ежим питания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и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</w:rPr>
              <w:t>ли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</w:rPr>
              <w:t>д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  <w:lang w:val="ro-RO"/>
              </w:rPr>
              <w:t>иета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>. Диета: п</w:t>
            </w:r>
            <w:proofErr w:type="spellStart"/>
            <w:r w:rsidR="00B33314" w:rsidRPr="0004303D">
              <w:rPr>
                <w:rFonts w:ascii="Times New Roman" w:hAnsi="Times New Roman"/>
                <w:bCs/>
                <w:szCs w:val="24"/>
              </w:rPr>
              <w:t>онимание</w:t>
            </w:r>
            <w:proofErr w:type="spellEnd"/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и правильные подходы. Разнообразие диет и их назначение. Диета и возраст. Диета 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и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неправильно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е питание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>. Последствия неправильного питания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.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Необоснованно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е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воздержани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е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от еды.</w:t>
            </w:r>
            <w:r w:rsidR="0004303D" w:rsidRPr="0004303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B33314" w:rsidRPr="0004303D" w:rsidRDefault="00B33314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Написание </w:t>
            </w:r>
            <w:r w:rsidRPr="0004303D">
              <w:rPr>
                <w:rFonts w:ascii="Times New Roman" w:hAnsi="Times New Roman"/>
                <w:szCs w:val="24"/>
              </w:rPr>
              <w:t xml:space="preserve">сочинения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«Когда я могу быть уверенным, что </w:t>
            </w:r>
            <w:r w:rsidRPr="0004303D">
              <w:rPr>
                <w:rFonts w:ascii="Times New Roman" w:hAnsi="Times New Roman"/>
                <w:szCs w:val="24"/>
              </w:rPr>
              <w:t>моя диета сохраняет мое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здоров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ье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>».</w:t>
            </w: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hanging="121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B33314" w:rsidRPr="0004303D">
              <w:rPr>
                <w:rFonts w:ascii="Times New Roman" w:hAnsi="Times New Roman"/>
                <w:b/>
                <w:bCs/>
                <w:szCs w:val="24"/>
                <w:lang w:val="ro-RO"/>
              </w:rPr>
              <w:t>Курение и алкоголь - опасные соблазны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. Причины потребления. Влияние на </w:t>
            </w:r>
            <w:r w:rsidR="00B33314" w:rsidRPr="0004303D">
              <w:rPr>
                <w:rFonts w:ascii="Times New Roman" w:hAnsi="Times New Roman"/>
                <w:bCs/>
                <w:szCs w:val="24"/>
              </w:rPr>
              <w:t>общее состояние подростка</w:t>
            </w:r>
            <w:r w:rsidR="00B33314" w:rsidRPr="0004303D">
              <w:rPr>
                <w:rFonts w:ascii="Times New Roman" w:hAnsi="Times New Roman"/>
                <w:bCs/>
                <w:szCs w:val="24"/>
                <w:lang w:val="ro-RO"/>
              </w:rPr>
              <w:t>. Социальные, психологические и физиологические негативные последствия. Зависимость.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widowControl w:val="0"/>
              <w:tabs>
                <w:tab w:val="left" w:pos="0"/>
                <w:tab w:val="left" w:pos="90"/>
                <w:tab w:val="left" w:pos="215"/>
                <w:tab w:val="left" w:pos="336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Создание п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остера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: </w:t>
            </w:r>
            <w:r w:rsidRPr="0004303D">
              <w:rPr>
                <w:rFonts w:ascii="Times New Roman" w:hAnsi="Times New Roman"/>
                <w:szCs w:val="24"/>
              </w:rPr>
              <w:t>«О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пасны</w:t>
            </w:r>
            <w:r w:rsidRPr="0004303D">
              <w:rPr>
                <w:rFonts w:ascii="Times New Roman" w:hAnsi="Times New Roman"/>
                <w:szCs w:val="24"/>
              </w:rPr>
              <w:t>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соблазн</w:t>
            </w:r>
            <w:r w:rsidRPr="0004303D">
              <w:rPr>
                <w:rFonts w:ascii="Times New Roman" w:hAnsi="Times New Roman"/>
                <w:szCs w:val="24"/>
              </w:rPr>
              <w:t>ы».</w:t>
            </w:r>
          </w:p>
          <w:p w:rsidR="00B57C6E" w:rsidRPr="0004303D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EB77DB" w:rsidRPr="0004303D" w:rsidRDefault="00EB77DB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hanging="121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B57C6E" w:rsidRPr="0004303D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widowControl w:val="0"/>
              <w:tabs>
                <w:tab w:val="left" w:pos="0"/>
                <w:tab w:val="left" w:pos="90"/>
                <w:tab w:val="left" w:pos="215"/>
                <w:tab w:val="left" w:pos="336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Проект «</w:t>
            </w:r>
            <w:r w:rsidRPr="0004303D">
              <w:rPr>
                <w:rFonts w:ascii="Times New Roman" w:hAnsi="Times New Roman"/>
                <w:szCs w:val="24"/>
              </w:rPr>
              <w:t xml:space="preserve">Принимаю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участ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ие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в </w:t>
            </w:r>
            <w:r w:rsidRPr="0004303D">
              <w:rPr>
                <w:rFonts w:ascii="Times New Roman" w:hAnsi="Times New Roman"/>
                <w:szCs w:val="24"/>
              </w:rPr>
              <w:t>мероприятиях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по охране окружающей среды»</w:t>
            </w:r>
          </w:p>
          <w:p w:rsidR="00EB77DB" w:rsidRDefault="00B33314" w:rsidP="00B33314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Создание альбома «</w:t>
            </w:r>
            <w:r w:rsidRPr="0004303D">
              <w:rPr>
                <w:rFonts w:ascii="Times New Roman" w:hAnsi="Times New Roman"/>
                <w:szCs w:val="24"/>
              </w:rPr>
              <w:t>Таким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я хочу </w:t>
            </w:r>
            <w:r w:rsidRPr="0004303D">
              <w:rPr>
                <w:rFonts w:ascii="Times New Roman" w:hAnsi="Times New Roman"/>
                <w:szCs w:val="24"/>
              </w:rPr>
              <w:t>стать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».</w:t>
            </w:r>
          </w:p>
          <w:p w:rsidR="00CB1289" w:rsidRPr="00CB1289" w:rsidRDefault="00CB1289" w:rsidP="00B33314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B77DB" w:rsidRPr="00EB77DB" w:rsidTr="00EB77D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842FD5" w:rsidRPr="0004303D" w:rsidTr="00EB77DB"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Cs/>
                <w:szCs w:val="24"/>
              </w:rPr>
              <w:t>Планирование</w:t>
            </w:r>
            <w:r w:rsidRPr="0004303D">
              <w:rPr>
                <w:rFonts w:ascii="Times New Roman" w:hAnsi="Times New Roman"/>
                <w:bCs/>
                <w:color w:val="00B050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карьеры путем определения школ</w:t>
            </w:r>
            <w:proofErr w:type="spellStart"/>
            <w:r w:rsidRPr="0004303D">
              <w:rPr>
                <w:rFonts w:ascii="Times New Roman" w:hAnsi="Times New Roman"/>
                <w:bCs/>
                <w:szCs w:val="24"/>
              </w:rPr>
              <w:t>ьного</w:t>
            </w:r>
            <w:proofErr w:type="spellEnd"/>
            <w:r w:rsidRPr="0004303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bCs/>
                <w:szCs w:val="24"/>
              </w:rPr>
              <w:t>и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/или профессионального</w:t>
            </w:r>
            <w:r w:rsidRPr="0004303D">
              <w:rPr>
                <w:rFonts w:ascii="Times New Roman" w:hAnsi="Times New Roman"/>
                <w:bCs/>
                <w:szCs w:val="24"/>
              </w:rPr>
              <w:t xml:space="preserve"> пути  развития, исходя из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личного потенциала и возможностей рынка труда;</w:t>
            </w:r>
          </w:p>
          <w:p w:rsidR="00842FD5" w:rsidRPr="0004303D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widowControl w:val="0"/>
              <w:tabs>
                <w:tab w:val="left" w:pos="714"/>
                <w:tab w:val="num" w:pos="1440"/>
              </w:tabs>
              <w:spacing w:after="0" w:line="240" w:lineRule="auto"/>
              <w:ind w:left="-7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4.1. Определение требуемых профессий в обществе для </w:t>
            </w:r>
            <w:r w:rsidRPr="0004303D">
              <w:rPr>
                <w:rFonts w:ascii="Times New Roman" w:hAnsi="Times New Roman"/>
                <w:szCs w:val="24"/>
              </w:rPr>
              <w:t>прави</w:t>
            </w:r>
            <w:r w:rsidRPr="0004303D">
              <w:rPr>
                <w:rFonts w:ascii="Times New Roman" w:hAnsi="Times New Roman"/>
                <w:szCs w:val="24"/>
              </w:rPr>
              <w:t>льного планирования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карьеры</w:t>
            </w:r>
            <w:r w:rsidRPr="0004303D">
              <w:rPr>
                <w:rFonts w:ascii="Times New Roman" w:hAnsi="Times New Roman"/>
                <w:szCs w:val="24"/>
              </w:rPr>
              <w:t>.</w:t>
            </w:r>
          </w:p>
          <w:p w:rsidR="00B33314" w:rsidRPr="0004303D" w:rsidRDefault="00B33314" w:rsidP="00B33314">
            <w:pPr>
              <w:widowControl w:val="0"/>
              <w:tabs>
                <w:tab w:val="left" w:pos="714"/>
                <w:tab w:val="num" w:pos="1440"/>
              </w:tabs>
              <w:spacing w:after="0" w:line="240" w:lineRule="auto"/>
              <w:ind w:left="-7"/>
              <w:rPr>
                <w:rFonts w:ascii="Times New Roman" w:hAnsi="Times New Roman"/>
                <w:szCs w:val="24"/>
              </w:rPr>
            </w:pPr>
          </w:p>
          <w:p w:rsidR="00B33314" w:rsidRPr="0004303D" w:rsidRDefault="00B33314" w:rsidP="00B33314">
            <w:pPr>
              <w:widowControl w:val="0"/>
              <w:tabs>
                <w:tab w:val="left" w:pos="714"/>
                <w:tab w:val="num" w:pos="144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4.2.Соотношение результатов </w:t>
            </w:r>
            <w:r w:rsidRPr="0004303D">
              <w:rPr>
                <w:rFonts w:ascii="Times New Roman" w:hAnsi="Times New Roman"/>
                <w:szCs w:val="24"/>
              </w:rPr>
              <w:t>обучения по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школьны</w:t>
            </w:r>
            <w:r w:rsidRPr="0004303D">
              <w:rPr>
                <w:rFonts w:ascii="Times New Roman" w:hAnsi="Times New Roman"/>
                <w:szCs w:val="24"/>
              </w:rPr>
              <w:t>м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дисциплина</w:t>
            </w:r>
            <w:r w:rsidRPr="0004303D">
              <w:rPr>
                <w:rFonts w:ascii="Times New Roman" w:hAnsi="Times New Roman"/>
                <w:szCs w:val="24"/>
              </w:rPr>
              <w:t>м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с перспективами личного и профессионального развития в определенных областях</w:t>
            </w:r>
          </w:p>
          <w:p w:rsidR="00B33314" w:rsidRPr="0004303D" w:rsidRDefault="00B33314" w:rsidP="00B33314">
            <w:pPr>
              <w:widowControl w:val="0"/>
              <w:tabs>
                <w:tab w:val="left" w:pos="714"/>
                <w:tab w:val="num" w:pos="144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Cs w:val="24"/>
              </w:rPr>
            </w:pPr>
          </w:p>
          <w:p w:rsidR="00842FD5" w:rsidRPr="0004303D" w:rsidRDefault="00B33314" w:rsidP="00B33314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Cs w:val="24"/>
                <w:lang w:val="ro-RO"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4.3. Формулиров</w:t>
            </w:r>
            <w:r w:rsidRPr="0004303D">
              <w:rPr>
                <w:rFonts w:ascii="Times New Roman" w:hAnsi="Times New Roman"/>
                <w:szCs w:val="24"/>
              </w:rPr>
              <w:t>ка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личных инициатив, ориентированных на </w:t>
            </w:r>
            <w:r w:rsidRPr="0004303D">
              <w:rPr>
                <w:rFonts w:ascii="Times New Roman" w:hAnsi="Times New Roman"/>
                <w:szCs w:val="24"/>
              </w:rPr>
              <w:t xml:space="preserve">проведение предпринимательских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 xml:space="preserve">действий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путем использования </w:t>
            </w:r>
            <w:r w:rsidRPr="0004303D">
              <w:rPr>
                <w:rFonts w:ascii="Times New Roman" w:hAnsi="Times New Roman"/>
                <w:szCs w:val="24"/>
              </w:rPr>
              <w:t>личного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потенциала и собственного имиджа</w:t>
            </w:r>
            <w:r w:rsidRPr="0004303D">
              <w:rPr>
                <w:rFonts w:ascii="Times New Roman" w:hAnsi="Times New Roman"/>
                <w:szCs w:val="24"/>
              </w:rPr>
              <w:t>.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842FD5" w:rsidP="00B33314">
            <w:pPr>
              <w:widowControl w:val="0"/>
              <w:tabs>
                <w:tab w:val="left" w:pos="269"/>
                <w:tab w:val="left" w:pos="720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 xml:space="preserve">1. </w:t>
            </w:r>
            <w:r w:rsidR="00B33314" w:rsidRPr="0004303D">
              <w:rPr>
                <w:rFonts w:ascii="Times New Roman" w:hAnsi="Times New Roman"/>
                <w:b/>
                <w:szCs w:val="24"/>
                <w:lang w:eastAsia="ru-RU"/>
              </w:rPr>
              <w:t>К</w:t>
            </w:r>
            <w:r w:rsidR="00B33314" w:rsidRPr="0004303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луб </w:t>
            </w:r>
            <w:r w:rsidR="00B33314" w:rsidRPr="0004303D">
              <w:rPr>
                <w:rFonts w:ascii="Times New Roman" w:hAnsi="Times New Roman"/>
                <w:b/>
                <w:szCs w:val="24"/>
                <w:lang w:eastAsia="ru-RU"/>
              </w:rPr>
              <w:t xml:space="preserve">знатоков </w:t>
            </w:r>
            <w:r w:rsidR="00B33314" w:rsidRPr="0004303D">
              <w:rPr>
                <w:rFonts w:ascii="Times New Roman" w:hAnsi="Times New Roman"/>
                <w:b/>
                <w:szCs w:val="24"/>
                <w:lang w:val="ro-RO" w:eastAsia="ru-RU"/>
              </w:rPr>
              <w:t>професси</w:t>
            </w:r>
            <w:r w:rsidR="00B33314" w:rsidRPr="0004303D">
              <w:rPr>
                <w:rFonts w:ascii="Times New Roman" w:hAnsi="Times New Roman"/>
                <w:b/>
                <w:szCs w:val="24"/>
                <w:lang w:eastAsia="ru-RU"/>
              </w:rPr>
              <w:t>й</w:t>
            </w:r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. Старые и новые профессии. Виды профессий  по предмету </w:t>
            </w:r>
            <w:r w:rsidR="00B33314" w:rsidRPr="0004303D">
              <w:rPr>
                <w:rFonts w:ascii="Times New Roman" w:hAnsi="Times New Roman"/>
                <w:szCs w:val="24"/>
                <w:lang w:eastAsia="ru-RU"/>
              </w:rPr>
              <w:t>труда</w:t>
            </w:r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>. Стереотипы: «жен</w:t>
            </w:r>
            <w:proofErr w:type="spellStart"/>
            <w:r w:rsidR="00B33314" w:rsidRPr="0004303D">
              <w:rPr>
                <w:rFonts w:ascii="Times New Roman" w:hAnsi="Times New Roman"/>
                <w:szCs w:val="24"/>
                <w:lang w:eastAsia="ru-RU"/>
              </w:rPr>
              <w:t>ские</w:t>
            </w:r>
            <w:proofErr w:type="spellEnd"/>
            <w:r w:rsidR="00B33314" w:rsidRPr="0004303D">
              <w:rPr>
                <w:rFonts w:ascii="Times New Roman" w:hAnsi="Times New Roman"/>
                <w:szCs w:val="24"/>
                <w:lang w:eastAsia="ru-RU"/>
              </w:rPr>
              <w:t>»</w:t>
            </w:r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и «муж</w:t>
            </w:r>
            <w:proofErr w:type="spellStart"/>
            <w:r w:rsidR="00B33314" w:rsidRPr="0004303D">
              <w:rPr>
                <w:rFonts w:ascii="Times New Roman" w:hAnsi="Times New Roman"/>
                <w:szCs w:val="24"/>
                <w:lang w:eastAsia="ru-RU"/>
              </w:rPr>
              <w:t>ские</w:t>
            </w:r>
            <w:proofErr w:type="spellEnd"/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>»</w:t>
            </w:r>
            <w:r w:rsidR="00B33314" w:rsidRPr="0004303D">
              <w:rPr>
                <w:rFonts w:ascii="Times New Roman" w:hAnsi="Times New Roman"/>
                <w:szCs w:val="24"/>
                <w:lang w:eastAsia="ru-RU"/>
              </w:rPr>
              <w:t xml:space="preserve"> профе</w:t>
            </w:r>
            <w:r w:rsidR="00CB1289">
              <w:rPr>
                <w:rFonts w:ascii="Times New Roman" w:hAnsi="Times New Roman"/>
                <w:szCs w:val="24"/>
                <w:lang w:eastAsia="ru-RU"/>
              </w:rPr>
              <w:t>с</w:t>
            </w:r>
            <w:r w:rsidR="00B33314" w:rsidRPr="0004303D">
              <w:rPr>
                <w:rFonts w:ascii="Times New Roman" w:hAnsi="Times New Roman"/>
                <w:szCs w:val="24"/>
                <w:lang w:eastAsia="ru-RU"/>
              </w:rPr>
              <w:t>сии</w:t>
            </w:r>
            <w:r w:rsidR="00B33314" w:rsidRPr="0004303D">
              <w:rPr>
                <w:rFonts w:ascii="Times New Roman" w:hAnsi="Times New Roman"/>
                <w:szCs w:val="24"/>
                <w:lang w:val="ro-RO" w:eastAsia="ru-RU"/>
              </w:rPr>
              <w:t>.</w:t>
            </w:r>
          </w:p>
          <w:p w:rsidR="00842FD5" w:rsidRPr="0004303D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  <w:lang w:val="ro-RO" w:eastAsia="ru-RU"/>
              </w:rPr>
            </w:pPr>
          </w:p>
          <w:p w:rsidR="00842FD5" w:rsidRPr="0004303D" w:rsidRDefault="00842FD5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Cs w:val="24"/>
                <w:lang w:val="ro-RO"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38458A" w:rsidP="0038458A">
            <w:pPr>
              <w:widowControl w:val="0"/>
              <w:numPr>
                <w:ilvl w:val="0"/>
                <w:numId w:val="20"/>
              </w:numPr>
              <w:tabs>
                <w:tab w:val="left" w:pos="192"/>
              </w:tabs>
              <w:spacing w:after="0" w:line="240" w:lineRule="auto"/>
              <w:ind w:left="-68" w:firstLine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Групповые проекты по изучению специфики профессий.</w:t>
            </w:r>
          </w:p>
          <w:p w:rsidR="00842FD5" w:rsidRPr="00CB1289" w:rsidRDefault="0038458A" w:rsidP="00EB77DB">
            <w:pPr>
              <w:widowControl w:val="0"/>
              <w:numPr>
                <w:ilvl w:val="0"/>
                <w:numId w:val="20"/>
              </w:numPr>
              <w:tabs>
                <w:tab w:val="left" w:pos="192"/>
              </w:tabs>
              <w:spacing w:after="0" w:line="240" w:lineRule="auto"/>
              <w:ind w:left="-68" w:firstLine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Сбор информации о профессиях родителей, привлекательных для учащегося или признанного профессионала в обществе.</w:t>
            </w:r>
          </w:p>
        </w:tc>
      </w:tr>
      <w:tr w:rsidR="00842FD5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widowControl w:val="0"/>
              <w:numPr>
                <w:ilvl w:val="0"/>
                <w:numId w:val="13"/>
              </w:numPr>
              <w:tabs>
                <w:tab w:val="left" w:pos="269"/>
                <w:tab w:val="left" w:pos="720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val="ro-RO" w:eastAsia="ru-RU"/>
              </w:rPr>
              <w:t>Профессиональные области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. Виды профессиональных интересов, профессиональные предпочтения.</w:t>
            </w:r>
          </w:p>
          <w:p w:rsidR="00842FD5" w:rsidRPr="0004303D" w:rsidRDefault="00842FD5" w:rsidP="00B33314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38458A" w:rsidP="0038458A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 xml:space="preserve">• Применение теста по инвентаризации профессиональных интересов (адаптация по тесту 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Holland</w:t>
            </w:r>
            <w:proofErr w:type="spellEnd"/>
            <w:r w:rsidRPr="0004303D">
              <w:rPr>
                <w:rFonts w:ascii="Times New Roman" w:hAnsi="Times New Roman"/>
                <w:szCs w:val="24"/>
              </w:rPr>
              <w:t>).</w:t>
            </w:r>
          </w:p>
          <w:p w:rsidR="00EB77DB" w:rsidRPr="0004303D" w:rsidRDefault="0038458A" w:rsidP="0038458A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• Представление профессий, выбранных родителями или близким человеком</w:t>
            </w:r>
            <w:r w:rsidRPr="0004303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42FD5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CB1289" w:rsidRDefault="00B33314" w:rsidP="00CB1289">
            <w:pPr>
              <w:widowControl w:val="0"/>
              <w:numPr>
                <w:ilvl w:val="0"/>
                <w:numId w:val="14"/>
              </w:numPr>
              <w:tabs>
                <w:tab w:val="left" w:pos="269"/>
                <w:tab w:val="left" w:pos="720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Личный</w:t>
            </w:r>
            <w:r w:rsidRPr="0004303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 потенциал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. Раз</w:t>
            </w:r>
            <w:proofErr w:type="spellStart"/>
            <w:r w:rsidRPr="0004303D">
              <w:rPr>
                <w:rFonts w:ascii="Times New Roman" w:hAnsi="Times New Roman"/>
                <w:szCs w:val="24"/>
                <w:lang w:eastAsia="ru-RU"/>
              </w:rPr>
              <w:t>витие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и использование </w:t>
            </w:r>
            <w:r w:rsidRPr="0004303D">
              <w:rPr>
                <w:rFonts w:ascii="Times New Roman" w:hAnsi="Times New Roman"/>
                <w:szCs w:val="24"/>
                <w:lang w:eastAsia="ru-RU"/>
              </w:rPr>
              <w:t xml:space="preserve">личных 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способнос</w:t>
            </w:r>
            <w:r w:rsidR="00CB1289">
              <w:rPr>
                <w:rFonts w:ascii="Times New Roman" w:hAnsi="Times New Roman"/>
                <w:szCs w:val="24"/>
                <w:lang w:eastAsia="ru-RU"/>
              </w:rPr>
              <w:t>-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тей</w:t>
            </w:r>
            <w:r w:rsidRPr="0004303D">
              <w:rPr>
                <w:rFonts w:ascii="Times New Roman" w:hAnsi="Times New Roman"/>
                <w:szCs w:val="24"/>
                <w:lang w:eastAsia="ru-RU"/>
              </w:rPr>
              <w:t xml:space="preserve">. 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Личные ценности. Корреляция между школ</w:t>
            </w:r>
            <w:proofErr w:type="spellStart"/>
            <w:r w:rsidRPr="0004303D">
              <w:rPr>
                <w:rFonts w:ascii="Times New Roman" w:hAnsi="Times New Roman"/>
                <w:szCs w:val="24"/>
                <w:lang w:eastAsia="ru-RU"/>
              </w:rPr>
              <w:t>ьным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и профессио</w:t>
            </w:r>
            <w:r w:rsidR="00CB1289">
              <w:rPr>
                <w:rFonts w:ascii="Times New Roman" w:hAnsi="Times New Roman"/>
                <w:szCs w:val="24"/>
                <w:lang w:eastAsia="ru-RU"/>
              </w:rPr>
              <w:t>-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нальным потенциалом. Ментальная карта собственного потенциала.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38458A" w:rsidP="0038458A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Обсуждение возможностей достижения личных устремлений через различные профессии.</w:t>
            </w:r>
          </w:p>
          <w:p w:rsidR="00CB1289" w:rsidRPr="0004303D" w:rsidRDefault="00CB1289" w:rsidP="00CB1289">
            <w:pPr>
              <w:widowControl w:val="0"/>
              <w:tabs>
                <w:tab w:val="left" w:pos="192"/>
              </w:tabs>
              <w:spacing w:after="0" w:line="240" w:lineRule="auto"/>
              <w:ind w:left="-68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>Участие в аукционах профессий.</w:t>
            </w:r>
          </w:p>
          <w:p w:rsidR="0038458A" w:rsidRPr="0004303D" w:rsidRDefault="0038458A" w:rsidP="0038458A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42FD5" w:rsidRPr="0004303D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42FD5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04303D" w:rsidRDefault="00B33314" w:rsidP="00B33314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69"/>
                <w:tab w:val="left" w:pos="720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Л</w:t>
            </w:r>
            <w:r w:rsidRPr="0004303D">
              <w:rPr>
                <w:rFonts w:ascii="Times New Roman" w:hAnsi="Times New Roman"/>
                <w:b/>
                <w:szCs w:val="24"/>
                <w:lang w:val="ro-RO" w:eastAsia="ru-RU"/>
              </w:rPr>
              <w:t>ичный бренд.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Самооценка как элемент  личного бренда.</w:t>
            </w:r>
          </w:p>
          <w:p w:rsidR="00842FD5" w:rsidRPr="0004303D" w:rsidRDefault="00842FD5" w:rsidP="00B33314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38458A" w:rsidP="0038458A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</w:rPr>
              <w:t xml:space="preserve">Разработка и представление персонального Бренда на основе </w:t>
            </w:r>
            <w:r w:rsidR="00CB1289">
              <w:rPr>
                <w:rFonts w:ascii="Times New Roman" w:hAnsi="Times New Roman"/>
                <w:szCs w:val="24"/>
              </w:rPr>
              <w:t>анкеты</w:t>
            </w:r>
          </w:p>
        </w:tc>
      </w:tr>
      <w:tr w:rsidR="00842FD5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CB1289" w:rsidRDefault="0038458A" w:rsidP="00CB1289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-22"/>
                <w:tab w:val="left" w:pos="209"/>
                <w:tab w:val="left" w:pos="720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Качества предпринимателя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. Понятие предпринимател</w:t>
            </w:r>
            <w:r w:rsidRPr="0004303D">
              <w:rPr>
                <w:rFonts w:ascii="Times New Roman" w:hAnsi="Times New Roman"/>
                <w:szCs w:val="24"/>
                <w:lang w:eastAsia="ru-RU"/>
              </w:rPr>
              <w:t>ь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. Предпринимательские инициативы сообщества. Могу ли я быть предпринимателем?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38458A" w:rsidP="0038458A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Встречи и дискуссии с предпринимателями и работодателями.</w:t>
            </w:r>
          </w:p>
          <w:p w:rsidR="00842FD5" w:rsidRPr="0004303D" w:rsidRDefault="0038458A" w:rsidP="00CB1289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• Разработка Ментальных карт личного п</w:t>
            </w:r>
            <w:r w:rsidR="00CB1289">
              <w:rPr>
                <w:rFonts w:ascii="Times New Roman" w:hAnsi="Times New Roman"/>
                <w:szCs w:val="24"/>
              </w:rPr>
              <w:t>отенциала.</w:t>
            </w:r>
          </w:p>
        </w:tc>
      </w:tr>
      <w:tr w:rsidR="00842FD5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="0038458A" w:rsidRPr="0004303D">
              <w:rPr>
                <w:rFonts w:ascii="Times New Roman" w:hAnsi="Times New Roman"/>
                <w:b/>
                <w:szCs w:val="24"/>
                <w:lang w:val="ro-RO" w:eastAsia="ru-RU"/>
              </w:rPr>
              <w:t>Дерево професси</w:t>
            </w:r>
            <w:r w:rsidR="0038458A" w:rsidRPr="0004303D">
              <w:rPr>
                <w:rFonts w:ascii="Times New Roman" w:hAnsi="Times New Roman"/>
                <w:b/>
                <w:szCs w:val="24"/>
                <w:lang w:eastAsia="ru-RU"/>
              </w:rPr>
              <w:t>й</w:t>
            </w:r>
            <w:r w:rsidR="0038458A" w:rsidRPr="0004303D">
              <w:rPr>
                <w:rFonts w:ascii="Times New Roman" w:hAnsi="Times New Roman"/>
                <w:szCs w:val="24"/>
                <w:lang w:eastAsia="ru-RU"/>
              </w:rPr>
              <w:t>.</w:t>
            </w:r>
            <w:r w:rsidR="0038458A"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 </w:t>
            </w:r>
            <w:r w:rsidR="0038458A" w:rsidRPr="0004303D">
              <w:rPr>
                <w:rFonts w:ascii="Times New Roman" w:hAnsi="Times New Roman"/>
                <w:szCs w:val="24"/>
                <w:lang w:eastAsia="ru-RU"/>
              </w:rPr>
              <w:t>К</w:t>
            </w:r>
            <w:r w:rsidR="0038458A" w:rsidRPr="0004303D">
              <w:rPr>
                <w:rFonts w:ascii="Times New Roman" w:hAnsi="Times New Roman"/>
                <w:szCs w:val="24"/>
                <w:lang w:val="ro-RO" w:eastAsia="ru-RU"/>
              </w:rPr>
              <w:t xml:space="preserve">ластер </w:t>
            </w:r>
            <w:r w:rsidR="0038458A" w:rsidRPr="0004303D">
              <w:rPr>
                <w:rFonts w:ascii="Times New Roman" w:hAnsi="Times New Roman"/>
                <w:szCs w:val="24"/>
                <w:lang w:eastAsia="ru-RU"/>
              </w:rPr>
              <w:t>ж</w:t>
            </w:r>
            <w:r w:rsidR="0038458A" w:rsidRPr="0004303D">
              <w:rPr>
                <w:rFonts w:ascii="Times New Roman" w:hAnsi="Times New Roman"/>
                <w:szCs w:val="24"/>
                <w:lang w:val="ro-RO" w:eastAsia="ru-RU"/>
              </w:rPr>
              <w:t>елаемы</w:t>
            </w:r>
            <w:r w:rsidR="0038458A" w:rsidRPr="0004303D">
              <w:rPr>
                <w:rFonts w:ascii="Times New Roman" w:hAnsi="Times New Roman"/>
                <w:szCs w:val="24"/>
                <w:lang w:eastAsia="ru-RU"/>
              </w:rPr>
              <w:t>х профессий</w:t>
            </w:r>
            <w:r w:rsidR="0038458A" w:rsidRPr="0004303D">
              <w:rPr>
                <w:rFonts w:ascii="Times New Roman" w:hAnsi="Times New Roman"/>
                <w:szCs w:val="24"/>
                <w:lang w:val="ro-RO" w:eastAsia="ru-RU"/>
              </w:rPr>
              <w:t>.</w:t>
            </w:r>
          </w:p>
          <w:p w:rsidR="00842FD5" w:rsidRPr="0004303D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38458A" w:rsidP="0038458A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</w:rPr>
              <w:t>Разработка Кластера в одной из профессиональных сфер на основе требований, представленных заранее.</w:t>
            </w:r>
          </w:p>
        </w:tc>
      </w:tr>
      <w:tr w:rsidR="00842FD5" w:rsidRPr="0004303D" w:rsidTr="00EB77DB"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38458A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842FD5" w:rsidRPr="0004303D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38458A" w:rsidP="0038458A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Проект</w:t>
            </w:r>
            <w:r w:rsidRPr="0004303D"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 xml:space="preserve">карьеры. </w:t>
            </w:r>
          </w:p>
          <w:p w:rsidR="00842FD5" w:rsidRPr="0004303D" w:rsidRDefault="0038458A" w:rsidP="0038458A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78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Групповой проект «Дерево профессий»</w:t>
            </w:r>
          </w:p>
        </w:tc>
      </w:tr>
      <w:tr w:rsidR="00EB77DB" w:rsidRPr="009A7D70" w:rsidTr="00EB77DB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</w:p>
          <w:p w:rsidR="00CB1289" w:rsidRPr="00D05FCB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D05FCB" w:rsidRPr="0004303D" w:rsidTr="00EB77DB"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Принятие активного поведения с целью личной безопасности, сосредоточенного на ответственности за благополучие самого себя и других.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D05FCB" w:rsidP="0038458A">
            <w:pPr>
              <w:widowControl w:val="0"/>
              <w:tabs>
                <w:tab w:val="left" w:pos="72"/>
                <w:tab w:val="left" w:pos="135"/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5.1</w:t>
            </w:r>
            <w:r w:rsidRPr="0004303D">
              <w:rPr>
                <w:rFonts w:ascii="Times New Roman" w:hAnsi="Times New Roman"/>
                <w:color w:val="9BBB59"/>
                <w:szCs w:val="24"/>
                <w:lang w:val="ro-RO"/>
              </w:rPr>
              <w:t xml:space="preserve">. </w:t>
            </w:r>
            <w:r w:rsidR="0038458A" w:rsidRPr="0004303D">
              <w:rPr>
                <w:rFonts w:ascii="Times New Roman" w:hAnsi="Times New Roman"/>
                <w:szCs w:val="24"/>
                <w:lang w:val="ro-RO"/>
              </w:rPr>
              <w:t xml:space="preserve">Описание </w:t>
            </w:r>
            <w:r w:rsidR="0038458A" w:rsidRPr="0004303D">
              <w:rPr>
                <w:rFonts w:ascii="Times New Roman" w:hAnsi="Times New Roman"/>
                <w:szCs w:val="24"/>
              </w:rPr>
              <w:t>чрезвычайных</w:t>
            </w:r>
            <w:r w:rsidR="0038458A" w:rsidRPr="0004303D">
              <w:rPr>
                <w:rFonts w:ascii="Times New Roman" w:hAnsi="Times New Roman"/>
                <w:szCs w:val="24"/>
                <w:lang w:val="ro-RO"/>
              </w:rPr>
              <w:t xml:space="preserve"> ситуаций и их последствий для безопасности человека.</w:t>
            </w:r>
          </w:p>
          <w:p w:rsidR="0038458A" w:rsidRPr="0004303D" w:rsidRDefault="0038458A" w:rsidP="0038458A">
            <w:pPr>
              <w:widowControl w:val="0"/>
              <w:tabs>
                <w:tab w:val="left" w:pos="72"/>
                <w:tab w:val="left" w:pos="135"/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-149"/>
              <w:jc w:val="both"/>
              <w:rPr>
                <w:rFonts w:ascii="Times New Roman" w:hAnsi="Times New Roman"/>
                <w:szCs w:val="24"/>
              </w:rPr>
            </w:pPr>
          </w:p>
          <w:p w:rsidR="0038458A" w:rsidRPr="0004303D" w:rsidRDefault="0038458A" w:rsidP="0038458A">
            <w:pPr>
              <w:pStyle w:val="a3"/>
              <w:widowControl w:val="0"/>
              <w:numPr>
                <w:ilvl w:val="1"/>
                <w:numId w:val="23"/>
              </w:numPr>
              <w:tabs>
                <w:tab w:val="left" w:pos="-124"/>
                <w:tab w:val="left" w:pos="18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60" w:hanging="16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Признание роли лично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го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хобби с точки зрения развития</w:t>
            </w:r>
            <w:r w:rsidRPr="0004303D">
              <w:rPr>
                <w:rFonts w:ascii="Times New Roman" w:hAnsi="Times New Roman"/>
                <w:szCs w:val="24"/>
              </w:rPr>
              <w:t xml:space="preserve"> способностей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и удовлетворения интересов.</w:t>
            </w:r>
          </w:p>
          <w:p w:rsidR="0038458A" w:rsidRPr="0004303D" w:rsidRDefault="0038458A" w:rsidP="0038458A">
            <w:pPr>
              <w:pStyle w:val="ListParagraph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D05FCB" w:rsidRPr="0004303D" w:rsidRDefault="0038458A" w:rsidP="0038458A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5.3. Адаптация поведения к правилам безопасности </w:t>
            </w:r>
            <w:r w:rsidRPr="0004303D">
              <w:rPr>
                <w:rFonts w:ascii="Times New Roman" w:hAnsi="Times New Roman"/>
                <w:szCs w:val="24"/>
              </w:rPr>
              <w:t>в чрезвычайных ситуациях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, </w:t>
            </w:r>
            <w:r w:rsidRPr="0004303D">
              <w:rPr>
                <w:rFonts w:ascii="Times New Roman" w:hAnsi="Times New Roman"/>
                <w:szCs w:val="24"/>
              </w:rPr>
              <w:t xml:space="preserve">в случае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контакта с взрывчатым веществом, </w:t>
            </w:r>
            <w:r w:rsidRPr="0004303D">
              <w:rPr>
                <w:rFonts w:ascii="Times New Roman" w:hAnsi="Times New Roman"/>
                <w:szCs w:val="24"/>
              </w:rPr>
              <w:t>в процессе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сследования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виртуальной среды</w:t>
            </w:r>
            <w:r w:rsidRPr="0004303D">
              <w:rPr>
                <w:rFonts w:ascii="Times New Roman" w:hAnsi="Times New Roman"/>
                <w:szCs w:val="24"/>
              </w:rPr>
              <w:t xml:space="preserve"> путем симуляций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 конкретных действий.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38458A">
            <w:pPr>
              <w:pStyle w:val="ListParagraph1"/>
              <w:widowControl w:val="0"/>
              <w:tabs>
                <w:tab w:val="left" w:pos="0"/>
                <w:tab w:val="left" w:pos="323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</w:rPr>
              <w:t xml:space="preserve">1. </w:t>
            </w:r>
            <w:r w:rsidR="0038458A" w:rsidRPr="0004303D">
              <w:rPr>
                <w:rFonts w:ascii="Times New Roman" w:hAnsi="Times New Roman"/>
                <w:b/>
                <w:szCs w:val="24"/>
              </w:rPr>
              <w:t>А</w:t>
            </w:r>
            <w:r w:rsidR="0038458A" w:rsidRPr="0004303D">
              <w:rPr>
                <w:rFonts w:ascii="Times New Roman" w:hAnsi="Times New Roman"/>
                <w:b/>
                <w:szCs w:val="24"/>
                <w:lang w:val="ro-RO"/>
              </w:rPr>
              <w:t>ктивный отдых в окружающей среде</w:t>
            </w:r>
            <w:r w:rsidR="0038458A" w:rsidRPr="0004303D">
              <w:rPr>
                <w:rFonts w:ascii="Times New Roman" w:hAnsi="Times New Roman"/>
                <w:szCs w:val="24"/>
                <w:lang w:val="ro-RO"/>
              </w:rPr>
              <w:t>. Правила поведения. Возможные риски. Риски использования водных бассейнов. Опасность утопления. Профилактические меры.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04303D" w:rsidP="00842FD5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Управляемое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обсуждение</w:t>
            </w:r>
            <w:r w:rsidRPr="0004303D">
              <w:rPr>
                <w:rFonts w:ascii="Times New Roman" w:hAnsi="Times New Roman"/>
                <w:szCs w:val="24"/>
              </w:rPr>
              <w:t xml:space="preserve"> и у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пражнения для определения собственных решений </w:t>
            </w:r>
            <w:r w:rsidRPr="0004303D">
              <w:rPr>
                <w:rFonts w:ascii="Times New Roman" w:hAnsi="Times New Roman"/>
                <w:szCs w:val="24"/>
              </w:rPr>
              <w:t>с целью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повышения личной безопасности</w:t>
            </w:r>
          </w:p>
        </w:tc>
      </w:tr>
      <w:tr w:rsidR="00D05FCB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38458A" w:rsidP="0038458A">
            <w:pPr>
              <w:pStyle w:val="ListParagraph1"/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23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val="ro-RO"/>
              </w:rPr>
              <w:t>Осторожно</w:t>
            </w:r>
            <w:r w:rsidRPr="0004303D">
              <w:rPr>
                <w:rFonts w:ascii="Times New Roman" w:hAnsi="Times New Roman"/>
                <w:b/>
                <w:szCs w:val="24"/>
              </w:rPr>
              <w:t>,</w:t>
            </w:r>
            <w:r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 чрезвычайные ситуации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! </w:t>
            </w:r>
            <w:r w:rsidRPr="0004303D">
              <w:rPr>
                <w:rFonts w:ascii="Times New Roman" w:hAnsi="Times New Roman"/>
                <w:szCs w:val="24"/>
              </w:rPr>
              <w:t>Ч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резвычайн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ая</w:t>
            </w:r>
            <w:proofErr w:type="spellEnd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ситуаци</w:t>
            </w:r>
            <w:r w:rsidRPr="0004303D">
              <w:rPr>
                <w:rFonts w:ascii="Times New Roman" w:hAnsi="Times New Roman"/>
                <w:szCs w:val="24"/>
              </w:rPr>
              <w:t>я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: причины, способы действий.</w:t>
            </w:r>
          </w:p>
          <w:p w:rsidR="00D05FCB" w:rsidRPr="0004303D" w:rsidRDefault="00D05FCB" w:rsidP="0038458A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04303D" w:rsidP="00D05FCB">
            <w:pPr>
              <w:widowControl w:val="0"/>
              <w:tabs>
                <w:tab w:val="left" w:pos="166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04303D">
              <w:rPr>
                <w:rFonts w:ascii="Times New Roman" w:hAnsi="Times New Roman"/>
                <w:szCs w:val="24"/>
              </w:rPr>
              <w:t xml:space="preserve">Симуляция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поведенческих элемен</w:t>
            </w:r>
            <w:r w:rsidR="00CB1289">
              <w:rPr>
                <w:rFonts w:ascii="Times New Roman" w:hAnsi="Times New Roman"/>
                <w:szCs w:val="24"/>
              </w:rPr>
              <w:t>-</w:t>
            </w:r>
            <w:bookmarkStart w:id="0" w:name="_GoBack"/>
            <w:bookmarkEnd w:id="0"/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тов в </w:t>
            </w:r>
            <w:r w:rsidRPr="0004303D"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чрезвычайных ситуациях  природного происхождения (землетрясения, оползни и т. </w:t>
            </w:r>
            <w:r w:rsidRPr="0004303D">
              <w:rPr>
                <w:rFonts w:ascii="Times New Roman" w:hAnsi="Times New Roman"/>
                <w:szCs w:val="24"/>
              </w:rPr>
              <w:t>д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.)</w:t>
            </w:r>
            <w:proofErr w:type="gramEnd"/>
          </w:p>
          <w:p w:rsidR="0004303D" w:rsidRPr="0004303D" w:rsidRDefault="0004303D" w:rsidP="00D05FCB">
            <w:pPr>
              <w:widowControl w:val="0"/>
              <w:numPr>
                <w:ilvl w:val="0"/>
                <w:numId w:val="25"/>
              </w:numPr>
              <w:tabs>
                <w:tab w:val="left" w:pos="215"/>
              </w:tabs>
              <w:spacing w:after="0" w:line="240" w:lineRule="auto"/>
              <w:ind w:left="-68" w:firstLine="0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Упражнения </w:t>
            </w:r>
            <w:r w:rsidRPr="0004303D">
              <w:rPr>
                <w:rFonts w:ascii="Times New Roman" w:hAnsi="Times New Roman"/>
                <w:szCs w:val="24"/>
              </w:rPr>
              <w:t>по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описани</w:t>
            </w:r>
            <w:r w:rsidRPr="0004303D">
              <w:rPr>
                <w:rFonts w:ascii="Times New Roman" w:hAnsi="Times New Roman"/>
                <w:szCs w:val="24"/>
              </w:rPr>
              <w:t>ю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, анализ</w:t>
            </w:r>
            <w:r w:rsidRPr="0004303D">
              <w:rPr>
                <w:rFonts w:ascii="Times New Roman" w:hAnsi="Times New Roman"/>
                <w:szCs w:val="24"/>
              </w:rPr>
              <w:t>у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, комментирование симулированных </w:t>
            </w:r>
            <w:r w:rsidRPr="0004303D">
              <w:rPr>
                <w:rFonts w:ascii="Times New Roman" w:hAnsi="Times New Roman"/>
                <w:szCs w:val="24"/>
              </w:rPr>
              <w:t xml:space="preserve">и реальных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черезвычайных  ситуаций </w:t>
            </w:r>
            <w:r w:rsidRPr="0004303D">
              <w:rPr>
                <w:rFonts w:ascii="Times New Roman" w:hAnsi="Times New Roman"/>
                <w:szCs w:val="24"/>
              </w:rPr>
              <w:t xml:space="preserve">и во время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пожаров.</w:t>
            </w:r>
          </w:p>
        </w:tc>
      </w:tr>
      <w:tr w:rsidR="00D05FCB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38458A" w:rsidP="0038458A">
            <w:pPr>
              <w:pStyle w:val="ListParagraph1"/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23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val="ro-RO"/>
              </w:rPr>
              <w:t>Хобби и возможные риски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. Виды хобби. Преимущества. Опасное хобби.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04303D" w:rsidP="0004303D">
            <w:pPr>
              <w:widowControl w:val="0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Проведение мини-исследований относительно предпочтений/хобби и возможных рисков</w:t>
            </w:r>
            <w:r w:rsidRPr="0004303D">
              <w:rPr>
                <w:rFonts w:ascii="Times New Roman" w:hAnsi="Times New Roman"/>
                <w:szCs w:val="24"/>
              </w:rPr>
              <w:t>.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Представление личных увлечений</w:t>
            </w:r>
            <w:r w:rsidRPr="0004303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D05FCB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38458A" w:rsidP="0038458A">
            <w:pPr>
              <w:pStyle w:val="ListParagraph1"/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23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Опасность взрывчатых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веществ</w:t>
            </w:r>
            <w:r w:rsidRPr="0004303D">
              <w:rPr>
                <w:rFonts w:ascii="Times New Roman" w:hAnsi="Times New Roman"/>
                <w:szCs w:val="24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и </w:t>
            </w:r>
            <w:r w:rsidRPr="0004303D">
              <w:rPr>
                <w:rFonts w:ascii="Times New Roman" w:hAnsi="Times New Roman"/>
                <w:b/>
                <w:szCs w:val="24"/>
                <w:lang w:val="ro-RO"/>
              </w:rPr>
              <w:t xml:space="preserve"> устройств</w:t>
            </w:r>
            <w:r w:rsidRPr="0004303D">
              <w:rPr>
                <w:rFonts w:ascii="Times New Roman" w:hAnsi="Times New Roman"/>
                <w:color w:val="00B050"/>
                <w:szCs w:val="24"/>
                <w:lang w:val="ro-RO"/>
              </w:rPr>
              <w:t>.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Взрывчатые вещества и устройства; типы, функции, домашние устройства п</w:t>
            </w:r>
            <w:proofErr w:type="spellStart"/>
            <w:r w:rsidRPr="0004303D">
              <w:rPr>
                <w:rFonts w:ascii="Times New Roman" w:hAnsi="Times New Roman"/>
                <w:szCs w:val="24"/>
              </w:rPr>
              <w:t>редставляющие</w:t>
            </w:r>
            <w:proofErr w:type="spellEnd"/>
            <w:r w:rsidRPr="0004303D">
              <w:rPr>
                <w:rFonts w:ascii="Times New Roman" w:hAnsi="Times New Roman"/>
                <w:szCs w:val="24"/>
              </w:rPr>
              <w:t xml:space="preserve"> опасность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, </w:t>
            </w:r>
            <w:r w:rsidRPr="0004303D">
              <w:rPr>
                <w:rFonts w:ascii="Times New Roman" w:hAnsi="Times New Roman"/>
                <w:szCs w:val="24"/>
              </w:rPr>
              <w:t>инструкции по применению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04303D" w:rsidP="0004303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• Участие в </w:t>
            </w:r>
            <w:r w:rsidRPr="0004303D">
              <w:rPr>
                <w:rFonts w:ascii="Times New Roman" w:hAnsi="Times New Roman"/>
                <w:szCs w:val="24"/>
              </w:rPr>
              <w:t>сценках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путем </w:t>
            </w:r>
            <w:r w:rsidRPr="0004303D">
              <w:rPr>
                <w:rFonts w:ascii="Times New Roman" w:hAnsi="Times New Roman"/>
                <w:szCs w:val="24"/>
              </w:rPr>
              <w:t xml:space="preserve">распределения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ролей</w:t>
            </w:r>
            <w:r w:rsidRPr="0004303D">
              <w:rPr>
                <w:rFonts w:ascii="Times New Roman" w:hAnsi="Times New Roman"/>
                <w:szCs w:val="24"/>
              </w:rPr>
              <w:t xml:space="preserve"> и симулирования моделей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поведения</w:t>
            </w:r>
            <w:r w:rsidRPr="0004303D">
              <w:rPr>
                <w:rFonts w:ascii="Times New Roman" w:hAnsi="Times New Roman"/>
                <w:szCs w:val="24"/>
              </w:rPr>
              <w:t xml:space="preserve"> на улице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 </w:t>
            </w:r>
            <w:r w:rsidRPr="0004303D">
              <w:rPr>
                <w:rFonts w:ascii="Times New Roman" w:hAnsi="Times New Roman"/>
                <w:szCs w:val="24"/>
              </w:rPr>
              <w:t xml:space="preserve">в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других местах </w:t>
            </w:r>
            <w:r w:rsidRPr="0004303D">
              <w:rPr>
                <w:rFonts w:ascii="Times New Roman" w:hAnsi="Times New Roman"/>
                <w:szCs w:val="24"/>
              </w:rPr>
              <w:t xml:space="preserve">с повышенным уровнем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риска</w:t>
            </w:r>
            <w:r w:rsidRPr="0004303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D05FCB" w:rsidRPr="0004303D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38458A" w:rsidP="0038458A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720"/>
              </w:tabs>
              <w:ind w:left="90" w:hanging="90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04303D">
              <w:rPr>
                <w:rFonts w:ascii="Times New Roman" w:hAnsi="Times New Roman"/>
                <w:b/>
                <w:sz w:val="22"/>
              </w:rPr>
              <w:t>Интернет-этикет - безопасность в виртуальной среде.</w:t>
            </w:r>
            <w:r w:rsidRPr="0004303D">
              <w:rPr>
                <w:rFonts w:ascii="Times New Roman" w:hAnsi="Times New Roman"/>
                <w:sz w:val="22"/>
              </w:rPr>
              <w:t xml:space="preserve"> Ярлык, онлайн-презентация: возможности и ограничения. Предотвращение ситуаций риска.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04303D" w:rsidP="00D05FCB">
            <w:pPr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Упражнения для принятия собственных решений </w:t>
            </w:r>
            <w:r w:rsidRPr="0004303D">
              <w:rPr>
                <w:rFonts w:ascii="Times New Roman" w:hAnsi="Times New Roman"/>
                <w:szCs w:val="24"/>
              </w:rPr>
              <w:t>с целью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повышения безопасности в виртуальной среде</w:t>
            </w:r>
            <w:r w:rsidRPr="0004303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D05FCB" w:rsidRPr="0004303D" w:rsidTr="00EB77DB"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38458A">
            <w:pPr>
              <w:pStyle w:val="Default"/>
              <w:widowControl w:val="0"/>
              <w:numPr>
                <w:ilvl w:val="0"/>
                <w:numId w:val="24"/>
              </w:numPr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</w:pPr>
            <w:r w:rsidRPr="0004303D"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  <w:t>Продукт</w:t>
            </w:r>
          </w:p>
          <w:p w:rsidR="00D05FCB" w:rsidRPr="0004303D" w:rsidRDefault="00D05FCB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04303D">
              <w:rPr>
                <w:rFonts w:ascii="Times New Roman" w:hAnsi="Times New Roman" w:cs="Times New Roman"/>
                <w:i/>
                <w:color w:val="auto"/>
                <w:sz w:val="22"/>
              </w:rPr>
              <w:t>(презентация и оценивание на последнем уроке модуля)</w:t>
            </w:r>
          </w:p>
          <w:p w:rsidR="00D05FCB" w:rsidRPr="0004303D" w:rsidRDefault="00D05FCB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i/>
                <w:color w:val="auto"/>
                <w:sz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04303D" w:rsidP="00B57C6E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Разработка </w:t>
            </w:r>
            <w:r w:rsidRPr="0004303D">
              <w:rPr>
                <w:rFonts w:ascii="Times New Roman" w:hAnsi="Times New Roman"/>
                <w:szCs w:val="24"/>
              </w:rPr>
              <w:t xml:space="preserve">в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группе</w:t>
            </w:r>
            <w:r w:rsidRPr="0004303D">
              <w:rPr>
                <w:rFonts w:ascii="Times New Roman" w:hAnsi="Times New Roman"/>
                <w:szCs w:val="24"/>
              </w:rPr>
              <w:t xml:space="preserve">: 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«Ребус</w:t>
            </w:r>
            <w:r w:rsidRPr="0004303D">
              <w:rPr>
                <w:rFonts w:ascii="Times New Roman" w:hAnsi="Times New Roman"/>
                <w:szCs w:val="24"/>
              </w:rPr>
              <w:t>: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04303D">
              <w:rPr>
                <w:rFonts w:ascii="Times New Roman" w:hAnsi="Times New Roman"/>
                <w:szCs w:val="24"/>
              </w:rPr>
              <w:t>Л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ичная безопасность</w:t>
            </w:r>
            <w:r w:rsidRPr="0004303D">
              <w:rPr>
                <w:rFonts w:ascii="Times New Roman" w:hAnsi="Times New Roman"/>
                <w:szCs w:val="24"/>
              </w:rPr>
              <w:t>».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proofErr w:type="gramStart"/>
            <w:r w:rsidRPr="0004303D">
              <w:rPr>
                <w:rFonts w:ascii="Times New Roman" w:hAnsi="Times New Roman"/>
                <w:szCs w:val="24"/>
              </w:rPr>
              <w:t>К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лючевые слова: землетрясения, наводнения, оползни, вторжения, штормы</w:t>
            </w:r>
            <w:r w:rsidRPr="0004303D">
              <w:rPr>
                <w:rFonts w:ascii="Times New Roman" w:hAnsi="Times New Roman"/>
                <w:szCs w:val="24"/>
              </w:rPr>
              <w:t>, ураганы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 xml:space="preserve"> и т. </w:t>
            </w:r>
            <w:r w:rsidRPr="0004303D">
              <w:rPr>
                <w:rFonts w:ascii="Times New Roman" w:hAnsi="Times New Roman"/>
                <w:szCs w:val="24"/>
              </w:rPr>
              <w:t>д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>.</w:t>
            </w:r>
            <w:r w:rsidRPr="0004303D">
              <w:rPr>
                <w:rFonts w:ascii="Times New Roman" w:hAnsi="Times New Roman"/>
                <w:szCs w:val="24"/>
                <w:lang w:val="ro-RO"/>
              </w:rPr>
              <w:tab/>
            </w:r>
            <w:proofErr w:type="gramEnd"/>
          </w:p>
        </w:tc>
      </w:tr>
    </w:tbl>
    <w:p w:rsidR="00963167" w:rsidRPr="00EF16C9" w:rsidRDefault="00CB1289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4DD"/>
    <w:multiLevelType w:val="hybridMultilevel"/>
    <w:tmpl w:val="93C6925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36485"/>
    <w:multiLevelType w:val="hybridMultilevel"/>
    <w:tmpl w:val="0820258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D3E99"/>
    <w:multiLevelType w:val="multilevel"/>
    <w:tmpl w:val="4E2424DA"/>
    <w:lvl w:ilvl="0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">
    <w:nsid w:val="0A145837"/>
    <w:multiLevelType w:val="multilevel"/>
    <w:tmpl w:val="DAF69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BE247C"/>
    <w:multiLevelType w:val="hybridMultilevel"/>
    <w:tmpl w:val="49965D74"/>
    <w:lvl w:ilvl="0" w:tplc="A41411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A1246D"/>
    <w:multiLevelType w:val="hybridMultilevel"/>
    <w:tmpl w:val="6988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77268"/>
    <w:multiLevelType w:val="hybridMultilevel"/>
    <w:tmpl w:val="BE92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B7AB0"/>
    <w:multiLevelType w:val="hybridMultilevel"/>
    <w:tmpl w:val="283E5A14"/>
    <w:lvl w:ilvl="0" w:tplc="032022BE">
      <w:start w:val="2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8">
    <w:nsid w:val="2B3F54C2"/>
    <w:multiLevelType w:val="hybridMultilevel"/>
    <w:tmpl w:val="8836F796"/>
    <w:lvl w:ilvl="0" w:tplc="FFCE0842">
      <w:start w:val="1"/>
      <w:numFmt w:val="decimal"/>
      <w:lvlText w:val="1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3932FF"/>
    <w:multiLevelType w:val="hybridMultilevel"/>
    <w:tmpl w:val="E3028A72"/>
    <w:lvl w:ilvl="0" w:tplc="5874D51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A7384E"/>
    <w:multiLevelType w:val="hybridMultilevel"/>
    <w:tmpl w:val="A14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D4457"/>
    <w:multiLevelType w:val="hybridMultilevel"/>
    <w:tmpl w:val="BFE8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EE4281"/>
    <w:multiLevelType w:val="hybridMultilevel"/>
    <w:tmpl w:val="6ED2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0E0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44A4F"/>
    <w:multiLevelType w:val="hybridMultilevel"/>
    <w:tmpl w:val="E3F4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81749"/>
    <w:multiLevelType w:val="hybridMultilevel"/>
    <w:tmpl w:val="E004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2F3B26"/>
    <w:multiLevelType w:val="hybridMultilevel"/>
    <w:tmpl w:val="2BD2806C"/>
    <w:lvl w:ilvl="0" w:tplc="E9088C9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D56404"/>
    <w:multiLevelType w:val="hybridMultilevel"/>
    <w:tmpl w:val="1C10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8">
    <w:nsid w:val="722B3308"/>
    <w:multiLevelType w:val="hybridMultilevel"/>
    <w:tmpl w:val="E7E8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832C5"/>
    <w:multiLevelType w:val="multilevel"/>
    <w:tmpl w:val="B46ABB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5DB27CF"/>
    <w:multiLevelType w:val="multilevel"/>
    <w:tmpl w:val="BB0E8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78741F8"/>
    <w:multiLevelType w:val="hybridMultilevel"/>
    <w:tmpl w:val="B31CE540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7CB47144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512061"/>
    <w:multiLevelType w:val="hybridMultilevel"/>
    <w:tmpl w:val="B0A07EB4"/>
    <w:lvl w:ilvl="0" w:tplc="E9088C9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7D9C1CE2"/>
    <w:multiLevelType w:val="hybridMultilevel"/>
    <w:tmpl w:val="9F0E852E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D52DB7"/>
    <w:multiLevelType w:val="hybridMultilevel"/>
    <w:tmpl w:val="D544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5"/>
  </w:num>
  <w:num w:numId="5">
    <w:abstractNumId w:val="11"/>
  </w:num>
  <w:num w:numId="6">
    <w:abstractNumId w:val="13"/>
  </w:num>
  <w:num w:numId="7">
    <w:abstractNumId w:val="22"/>
  </w:num>
  <w:num w:numId="8">
    <w:abstractNumId w:val="14"/>
  </w:num>
  <w:num w:numId="9">
    <w:abstractNumId w:val="16"/>
  </w:num>
  <w:num w:numId="10">
    <w:abstractNumId w:val="12"/>
  </w:num>
  <w:num w:numId="11">
    <w:abstractNumId w:val="10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24"/>
  </w:num>
  <w:num w:numId="17">
    <w:abstractNumId w:val="23"/>
  </w:num>
  <w:num w:numId="18">
    <w:abstractNumId w:val="18"/>
  </w:num>
  <w:num w:numId="19">
    <w:abstractNumId w:val="21"/>
  </w:num>
  <w:num w:numId="20">
    <w:abstractNumId w:val="6"/>
  </w:num>
  <w:num w:numId="21">
    <w:abstractNumId w:val="3"/>
  </w:num>
  <w:num w:numId="22">
    <w:abstractNumId w:val="19"/>
  </w:num>
  <w:num w:numId="23">
    <w:abstractNumId w:val="20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C9"/>
    <w:rsid w:val="0004303D"/>
    <w:rsid w:val="00072E49"/>
    <w:rsid w:val="000A5967"/>
    <w:rsid w:val="00280587"/>
    <w:rsid w:val="002B2F11"/>
    <w:rsid w:val="0038458A"/>
    <w:rsid w:val="005F68F3"/>
    <w:rsid w:val="0075432F"/>
    <w:rsid w:val="00842FD5"/>
    <w:rsid w:val="00946E8D"/>
    <w:rsid w:val="00AC2A9F"/>
    <w:rsid w:val="00B33314"/>
    <w:rsid w:val="00B57C6E"/>
    <w:rsid w:val="00CB1289"/>
    <w:rsid w:val="00D05FCB"/>
    <w:rsid w:val="00E34207"/>
    <w:rsid w:val="00EB77DB"/>
    <w:rsid w:val="00EF16C9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ListParagraph">
    <w:name w:val="List Paragraph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ListParagraph">
    <w:name w:val="List Paragraph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2</cp:revision>
  <dcterms:created xsi:type="dcterms:W3CDTF">2018-08-28T08:42:00Z</dcterms:created>
  <dcterms:modified xsi:type="dcterms:W3CDTF">2018-08-28T08:42:00Z</dcterms:modified>
</cp:coreProperties>
</file>