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A13ED" w14:textId="77777777" w:rsidR="00F12C76" w:rsidRPr="002954FE" w:rsidRDefault="005576F9" w:rsidP="002A45E5">
      <w:pPr>
        <w:pStyle w:val="a8"/>
        <w:spacing w:line="360" w:lineRule="auto"/>
        <w:jc w:val="center"/>
        <w:rPr>
          <w:rFonts w:ascii="Times New Roman" w:hAnsi="Times New Roman" w:cs="Times New Roman"/>
          <w:b/>
          <w:bCs/>
          <w:i/>
          <w:iCs/>
          <w:sz w:val="24"/>
          <w:szCs w:val="24"/>
          <w:lang w:val="ro-MD"/>
        </w:rPr>
      </w:pPr>
      <w:bookmarkStart w:id="0" w:name="_Hlk169517222"/>
      <w:bookmarkStart w:id="1" w:name="_Hlk169517172"/>
      <w:r w:rsidRPr="002954FE">
        <w:rPr>
          <w:rFonts w:ascii="Times New Roman" w:hAnsi="Times New Roman" w:cs="Times New Roman"/>
          <w:b/>
          <w:bCs/>
          <w:i/>
          <w:iCs/>
          <w:sz w:val="24"/>
          <w:szCs w:val="24"/>
          <w:lang w:val="ro-MD"/>
        </w:rPr>
        <w:t>Proiectul didac</w:t>
      </w:r>
      <w:r w:rsidR="004E79CE" w:rsidRPr="002954FE">
        <w:rPr>
          <w:rFonts w:ascii="Times New Roman" w:hAnsi="Times New Roman" w:cs="Times New Roman"/>
          <w:b/>
          <w:bCs/>
          <w:i/>
          <w:iCs/>
          <w:sz w:val="24"/>
          <w:szCs w:val="24"/>
          <w:lang w:val="ro-MD"/>
        </w:rPr>
        <w:t>t</w:t>
      </w:r>
      <w:r w:rsidRPr="002954FE">
        <w:rPr>
          <w:rFonts w:ascii="Times New Roman" w:hAnsi="Times New Roman" w:cs="Times New Roman"/>
          <w:b/>
          <w:bCs/>
          <w:i/>
          <w:iCs/>
          <w:sz w:val="24"/>
          <w:szCs w:val="24"/>
          <w:lang w:val="ro-MD"/>
        </w:rPr>
        <w:t>ic al lecției</w:t>
      </w:r>
    </w:p>
    <w:p w14:paraId="5868224E" w14:textId="77777777" w:rsidR="001E262C" w:rsidRPr="002954FE" w:rsidRDefault="001E262C" w:rsidP="002A45E5">
      <w:pPr>
        <w:pStyle w:val="a8"/>
        <w:spacing w:line="360" w:lineRule="auto"/>
        <w:jc w:val="both"/>
        <w:rPr>
          <w:rFonts w:ascii="Times New Roman" w:hAnsi="Times New Roman" w:cs="Times New Roman"/>
          <w:b/>
          <w:bCs/>
          <w:i/>
          <w:iCs/>
          <w:sz w:val="24"/>
          <w:szCs w:val="24"/>
          <w:lang w:val="ro-MD"/>
        </w:rPr>
      </w:pPr>
      <w:r w:rsidRPr="002954FE">
        <w:rPr>
          <w:rFonts w:ascii="Times New Roman" w:hAnsi="Times New Roman" w:cs="Times New Roman"/>
          <w:b/>
          <w:bCs/>
          <w:i/>
          <w:iCs/>
          <w:sz w:val="24"/>
          <w:szCs w:val="24"/>
          <w:lang w:val="ro-MD"/>
        </w:rPr>
        <w:t xml:space="preserve">Disciplina: </w:t>
      </w:r>
      <w:r w:rsidRPr="002954FE">
        <w:rPr>
          <w:rFonts w:ascii="Times New Roman" w:hAnsi="Times New Roman" w:cs="Times New Roman"/>
          <w:sz w:val="24"/>
          <w:szCs w:val="24"/>
          <w:lang w:val="ro-MD"/>
        </w:rPr>
        <w:t>Matematică</w:t>
      </w:r>
    </w:p>
    <w:p w14:paraId="2DF8E513" w14:textId="77777777" w:rsidR="001E262C" w:rsidRPr="002954FE" w:rsidRDefault="001E262C" w:rsidP="002A45E5">
      <w:pPr>
        <w:pStyle w:val="a8"/>
        <w:spacing w:line="360" w:lineRule="auto"/>
        <w:jc w:val="both"/>
        <w:rPr>
          <w:rFonts w:ascii="Times New Roman" w:hAnsi="Times New Roman" w:cs="Times New Roman"/>
          <w:b/>
          <w:bCs/>
          <w:i/>
          <w:iCs/>
          <w:sz w:val="24"/>
          <w:szCs w:val="24"/>
          <w:lang w:val="ro-MD"/>
        </w:rPr>
      </w:pPr>
      <w:r w:rsidRPr="002954FE">
        <w:rPr>
          <w:rFonts w:ascii="Times New Roman" w:hAnsi="Times New Roman" w:cs="Times New Roman"/>
          <w:b/>
          <w:bCs/>
          <w:i/>
          <w:iCs/>
          <w:sz w:val="24"/>
          <w:szCs w:val="24"/>
          <w:lang w:val="ro-MD"/>
        </w:rPr>
        <w:t xml:space="preserve">Clasa: </w:t>
      </w:r>
      <w:r w:rsidRPr="002954FE">
        <w:rPr>
          <w:rFonts w:ascii="Times New Roman" w:hAnsi="Times New Roman" w:cs="Times New Roman"/>
          <w:i/>
          <w:iCs/>
          <w:sz w:val="24"/>
          <w:szCs w:val="24"/>
          <w:lang w:val="ro-MD"/>
        </w:rPr>
        <w:t>a VI-a</w:t>
      </w:r>
    </w:p>
    <w:p w14:paraId="4078E278" w14:textId="29AE2AB0" w:rsidR="001E262C" w:rsidRPr="002954FE" w:rsidRDefault="001E262C" w:rsidP="002A45E5">
      <w:pPr>
        <w:pStyle w:val="a8"/>
        <w:spacing w:line="360" w:lineRule="auto"/>
        <w:jc w:val="both"/>
        <w:rPr>
          <w:rFonts w:ascii="Times New Roman" w:hAnsi="Times New Roman" w:cs="Times New Roman"/>
          <w:b/>
          <w:bCs/>
          <w:i/>
          <w:iCs/>
          <w:sz w:val="24"/>
          <w:szCs w:val="24"/>
          <w:lang w:val="ro-MD"/>
        </w:rPr>
      </w:pPr>
      <w:r w:rsidRPr="002954FE">
        <w:rPr>
          <w:rFonts w:ascii="Times New Roman" w:hAnsi="Times New Roman" w:cs="Times New Roman"/>
          <w:b/>
          <w:bCs/>
          <w:i/>
          <w:iCs/>
          <w:sz w:val="24"/>
          <w:szCs w:val="24"/>
          <w:lang w:val="ro-MD"/>
        </w:rPr>
        <w:t xml:space="preserve">Unitatea de conținut: </w:t>
      </w:r>
      <w:r w:rsidRPr="002954FE">
        <w:rPr>
          <w:rFonts w:ascii="Times New Roman" w:hAnsi="Times New Roman" w:cs="Times New Roman"/>
          <w:sz w:val="24"/>
          <w:szCs w:val="24"/>
          <w:lang w:val="ro-MD"/>
        </w:rPr>
        <w:t>Rapoarte și proporții</w:t>
      </w:r>
    </w:p>
    <w:p w14:paraId="7894E3E4" w14:textId="7D6E2037" w:rsidR="001E262C" w:rsidRPr="002954FE" w:rsidRDefault="001E262C" w:rsidP="002A45E5">
      <w:pPr>
        <w:pStyle w:val="a8"/>
        <w:spacing w:line="360" w:lineRule="auto"/>
        <w:jc w:val="both"/>
        <w:rPr>
          <w:rFonts w:ascii="Times New Roman" w:hAnsi="Times New Roman" w:cs="Times New Roman"/>
          <w:b/>
          <w:bCs/>
          <w:i/>
          <w:iCs/>
          <w:sz w:val="24"/>
          <w:szCs w:val="24"/>
          <w:lang w:val="ro-MD"/>
        </w:rPr>
      </w:pPr>
      <w:r w:rsidRPr="002954FE">
        <w:rPr>
          <w:rFonts w:ascii="Times New Roman" w:hAnsi="Times New Roman" w:cs="Times New Roman"/>
          <w:b/>
          <w:bCs/>
          <w:i/>
          <w:iCs/>
          <w:sz w:val="24"/>
          <w:szCs w:val="24"/>
          <w:lang w:val="ro-MD"/>
        </w:rPr>
        <w:t>Numărul lecției în unitatea de conținut (conform proiectării didactice de lungă durată):</w:t>
      </w:r>
      <w:r w:rsidR="006118FF" w:rsidRPr="002954FE">
        <w:rPr>
          <w:rFonts w:ascii="Times New Roman" w:hAnsi="Times New Roman" w:cs="Times New Roman"/>
          <w:sz w:val="24"/>
          <w:szCs w:val="24"/>
          <w:lang w:val="ro-MD"/>
        </w:rPr>
        <w:t>20</w:t>
      </w:r>
      <w:r w:rsidRPr="002954FE">
        <w:rPr>
          <w:rFonts w:ascii="Times New Roman" w:hAnsi="Times New Roman" w:cs="Times New Roman"/>
          <w:sz w:val="24"/>
          <w:szCs w:val="24"/>
          <w:lang w:val="ro-MD"/>
        </w:rPr>
        <w:t>/23</w:t>
      </w:r>
    </w:p>
    <w:p w14:paraId="02F79AEB" w14:textId="77777777" w:rsidR="001E262C" w:rsidRPr="002954FE" w:rsidRDefault="001E262C" w:rsidP="002A45E5">
      <w:pPr>
        <w:pStyle w:val="a8"/>
        <w:spacing w:line="360" w:lineRule="auto"/>
        <w:jc w:val="both"/>
        <w:rPr>
          <w:rFonts w:ascii="Times New Roman" w:hAnsi="Times New Roman" w:cs="Times New Roman"/>
          <w:bCs/>
          <w:iCs/>
          <w:sz w:val="24"/>
          <w:szCs w:val="24"/>
          <w:lang w:val="ro-MD"/>
        </w:rPr>
      </w:pPr>
      <w:r w:rsidRPr="002954FE">
        <w:rPr>
          <w:rFonts w:ascii="Times New Roman" w:hAnsi="Times New Roman" w:cs="Times New Roman"/>
          <w:b/>
          <w:bCs/>
          <w:i/>
          <w:iCs/>
          <w:sz w:val="24"/>
          <w:szCs w:val="24"/>
          <w:lang w:val="ro-MD"/>
        </w:rPr>
        <w:t>Durata lecției:</w:t>
      </w:r>
      <w:r w:rsidRPr="002954FE">
        <w:rPr>
          <w:rFonts w:ascii="Times New Roman" w:hAnsi="Times New Roman" w:cs="Times New Roman"/>
          <w:bCs/>
          <w:iCs/>
          <w:sz w:val="24"/>
          <w:szCs w:val="24"/>
          <w:lang w:val="ro-MD"/>
        </w:rPr>
        <w:t xml:space="preserve"> 45 de minute</w:t>
      </w:r>
    </w:p>
    <w:p w14:paraId="696A98FC" w14:textId="45C3CFEE" w:rsidR="006B2B2B" w:rsidRPr="002954FE" w:rsidRDefault="001E262C" w:rsidP="002A45E5">
      <w:pPr>
        <w:pStyle w:val="a8"/>
        <w:spacing w:line="360" w:lineRule="auto"/>
        <w:jc w:val="both"/>
        <w:rPr>
          <w:rFonts w:ascii="Times New Roman" w:hAnsi="Times New Roman"/>
          <w:sz w:val="24"/>
          <w:szCs w:val="24"/>
          <w:lang w:val="ro-MD"/>
        </w:rPr>
      </w:pPr>
      <w:r w:rsidRPr="002954FE">
        <w:rPr>
          <w:rFonts w:ascii="Times New Roman" w:hAnsi="Times New Roman" w:cs="Times New Roman"/>
          <w:b/>
          <w:bCs/>
          <w:i/>
          <w:iCs/>
          <w:sz w:val="24"/>
          <w:szCs w:val="24"/>
          <w:lang w:val="ro-MD"/>
        </w:rPr>
        <w:t xml:space="preserve">Subiectul lecției: </w:t>
      </w:r>
      <w:r w:rsidR="006118FF" w:rsidRPr="002954FE">
        <w:rPr>
          <w:rFonts w:ascii="Times New Roman" w:hAnsi="Times New Roman"/>
          <w:sz w:val="24"/>
          <w:szCs w:val="24"/>
          <w:lang w:val="ro-MD"/>
        </w:rPr>
        <w:t>Oră de sinteză</w:t>
      </w:r>
    </w:p>
    <w:p w14:paraId="73B25E79" w14:textId="475FFE0A" w:rsidR="0046169C" w:rsidRPr="00814562" w:rsidRDefault="009E1002" w:rsidP="00814562">
      <w:pPr>
        <w:pStyle w:val="a8"/>
        <w:spacing w:line="360" w:lineRule="auto"/>
        <w:jc w:val="both"/>
        <w:rPr>
          <w:rFonts w:ascii="Times New Roman" w:hAnsi="Times New Roman" w:cs="Times New Roman"/>
          <w:b/>
          <w:bCs/>
          <w:i/>
          <w:iCs/>
          <w:sz w:val="24"/>
          <w:szCs w:val="24"/>
          <w:lang w:val="ro-MD"/>
        </w:rPr>
      </w:pPr>
      <w:r w:rsidRPr="002954FE">
        <w:rPr>
          <w:rFonts w:ascii="Times New Roman" w:hAnsi="Times New Roman" w:cs="Times New Roman"/>
          <w:b/>
          <w:bCs/>
          <w:i/>
          <w:iCs/>
          <w:sz w:val="24"/>
          <w:szCs w:val="24"/>
          <w:lang w:val="ro-MD"/>
        </w:rPr>
        <w:t>Unități de competență:</w:t>
      </w:r>
    </w:p>
    <w:p w14:paraId="28A8EEEC" w14:textId="1CDF33EE" w:rsidR="0046169C" w:rsidRPr="002954FE" w:rsidRDefault="0046169C" w:rsidP="002954FE">
      <w:pPr>
        <w:pStyle w:val="NoSpacing1"/>
        <w:spacing w:line="360" w:lineRule="auto"/>
        <w:jc w:val="both"/>
        <w:rPr>
          <w:rFonts w:ascii="Times New Roman" w:hAnsi="Times New Roman"/>
          <w:b/>
          <w:bCs/>
          <w:i/>
          <w:iCs/>
          <w:sz w:val="24"/>
          <w:szCs w:val="24"/>
          <w:lang w:val="ro-MD"/>
        </w:rPr>
      </w:pPr>
      <w:r w:rsidRPr="002954FE">
        <w:rPr>
          <w:rFonts w:ascii="Times New Roman" w:hAnsi="Times New Roman"/>
          <w:sz w:val="24"/>
          <w:szCs w:val="24"/>
          <w:lang w:val="ro-MD"/>
        </w:rPr>
        <w:t xml:space="preserve">4.2. </w:t>
      </w:r>
      <w:bookmarkStart w:id="2" w:name="_Hlk173362286"/>
      <w:r w:rsidRPr="002954FE">
        <w:rPr>
          <w:rFonts w:ascii="Times New Roman" w:hAnsi="Times New Roman"/>
          <w:b/>
          <w:sz w:val="24"/>
          <w:szCs w:val="24"/>
          <w:lang w:val="ro-MD"/>
        </w:rPr>
        <w:t xml:space="preserve">Identificarea </w:t>
      </w:r>
      <w:r w:rsidRPr="002954FE">
        <w:rPr>
          <w:rFonts w:ascii="Times New Roman" w:hAnsi="Times New Roman"/>
          <w:sz w:val="24"/>
          <w:szCs w:val="24"/>
          <w:lang w:val="ro-MD"/>
        </w:rPr>
        <w:t xml:space="preserve">și </w:t>
      </w:r>
      <w:r w:rsidRPr="002954FE">
        <w:rPr>
          <w:rFonts w:ascii="Times New Roman" w:hAnsi="Times New Roman"/>
          <w:b/>
          <w:sz w:val="24"/>
          <w:szCs w:val="24"/>
          <w:lang w:val="ro-MD"/>
        </w:rPr>
        <w:t xml:space="preserve">aplicarea </w:t>
      </w:r>
      <w:r w:rsidRPr="002954FE">
        <w:rPr>
          <w:rFonts w:ascii="Times New Roman" w:hAnsi="Times New Roman"/>
          <w:sz w:val="24"/>
          <w:szCs w:val="24"/>
          <w:lang w:val="ro-MD"/>
        </w:rPr>
        <w:t>terminologiei aferente noțiunilor de raport, proporție, procent,  proporționalitate în contexte variate, inclusiv în comunicare</w:t>
      </w:r>
      <w:bookmarkEnd w:id="2"/>
    </w:p>
    <w:p w14:paraId="3D3BC52A" w14:textId="77777777" w:rsidR="002954FE" w:rsidRPr="002954FE" w:rsidRDefault="002954FE" w:rsidP="002954FE">
      <w:pPr>
        <w:pStyle w:val="NoSpacing1"/>
        <w:spacing w:line="360" w:lineRule="auto"/>
        <w:jc w:val="both"/>
        <w:rPr>
          <w:rFonts w:ascii="Times New Roman" w:hAnsi="Times New Roman"/>
          <w:sz w:val="24"/>
          <w:szCs w:val="24"/>
          <w:lang w:val="ro-MD"/>
        </w:rPr>
      </w:pPr>
      <w:r w:rsidRPr="002954FE">
        <w:rPr>
          <w:rFonts w:ascii="Times New Roman" w:hAnsi="Times New Roman"/>
          <w:sz w:val="24"/>
          <w:szCs w:val="24"/>
          <w:lang w:val="ro-MD"/>
        </w:rPr>
        <w:t xml:space="preserve">4.5. </w:t>
      </w:r>
      <w:bookmarkStart w:id="3" w:name="_Hlk173362359"/>
      <w:r w:rsidRPr="002954FE">
        <w:rPr>
          <w:rFonts w:ascii="Times New Roman" w:hAnsi="Times New Roman"/>
          <w:b/>
          <w:sz w:val="24"/>
          <w:szCs w:val="24"/>
          <w:lang w:val="ro-MD"/>
        </w:rPr>
        <w:t>Elaborarea</w:t>
      </w:r>
      <w:r w:rsidRPr="002954FE">
        <w:rPr>
          <w:rFonts w:ascii="Times New Roman" w:hAnsi="Times New Roman"/>
          <w:sz w:val="24"/>
          <w:szCs w:val="24"/>
          <w:lang w:val="ro-MD"/>
        </w:rPr>
        <w:t xml:space="preserve"> planului de idei privind rezolvarea problemelor din diverse domenii în care intervin  rapoarte, proporții, procente, mărimi direct sau invers proporționale, media aritmetică, regula de trei simplă și rezolvarea problemei în conformitate cu planul elaborat.</w:t>
      </w:r>
      <w:bookmarkEnd w:id="3"/>
    </w:p>
    <w:p w14:paraId="3907B0A1" w14:textId="77777777" w:rsidR="002954FE" w:rsidRPr="002954FE" w:rsidRDefault="002954FE" w:rsidP="002954FE">
      <w:pPr>
        <w:pStyle w:val="NoSpacing1"/>
        <w:spacing w:line="360" w:lineRule="auto"/>
        <w:jc w:val="both"/>
        <w:rPr>
          <w:rFonts w:ascii="Times New Roman" w:hAnsi="Times New Roman"/>
          <w:sz w:val="24"/>
          <w:szCs w:val="24"/>
          <w:lang w:val="ro-MD"/>
        </w:rPr>
      </w:pPr>
      <w:r w:rsidRPr="002954FE">
        <w:rPr>
          <w:rFonts w:ascii="Times New Roman" w:hAnsi="Times New Roman"/>
          <w:sz w:val="24"/>
          <w:szCs w:val="24"/>
          <w:lang w:val="ro-MD"/>
        </w:rPr>
        <w:t xml:space="preserve">4.6. </w:t>
      </w:r>
      <w:r w:rsidRPr="002954FE">
        <w:rPr>
          <w:rFonts w:ascii="Times New Roman" w:hAnsi="Times New Roman"/>
          <w:b/>
          <w:sz w:val="24"/>
          <w:szCs w:val="24"/>
          <w:lang w:val="ro-MD"/>
        </w:rPr>
        <w:t>Justificarea</w:t>
      </w:r>
      <w:r w:rsidRPr="002954FE">
        <w:rPr>
          <w:rFonts w:ascii="Times New Roman" w:hAnsi="Times New Roman"/>
          <w:sz w:val="24"/>
          <w:szCs w:val="24"/>
          <w:lang w:val="ro-MD"/>
        </w:rPr>
        <w:t xml:space="preserve"> unui demers/ rezultat simplu, susținerea propriilor idei și viziuni, recurgând la argumentări. </w:t>
      </w:r>
    </w:p>
    <w:p w14:paraId="2701A3AB" w14:textId="77777777" w:rsidR="002954FE" w:rsidRPr="002954FE" w:rsidRDefault="002954FE" w:rsidP="002954FE">
      <w:pPr>
        <w:pStyle w:val="NoSpacing1"/>
        <w:spacing w:line="360" w:lineRule="auto"/>
        <w:jc w:val="both"/>
        <w:rPr>
          <w:rFonts w:ascii="Times New Roman" w:hAnsi="Times New Roman"/>
          <w:sz w:val="24"/>
          <w:szCs w:val="24"/>
          <w:lang w:val="ro-MD"/>
        </w:rPr>
      </w:pPr>
      <w:r w:rsidRPr="002954FE">
        <w:rPr>
          <w:rFonts w:ascii="Times New Roman" w:hAnsi="Times New Roman"/>
          <w:sz w:val="24"/>
          <w:szCs w:val="24"/>
          <w:lang w:val="ro-MD"/>
        </w:rPr>
        <w:t xml:space="preserve">4.7. </w:t>
      </w:r>
      <w:bookmarkStart w:id="4" w:name="_Hlk173362473"/>
      <w:r w:rsidRPr="002954FE">
        <w:rPr>
          <w:rFonts w:ascii="Times New Roman" w:hAnsi="Times New Roman"/>
          <w:b/>
          <w:sz w:val="24"/>
          <w:szCs w:val="24"/>
          <w:lang w:val="ro-MD"/>
        </w:rPr>
        <w:t>Investigarea</w:t>
      </w:r>
      <w:r w:rsidRPr="002954FE">
        <w:rPr>
          <w:rFonts w:ascii="Times New Roman" w:hAnsi="Times New Roman"/>
          <w:sz w:val="24"/>
          <w:szCs w:val="24"/>
          <w:lang w:val="ro-MD"/>
        </w:rPr>
        <w:t xml:space="preserve"> valorii de adevăr (adevăr/fals) a unei afirmații simple prin prezentarea unor exemple sau contraexemple.</w:t>
      </w:r>
      <w:bookmarkEnd w:id="4"/>
    </w:p>
    <w:p w14:paraId="76420562" w14:textId="34A487FC" w:rsidR="009E1002" w:rsidRPr="002954FE" w:rsidRDefault="009E1002" w:rsidP="002954FE">
      <w:pPr>
        <w:pStyle w:val="NoSpacing1"/>
        <w:spacing w:line="360" w:lineRule="auto"/>
        <w:rPr>
          <w:rFonts w:ascii="Times New Roman" w:hAnsi="Times New Roman"/>
          <w:i/>
          <w:iCs/>
          <w:lang w:val="ro-MD"/>
        </w:rPr>
      </w:pPr>
      <w:r w:rsidRPr="002954FE">
        <w:rPr>
          <w:rFonts w:ascii="Times New Roman" w:hAnsi="Times New Roman"/>
          <w:b/>
          <w:bCs/>
          <w:i/>
          <w:iCs/>
          <w:sz w:val="24"/>
          <w:szCs w:val="24"/>
          <w:lang w:val="ro-MD"/>
        </w:rPr>
        <w:t>Obiective</w:t>
      </w:r>
      <w:r w:rsidR="00687B7C" w:rsidRPr="002954FE">
        <w:rPr>
          <w:rFonts w:ascii="Times New Roman" w:hAnsi="Times New Roman"/>
          <w:b/>
          <w:bCs/>
          <w:i/>
          <w:iCs/>
          <w:sz w:val="24"/>
          <w:szCs w:val="24"/>
          <w:lang w:val="ro-MD"/>
        </w:rPr>
        <w:t>le lecției</w:t>
      </w:r>
      <w:r w:rsidRPr="002954FE">
        <w:rPr>
          <w:rFonts w:ascii="Times New Roman" w:hAnsi="Times New Roman"/>
          <w:i/>
          <w:iCs/>
          <w:lang w:val="ro-MD"/>
        </w:rPr>
        <w:t xml:space="preserve">: </w:t>
      </w:r>
      <w:r w:rsidRPr="002954FE">
        <w:rPr>
          <w:rFonts w:ascii="Times New Roman" w:hAnsi="Times New Roman"/>
          <w:lang w:val="ro-MD"/>
        </w:rPr>
        <w:t xml:space="preserve">La finele </w:t>
      </w:r>
      <w:r w:rsidR="00687B7C" w:rsidRPr="002954FE">
        <w:rPr>
          <w:rFonts w:ascii="Times New Roman" w:hAnsi="Times New Roman"/>
          <w:lang w:val="ro-MD"/>
        </w:rPr>
        <w:t>lecției</w:t>
      </w:r>
      <w:r w:rsidRPr="002954FE">
        <w:rPr>
          <w:rFonts w:ascii="Times New Roman" w:hAnsi="Times New Roman"/>
          <w:lang w:val="ro-MD"/>
        </w:rPr>
        <w:t xml:space="preserve"> elevii vor fi capabili</w:t>
      </w:r>
      <w:r w:rsidRPr="002954FE">
        <w:rPr>
          <w:rFonts w:ascii="Times New Roman" w:hAnsi="Times New Roman"/>
          <w:i/>
          <w:iCs/>
          <w:lang w:val="ro-MD"/>
        </w:rPr>
        <w:t>:</w:t>
      </w:r>
    </w:p>
    <w:p w14:paraId="62EEEE41" w14:textId="7893355C" w:rsidR="006E2A5E" w:rsidRPr="002954FE" w:rsidRDefault="002267A2" w:rsidP="002A45E5">
      <w:pPr>
        <w:pStyle w:val="a8"/>
        <w:spacing w:line="360" w:lineRule="auto"/>
        <w:jc w:val="both"/>
        <w:rPr>
          <w:rFonts w:ascii="Times New Roman" w:hAnsi="Times New Roman" w:cs="Times New Roman"/>
          <w:sz w:val="24"/>
          <w:szCs w:val="24"/>
          <w:lang w:val="ro-MD"/>
        </w:rPr>
      </w:pPr>
      <w:r w:rsidRPr="002954FE">
        <w:rPr>
          <w:rFonts w:ascii="Times New Roman" w:hAnsi="Times New Roman" w:cs="Times New Roman"/>
          <w:sz w:val="24"/>
          <w:szCs w:val="24"/>
          <w:lang w:val="ro-MD"/>
        </w:rPr>
        <w:t>O</w:t>
      </w:r>
      <w:r w:rsidR="00363D10" w:rsidRPr="002954FE">
        <w:rPr>
          <w:rFonts w:ascii="Times New Roman" w:hAnsi="Times New Roman" w:cs="Times New Roman"/>
          <w:sz w:val="24"/>
          <w:szCs w:val="24"/>
          <w:vertAlign w:val="subscript"/>
          <w:lang w:val="ro-MD"/>
        </w:rPr>
        <w:t>1</w:t>
      </w:r>
      <w:r w:rsidRPr="002954FE">
        <w:rPr>
          <w:rFonts w:ascii="Times New Roman" w:hAnsi="Times New Roman" w:cs="Times New Roman"/>
          <w:sz w:val="24"/>
          <w:szCs w:val="24"/>
          <w:lang w:val="ro-MD"/>
        </w:rPr>
        <w:t xml:space="preserve"> </w:t>
      </w:r>
      <w:r w:rsidR="00136034" w:rsidRPr="002954FE">
        <w:rPr>
          <w:rFonts w:ascii="Times New Roman" w:hAnsi="Times New Roman" w:cs="Times New Roman"/>
          <w:sz w:val="24"/>
          <w:szCs w:val="24"/>
          <w:lang w:val="ro-MD"/>
        </w:rPr>
        <w:t xml:space="preserve">– </w:t>
      </w:r>
      <w:r w:rsidR="000B0625" w:rsidRPr="002954FE">
        <w:rPr>
          <w:rFonts w:ascii="Times New Roman" w:hAnsi="Times New Roman" w:cs="Times New Roman"/>
          <w:sz w:val="24"/>
          <w:szCs w:val="24"/>
          <w:lang w:val="ro-MD"/>
        </w:rPr>
        <w:t xml:space="preserve"> </w:t>
      </w:r>
      <w:r w:rsidR="00021F4B" w:rsidRPr="002954FE">
        <w:rPr>
          <w:rFonts w:ascii="Times New Roman" w:hAnsi="Times New Roman" w:cs="Times New Roman"/>
          <w:sz w:val="24"/>
          <w:szCs w:val="24"/>
          <w:lang w:val="ro-MD"/>
        </w:rPr>
        <w:t xml:space="preserve">să </w:t>
      </w:r>
      <w:r w:rsidR="00814562">
        <w:rPr>
          <w:rFonts w:ascii="Times New Roman" w:hAnsi="Times New Roman" w:cs="Times New Roman"/>
          <w:sz w:val="24"/>
          <w:szCs w:val="24"/>
          <w:lang w:val="ro-MD"/>
        </w:rPr>
        <w:t>id</w:t>
      </w:r>
      <w:r w:rsidR="00814562" w:rsidRPr="00814562">
        <w:rPr>
          <w:rFonts w:ascii="Times New Roman" w:hAnsi="Times New Roman" w:cs="Times New Roman"/>
          <w:sz w:val="24"/>
          <w:szCs w:val="24"/>
          <w:lang w:val="ro-MD"/>
        </w:rPr>
        <w:t>entific</w:t>
      </w:r>
      <w:r w:rsidR="00814562">
        <w:rPr>
          <w:rFonts w:ascii="Times New Roman" w:hAnsi="Times New Roman" w:cs="Times New Roman"/>
          <w:sz w:val="24"/>
          <w:szCs w:val="24"/>
          <w:lang w:val="ro-MD"/>
        </w:rPr>
        <w:t>e</w:t>
      </w:r>
      <w:r w:rsidR="00814562" w:rsidRPr="00814562">
        <w:rPr>
          <w:rFonts w:ascii="Times New Roman" w:hAnsi="Times New Roman" w:cs="Times New Roman"/>
          <w:sz w:val="24"/>
          <w:szCs w:val="24"/>
          <w:lang w:val="ro-MD"/>
        </w:rPr>
        <w:t xml:space="preserve"> și aplicarea terminologiei aferente noțiunilor de procent, în contexte variate, inclusiv în comunicare</w:t>
      </w:r>
      <w:r w:rsidR="00021F4B" w:rsidRPr="002954FE">
        <w:rPr>
          <w:rFonts w:ascii="Times New Roman" w:hAnsi="Times New Roman" w:cs="Times New Roman"/>
          <w:sz w:val="24"/>
          <w:szCs w:val="24"/>
          <w:lang w:val="ro-MD"/>
        </w:rPr>
        <w:t>;</w:t>
      </w:r>
    </w:p>
    <w:p w14:paraId="2174C5F4" w14:textId="0184B4A7" w:rsidR="00927FBC" w:rsidRPr="002954FE" w:rsidRDefault="00927FBC" w:rsidP="002A45E5">
      <w:pPr>
        <w:pStyle w:val="a8"/>
        <w:spacing w:line="360" w:lineRule="auto"/>
        <w:jc w:val="both"/>
        <w:rPr>
          <w:rFonts w:ascii="Times New Roman" w:hAnsi="Times New Roman" w:cs="Times New Roman"/>
          <w:sz w:val="24"/>
          <w:szCs w:val="24"/>
          <w:lang w:val="ro-MD"/>
        </w:rPr>
      </w:pPr>
      <w:r w:rsidRPr="002954FE">
        <w:rPr>
          <w:rFonts w:ascii="Times New Roman" w:hAnsi="Times New Roman" w:cs="Times New Roman"/>
          <w:sz w:val="24"/>
          <w:szCs w:val="24"/>
          <w:lang w:val="ro-MD"/>
        </w:rPr>
        <w:t>O</w:t>
      </w:r>
      <w:r w:rsidR="00363D10" w:rsidRPr="002954FE">
        <w:rPr>
          <w:rFonts w:ascii="Times New Roman" w:hAnsi="Times New Roman" w:cs="Times New Roman"/>
          <w:sz w:val="24"/>
          <w:szCs w:val="24"/>
          <w:vertAlign w:val="subscript"/>
          <w:lang w:val="ro-MD"/>
        </w:rPr>
        <w:t>2</w:t>
      </w:r>
      <w:r w:rsidRPr="002954FE">
        <w:rPr>
          <w:rFonts w:ascii="Times New Roman" w:hAnsi="Times New Roman" w:cs="Times New Roman"/>
          <w:sz w:val="24"/>
          <w:szCs w:val="24"/>
          <w:lang w:val="ro-MD"/>
        </w:rPr>
        <w:t xml:space="preserve"> – </w:t>
      </w:r>
      <w:r w:rsidR="00021F4B" w:rsidRPr="002954FE">
        <w:rPr>
          <w:rFonts w:ascii="Times New Roman" w:hAnsi="Times New Roman" w:cs="Times New Roman"/>
          <w:sz w:val="24"/>
          <w:szCs w:val="24"/>
          <w:lang w:val="ro-MD"/>
        </w:rPr>
        <w:t xml:space="preserve">să  </w:t>
      </w:r>
      <w:r w:rsidR="00814562">
        <w:rPr>
          <w:rFonts w:ascii="Times New Roman" w:hAnsi="Times New Roman" w:cs="Times New Roman"/>
          <w:sz w:val="24"/>
          <w:szCs w:val="24"/>
          <w:lang w:val="ro-MD"/>
        </w:rPr>
        <w:t>e</w:t>
      </w:r>
      <w:r w:rsidR="00814562" w:rsidRPr="00814562">
        <w:rPr>
          <w:rFonts w:ascii="Times New Roman" w:hAnsi="Times New Roman" w:cs="Times New Roman"/>
          <w:sz w:val="24"/>
          <w:szCs w:val="24"/>
          <w:lang w:val="ro-MD"/>
        </w:rPr>
        <w:t>labor</w:t>
      </w:r>
      <w:r w:rsidR="00814562">
        <w:rPr>
          <w:rFonts w:ascii="Times New Roman" w:hAnsi="Times New Roman" w:cs="Times New Roman"/>
          <w:sz w:val="24"/>
          <w:szCs w:val="24"/>
          <w:lang w:val="ro-MD"/>
        </w:rPr>
        <w:t>eze</w:t>
      </w:r>
      <w:r w:rsidR="00814562" w:rsidRPr="00814562">
        <w:rPr>
          <w:rFonts w:ascii="Times New Roman" w:hAnsi="Times New Roman" w:cs="Times New Roman"/>
          <w:sz w:val="24"/>
          <w:szCs w:val="24"/>
          <w:lang w:val="ro-MD"/>
        </w:rPr>
        <w:t xml:space="preserve"> planul de idei privind rezolvarea problemelor din diverse domenii în care intervin  procente, media aritmetică, regula de trei simplă și rezolvarea problemei în conformitate cu planul elaborat.</w:t>
      </w:r>
      <w:r w:rsidRPr="002954FE">
        <w:rPr>
          <w:rFonts w:ascii="Times New Roman" w:hAnsi="Times New Roman" w:cs="Times New Roman"/>
          <w:sz w:val="24"/>
          <w:szCs w:val="24"/>
          <w:lang w:val="ro-MD"/>
        </w:rPr>
        <w:t>;</w:t>
      </w:r>
    </w:p>
    <w:p w14:paraId="044507FA" w14:textId="674FB18C" w:rsidR="00814562" w:rsidRPr="002954FE" w:rsidRDefault="007B1EF6" w:rsidP="002A45E5">
      <w:pPr>
        <w:pStyle w:val="a8"/>
        <w:spacing w:line="360" w:lineRule="auto"/>
        <w:jc w:val="both"/>
        <w:rPr>
          <w:rFonts w:ascii="Times New Roman" w:hAnsi="Times New Roman" w:cs="Times New Roman"/>
          <w:sz w:val="24"/>
          <w:szCs w:val="24"/>
          <w:lang w:val="ro-MD"/>
        </w:rPr>
      </w:pPr>
      <w:r w:rsidRPr="002954FE">
        <w:rPr>
          <w:rFonts w:ascii="Times New Roman" w:hAnsi="Times New Roman" w:cs="Times New Roman"/>
          <w:sz w:val="24"/>
          <w:szCs w:val="24"/>
          <w:lang w:val="ro-MD"/>
        </w:rPr>
        <w:t>O</w:t>
      </w:r>
      <w:r w:rsidR="00363D10" w:rsidRPr="002954FE">
        <w:rPr>
          <w:rFonts w:ascii="Times New Roman" w:hAnsi="Times New Roman" w:cs="Times New Roman"/>
          <w:sz w:val="24"/>
          <w:szCs w:val="24"/>
          <w:vertAlign w:val="subscript"/>
          <w:lang w:val="ro-MD"/>
        </w:rPr>
        <w:t>3</w:t>
      </w:r>
      <w:r w:rsidRPr="002954FE">
        <w:rPr>
          <w:rFonts w:ascii="Times New Roman" w:hAnsi="Times New Roman" w:cs="Times New Roman"/>
          <w:sz w:val="24"/>
          <w:szCs w:val="24"/>
          <w:vertAlign w:val="subscript"/>
          <w:lang w:val="ro-MD"/>
        </w:rPr>
        <w:t xml:space="preserve"> </w:t>
      </w:r>
      <w:r w:rsidRPr="002954FE">
        <w:rPr>
          <w:rFonts w:ascii="Times New Roman" w:hAnsi="Times New Roman" w:cs="Times New Roman"/>
          <w:sz w:val="24"/>
          <w:szCs w:val="24"/>
          <w:lang w:val="ro-MD"/>
        </w:rPr>
        <w:t>–</w:t>
      </w:r>
      <w:r w:rsidR="000B0625" w:rsidRPr="002954FE">
        <w:rPr>
          <w:rFonts w:ascii="Times New Roman" w:hAnsi="Times New Roman" w:cs="Times New Roman"/>
          <w:sz w:val="24"/>
          <w:szCs w:val="24"/>
          <w:lang w:val="ro-MD"/>
        </w:rPr>
        <w:t xml:space="preserve"> </w:t>
      </w:r>
      <w:r w:rsidR="00136034" w:rsidRPr="002954FE">
        <w:rPr>
          <w:rFonts w:ascii="Times New Roman" w:hAnsi="Times New Roman" w:cs="Times New Roman"/>
          <w:sz w:val="24"/>
          <w:szCs w:val="24"/>
          <w:lang w:val="ro-MD"/>
        </w:rPr>
        <w:t>s</w:t>
      </w:r>
      <w:r w:rsidRPr="002954FE">
        <w:rPr>
          <w:rFonts w:ascii="Times New Roman" w:hAnsi="Times New Roman" w:cs="Times New Roman"/>
          <w:sz w:val="24"/>
          <w:szCs w:val="24"/>
          <w:lang w:val="ro-MD"/>
        </w:rPr>
        <w:t xml:space="preserve">ă </w:t>
      </w:r>
      <w:r w:rsidR="00783922" w:rsidRPr="002954FE">
        <w:rPr>
          <w:rFonts w:ascii="Times New Roman" w:hAnsi="Times New Roman" w:cs="Times New Roman"/>
          <w:sz w:val="24"/>
          <w:szCs w:val="24"/>
          <w:lang w:val="ro-MD"/>
        </w:rPr>
        <w:t>justifice un demers/ rezultat simplu, susținerea propriilor idei și viziuni, recurgând la argumentări</w:t>
      </w:r>
      <w:r w:rsidRPr="002954FE">
        <w:rPr>
          <w:rFonts w:ascii="Times New Roman" w:hAnsi="Times New Roman" w:cs="Times New Roman"/>
          <w:sz w:val="24"/>
          <w:szCs w:val="24"/>
          <w:lang w:val="ro-MD"/>
        </w:rPr>
        <w:t>;</w:t>
      </w:r>
    </w:p>
    <w:p w14:paraId="23FA37B8" w14:textId="008ACB5C" w:rsidR="00021F4B" w:rsidRPr="002954FE" w:rsidRDefault="000E4159" w:rsidP="002A45E5">
      <w:pPr>
        <w:pStyle w:val="a8"/>
        <w:spacing w:line="360" w:lineRule="auto"/>
        <w:jc w:val="both"/>
        <w:rPr>
          <w:rFonts w:ascii="Times New Roman" w:hAnsi="Times New Roman" w:cs="Times New Roman"/>
          <w:sz w:val="24"/>
          <w:szCs w:val="24"/>
          <w:lang w:val="ro-MD"/>
        </w:rPr>
      </w:pPr>
      <w:r w:rsidRPr="002954FE">
        <w:rPr>
          <w:rFonts w:ascii="Times New Roman" w:hAnsi="Times New Roman" w:cs="Times New Roman"/>
          <w:sz w:val="24"/>
          <w:szCs w:val="24"/>
          <w:lang w:val="ro-MD"/>
        </w:rPr>
        <w:t>O</w:t>
      </w:r>
      <w:r w:rsidR="00363D10" w:rsidRPr="002954FE">
        <w:rPr>
          <w:rFonts w:ascii="Times New Roman" w:hAnsi="Times New Roman" w:cs="Times New Roman"/>
          <w:sz w:val="24"/>
          <w:szCs w:val="24"/>
          <w:vertAlign w:val="subscript"/>
          <w:lang w:val="ro-MD"/>
        </w:rPr>
        <w:t>4</w:t>
      </w:r>
      <w:r w:rsidRPr="002954FE">
        <w:rPr>
          <w:rFonts w:ascii="Times New Roman" w:hAnsi="Times New Roman" w:cs="Times New Roman"/>
          <w:sz w:val="24"/>
          <w:szCs w:val="24"/>
          <w:lang w:val="ro-MD"/>
        </w:rPr>
        <w:t xml:space="preserve"> – să </w:t>
      </w:r>
      <w:proofErr w:type="spellStart"/>
      <w:r w:rsidR="00814562">
        <w:rPr>
          <w:rFonts w:ascii="Times New Roman" w:hAnsi="Times New Roman" w:cs="Times New Roman"/>
          <w:sz w:val="24"/>
          <w:szCs w:val="24"/>
          <w:lang w:val="ro-MD"/>
        </w:rPr>
        <w:t>i</w:t>
      </w:r>
      <w:r w:rsidR="00814562" w:rsidRPr="00814562">
        <w:rPr>
          <w:rFonts w:ascii="Times New Roman" w:hAnsi="Times New Roman" w:cs="Times New Roman"/>
          <w:sz w:val="24"/>
          <w:szCs w:val="24"/>
          <w:lang w:val="ro-MD"/>
        </w:rPr>
        <w:t>nvestig</w:t>
      </w:r>
      <w:r w:rsidR="00814562">
        <w:rPr>
          <w:rFonts w:ascii="Times New Roman" w:hAnsi="Times New Roman" w:cs="Times New Roman"/>
          <w:sz w:val="24"/>
          <w:szCs w:val="24"/>
          <w:lang w:val="ro-MD"/>
        </w:rPr>
        <w:t>eza</w:t>
      </w:r>
      <w:proofErr w:type="spellEnd"/>
      <w:r w:rsidR="00814562" w:rsidRPr="00814562">
        <w:rPr>
          <w:rFonts w:ascii="Times New Roman" w:hAnsi="Times New Roman" w:cs="Times New Roman"/>
          <w:sz w:val="24"/>
          <w:szCs w:val="24"/>
          <w:lang w:val="ro-MD"/>
        </w:rPr>
        <w:t xml:space="preserve"> valorii de adevăr a unei afirmații simple prin prezentarea unor exemple sau contraexemple.</w:t>
      </w:r>
    </w:p>
    <w:p w14:paraId="6DD0CDB9" w14:textId="256DFAF8" w:rsidR="005576F9" w:rsidRPr="002954FE" w:rsidRDefault="005576F9" w:rsidP="002A45E5">
      <w:pPr>
        <w:pStyle w:val="a8"/>
        <w:spacing w:line="360" w:lineRule="auto"/>
        <w:jc w:val="both"/>
        <w:rPr>
          <w:rFonts w:ascii="Times New Roman" w:hAnsi="Times New Roman" w:cs="Times New Roman"/>
          <w:sz w:val="24"/>
          <w:szCs w:val="24"/>
          <w:lang w:val="ro-MD"/>
        </w:rPr>
      </w:pPr>
      <w:r w:rsidRPr="002954FE">
        <w:rPr>
          <w:rFonts w:ascii="Times New Roman" w:hAnsi="Times New Roman" w:cs="Times New Roman"/>
          <w:b/>
          <w:bCs/>
          <w:i/>
          <w:iCs/>
          <w:sz w:val="24"/>
          <w:szCs w:val="24"/>
          <w:lang w:val="ro-MD"/>
        </w:rPr>
        <w:t>Tipul lecției:</w:t>
      </w:r>
      <w:r w:rsidRPr="002954FE">
        <w:rPr>
          <w:rFonts w:ascii="Times New Roman" w:hAnsi="Times New Roman" w:cs="Times New Roman"/>
          <w:sz w:val="24"/>
          <w:szCs w:val="24"/>
          <w:lang w:val="ro-MD"/>
        </w:rPr>
        <w:t xml:space="preserve"> Lecția </w:t>
      </w:r>
      <w:r w:rsidR="00D0355A" w:rsidRPr="002954FE">
        <w:rPr>
          <w:rFonts w:ascii="Times New Roman" w:hAnsi="Times New Roman" w:cs="Times New Roman"/>
          <w:sz w:val="24"/>
          <w:szCs w:val="24"/>
          <w:lang w:val="ro-MD"/>
        </w:rPr>
        <w:t>de formare a capacităților de</w:t>
      </w:r>
      <w:r w:rsidR="002954FE">
        <w:rPr>
          <w:rFonts w:ascii="Times New Roman" w:hAnsi="Times New Roman" w:cs="Times New Roman"/>
          <w:sz w:val="24"/>
          <w:szCs w:val="24"/>
          <w:lang w:val="ro-MD"/>
        </w:rPr>
        <w:t xml:space="preserve"> analiză – sinteză a</w:t>
      </w:r>
      <w:r w:rsidR="00D0355A" w:rsidRPr="002954FE">
        <w:rPr>
          <w:rFonts w:ascii="Times New Roman" w:hAnsi="Times New Roman" w:cs="Times New Roman"/>
          <w:sz w:val="24"/>
          <w:szCs w:val="24"/>
          <w:lang w:val="ro-MD"/>
        </w:rPr>
        <w:t xml:space="preserve"> cunoștințelor</w:t>
      </w:r>
    </w:p>
    <w:p w14:paraId="7E711E7A" w14:textId="77777777" w:rsidR="00687B7C" w:rsidRPr="002954FE" w:rsidRDefault="00687B7C" w:rsidP="002A45E5">
      <w:pPr>
        <w:pStyle w:val="a8"/>
        <w:spacing w:line="360" w:lineRule="auto"/>
        <w:jc w:val="both"/>
        <w:rPr>
          <w:rFonts w:ascii="Times New Roman" w:hAnsi="Times New Roman" w:cs="Times New Roman"/>
          <w:b/>
          <w:bCs/>
          <w:i/>
          <w:iCs/>
          <w:sz w:val="24"/>
          <w:szCs w:val="24"/>
          <w:lang w:val="ro-MD"/>
        </w:rPr>
      </w:pPr>
      <w:r w:rsidRPr="002954FE">
        <w:rPr>
          <w:rFonts w:ascii="Times New Roman" w:hAnsi="Times New Roman" w:cs="Times New Roman"/>
          <w:b/>
          <w:bCs/>
          <w:i/>
          <w:iCs/>
          <w:sz w:val="24"/>
          <w:szCs w:val="24"/>
          <w:lang w:val="ro-MD"/>
        </w:rPr>
        <w:t>Tehnologii didactice:</w:t>
      </w:r>
    </w:p>
    <w:p w14:paraId="54AB1A4B" w14:textId="50CC9A7D" w:rsidR="00687B7C" w:rsidRPr="002954FE" w:rsidRDefault="00687B7C" w:rsidP="002A45E5">
      <w:pPr>
        <w:pStyle w:val="a8"/>
        <w:spacing w:line="360" w:lineRule="auto"/>
        <w:jc w:val="both"/>
        <w:rPr>
          <w:rFonts w:ascii="Times New Roman" w:hAnsi="Times New Roman" w:cs="Times New Roman"/>
          <w:i/>
          <w:iCs/>
          <w:sz w:val="24"/>
          <w:szCs w:val="24"/>
          <w:lang w:val="ro-MD"/>
        </w:rPr>
      </w:pPr>
      <w:r w:rsidRPr="002954FE">
        <w:rPr>
          <w:rFonts w:ascii="Times New Roman" w:hAnsi="Times New Roman" w:cs="Times New Roman"/>
          <w:b/>
          <w:bCs/>
          <w:i/>
          <w:iCs/>
          <w:sz w:val="24"/>
          <w:szCs w:val="24"/>
          <w:lang w:val="ro-MD"/>
        </w:rPr>
        <w:t>Forme:</w:t>
      </w:r>
      <w:r w:rsidR="006314E2" w:rsidRPr="002954FE">
        <w:rPr>
          <w:rFonts w:ascii="Times New Roman" w:hAnsi="Times New Roman" w:cs="Times New Roman"/>
          <w:b/>
          <w:bCs/>
          <w:i/>
          <w:iCs/>
          <w:sz w:val="24"/>
          <w:szCs w:val="24"/>
          <w:lang w:val="ro-MD"/>
        </w:rPr>
        <w:t xml:space="preserve"> </w:t>
      </w:r>
      <w:r w:rsidRPr="002954FE">
        <w:rPr>
          <w:rFonts w:ascii="Times New Roman" w:hAnsi="Times New Roman" w:cs="Times New Roman"/>
          <w:sz w:val="24"/>
          <w:szCs w:val="24"/>
          <w:lang w:val="ro-MD"/>
        </w:rPr>
        <w:t>frontală</w:t>
      </w:r>
      <w:r w:rsidR="006314E2" w:rsidRPr="002954FE">
        <w:rPr>
          <w:rFonts w:ascii="Times New Roman" w:hAnsi="Times New Roman" w:cs="Times New Roman"/>
          <w:sz w:val="24"/>
          <w:szCs w:val="24"/>
          <w:lang w:val="ro-MD"/>
        </w:rPr>
        <w:t xml:space="preserve">, </w:t>
      </w:r>
      <w:r w:rsidRPr="002954FE">
        <w:rPr>
          <w:rFonts w:ascii="Times New Roman" w:hAnsi="Times New Roman" w:cs="Times New Roman"/>
          <w:sz w:val="24"/>
          <w:szCs w:val="24"/>
          <w:lang w:val="ro-MD"/>
        </w:rPr>
        <w:t>individual</w:t>
      </w:r>
      <w:r w:rsidR="00FC68B8" w:rsidRPr="002954FE">
        <w:rPr>
          <w:rFonts w:ascii="Times New Roman" w:hAnsi="Times New Roman" w:cs="Times New Roman"/>
          <w:sz w:val="24"/>
          <w:szCs w:val="24"/>
          <w:lang w:val="ro-MD"/>
        </w:rPr>
        <w:t xml:space="preserve">, în  </w:t>
      </w:r>
      <w:r w:rsidR="000B0625" w:rsidRPr="002954FE">
        <w:rPr>
          <w:rFonts w:ascii="Times New Roman" w:hAnsi="Times New Roman" w:cs="Times New Roman"/>
          <w:sz w:val="24"/>
          <w:szCs w:val="24"/>
          <w:lang w:val="ro-MD"/>
        </w:rPr>
        <w:t>grup</w:t>
      </w:r>
      <w:r w:rsidR="000E4159" w:rsidRPr="002954FE">
        <w:rPr>
          <w:rFonts w:ascii="Times New Roman" w:hAnsi="Times New Roman" w:cs="Times New Roman"/>
          <w:sz w:val="24"/>
          <w:szCs w:val="24"/>
          <w:lang w:val="ro-MD"/>
        </w:rPr>
        <w:t>, în pereche</w:t>
      </w:r>
      <w:r w:rsidRPr="002954FE">
        <w:rPr>
          <w:rFonts w:ascii="Times New Roman" w:hAnsi="Times New Roman" w:cs="Times New Roman"/>
          <w:sz w:val="24"/>
          <w:szCs w:val="24"/>
          <w:lang w:val="ro-MD"/>
        </w:rPr>
        <w:t>.</w:t>
      </w:r>
    </w:p>
    <w:p w14:paraId="431C7F58" w14:textId="7CDE4680" w:rsidR="00687B7C" w:rsidRPr="002954FE" w:rsidRDefault="00687B7C" w:rsidP="002A45E5">
      <w:pPr>
        <w:pStyle w:val="a8"/>
        <w:spacing w:line="360" w:lineRule="auto"/>
        <w:jc w:val="both"/>
        <w:rPr>
          <w:rFonts w:ascii="Times New Roman" w:hAnsi="Times New Roman" w:cs="Times New Roman"/>
          <w:i/>
          <w:iCs/>
          <w:sz w:val="24"/>
          <w:szCs w:val="24"/>
          <w:lang w:val="ro-MD"/>
        </w:rPr>
      </w:pPr>
      <w:r w:rsidRPr="002954FE">
        <w:rPr>
          <w:rFonts w:ascii="Times New Roman" w:hAnsi="Times New Roman" w:cs="Times New Roman"/>
          <w:b/>
          <w:bCs/>
          <w:i/>
          <w:iCs/>
          <w:sz w:val="24"/>
          <w:szCs w:val="24"/>
          <w:lang w:val="ro-MD"/>
        </w:rPr>
        <w:t>Metode:</w:t>
      </w:r>
      <w:r w:rsidR="006314E2" w:rsidRPr="002954FE">
        <w:rPr>
          <w:rFonts w:ascii="Times New Roman" w:hAnsi="Times New Roman" w:cs="Times New Roman"/>
          <w:i/>
          <w:iCs/>
          <w:sz w:val="24"/>
          <w:szCs w:val="24"/>
          <w:lang w:val="ro-MD"/>
        </w:rPr>
        <w:t xml:space="preserve"> </w:t>
      </w:r>
      <w:r w:rsidR="00F41FAA" w:rsidRPr="002954FE">
        <w:rPr>
          <w:rFonts w:ascii="Times New Roman" w:hAnsi="Times New Roman" w:cs="Times New Roman"/>
          <w:sz w:val="24"/>
          <w:szCs w:val="24"/>
          <w:lang w:val="ro-MD"/>
        </w:rPr>
        <w:t>M</w:t>
      </w:r>
      <w:r w:rsidRPr="002954FE">
        <w:rPr>
          <w:rFonts w:ascii="Times New Roman" w:hAnsi="Times New Roman" w:cs="Times New Roman"/>
          <w:sz w:val="24"/>
          <w:szCs w:val="24"/>
          <w:lang w:val="ro-MD"/>
        </w:rPr>
        <w:t>etoda exercițiului</w:t>
      </w:r>
      <w:r w:rsidR="006314E2" w:rsidRPr="002954FE">
        <w:rPr>
          <w:rFonts w:ascii="Times New Roman" w:hAnsi="Times New Roman" w:cs="Times New Roman"/>
          <w:sz w:val="24"/>
          <w:szCs w:val="24"/>
          <w:lang w:val="ro-MD"/>
        </w:rPr>
        <w:t xml:space="preserve">, </w:t>
      </w:r>
      <w:r w:rsidR="00F41FAA" w:rsidRPr="002954FE">
        <w:rPr>
          <w:rFonts w:ascii="Times New Roman" w:hAnsi="Times New Roman" w:cs="Times New Roman"/>
          <w:sz w:val="24"/>
          <w:szCs w:val="24"/>
          <w:lang w:val="ro-MD"/>
        </w:rPr>
        <w:t>M</w:t>
      </w:r>
      <w:r w:rsidRPr="002954FE">
        <w:rPr>
          <w:rFonts w:ascii="Times New Roman" w:hAnsi="Times New Roman" w:cs="Times New Roman"/>
          <w:sz w:val="24"/>
          <w:szCs w:val="24"/>
          <w:lang w:val="ro-MD"/>
        </w:rPr>
        <w:t>etoda lucrului cu manualul</w:t>
      </w:r>
      <w:r w:rsidR="00F41FAA" w:rsidRPr="002954FE">
        <w:rPr>
          <w:rFonts w:ascii="Times New Roman" w:hAnsi="Times New Roman" w:cs="Times New Roman"/>
          <w:sz w:val="24"/>
          <w:szCs w:val="24"/>
          <w:lang w:val="ro-MD"/>
        </w:rPr>
        <w:t xml:space="preserve">, </w:t>
      </w:r>
      <w:r w:rsidR="00B371CB" w:rsidRPr="002954FE">
        <w:rPr>
          <w:rFonts w:ascii="Times New Roman" w:hAnsi="Times New Roman" w:cs="Times New Roman"/>
          <w:sz w:val="24"/>
          <w:szCs w:val="24"/>
          <w:lang w:val="ro-MD"/>
        </w:rPr>
        <w:t xml:space="preserve">Problematizarea, </w:t>
      </w:r>
      <w:r w:rsidR="005D2639" w:rsidRPr="002954FE">
        <w:rPr>
          <w:rFonts w:ascii="Times New Roman" w:hAnsi="Times New Roman" w:cs="Times New Roman"/>
          <w:sz w:val="24"/>
          <w:szCs w:val="24"/>
          <w:lang w:val="ro-MD"/>
        </w:rPr>
        <w:t xml:space="preserve">Experimentul, </w:t>
      </w:r>
      <w:r w:rsidR="00F41FAA" w:rsidRPr="002954FE">
        <w:rPr>
          <w:rFonts w:ascii="Times New Roman" w:hAnsi="Times New Roman" w:cs="Times New Roman"/>
          <w:sz w:val="24"/>
          <w:szCs w:val="24"/>
          <w:lang w:val="ro-MD"/>
        </w:rPr>
        <w:t>Analogia</w:t>
      </w:r>
      <w:r w:rsidR="007B1EF6" w:rsidRPr="002954FE">
        <w:rPr>
          <w:rFonts w:ascii="Times New Roman" w:hAnsi="Times New Roman" w:cs="Times New Roman"/>
          <w:sz w:val="24"/>
          <w:szCs w:val="24"/>
          <w:lang w:val="ro-MD"/>
        </w:rPr>
        <w:t>.</w:t>
      </w:r>
    </w:p>
    <w:p w14:paraId="374E337A" w14:textId="77777777" w:rsidR="00687B7C" w:rsidRPr="002954FE" w:rsidRDefault="00687B7C" w:rsidP="002A45E5">
      <w:pPr>
        <w:pStyle w:val="a8"/>
        <w:spacing w:line="360" w:lineRule="auto"/>
        <w:jc w:val="both"/>
        <w:rPr>
          <w:rFonts w:ascii="Times New Roman" w:hAnsi="Times New Roman" w:cs="Times New Roman"/>
          <w:b/>
          <w:bCs/>
          <w:i/>
          <w:iCs/>
          <w:sz w:val="24"/>
          <w:szCs w:val="24"/>
          <w:lang w:val="ro-MD"/>
        </w:rPr>
      </w:pPr>
      <w:r w:rsidRPr="002954FE">
        <w:rPr>
          <w:rFonts w:ascii="Times New Roman" w:hAnsi="Times New Roman" w:cs="Times New Roman"/>
          <w:b/>
          <w:bCs/>
          <w:i/>
          <w:iCs/>
          <w:sz w:val="24"/>
          <w:szCs w:val="24"/>
          <w:lang w:val="ro-MD"/>
        </w:rPr>
        <w:t>Mijloace de învățământ:</w:t>
      </w:r>
    </w:p>
    <w:p w14:paraId="4E19A75C" w14:textId="27742029" w:rsidR="00324238" w:rsidRPr="002954FE" w:rsidRDefault="00687B7C" w:rsidP="002A45E5">
      <w:pPr>
        <w:pStyle w:val="a8"/>
        <w:numPr>
          <w:ilvl w:val="0"/>
          <w:numId w:val="6"/>
        </w:numPr>
        <w:spacing w:line="360" w:lineRule="auto"/>
        <w:jc w:val="both"/>
        <w:rPr>
          <w:rFonts w:ascii="Times New Roman" w:hAnsi="Times New Roman" w:cs="Times New Roman"/>
          <w:sz w:val="24"/>
          <w:szCs w:val="24"/>
          <w:lang w:val="ro-MD"/>
        </w:rPr>
      </w:pPr>
      <w:r w:rsidRPr="002954FE">
        <w:rPr>
          <w:rFonts w:ascii="Times New Roman" w:hAnsi="Times New Roman" w:cs="Times New Roman"/>
          <w:sz w:val="24"/>
          <w:szCs w:val="24"/>
          <w:lang w:val="ro-MD"/>
        </w:rPr>
        <w:t xml:space="preserve">I. </w:t>
      </w:r>
      <w:proofErr w:type="spellStart"/>
      <w:r w:rsidRPr="002954FE">
        <w:rPr>
          <w:rFonts w:ascii="Times New Roman" w:hAnsi="Times New Roman" w:cs="Times New Roman"/>
          <w:sz w:val="24"/>
          <w:szCs w:val="24"/>
          <w:lang w:val="ro-MD"/>
        </w:rPr>
        <w:t>Achiri</w:t>
      </w:r>
      <w:proofErr w:type="spellEnd"/>
      <w:r w:rsidRPr="002954FE">
        <w:rPr>
          <w:rFonts w:ascii="Times New Roman" w:hAnsi="Times New Roman" w:cs="Times New Roman"/>
          <w:sz w:val="24"/>
          <w:szCs w:val="24"/>
          <w:lang w:val="ro-MD"/>
        </w:rPr>
        <w:t xml:space="preserve">, A. </w:t>
      </w:r>
      <w:proofErr w:type="spellStart"/>
      <w:r w:rsidRPr="002954FE">
        <w:rPr>
          <w:rFonts w:ascii="Times New Roman" w:hAnsi="Times New Roman" w:cs="Times New Roman"/>
          <w:sz w:val="24"/>
          <w:szCs w:val="24"/>
          <w:lang w:val="ro-MD"/>
        </w:rPr>
        <w:t>Braic</w:t>
      </w:r>
      <w:r w:rsidR="002D7D1F" w:rsidRPr="002954FE">
        <w:rPr>
          <w:rFonts w:ascii="Times New Roman" w:hAnsi="Times New Roman" w:cs="Times New Roman"/>
          <w:sz w:val="24"/>
          <w:szCs w:val="24"/>
          <w:lang w:val="ro-MD"/>
        </w:rPr>
        <w:t>o</w:t>
      </w:r>
      <w:r w:rsidRPr="002954FE">
        <w:rPr>
          <w:rFonts w:ascii="Times New Roman" w:hAnsi="Times New Roman" w:cs="Times New Roman"/>
          <w:sz w:val="24"/>
          <w:szCs w:val="24"/>
          <w:lang w:val="ro-MD"/>
        </w:rPr>
        <w:t>v</w:t>
      </w:r>
      <w:proofErr w:type="spellEnd"/>
      <w:r w:rsidRPr="002954FE">
        <w:rPr>
          <w:rFonts w:ascii="Times New Roman" w:hAnsi="Times New Roman" w:cs="Times New Roman"/>
          <w:sz w:val="24"/>
          <w:szCs w:val="24"/>
          <w:lang w:val="ro-MD"/>
        </w:rPr>
        <w:t xml:space="preserve">, O. </w:t>
      </w:r>
      <w:proofErr w:type="spellStart"/>
      <w:r w:rsidRPr="002954FE">
        <w:rPr>
          <w:rFonts w:ascii="Times New Roman" w:hAnsi="Times New Roman" w:cs="Times New Roman"/>
          <w:sz w:val="24"/>
          <w:szCs w:val="24"/>
          <w:lang w:val="ro-MD"/>
        </w:rPr>
        <w:t>Șpuntenco</w:t>
      </w:r>
      <w:proofErr w:type="spellEnd"/>
      <w:r w:rsidRPr="002954FE">
        <w:rPr>
          <w:rFonts w:ascii="Times New Roman" w:hAnsi="Times New Roman" w:cs="Times New Roman"/>
          <w:sz w:val="24"/>
          <w:szCs w:val="24"/>
          <w:lang w:val="ro-MD"/>
        </w:rPr>
        <w:t>. Matematică. Manual. Clasa a VI-a. Editura Prut Internațional. Chișinău, 202</w:t>
      </w:r>
      <w:r w:rsidR="003E1EB3" w:rsidRPr="002954FE">
        <w:rPr>
          <w:rFonts w:ascii="Times New Roman" w:hAnsi="Times New Roman" w:cs="Times New Roman"/>
          <w:sz w:val="24"/>
          <w:szCs w:val="24"/>
          <w:lang w:val="ro-MD"/>
        </w:rPr>
        <w:t>0</w:t>
      </w:r>
      <w:r w:rsidRPr="002954FE">
        <w:rPr>
          <w:rFonts w:ascii="Times New Roman" w:hAnsi="Times New Roman" w:cs="Times New Roman"/>
          <w:sz w:val="24"/>
          <w:szCs w:val="24"/>
          <w:lang w:val="ro-MD"/>
        </w:rPr>
        <w:t>;</w:t>
      </w:r>
    </w:p>
    <w:p w14:paraId="6856154E" w14:textId="2A484304" w:rsidR="00DF3ED4" w:rsidRDefault="00E1736E" w:rsidP="00092081">
      <w:pPr>
        <w:pStyle w:val="a8"/>
        <w:numPr>
          <w:ilvl w:val="0"/>
          <w:numId w:val="6"/>
        </w:numPr>
        <w:spacing w:line="360" w:lineRule="auto"/>
        <w:jc w:val="both"/>
        <w:rPr>
          <w:rFonts w:ascii="Times New Roman" w:hAnsi="Times New Roman" w:cs="Times New Roman"/>
          <w:sz w:val="24"/>
          <w:szCs w:val="24"/>
          <w:lang w:val="ro-MD"/>
        </w:rPr>
      </w:pPr>
      <w:r w:rsidRPr="002954FE">
        <w:rPr>
          <w:rFonts w:ascii="Times New Roman" w:hAnsi="Times New Roman" w:cs="Times New Roman"/>
          <w:sz w:val="24"/>
          <w:szCs w:val="24"/>
          <w:lang w:val="ro-MD"/>
        </w:rPr>
        <w:t>Fișe</w:t>
      </w:r>
      <w:r w:rsidR="00687B7C" w:rsidRPr="002954FE">
        <w:rPr>
          <w:rFonts w:ascii="Times New Roman" w:hAnsi="Times New Roman" w:cs="Times New Roman"/>
          <w:sz w:val="24"/>
          <w:szCs w:val="24"/>
          <w:lang w:val="ro-MD"/>
        </w:rPr>
        <w:t>.</w:t>
      </w:r>
      <w:r w:rsidR="009D126E" w:rsidRPr="002954FE">
        <w:rPr>
          <w:rFonts w:ascii="Times New Roman" w:hAnsi="Times New Roman" w:cs="Times New Roman"/>
          <w:sz w:val="24"/>
          <w:szCs w:val="24"/>
          <w:lang w:val="ro-MD"/>
        </w:rPr>
        <w:t xml:space="preserve"> </w:t>
      </w:r>
    </w:p>
    <w:p w14:paraId="198FFF05" w14:textId="70B15C13" w:rsidR="00F80723" w:rsidRPr="002954FE" w:rsidRDefault="00000000" w:rsidP="00092081">
      <w:pPr>
        <w:pStyle w:val="a8"/>
        <w:numPr>
          <w:ilvl w:val="0"/>
          <w:numId w:val="6"/>
        </w:numPr>
        <w:spacing w:line="360" w:lineRule="auto"/>
        <w:jc w:val="both"/>
        <w:rPr>
          <w:rFonts w:ascii="Times New Roman" w:hAnsi="Times New Roman" w:cs="Times New Roman"/>
          <w:sz w:val="24"/>
          <w:szCs w:val="24"/>
          <w:lang w:val="ro-MD"/>
        </w:rPr>
      </w:pPr>
      <w:hyperlink r:id="rId7" w:history="1">
        <w:r w:rsidR="00F80723" w:rsidRPr="00C17E19">
          <w:rPr>
            <w:rStyle w:val="a5"/>
            <w:rFonts w:ascii="Times New Roman" w:hAnsi="Times New Roman" w:cs="Times New Roman"/>
            <w:sz w:val="24"/>
            <w:szCs w:val="24"/>
            <w:lang w:val="ro-MD"/>
          </w:rPr>
          <w:t>https://docs.google.com/presentation/d/1ev4NvWBZD--dBI-Ihj5GROCMIXjhxOYH/edit?usp=sharing&amp;ouid=103820289038817678176&amp;rtpof=true&amp;sd=true</w:t>
        </w:r>
      </w:hyperlink>
      <w:r w:rsidR="00F80723">
        <w:rPr>
          <w:rFonts w:ascii="Times New Roman" w:hAnsi="Times New Roman" w:cs="Times New Roman"/>
          <w:sz w:val="24"/>
          <w:szCs w:val="24"/>
          <w:lang w:val="ro-MD"/>
        </w:rPr>
        <w:t xml:space="preserve"> </w:t>
      </w:r>
    </w:p>
    <w:p w14:paraId="04300444" w14:textId="0ED2BAA8" w:rsidR="00363D10" w:rsidRDefault="00C51B7A" w:rsidP="00814562">
      <w:pPr>
        <w:pStyle w:val="a8"/>
        <w:numPr>
          <w:ilvl w:val="0"/>
          <w:numId w:val="6"/>
        </w:numPr>
        <w:spacing w:line="360" w:lineRule="auto"/>
        <w:jc w:val="both"/>
        <w:rPr>
          <w:rFonts w:ascii="Times New Roman" w:hAnsi="Times New Roman" w:cs="Times New Roman"/>
          <w:sz w:val="24"/>
          <w:szCs w:val="24"/>
          <w:lang w:val="ro-MD"/>
        </w:rPr>
      </w:pPr>
      <w:r w:rsidRPr="002954FE">
        <w:rPr>
          <w:rFonts w:ascii="Times New Roman" w:hAnsi="Times New Roman" w:cs="Times New Roman"/>
          <w:sz w:val="24"/>
          <w:szCs w:val="24"/>
          <w:lang w:val="ro-MD"/>
        </w:rPr>
        <w:t>Proiector , ecran</w:t>
      </w:r>
    </w:p>
    <w:p w14:paraId="15D720A8" w14:textId="0F4AA74C" w:rsidR="00814562" w:rsidRPr="00814562" w:rsidRDefault="00814562" w:rsidP="00814562">
      <w:pPr>
        <w:pStyle w:val="a8"/>
        <w:numPr>
          <w:ilvl w:val="0"/>
          <w:numId w:val="6"/>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Minge </w:t>
      </w:r>
    </w:p>
    <w:p w14:paraId="28E2B751" w14:textId="77190332" w:rsidR="00687B7C" w:rsidRPr="002954FE" w:rsidRDefault="00687B7C" w:rsidP="002A45E5">
      <w:pPr>
        <w:pStyle w:val="a8"/>
        <w:spacing w:line="360" w:lineRule="auto"/>
        <w:jc w:val="both"/>
        <w:rPr>
          <w:rFonts w:ascii="Times New Roman" w:hAnsi="Times New Roman" w:cs="Times New Roman"/>
          <w:sz w:val="24"/>
          <w:szCs w:val="24"/>
          <w:lang w:val="ro-MD"/>
        </w:rPr>
      </w:pPr>
      <w:r w:rsidRPr="002954FE">
        <w:rPr>
          <w:rFonts w:ascii="Times New Roman" w:hAnsi="Times New Roman" w:cs="Times New Roman"/>
          <w:b/>
          <w:bCs/>
          <w:i/>
          <w:iCs/>
          <w:sz w:val="24"/>
          <w:szCs w:val="24"/>
          <w:lang w:val="ro-MD"/>
        </w:rPr>
        <w:t xml:space="preserve">Evaluarea: </w:t>
      </w:r>
      <w:r w:rsidRPr="002954FE">
        <w:rPr>
          <w:rFonts w:ascii="Times New Roman" w:hAnsi="Times New Roman" w:cs="Times New Roman"/>
          <w:sz w:val="24"/>
          <w:szCs w:val="24"/>
          <w:lang w:val="ro-MD"/>
        </w:rPr>
        <w:t xml:space="preserve">evaluare orală și în scris, reciprocă; produse: </w:t>
      </w:r>
      <w:r w:rsidR="00F96E88" w:rsidRPr="002954FE">
        <w:rPr>
          <w:rFonts w:ascii="Times New Roman" w:hAnsi="Times New Roman" w:cs="Times New Roman"/>
          <w:sz w:val="24"/>
          <w:szCs w:val="24"/>
          <w:lang w:val="ro-MD"/>
        </w:rPr>
        <w:t xml:space="preserve">exercițiu rezolvat, </w:t>
      </w:r>
      <w:r w:rsidRPr="002954FE">
        <w:rPr>
          <w:rFonts w:ascii="Times New Roman" w:hAnsi="Times New Roman" w:cs="Times New Roman"/>
          <w:sz w:val="24"/>
          <w:szCs w:val="24"/>
          <w:lang w:val="ro-MD"/>
        </w:rPr>
        <w:t xml:space="preserve">problemă rezolvată, răspuns oral, lucrare </w:t>
      </w:r>
      <w:r w:rsidR="00E1736E" w:rsidRPr="002954FE">
        <w:rPr>
          <w:rFonts w:ascii="Times New Roman" w:hAnsi="Times New Roman" w:cs="Times New Roman"/>
          <w:sz w:val="24"/>
          <w:szCs w:val="24"/>
          <w:lang w:val="ro-MD"/>
        </w:rPr>
        <w:t>formativă</w:t>
      </w:r>
      <w:r w:rsidR="003E1EB3" w:rsidRPr="002954FE">
        <w:rPr>
          <w:rFonts w:ascii="Times New Roman" w:hAnsi="Times New Roman" w:cs="Times New Roman"/>
          <w:sz w:val="24"/>
          <w:szCs w:val="24"/>
          <w:lang w:val="ro-MD"/>
        </w:rPr>
        <w:t xml:space="preserve"> </w:t>
      </w:r>
      <w:r w:rsidR="00814562">
        <w:rPr>
          <w:rFonts w:ascii="Times New Roman" w:hAnsi="Times New Roman" w:cs="Times New Roman"/>
          <w:sz w:val="24"/>
          <w:szCs w:val="24"/>
          <w:lang w:val="ro-MD"/>
        </w:rPr>
        <w:t>cu notă</w:t>
      </w:r>
      <w:r w:rsidRPr="002954FE">
        <w:rPr>
          <w:rFonts w:ascii="Times New Roman" w:hAnsi="Times New Roman" w:cs="Times New Roman"/>
          <w:sz w:val="24"/>
          <w:szCs w:val="24"/>
          <w:lang w:val="ro-MD"/>
        </w:rPr>
        <w:t>.</w:t>
      </w:r>
    </w:p>
    <w:bookmarkEnd w:id="0"/>
    <w:p w14:paraId="1C9F6649" w14:textId="77777777" w:rsidR="005576F9" w:rsidRPr="002954FE" w:rsidRDefault="005576F9" w:rsidP="00687B7C">
      <w:pPr>
        <w:spacing w:after="0" w:line="360" w:lineRule="auto"/>
        <w:sectPr w:rsidR="005576F9" w:rsidRPr="002954FE" w:rsidSect="00E85050">
          <w:type w:val="continuous"/>
          <w:pgSz w:w="11906" w:h="16838" w:code="9"/>
          <w:pgMar w:top="851" w:right="1134" w:bottom="851" w:left="1134" w:header="709" w:footer="709" w:gutter="0"/>
          <w:cols w:space="708"/>
          <w:docGrid w:linePitch="381"/>
        </w:sectPr>
      </w:pPr>
    </w:p>
    <w:p w14:paraId="2A23B96A" w14:textId="77777777" w:rsidR="006E2A5E" w:rsidRPr="002954FE" w:rsidRDefault="003E1EB3" w:rsidP="002A45E5">
      <w:pPr>
        <w:pStyle w:val="a8"/>
        <w:jc w:val="center"/>
        <w:rPr>
          <w:rFonts w:ascii="Times New Roman" w:hAnsi="Times New Roman" w:cs="Times New Roman"/>
          <w:b/>
          <w:bCs/>
          <w:i/>
          <w:iCs/>
          <w:sz w:val="24"/>
          <w:szCs w:val="24"/>
          <w:lang w:val="ro-MD"/>
        </w:rPr>
      </w:pPr>
      <w:r w:rsidRPr="002954FE">
        <w:rPr>
          <w:rFonts w:ascii="Times New Roman" w:hAnsi="Times New Roman" w:cs="Times New Roman"/>
          <w:b/>
          <w:bCs/>
          <w:i/>
          <w:iCs/>
          <w:sz w:val="24"/>
          <w:szCs w:val="24"/>
          <w:lang w:val="ro-MD"/>
        </w:rPr>
        <w:lastRenderedPageBreak/>
        <w:t>Scenariul lecției</w:t>
      </w:r>
    </w:p>
    <w:tbl>
      <w:tblPr>
        <w:tblStyle w:val="a3"/>
        <w:tblW w:w="0" w:type="auto"/>
        <w:tblLayout w:type="fixed"/>
        <w:tblLook w:val="04A0" w:firstRow="1" w:lastRow="0" w:firstColumn="1" w:lastColumn="0" w:noHBand="0" w:noVBand="1"/>
      </w:tblPr>
      <w:tblGrid>
        <w:gridCol w:w="1696"/>
        <w:gridCol w:w="1276"/>
        <w:gridCol w:w="8647"/>
        <w:gridCol w:w="992"/>
        <w:gridCol w:w="1949"/>
      </w:tblGrid>
      <w:tr w:rsidR="00F357DE" w:rsidRPr="002954FE" w14:paraId="3EE03CED" w14:textId="77777777" w:rsidTr="002A45E5">
        <w:tc>
          <w:tcPr>
            <w:tcW w:w="1696" w:type="dxa"/>
          </w:tcPr>
          <w:p w14:paraId="1ABED0E1" w14:textId="77777777" w:rsidR="002A45E5" w:rsidRPr="002954FE" w:rsidRDefault="002A45E5" w:rsidP="002A45E5">
            <w:pPr>
              <w:pStyle w:val="NoSpacing1"/>
              <w:spacing w:line="276" w:lineRule="auto"/>
              <w:jc w:val="center"/>
              <w:rPr>
                <w:rFonts w:ascii="Times New Roman" w:hAnsi="Times New Roman"/>
                <w:b/>
                <w:bCs/>
                <w:i/>
                <w:iCs/>
                <w:sz w:val="24"/>
                <w:szCs w:val="24"/>
                <w:lang w:val="ro-MD"/>
              </w:rPr>
            </w:pPr>
          </w:p>
          <w:p w14:paraId="33C08444" w14:textId="5D2620A2" w:rsidR="00E03711" w:rsidRPr="002954FE" w:rsidRDefault="00E03711" w:rsidP="002A45E5">
            <w:pPr>
              <w:pStyle w:val="NoSpacing1"/>
              <w:spacing w:line="276" w:lineRule="auto"/>
              <w:jc w:val="center"/>
              <w:rPr>
                <w:rFonts w:ascii="Times New Roman" w:hAnsi="Times New Roman"/>
                <w:b/>
                <w:bCs/>
                <w:i/>
                <w:iCs/>
                <w:sz w:val="24"/>
                <w:szCs w:val="24"/>
                <w:lang w:val="ro-MD"/>
              </w:rPr>
            </w:pPr>
            <w:r w:rsidRPr="002954FE">
              <w:rPr>
                <w:rFonts w:ascii="Times New Roman" w:hAnsi="Times New Roman"/>
                <w:b/>
                <w:bCs/>
                <w:i/>
                <w:iCs/>
                <w:sz w:val="24"/>
                <w:szCs w:val="24"/>
                <w:lang w:val="ro-MD"/>
              </w:rPr>
              <w:t>Etape</w:t>
            </w:r>
            <w:r w:rsidR="00CD6515" w:rsidRPr="002954FE">
              <w:rPr>
                <w:rFonts w:ascii="Times New Roman" w:hAnsi="Times New Roman"/>
                <w:b/>
                <w:bCs/>
                <w:i/>
                <w:iCs/>
                <w:sz w:val="24"/>
                <w:szCs w:val="24"/>
                <w:lang w:val="ro-MD"/>
              </w:rPr>
              <w:t>le</w:t>
            </w:r>
            <w:r w:rsidRPr="002954FE">
              <w:rPr>
                <w:rFonts w:ascii="Times New Roman" w:hAnsi="Times New Roman"/>
                <w:b/>
                <w:bCs/>
                <w:i/>
                <w:iCs/>
                <w:sz w:val="24"/>
                <w:szCs w:val="24"/>
                <w:lang w:val="ro-MD"/>
              </w:rPr>
              <w:t xml:space="preserve"> activității didactice</w:t>
            </w:r>
          </w:p>
        </w:tc>
        <w:tc>
          <w:tcPr>
            <w:tcW w:w="1276" w:type="dxa"/>
          </w:tcPr>
          <w:p w14:paraId="7B9EF1A7" w14:textId="77777777" w:rsidR="00F44EC7" w:rsidRPr="002954FE" w:rsidRDefault="00F44EC7" w:rsidP="00F44EC7">
            <w:pPr>
              <w:pStyle w:val="NoSpacing1"/>
              <w:spacing w:line="276" w:lineRule="auto"/>
              <w:jc w:val="center"/>
              <w:rPr>
                <w:rFonts w:ascii="Times New Roman" w:hAnsi="Times New Roman"/>
                <w:b/>
                <w:bCs/>
                <w:i/>
                <w:iCs/>
                <w:sz w:val="24"/>
                <w:szCs w:val="24"/>
                <w:lang w:val="ro-MD"/>
              </w:rPr>
            </w:pPr>
          </w:p>
          <w:p w14:paraId="1BA9826A" w14:textId="77777777" w:rsidR="00E03711" w:rsidRPr="002954FE" w:rsidRDefault="00E03711" w:rsidP="00F44EC7">
            <w:pPr>
              <w:pStyle w:val="NoSpacing1"/>
              <w:spacing w:line="276" w:lineRule="auto"/>
              <w:jc w:val="center"/>
              <w:rPr>
                <w:rFonts w:ascii="Times New Roman" w:hAnsi="Times New Roman"/>
                <w:b/>
                <w:bCs/>
                <w:i/>
                <w:iCs/>
                <w:sz w:val="24"/>
                <w:szCs w:val="24"/>
                <w:lang w:val="ro-MD"/>
              </w:rPr>
            </w:pPr>
            <w:r w:rsidRPr="002954FE">
              <w:rPr>
                <w:rFonts w:ascii="Times New Roman" w:hAnsi="Times New Roman"/>
                <w:b/>
                <w:bCs/>
                <w:i/>
                <w:iCs/>
                <w:sz w:val="24"/>
                <w:szCs w:val="24"/>
                <w:lang w:val="ro-MD"/>
              </w:rPr>
              <w:t>Obiective</w:t>
            </w:r>
          </w:p>
        </w:tc>
        <w:tc>
          <w:tcPr>
            <w:tcW w:w="8647" w:type="dxa"/>
          </w:tcPr>
          <w:p w14:paraId="50FCE1F7" w14:textId="77777777" w:rsidR="00F44EC7" w:rsidRPr="002954FE" w:rsidRDefault="00F44EC7" w:rsidP="00F44EC7">
            <w:pPr>
              <w:pStyle w:val="NoSpacing1"/>
              <w:spacing w:line="276" w:lineRule="auto"/>
              <w:jc w:val="center"/>
              <w:rPr>
                <w:rFonts w:ascii="Times New Roman" w:hAnsi="Times New Roman"/>
                <w:b/>
                <w:bCs/>
                <w:i/>
                <w:iCs/>
                <w:sz w:val="24"/>
                <w:szCs w:val="24"/>
                <w:lang w:val="ro-MD"/>
              </w:rPr>
            </w:pPr>
          </w:p>
          <w:p w14:paraId="1075A92F" w14:textId="49A6151B" w:rsidR="00E03711" w:rsidRPr="002954FE" w:rsidRDefault="00E03711" w:rsidP="00F44EC7">
            <w:pPr>
              <w:pStyle w:val="NoSpacing1"/>
              <w:spacing w:line="276" w:lineRule="auto"/>
              <w:jc w:val="center"/>
              <w:rPr>
                <w:rFonts w:ascii="Times New Roman" w:hAnsi="Times New Roman"/>
                <w:b/>
                <w:bCs/>
                <w:i/>
                <w:iCs/>
                <w:sz w:val="24"/>
                <w:szCs w:val="24"/>
                <w:lang w:val="ro-MD"/>
              </w:rPr>
            </w:pPr>
            <w:r w:rsidRPr="002954FE">
              <w:rPr>
                <w:rFonts w:ascii="Times New Roman" w:hAnsi="Times New Roman"/>
                <w:b/>
                <w:bCs/>
                <w:i/>
                <w:iCs/>
                <w:sz w:val="24"/>
                <w:szCs w:val="24"/>
                <w:lang w:val="ro-MD"/>
              </w:rPr>
              <w:t>Demers</w:t>
            </w:r>
            <w:r w:rsidR="00105695" w:rsidRPr="002954FE">
              <w:rPr>
                <w:rFonts w:ascii="Times New Roman" w:hAnsi="Times New Roman"/>
                <w:b/>
                <w:bCs/>
                <w:i/>
                <w:iCs/>
                <w:sz w:val="24"/>
                <w:szCs w:val="24"/>
                <w:lang w:val="ro-MD"/>
              </w:rPr>
              <w:t>ul</w:t>
            </w:r>
            <w:r w:rsidRPr="002954FE">
              <w:rPr>
                <w:rFonts w:ascii="Times New Roman" w:hAnsi="Times New Roman"/>
                <w:b/>
                <w:bCs/>
                <w:i/>
                <w:iCs/>
                <w:sz w:val="24"/>
                <w:szCs w:val="24"/>
                <w:lang w:val="ro-MD"/>
              </w:rPr>
              <w:t xml:space="preserve"> </w:t>
            </w:r>
            <w:proofErr w:type="spellStart"/>
            <w:r w:rsidR="00105695" w:rsidRPr="002954FE">
              <w:rPr>
                <w:rFonts w:ascii="Times New Roman" w:hAnsi="Times New Roman"/>
                <w:b/>
                <w:bCs/>
                <w:i/>
                <w:iCs/>
                <w:sz w:val="24"/>
                <w:szCs w:val="24"/>
                <w:lang w:val="ro-MD"/>
              </w:rPr>
              <w:t>ac</w:t>
            </w:r>
            <w:r w:rsidR="00DE622E" w:rsidRPr="002954FE">
              <w:rPr>
                <w:rFonts w:ascii="Times New Roman" w:hAnsi="Times New Roman"/>
                <w:b/>
                <w:bCs/>
                <w:i/>
                <w:iCs/>
                <w:sz w:val="24"/>
                <w:szCs w:val="24"/>
                <w:lang w:val="ro-MD"/>
              </w:rPr>
              <w:t>ț</w:t>
            </w:r>
            <w:r w:rsidR="00105695" w:rsidRPr="002954FE">
              <w:rPr>
                <w:rFonts w:ascii="Times New Roman" w:hAnsi="Times New Roman"/>
                <w:b/>
                <w:bCs/>
                <w:i/>
                <w:iCs/>
                <w:sz w:val="24"/>
                <w:szCs w:val="24"/>
                <w:lang w:val="ro-MD"/>
              </w:rPr>
              <w:t>ional</w:t>
            </w:r>
            <w:proofErr w:type="spellEnd"/>
            <w:r w:rsidR="00105695" w:rsidRPr="002954FE">
              <w:rPr>
                <w:rFonts w:ascii="Times New Roman" w:hAnsi="Times New Roman"/>
                <w:b/>
                <w:bCs/>
                <w:i/>
                <w:iCs/>
                <w:sz w:val="24"/>
                <w:szCs w:val="24"/>
                <w:lang w:val="ro-MD"/>
              </w:rPr>
              <w:t xml:space="preserve"> al lecției</w:t>
            </w:r>
          </w:p>
        </w:tc>
        <w:tc>
          <w:tcPr>
            <w:tcW w:w="992" w:type="dxa"/>
            <w:vAlign w:val="center"/>
          </w:tcPr>
          <w:p w14:paraId="7C0913A4" w14:textId="77777777" w:rsidR="00E03711" w:rsidRPr="002954FE" w:rsidRDefault="00E03711" w:rsidP="00105695">
            <w:pPr>
              <w:pStyle w:val="NoSpacing1"/>
              <w:spacing w:line="276" w:lineRule="auto"/>
              <w:jc w:val="center"/>
              <w:rPr>
                <w:rFonts w:ascii="Times New Roman" w:hAnsi="Times New Roman"/>
                <w:b/>
                <w:bCs/>
                <w:i/>
                <w:iCs/>
                <w:sz w:val="24"/>
                <w:szCs w:val="24"/>
                <w:lang w:val="ro-MD"/>
              </w:rPr>
            </w:pPr>
            <w:r w:rsidRPr="002954FE">
              <w:rPr>
                <w:rFonts w:ascii="Times New Roman" w:hAnsi="Times New Roman"/>
                <w:b/>
                <w:bCs/>
                <w:i/>
                <w:iCs/>
                <w:sz w:val="24"/>
                <w:szCs w:val="24"/>
                <w:lang w:val="ro-MD"/>
              </w:rPr>
              <w:t>Timp</w:t>
            </w:r>
          </w:p>
          <w:p w14:paraId="41D95C30" w14:textId="0417F703" w:rsidR="00105695" w:rsidRPr="002954FE" w:rsidRDefault="00105695" w:rsidP="00105695">
            <w:pPr>
              <w:pStyle w:val="NoSpacing1"/>
              <w:spacing w:line="276" w:lineRule="auto"/>
              <w:ind w:left="-104" w:right="-75"/>
              <w:jc w:val="center"/>
              <w:rPr>
                <w:rFonts w:ascii="Times New Roman" w:hAnsi="Times New Roman"/>
                <w:b/>
                <w:bCs/>
                <w:i/>
                <w:iCs/>
                <w:sz w:val="24"/>
                <w:szCs w:val="24"/>
                <w:lang w:val="ro-MD"/>
              </w:rPr>
            </w:pPr>
            <w:r w:rsidRPr="002954FE">
              <w:rPr>
                <w:rFonts w:ascii="Times New Roman" w:hAnsi="Times New Roman"/>
                <w:i/>
                <w:iCs/>
                <w:sz w:val="24"/>
                <w:szCs w:val="24"/>
                <w:lang w:val="ro-MD"/>
              </w:rPr>
              <w:t>(în minute)</w:t>
            </w:r>
          </w:p>
        </w:tc>
        <w:tc>
          <w:tcPr>
            <w:tcW w:w="1949" w:type="dxa"/>
          </w:tcPr>
          <w:p w14:paraId="4AB267FE" w14:textId="77777777" w:rsidR="00CD6515" w:rsidRPr="002954FE" w:rsidRDefault="00E03711" w:rsidP="00F44EC7">
            <w:pPr>
              <w:pStyle w:val="NoSpacing1"/>
              <w:spacing w:line="276" w:lineRule="auto"/>
              <w:jc w:val="center"/>
              <w:rPr>
                <w:rFonts w:ascii="Times New Roman" w:hAnsi="Times New Roman"/>
                <w:b/>
                <w:bCs/>
                <w:i/>
                <w:iCs/>
                <w:sz w:val="24"/>
                <w:szCs w:val="24"/>
                <w:lang w:val="ro-MD"/>
              </w:rPr>
            </w:pPr>
            <w:r w:rsidRPr="002954FE">
              <w:rPr>
                <w:rFonts w:ascii="Times New Roman" w:hAnsi="Times New Roman"/>
                <w:b/>
                <w:bCs/>
                <w:i/>
                <w:iCs/>
                <w:sz w:val="24"/>
                <w:szCs w:val="24"/>
                <w:lang w:val="ro-MD"/>
              </w:rPr>
              <w:t>Tehnologia realizării</w:t>
            </w:r>
          </w:p>
          <w:p w14:paraId="394C4AD9" w14:textId="77777777" w:rsidR="00E03711" w:rsidRPr="002954FE" w:rsidRDefault="0029083D" w:rsidP="002A45E5">
            <w:pPr>
              <w:pStyle w:val="NoSpacing1"/>
              <w:spacing w:line="276" w:lineRule="auto"/>
              <w:jc w:val="center"/>
              <w:rPr>
                <w:rFonts w:ascii="Times New Roman" w:hAnsi="Times New Roman"/>
                <w:b/>
                <w:bCs/>
                <w:sz w:val="24"/>
                <w:szCs w:val="24"/>
                <w:lang w:val="ro-MD"/>
              </w:rPr>
            </w:pPr>
            <w:r w:rsidRPr="002954FE">
              <w:rPr>
                <w:rFonts w:ascii="Times New Roman" w:hAnsi="Times New Roman"/>
                <w:sz w:val="24"/>
                <w:szCs w:val="24"/>
                <w:lang w:val="ro-MD"/>
              </w:rPr>
              <w:t>(Metodă/ Formă de activitate/ Resurse)</w:t>
            </w:r>
          </w:p>
        </w:tc>
      </w:tr>
      <w:tr w:rsidR="00F357DE" w:rsidRPr="002954FE" w14:paraId="2280FA75" w14:textId="77777777" w:rsidTr="002A45E5">
        <w:tc>
          <w:tcPr>
            <w:tcW w:w="1696" w:type="dxa"/>
          </w:tcPr>
          <w:p w14:paraId="3B8E1EA0" w14:textId="77777777" w:rsidR="00E03711" w:rsidRPr="002954FE" w:rsidRDefault="0029083D" w:rsidP="00F44EC7">
            <w:pPr>
              <w:spacing w:line="276" w:lineRule="auto"/>
              <w:jc w:val="center"/>
              <w:rPr>
                <w:rFonts w:cs="Times New Roman"/>
                <w:b/>
                <w:bCs/>
                <w:i/>
                <w:iCs/>
                <w:sz w:val="24"/>
                <w:szCs w:val="24"/>
              </w:rPr>
            </w:pPr>
            <w:r w:rsidRPr="002954FE">
              <w:rPr>
                <w:rFonts w:cs="Times New Roman"/>
                <w:b/>
                <w:bCs/>
                <w:i/>
                <w:iCs/>
                <w:sz w:val="24"/>
                <w:szCs w:val="24"/>
              </w:rPr>
              <w:t>Evocare</w:t>
            </w:r>
          </w:p>
        </w:tc>
        <w:tc>
          <w:tcPr>
            <w:tcW w:w="1276" w:type="dxa"/>
          </w:tcPr>
          <w:p w14:paraId="5639A163" w14:textId="77777777" w:rsidR="00E03711" w:rsidRPr="002954FE" w:rsidRDefault="00E03711" w:rsidP="00F44EC7">
            <w:pPr>
              <w:spacing w:line="276" w:lineRule="auto"/>
              <w:jc w:val="center"/>
              <w:rPr>
                <w:rFonts w:cs="Times New Roman"/>
                <w:sz w:val="24"/>
                <w:szCs w:val="24"/>
              </w:rPr>
            </w:pPr>
          </w:p>
          <w:p w14:paraId="74C85ADC" w14:textId="77777777" w:rsidR="00164675" w:rsidRPr="002954FE" w:rsidRDefault="00164675" w:rsidP="00887656">
            <w:pPr>
              <w:spacing w:line="276" w:lineRule="auto"/>
              <w:rPr>
                <w:rFonts w:cs="Times New Roman"/>
                <w:sz w:val="24"/>
                <w:szCs w:val="24"/>
              </w:rPr>
            </w:pPr>
          </w:p>
          <w:p w14:paraId="3A6B0285" w14:textId="77777777" w:rsidR="00DE450B" w:rsidRPr="002954FE" w:rsidRDefault="00DE450B" w:rsidP="00887656">
            <w:pPr>
              <w:spacing w:line="276" w:lineRule="auto"/>
              <w:rPr>
                <w:rFonts w:cs="Times New Roman"/>
                <w:sz w:val="24"/>
                <w:szCs w:val="24"/>
              </w:rPr>
            </w:pPr>
          </w:p>
          <w:p w14:paraId="2F1BD65C" w14:textId="77777777" w:rsidR="00DE450B" w:rsidRPr="002954FE" w:rsidRDefault="00DE450B" w:rsidP="00887656">
            <w:pPr>
              <w:spacing w:line="276" w:lineRule="auto"/>
              <w:rPr>
                <w:rFonts w:cs="Times New Roman"/>
                <w:sz w:val="24"/>
                <w:szCs w:val="24"/>
              </w:rPr>
            </w:pPr>
          </w:p>
          <w:p w14:paraId="1C4D9353" w14:textId="77777777" w:rsidR="00DE450B" w:rsidRPr="002954FE" w:rsidRDefault="00DE450B" w:rsidP="00887656">
            <w:pPr>
              <w:spacing w:line="276" w:lineRule="auto"/>
              <w:rPr>
                <w:rFonts w:cs="Times New Roman"/>
                <w:sz w:val="24"/>
                <w:szCs w:val="24"/>
              </w:rPr>
            </w:pPr>
          </w:p>
          <w:p w14:paraId="5B6942D4" w14:textId="77777777" w:rsidR="00DE450B" w:rsidRPr="002954FE" w:rsidRDefault="00DE450B" w:rsidP="00887656">
            <w:pPr>
              <w:spacing w:line="276" w:lineRule="auto"/>
              <w:rPr>
                <w:rFonts w:cs="Times New Roman"/>
                <w:sz w:val="24"/>
                <w:szCs w:val="24"/>
              </w:rPr>
            </w:pPr>
          </w:p>
          <w:p w14:paraId="7BF134D1" w14:textId="2E3448B1" w:rsidR="00E1736E" w:rsidRPr="002954FE" w:rsidRDefault="00816573" w:rsidP="000E4159">
            <w:pPr>
              <w:spacing w:line="276" w:lineRule="auto"/>
              <w:jc w:val="center"/>
              <w:rPr>
                <w:rFonts w:cs="Times New Roman"/>
                <w:sz w:val="24"/>
                <w:szCs w:val="24"/>
                <w:vertAlign w:val="subscript"/>
              </w:rPr>
            </w:pPr>
            <w:r w:rsidRPr="002954FE">
              <w:rPr>
                <w:rFonts w:cs="Times New Roman"/>
                <w:sz w:val="24"/>
                <w:szCs w:val="24"/>
              </w:rPr>
              <w:t>O</w:t>
            </w:r>
            <w:r w:rsidR="00363D10" w:rsidRPr="002954FE">
              <w:rPr>
                <w:rFonts w:cs="Times New Roman"/>
                <w:sz w:val="24"/>
                <w:szCs w:val="24"/>
                <w:vertAlign w:val="subscript"/>
              </w:rPr>
              <w:t>4</w:t>
            </w:r>
          </w:p>
        </w:tc>
        <w:tc>
          <w:tcPr>
            <w:tcW w:w="8647" w:type="dxa"/>
          </w:tcPr>
          <w:p w14:paraId="35C222E4" w14:textId="0BFE40E6" w:rsidR="00FE25C3" w:rsidRPr="002954FE" w:rsidRDefault="00FE25C3" w:rsidP="00AA123C">
            <w:pPr>
              <w:pStyle w:val="NoSpacing1"/>
              <w:spacing w:line="276" w:lineRule="auto"/>
              <w:rPr>
                <w:rFonts w:ascii="Times New Roman" w:hAnsi="Times New Roman"/>
                <w:sz w:val="24"/>
                <w:szCs w:val="24"/>
                <w:lang w:val="ro-MD" w:eastAsia="ru-RU"/>
              </w:rPr>
            </w:pPr>
            <w:r w:rsidRPr="002954FE">
              <w:rPr>
                <w:rFonts w:ascii="Times New Roman" w:hAnsi="Times New Roman"/>
                <w:sz w:val="24"/>
                <w:szCs w:val="24"/>
                <w:lang w:val="ro-MD" w:eastAsia="ru-RU"/>
              </w:rPr>
              <w:t>Se stabilește un climat corespunzător desfășurării lecției (salutul, prezența).</w:t>
            </w:r>
          </w:p>
          <w:p w14:paraId="6F3BCFB5" w14:textId="619FE8A4" w:rsidR="00F22971" w:rsidRPr="002954FE" w:rsidRDefault="00FE25C3" w:rsidP="0060591D">
            <w:pPr>
              <w:pStyle w:val="NoSpacing1"/>
              <w:spacing w:line="276" w:lineRule="auto"/>
              <w:rPr>
                <w:rFonts w:ascii="Times New Roman" w:hAnsi="Times New Roman"/>
                <w:sz w:val="24"/>
                <w:szCs w:val="24"/>
                <w:lang w:val="ro-MD" w:eastAsia="ru-RU"/>
              </w:rPr>
            </w:pPr>
            <w:r w:rsidRPr="002954FE">
              <w:rPr>
                <w:rFonts w:ascii="Times New Roman" w:hAnsi="Times New Roman"/>
                <w:sz w:val="24"/>
                <w:szCs w:val="24"/>
                <w:lang w:val="ro-MD" w:eastAsia="ru-RU"/>
              </w:rPr>
              <w:t>Se verifică tema pentru acasă</w:t>
            </w:r>
            <w:r w:rsidR="00F22971" w:rsidRPr="002954FE">
              <w:rPr>
                <w:rFonts w:ascii="Times New Roman" w:hAnsi="Times New Roman"/>
                <w:sz w:val="24"/>
                <w:szCs w:val="24"/>
                <w:lang w:val="ro-MD" w:eastAsia="ru-RU"/>
              </w:rPr>
              <w:t>: de învățat</w:t>
            </w:r>
            <w:r w:rsidR="0060591D" w:rsidRPr="002954FE">
              <w:rPr>
                <w:rFonts w:ascii="Times New Roman" w:hAnsi="Times New Roman"/>
                <w:sz w:val="24"/>
                <w:szCs w:val="24"/>
                <w:lang w:val="ro-MD" w:eastAsia="ru-RU"/>
              </w:rPr>
              <w:t xml:space="preserve">: </w:t>
            </w:r>
            <w:r w:rsidR="00074B6A" w:rsidRPr="002954FE">
              <w:rPr>
                <w:rFonts w:ascii="Times New Roman" w:hAnsi="Times New Roman"/>
                <w:sz w:val="24"/>
                <w:szCs w:val="24"/>
                <w:lang w:val="ro-MD" w:eastAsia="ru-RU"/>
              </w:rPr>
              <w:t xml:space="preserve">7.1. Elemente de probabilități (pag. 186); </w:t>
            </w:r>
            <w:r w:rsidR="0060591D" w:rsidRPr="002954FE">
              <w:rPr>
                <w:rFonts w:ascii="Times New Roman" w:hAnsi="Times New Roman"/>
                <w:sz w:val="24"/>
                <w:szCs w:val="24"/>
                <w:lang w:val="ro-MD" w:eastAsia="ru-RU"/>
              </w:rPr>
              <w:t>de repetat: §1. Rapoarte.(pag. 144 -151); § 2. Proporții (pag. 156-158); § 3. Mărimi direct proporționale (pag. 162-164); § 4. Mărimi invers proporționale (pag. 169-171); §5. Procente (pag. 175-178);</w:t>
            </w:r>
            <w:r w:rsidR="00485D68" w:rsidRPr="002954FE">
              <w:rPr>
                <w:lang w:val="ro-MD"/>
              </w:rPr>
              <w:t xml:space="preserve"> </w:t>
            </w:r>
            <w:r w:rsidR="00485D68" w:rsidRPr="002954FE">
              <w:rPr>
                <w:rFonts w:ascii="Times New Roman" w:hAnsi="Times New Roman"/>
                <w:sz w:val="24"/>
                <w:szCs w:val="24"/>
                <w:lang w:val="ro-MD" w:eastAsia="ru-RU"/>
              </w:rPr>
              <w:t>§6. Rezolvarea problemelor cu procente (pag. 181-182);</w:t>
            </w:r>
            <w:r w:rsidR="00573C3E" w:rsidRPr="002954FE">
              <w:rPr>
                <w:rFonts w:ascii="Times New Roman" w:eastAsiaTheme="minorHAnsi" w:hAnsi="Times New Roman" w:cstheme="minorBidi"/>
                <w:kern w:val="2"/>
                <w:sz w:val="24"/>
                <w:szCs w:val="24"/>
                <w:lang w:val="ro-MD" w:eastAsia="ru-RU"/>
              </w:rPr>
              <w:t xml:space="preserve"> </w:t>
            </w:r>
            <w:r w:rsidR="00573C3E" w:rsidRPr="002954FE">
              <w:rPr>
                <w:rFonts w:ascii="Times New Roman" w:hAnsi="Times New Roman"/>
                <w:sz w:val="24"/>
                <w:szCs w:val="24"/>
                <w:lang w:val="ro-MD" w:eastAsia="ru-RU"/>
              </w:rPr>
              <w:t xml:space="preserve">7.3. Elemente de organizare a datelor (pag. 188-189); </w:t>
            </w:r>
            <w:r w:rsidR="0060591D" w:rsidRPr="002954FE">
              <w:rPr>
                <w:rFonts w:ascii="Times New Roman" w:hAnsi="Times New Roman"/>
                <w:sz w:val="24"/>
                <w:szCs w:val="24"/>
                <w:lang w:val="ro-MD" w:eastAsia="ru-RU"/>
              </w:rPr>
              <w:t xml:space="preserve"> de rezolvat:</w:t>
            </w:r>
            <w:r w:rsidR="00C467BE" w:rsidRPr="002954FE">
              <w:rPr>
                <w:lang w:val="ro-MD"/>
              </w:rPr>
              <w:t xml:space="preserve"> </w:t>
            </w:r>
            <w:r w:rsidR="00074B6A" w:rsidRPr="002954FE">
              <w:rPr>
                <w:rFonts w:ascii="Times New Roman" w:hAnsi="Times New Roman"/>
                <w:sz w:val="24"/>
                <w:szCs w:val="24"/>
                <w:lang w:val="ro-MD" w:eastAsia="ru-RU"/>
              </w:rPr>
              <w:t>prob.</w:t>
            </w:r>
            <w:r w:rsidR="00854780">
              <w:rPr>
                <w:rFonts w:ascii="Times New Roman" w:hAnsi="Times New Roman"/>
                <w:sz w:val="24"/>
                <w:szCs w:val="24"/>
                <w:lang w:val="ro-MD" w:eastAsia="ru-RU"/>
              </w:rPr>
              <w:t xml:space="preserve"> 29</w:t>
            </w:r>
            <w:r w:rsidR="00074B6A" w:rsidRPr="002954FE">
              <w:rPr>
                <w:rFonts w:ascii="Times New Roman" w:hAnsi="Times New Roman"/>
                <w:sz w:val="24"/>
                <w:szCs w:val="24"/>
                <w:lang w:val="ro-MD" w:eastAsia="ru-RU"/>
              </w:rPr>
              <w:t>, pag. 1</w:t>
            </w:r>
            <w:r w:rsidR="00854780">
              <w:rPr>
                <w:rFonts w:ascii="Times New Roman" w:hAnsi="Times New Roman"/>
                <w:sz w:val="24"/>
                <w:szCs w:val="24"/>
                <w:lang w:val="ro-MD" w:eastAsia="ru-RU"/>
              </w:rPr>
              <w:t>93</w:t>
            </w:r>
            <w:r w:rsidR="00C467BE" w:rsidRPr="002954FE">
              <w:rPr>
                <w:rFonts w:ascii="Times New Roman" w:hAnsi="Times New Roman"/>
                <w:sz w:val="24"/>
                <w:szCs w:val="24"/>
                <w:lang w:val="ro-MD" w:eastAsia="ru-RU"/>
              </w:rPr>
              <w:t>.</w:t>
            </w:r>
          </w:p>
          <w:p w14:paraId="1419299D" w14:textId="77777777" w:rsidR="00126C71" w:rsidRPr="002954FE" w:rsidRDefault="00126C71" w:rsidP="00126C71">
            <w:pPr>
              <w:pStyle w:val="NoSpacing1"/>
              <w:spacing w:line="276" w:lineRule="auto"/>
              <w:rPr>
                <w:rFonts w:ascii="Times New Roman" w:hAnsi="Times New Roman"/>
                <w:sz w:val="24"/>
                <w:szCs w:val="24"/>
                <w:lang w:val="ro-MD" w:eastAsia="ru-RU"/>
              </w:rPr>
            </w:pPr>
            <w:r w:rsidRPr="002954FE">
              <w:rPr>
                <w:rFonts w:ascii="Times New Roman" w:hAnsi="Times New Roman"/>
                <w:sz w:val="24"/>
                <w:szCs w:val="24"/>
                <w:lang w:val="ro-MD" w:eastAsia="ru-RU"/>
              </w:rPr>
              <w:t>Elevii formulează întrebări, dacă este cazul. Problemele neclare sunt rezolvate.</w:t>
            </w:r>
          </w:p>
          <w:p w14:paraId="245E177F" w14:textId="77777777" w:rsidR="00126C71" w:rsidRPr="002954FE" w:rsidRDefault="00126C71" w:rsidP="00126C71">
            <w:pPr>
              <w:pStyle w:val="NoSpacing1"/>
              <w:spacing w:line="276" w:lineRule="auto"/>
              <w:rPr>
                <w:rFonts w:ascii="Times New Roman" w:hAnsi="Times New Roman"/>
                <w:sz w:val="24"/>
                <w:szCs w:val="24"/>
                <w:lang w:val="ro-MD" w:eastAsia="ru-RU"/>
              </w:rPr>
            </w:pPr>
            <w:r w:rsidRPr="002954FE">
              <w:rPr>
                <w:rFonts w:ascii="Times New Roman" w:hAnsi="Times New Roman"/>
                <w:sz w:val="24"/>
                <w:szCs w:val="24"/>
                <w:lang w:val="ro-MD" w:eastAsia="ru-RU"/>
              </w:rPr>
              <w:t>Rezultatele evaluării formative de la lecția precedentă sunt anunțate.</w:t>
            </w:r>
          </w:p>
          <w:p w14:paraId="04ED2659" w14:textId="60D4ABDF" w:rsidR="00E90C03" w:rsidRPr="002954FE" w:rsidRDefault="008307DA" w:rsidP="00854780">
            <w:pPr>
              <w:pStyle w:val="NoSpacing1"/>
              <w:spacing w:line="276" w:lineRule="auto"/>
              <w:rPr>
                <w:rFonts w:ascii="Times New Roman" w:hAnsi="Times New Roman"/>
                <w:sz w:val="24"/>
                <w:szCs w:val="24"/>
                <w:lang w:val="ro-MD" w:eastAsia="ru-RU"/>
              </w:rPr>
            </w:pPr>
            <w:r w:rsidRPr="008307DA">
              <w:rPr>
                <w:rFonts w:ascii="Times New Roman" w:hAnsi="Times New Roman"/>
                <w:sz w:val="24"/>
                <w:szCs w:val="24"/>
                <w:lang w:val="ro-MD" w:eastAsia="ru-RU"/>
              </w:rPr>
              <w:t>Se începe cu un joc intitulat „Întreabă, Aruncă, Răspunde”. Se explică regulile jocului. Elevii formulează întrebări simple legate de temele: procente, rezolvarea problemelor cu procente și elemente de probabilitate, precum și organizarea datelor. Apoi, ei aruncă mingea către colegul care trebuie să răspundă.</w:t>
            </w:r>
            <w:r>
              <w:rPr>
                <w:rFonts w:ascii="Times New Roman" w:hAnsi="Times New Roman"/>
                <w:sz w:val="24"/>
                <w:szCs w:val="24"/>
                <w:lang w:val="ro-MD" w:eastAsia="ru-RU"/>
              </w:rPr>
              <w:t xml:space="preserve"> Dacă nu au fost atinse toate noțiunile studiate</w:t>
            </w:r>
            <w:r w:rsidR="003977EF">
              <w:rPr>
                <w:rFonts w:ascii="Times New Roman" w:hAnsi="Times New Roman"/>
                <w:sz w:val="24"/>
                <w:szCs w:val="24"/>
                <w:lang w:val="ro-MD" w:eastAsia="ru-RU"/>
              </w:rPr>
              <w:t>,</w:t>
            </w:r>
            <w:r>
              <w:rPr>
                <w:rFonts w:ascii="Times New Roman" w:hAnsi="Times New Roman"/>
                <w:sz w:val="24"/>
                <w:szCs w:val="24"/>
                <w:lang w:val="ro-MD" w:eastAsia="ru-RU"/>
              </w:rPr>
              <w:t xml:space="preserve"> profesorul </w:t>
            </w:r>
            <w:r w:rsidR="003977EF">
              <w:rPr>
                <w:rFonts w:ascii="Times New Roman" w:hAnsi="Times New Roman"/>
                <w:sz w:val="24"/>
                <w:szCs w:val="24"/>
                <w:lang w:val="ro-MD" w:eastAsia="ru-RU"/>
              </w:rPr>
              <w:t xml:space="preserve"> intervine </w:t>
            </w:r>
            <w:r>
              <w:rPr>
                <w:rFonts w:ascii="Times New Roman" w:hAnsi="Times New Roman"/>
                <w:sz w:val="24"/>
                <w:szCs w:val="24"/>
                <w:lang w:val="ro-MD" w:eastAsia="ru-RU"/>
              </w:rPr>
              <w:t xml:space="preserve">cu întrebări si aruncă mingea celui care </w:t>
            </w:r>
            <w:r w:rsidR="003977EF">
              <w:rPr>
                <w:rFonts w:ascii="Times New Roman" w:hAnsi="Times New Roman"/>
                <w:sz w:val="24"/>
                <w:szCs w:val="24"/>
                <w:lang w:val="ro-MD" w:eastAsia="ru-RU"/>
              </w:rPr>
              <w:t xml:space="preserve">trebuie </w:t>
            </w:r>
            <w:r>
              <w:rPr>
                <w:rFonts w:ascii="Times New Roman" w:hAnsi="Times New Roman"/>
                <w:sz w:val="24"/>
                <w:szCs w:val="24"/>
                <w:lang w:val="ro-MD" w:eastAsia="ru-RU"/>
              </w:rPr>
              <w:t>să răspundă.</w:t>
            </w:r>
          </w:p>
        </w:tc>
        <w:tc>
          <w:tcPr>
            <w:tcW w:w="992" w:type="dxa"/>
          </w:tcPr>
          <w:p w14:paraId="18E4E4C6" w14:textId="07C0BE95" w:rsidR="00E03711" w:rsidRPr="002954FE" w:rsidRDefault="00061458" w:rsidP="00105695">
            <w:pPr>
              <w:spacing w:line="276" w:lineRule="auto"/>
              <w:jc w:val="center"/>
              <w:rPr>
                <w:rFonts w:cs="Times New Roman"/>
                <w:sz w:val="24"/>
                <w:szCs w:val="24"/>
              </w:rPr>
            </w:pPr>
            <w:r w:rsidRPr="002954FE">
              <w:rPr>
                <w:rFonts w:cs="Times New Roman"/>
                <w:sz w:val="24"/>
                <w:szCs w:val="24"/>
              </w:rPr>
              <w:t>5</w:t>
            </w:r>
          </w:p>
        </w:tc>
        <w:tc>
          <w:tcPr>
            <w:tcW w:w="1949" w:type="dxa"/>
          </w:tcPr>
          <w:p w14:paraId="20293B80" w14:textId="4E7BD9A9" w:rsidR="0027404A" w:rsidRPr="002954FE" w:rsidRDefault="0027404A" w:rsidP="00F44EC7">
            <w:pPr>
              <w:spacing w:line="276" w:lineRule="auto"/>
              <w:rPr>
                <w:rFonts w:cs="Times New Roman"/>
                <w:sz w:val="24"/>
                <w:szCs w:val="24"/>
              </w:rPr>
            </w:pPr>
            <w:r w:rsidRPr="002954FE">
              <w:rPr>
                <w:rFonts w:cs="Times New Roman"/>
                <w:sz w:val="24"/>
                <w:szCs w:val="24"/>
              </w:rPr>
              <w:t>Vizual</w:t>
            </w:r>
          </w:p>
          <w:p w14:paraId="3D49FEBB" w14:textId="1705A446" w:rsidR="002E2317" w:rsidRPr="002954FE" w:rsidRDefault="002E2317" w:rsidP="00F44EC7">
            <w:pPr>
              <w:spacing w:line="276" w:lineRule="auto"/>
              <w:rPr>
                <w:rFonts w:cs="Times New Roman"/>
                <w:sz w:val="24"/>
                <w:szCs w:val="24"/>
              </w:rPr>
            </w:pPr>
            <w:r w:rsidRPr="002954FE">
              <w:rPr>
                <w:rFonts w:cs="Times New Roman"/>
                <w:sz w:val="24"/>
                <w:szCs w:val="24"/>
              </w:rPr>
              <w:t xml:space="preserve">Conversația </w:t>
            </w:r>
          </w:p>
          <w:p w14:paraId="1F17028B" w14:textId="0F3735D0" w:rsidR="00CD0CB2" w:rsidRDefault="00CD0CB2" w:rsidP="00F44EC7">
            <w:pPr>
              <w:spacing w:line="276" w:lineRule="auto"/>
              <w:rPr>
                <w:rFonts w:cs="Times New Roman"/>
                <w:sz w:val="24"/>
                <w:szCs w:val="24"/>
              </w:rPr>
            </w:pPr>
            <w:r w:rsidRPr="002954FE">
              <w:rPr>
                <w:rFonts w:cs="Times New Roman"/>
                <w:sz w:val="24"/>
                <w:szCs w:val="24"/>
              </w:rPr>
              <w:t>Activitate frontală</w:t>
            </w:r>
            <w:r w:rsidR="00C53F07" w:rsidRPr="002954FE">
              <w:rPr>
                <w:rFonts w:cs="Times New Roman"/>
                <w:sz w:val="24"/>
                <w:szCs w:val="24"/>
              </w:rPr>
              <w:t xml:space="preserve"> </w:t>
            </w:r>
          </w:p>
          <w:p w14:paraId="7C71F8A2" w14:textId="4CAEDA70" w:rsidR="003977EF" w:rsidRPr="002954FE" w:rsidRDefault="003977EF" w:rsidP="00F44EC7">
            <w:pPr>
              <w:spacing w:line="276" w:lineRule="auto"/>
              <w:rPr>
                <w:rFonts w:cs="Times New Roman"/>
                <w:sz w:val="24"/>
                <w:szCs w:val="24"/>
              </w:rPr>
            </w:pPr>
            <w:r>
              <w:rPr>
                <w:rFonts w:cs="Times New Roman"/>
                <w:sz w:val="24"/>
                <w:szCs w:val="24"/>
              </w:rPr>
              <w:t xml:space="preserve">Joc </w:t>
            </w:r>
          </w:p>
          <w:p w14:paraId="4A0E5288" w14:textId="3E56667A" w:rsidR="00C56D06" w:rsidRPr="002954FE" w:rsidRDefault="00C56D06" w:rsidP="00074B6A">
            <w:pPr>
              <w:spacing w:line="276" w:lineRule="auto"/>
              <w:rPr>
                <w:rFonts w:cs="Times New Roman"/>
                <w:sz w:val="24"/>
                <w:szCs w:val="24"/>
              </w:rPr>
            </w:pPr>
          </w:p>
        </w:tc>
      </w:tr>
      <w:tr w:rsidR="00F63145" w:rsidRPr="002954FE" w14:paraId="494DACED" w14:textId="77777777" w:rsidTr="002A45E5">
        <w:tc>
          <w:tcPr>
            <w:tcW w:w="1696" w:type="dxa"/>
          </w:tcPr>
          <w:p w14:paraId="4915262E" w14:textId="5E973280" w:rsidR="0029083D" w:rsidRPr="002954FE" w:rsidRDefault="005C3E6F" w:rsidP="00F44EC7">
            <w:pPr>
              <w:spacing w:line="276" w:lineRule="auto"/>
              <w:jc w:val="center"/>
              <w:rPr>
                <w:rFonts w:cs="Times New Roman"/>
                <w:b/>
                <w:bCs/>
                <w:i/>
                <w:iCs/>
                <w:sz w:val="24"/>
                <w:szCs w:val="24"/>
              </w:rPr>
            </w:pPr>
            <w:r w:rsidRPr="002954FE">
              <w:rPr>
                <w:rFonts w:cs="Times New Roman"/>
                <w:b/>
                <w:bCs/>
                <w:i/>
                <w:iCs/>
                <w:sz w:val="24"/>
                <w:szCs w:val="24"/>
              </w:rPr>
              <w:t>Reflecție</w:t>
            </w:r>
          </w:p>
        </w:tc>
        <w:tc>
          <w:tcPr>
            <w:tcW w:w="1276" w:type="dxa"/>
          </w:tcPr>
          <w:p w14:paraId="4B669E15" w14:textId="77777777" w:rsidR="00C00457" w:rsidRPr="002954FE" w:rsidRDefault="00C00457" w:rsidP="00C00457">
            <w:pPr>
              <w:spacing w:line="276" w:lineRule="auto"/>
              <w:rPr>
                <w:rFonts w:cs="Times New Roman"/>
                <w:sz w:val="24"/>
                <w:szCs w:val="24"/>
              </w:rPr>
            </w:pPr>
          </w:p>
          <w:p w14:paraId="5546DFF3" w14:textId="77777777" w:rsidR="00E1736E" w:rsidRPr="002954FE" w:rsidRDefault="00E1736E" w:rsidP="00C00457">
            <w:pPr>
              <w:spacing w:line="276" w:lineRule="auto"/>
              <w:rPr>
                <w:rFonts w:cs="Times New Roman"/>
                <w:sz w:val="24"/>
                <w:szCs w:val="24"/>
              </w:rPr>
            </w:pPr>
          </w:p>
          <w:p w14:paraId="2FB3AC2D" w14:textId="77777777" w:rsidR="00E1736E" w:rsidRPr="002954FE" w:rsidRDefault="00E1736E" w:rsidP="00C00457">
            <w:pPr>
              <w:spacing w:line="276" w:lineRule="auto"/>
              <w:rPr>
                <w:rFonts w:cs="Times New Roman"/>
                <w:sz w:val="24"/>
                <w:szCs w:val="24"/>
              </w:rPr>
            </w:pPr>
          </w:p>
          <w:p w14:paraId="66F1B47A" w14:textId="77777777" w:rsidR="00363D10" w:rsidRPr="002954FE" w:rsidRDefault="00363D10" w:rsidP="00C00457">
            <w:pPr>
              <w:spacing w:line="276" w:lineRule="auto"/>
              <w:rPr>
                <w:rFonts w:cs="Times New Roman"/>
                <w:sz w:val="24"/>
                <w:szCs w:val="24"/>
              </w:rPr>
            </w:pPr>
          </w:p>
          <w:p w14:paraId="264C623E" w14:textId="77777777" w:rsidR="00363D10" w:rsidRPr="002954FE" w:rsidRDefault="00363D10" w:rsidP="00C00457">
            <w:pPr>
              <w:spacing w:line="276" w:lineRule="auto"/>
              <w:rPr>
                <w:rFonts w:cs="Times New Roman"/>
                <w:sz w:val="24"/>
                <w:szCs w:val="24"/>
              </w:rPr>
            </w:pPr>
          </w:p>
          <w:p w14:paraId="4A61860D" w14:textId="77777777" w:rsidR="00363D10" w:rsidRPr="002954FE" w:rsidRDefault="00363D10" w:rsidP="00C00457">
            <w:pPr>
              <w:spacing w:line="276" w:lineRule="auto"/>
              <w:rPr>
                <w:rFonts w:cs="Times New Roman"/>
                <w:sz w:val="24"/>
                <w:szCs w:val="24"/>
              </w:rPr>
            </w:pPr>
          </w:p>
          <w:p w14:paraId="7086B1A5" w14:textId="70B6F9C5" w:rsidR="00783922" w:rsidRPr="002954FE" w:rsidRDefault="00DE6A7C" w:rsidP="000E4159">
            <w:pPr>
              <w:spacing w:line="276" w:lineRule="auto"/>
              <w:jc w:val="center"/>
              <w:rPr>
                <w:rFonts w:cs="Times New Roman"/>
                <w:sz w:val="24"/>
                <w:szCs w:val="24"/>
                <w:vertAlign w:val="subscript"/>
              </w:rPr>
            </w:pPr>
            <w:r w:rsidRPr="002954FE">
              <w:rPr>
                <w:rFonts w:cs="Times New Roman"/>
                <w:sz w:val="24"/>
                <w:szCs w:val="24"/>
              </w:rPr>
              <w:t>O</w:t>
            </w:r>
            <w:r w:rsidRPr="002954FE">
              <w:rPr>
                <w:rFonts w:cs="Times New Roman"/>
                <w:sz w:val="24"/>
                <w:szCs w:val="24"/>
                <w:vertAlign w:val="subscript"/>
              </w:rPr>
              <w:t>1</w:t>
            </w:r>
          </w:p>
          <w:p w14:paraId="3455A5A3" w14:textId="77777777" w:rsidR="000B0625" w:rsidRPr="002954FE" w:rsidRDefault="000B0625" w:rsidP="00F44EC7">
            <w:pPr>
              <w:spacing w:line="276" w:lineRule="auto"/>
              <w:jc w:val="center"/>
              <w:rPr>
                <w:rFonts w:cs="Times New Roman"/>
                <w:sz w:val="24"/>
                <w:szCs w:val="24"/>
              </w:rPr>
            </w:pPr>
          </w:p>
          <w:p w14:paraId="759EB0D0" w14:textId="65B00D1B" w:rsidR="00164675" w:rsidRPr="002954FE" w:rsidRDefault="00EE4B1D" w:rsidP="00F44EC7">
            <w:pPr>
              <w:spacing w:line="276" w:lineRule="auto"/>
              <w:jc w:val="center"/>
              <w:rPr>
                <w:rFonts w:cs="Times New Roman"/>
                <w:sz w:val="24"/>
                <w:szCs w:val="24"/>
                <w:vertAlign w:val="subscript"/>
              </w:rPr>
            </w:pPr>
            <w:r w:rsidRPr="002954FE">
              <w:rPr>
                <w:rFonts w:cs="Times New Roman"/>
                <w:sz w:val="24"/>
                <w:szCs w:val="24"/>
              </w:rPr>
              <w:t>O</w:t>
            </w:r>
            <w:r w:rsidRPr="002954FE">
              <w:rPr>
                <w:rFonts w:cs="Times New Roman"/>
                <w:sz w:val="24"/>
                <w:szCs w:val="24"/>
                <w:vertAlign w:val="subscript"/>
              </w:rPr>
              <w:t>2</w:t>
            </w:r>
          </w:p>
          <w:p w14:paraId="708BD6B9" w14:textId="77777777" w:rsidR="00783922" w:rsidRPr="002954FE" w:rsidRDefault="00783922" w:rsidP="007B1EF6">
            <w:pPr>
              <w:spacing w:line="276" w:lineRule="auto"/>
              <w:rPr>
                <w:rFonts w:cs="Times New Roman"/>
                <w:sz w:val="24"/>
                <w:szCs w:val="24"/>
              </w:rPr>
            </w:pPr>
          </w:p>
          <w:p w14:paraId="6AFCFC3C" w14:textId="77777777" w:rsidR="000B0625" w:rsidRPr="002954FE" w:rsidRDefault="000B0625" w:rsidP="007B1EF6">
            <w:pPr>
              <w:spacing w:line="276" w:lineRule="auto"/>
              <w:rPr>
                <w:rFonts w:cs="Times New Roman"/>
                <w:sz w:val="24"/>
                <w:szCs w:val="24"/>
              </w:rPr>
            </w:pPr>
          </w:p>
          <w:p w14:paraId="273240D5" w14:textId="773AE2B7" w:rsidR="00FC68B8" w:rsidRPr="002954FE" w:rsidRDefault="00172287" w:rsidP="00F44EC7">
            <w:pPr>
              <w:spacing w:line="276" w:lineRule="auto"/>
              <w:jc w:val="center"/>
              <w:rPr>
                <w:rFonts w:cs="Times New Roman"/>
                <w:sz w:val="24"/>
                <w:szCs w:val="24"/>
                <w:vertAlign w:val="subscript"/>
              </w:rPr>
            </w:pPr>
            <w:r w:rsidRPr="002954FE">
              <w:rPr>
                <w:rFonts w:cs="Times New Roman"/>
                <w:sz w:val="24"/>
                <w:szCs w:val="24"/>
              </w:rPr>
              <w:t>O</w:t>
            </w:r>
            <w:r w:rsidRPr="002954FE">
              <w:rPr>
                <w:rFonts w:cs="Times New Roman"/>
                <w:sz w:val="24"/>
                <w:szCs w:val="24"/>
                <w:vertAlign w:val="subscript"/>
              </w:rPr>
              <w:t>3</w:t>
            </w:r>
          </w:p>
          <w:p w14:paraId="3ED2CB64" w14:textId="77777777" w:rsidR="00783922" w:rsidRPr="002954FE" w:rsidRDefault="00783922" w:rsidP="00136034">
            <w:pPr>
              <w:spacing w:line="276" w:lineRule="auto"/>
              <w:rPr>
                <w:rFonts w:cs="Times New Roman"/>
                <w:sz w:val="24"/>
                <w:szCs w:val="24"/>
              </w:rPr>
            </w:pPr>
          </w:p>
          <w:p w14:paraId="61729ADF" w14:textId="63C3C49D" w:rsidR="007B1EF6" w:rsidRPr="002954FE" w:rsidRDefault="00DE6A7C" w:rsidP="00136034">
            <w:pPr>
              <w:spacing w:line="276" w:lineRule="auto"/>
              <w:jc w:val="center"/>
              <w:rPr>
                <w:rFonts w:cs="Times New Roman"/>
                <w:sz w:val="24"/>
                <w:szCs w:val="24"/>
                <w:vertAlign w:val="subscript"/>
              </w:rPr>
            </w:pPr>
            <w:r w:rsidRPr="002954FE">
              <w:rPr>
                <w:rFonts w:cs="Times New Roman"/>
                <w:sz w:val="24"/>
                <w:szCs w:val="24"/>
              </w:rPr>
              <w:t>O</w:t>
            </w:r>
            <w:r w:rsidR="007B1EF6" w:rsidRPr="002954FE">
              <w:rPr>
                <w:rFonts w:cs="Times New Roman"/>
                <w:sz w:val="24"/>
                <w:szCs w:val="24"/>
                <w:vertAlign w:val="subscript"/>
              </w:rPr>
              <w:t>4</w:t>
            </w:r>
          </w:p>
          <w:p w14:paraId="127C8FBD" w14:textId="77777777" w:rsidR="00783922" w:rsidRPr="002954FE" w:rsidRDefault="00783922" w:rsidP="00FA3F67">
            <w:pPr>
              <w:spacing w:line="276" w:lineRule="auto"/>
              <w:rPr>
                <w:rFonts w:cs="Times New Roman"/>
                <w:sz w:val="24"/>
                <w:szCs w:val="24"/>
                <w:vertAlign w:val="subscript"/>
              </w:rPr>
            </w:pPr>
          </w:p>
          <w:p w14:paraId="7B898BED" w14:textId="77777777" w:rsidR="000B0625" w:rsidRPr="002954FE" w:rsidRDefault="000B0625" w:rsidP="00783922">
            <w:pPr>
              <w:spacing w:line="276" w:lineRule="auto"/>
              <w:jc w:val="center"/>
              <w:rPr>
                <w:rFonts w:cs="Times New Roman"/>
                <w:sz w:val="24"/>
                <w:szCs w:val="24"/>
                <w:vertAlign w:val="subscript"/>
              </w:rPr>
            </w:pPr>
          </w:p>
          <w:p w14:paraId="10A2FCB9" w14:textId="77777777" w:rsidR="000E4159" w:rsidRPr="002954FE" w:rsidRDefault="000E4159" w:rsidP="00783922">
            <w:pPr>
              <w:spacing w:line="276" w:lineRule="auto"/>
              <w:jc w:val="center"/>
              <w:rPr>
                <w:rFonts w:cs="Times New Roman"/>
                <w:sz w:val="24"/>
                <w:szCs w:val="24"/>
                <w:vertAlign w:val="subscript"/>
              </w:rPr>
            </w:pPr>
          </w:p>
          <w:p w14:paraId="60F36278" w14:textId="77777777" w:rsidR="000E4159" w:rsidRPr="002954FE" w:rsidRDefault="000E4159" w:rsidP="00783922">
            <w:pPr>
              <w:spacing w:line="276" w:lineRule="auto"/>
              <w:jc w:val="center"/>
              <w:rPr>
                <w:rFonts w:cs="Times New Roman"/>
                <w:sz w:val="24"/>
                <w:szCs w:val="24"/>
                <w:vertAlign w:val="subscript"/>
              </w:rPr>
            </w:pPr>
          </w:p>
          <w:p w14:paraId="775AB03B" w14:textId="77777777" w:rsidR="000E4159" w:rsidRPr="002954FE" w:rsidRDefault="000E4159" w:rsidP="00783922">
            <w:pPr>
              <w:spacing w:line="276" w:lineRule="auto"/>
              <w:jc w:val="center"/>
              <w:rPr>
                <w:rFonts w:cs="Times New Roman"/>
                <w:sz w:val="24"/>
                <w:szCs w:val="24"/>
                <w:vertAlign w:val="subscript"/>
              </w:rPr>
            </w:pPr>
          </w:p>
          <w:p w14:paraId="2AA10446" w14:textId="77777777" w:rsidR="000E4159" w:rsidRPr="002954FE" w:rsidRDefault="000E4159" w:rsidP="00783922">
            <w:pPr>
              <w:spacing w:line="276" w:lineRule="auto"/>
              <w:jc w:val="center"/>
              <w:rPr>
                <w:rFonts w:cs="Times New Roman"/>
                <w:sz w:val="24"/>
                <w:szCs w:val="24"/>
                <w:vertAlign w:val="subscript"/>
              </w:rPr>
            </w:pPr>
          </w:p>
          <w:p w14:paraId="3AAB8C78" w14:textId="77777777" w:rsidR="000E4159" w:rsidRPr="002954FE" w:rsidRDefault="000E4159" w:rsidP="00783922">
            <w:pPr>
              <w:spacing w:line="276" w:lineRule="auto"/>
              <w:jc w:val="center"/>
              <w:rPr>
                <w:rFonts w:cs="Times New Roman"/>
                <w:sz w:val="24"/>
                <w:szCs w:val="24"/>
                <w:vertAlign w:val="subscript"/>
              </w:rPr>
            </w:pPr>
          </w:p>
          <w:p w14:paraId="311BE21B" w14:textId="77777777" w:rsidR="000E4159" w:rsidRPr="002954FE" w:rsidRDefault="000E4159" w:rsidP="00783922">
            <w:pPr>
              <w:spacing w:line="276" w:lineRule="auto"/>
              <w:jc w:val="center"/>
              <w:rPr>
                <w:rFonts w:cs="Times New Roman"/>
                <w:sz w:val="24"/>
                <w:szCs w:val="24"/>
                <w:vertAlign w:val="subscript"/>
              </w:rPr>
            </w:pPr>
          </w:p>
          <w:p w14:paraId="079C58DD" w14:textId="77777777" w:rsidR="00363D10" w:rsidRPr="002954FE" w:rsidRDefault="00363D10" w:rsidP="00783922">
            <w:pPr>
              <w:spacing w:line="276" w:lineRule="auto"/>
              <w:jc w:val="center"/>
              <w:rPr>
                <w:rFonts w:cs="Times New Roman"/>
                <w:sz w:val="24"/>
                <w:szCs w:val="24"/>
                <w:vertAlign w:val="subscript"/>
              </w:rPr>
            </w:pPr>
          </w:p>
          <w:p w14:paraId="564632BE" w14:textId="77777777" w:rsidR="00363D10" w:rsidRPr="002954FE" w:rsidRDefault="00363D10" w:rsidP="00783922">
            <w:pPr>
              <w:spacing w:line="276" w:lineRule="auto"/>
              <w:jc w:val="center"/>
              <w:rPr>
                <w:rFonts w:cs="Times New Roman"/>
                <w:sz w:val="24"/>
                <w:szCs w:val="24"/>
                <w:vertAlign w:val="subscript"/>
              </w:rPr>
            </w:pPr>
          </w:p>
          <w:p w14:paraId="7D43AF56" w14:textId="77777777" w:rsidR="00363D10" w:rsidRPr="002954FE" w:rsidRDefault="00363D10" w:rsidP="00783922">
            <w:pPr>
              <w:spacing w:line="276" w:lineRule="auto"/>
              <w:jc w:val="center"/>
              <w:rPr>
                <w:rFonts w:cs="Times New Roman"/>
                <w:sz w:val="24"/>
                <w:szCs w:val="24"/>
                <w:vertAlign w:val="subscript"/>
              </w:rPr>
            </w:pPr>
          </w:p>
          <w:p w14:paraId="2E246A06" w14:textId="77777777" w:rsidR="00363D10" w:rsidRPr="002954FE" w:rsidRDefault="00363D10" w:rsidP="00783922">
            <w:pPr>
              <w:spacing w:line="276" w:lineRule="auto"/>
              <w:jc w:val="center"/>
              <w:rPr>
                <w:rFonts w:cs="Times New Roman"/>
                <w:sz w:val="24"/>
                <w:szCs w:val="24"/>
                <w:vertAlign w:val="subscript"/>
              </w:rPr>
            </w:pPr>
          </w:p>
          <w:p w14:paraId="321436DC" w14:textId="77777777" w:rsidR="000E4159" w:rsidRPr="002954FE" w:rsidRDefault="000E4159" w:rsidP="00783922">
            <w:pPr>
              <w:spacing w:line="276" w:lineRule="auto"/>
              <w:jc w:val="center"/>
              <w:rPr>
                <w:rFonts w:cs="Times New Roman"/>
                <w:sz w:val="24"/>
                <w:szCs w:val="24"/>
                <w:vertAlign w:val="subscript"/>
              </w:rPr>
            </w:pPr>
          </w:p>
          <w:p w14:paraId="5054D4B8" w14:textId="77777777" w:rsidR="000E4159" w:rsidRPr="002954FE" w:rsidRDefault="000E4159" w:rsidP="00783922">
            <w:pPr>
              <w:spacing w:line="276" w:lineRule="auto"/>
              <w:jc w:val="center"/>
              <w:rPr>
                <w:rFonts w:cs="Times New Roman"/>
                <w:sz w:val="24"/>
                <w:szCs w:val="24"/>
                <w:vertAlign w:val="subscript"/>
              </w:rPr>
            </w:pPr>
          </w:p>
          <w:p w14:paraId="025C9DCB" w14:textId="77777777" w:rsidR="00363D10" w:rsidRPr="002954FE" w:rsidRDefault="00363D10" w:rsidP="00363D10">
            <w:pPr>
              <w:spacing w:line="276" w:lineRule="auto"/>
              <w:jc w:val="center"/>
              <w:rPr>
                <w:rFonts w:cs="Times New Roman"/>
                <w:sz w:val="24"/>
                <w:szCs w:val="24"/>
              </w:rPr>
            </w:pPr>
            <w:r w:rsidRPr="002954FE">
              <w:rPr>
                <w:rFonts w:cs="Times New Roman"/>
                <w:sz w:val="24"/>
                <w:szCs w:val="24"/>
              </w:rPr>
              <w:t>O1</w:t>
            </w:r>
          </w:p>
          <w:p w14:paraId="361E19C3" w14:textId="77777777" w:rsidR="00363D10" w:rsidRPr="002954FE" w:rsidRDefault="00363D10" w:rsidP="00363D10">
            <w:pPr>
              <w:spacing w:line="276" w:lineRule="auto"/>
              <w:jc w:val="center"/>
              <w:rPr>
                <w:rFonts w:cs="Times New Roman"/>
                <w:sz w:val="24"/>
                <w:szCs w:val="24"/>
              </w:rPr>
            </w:pPr>
          </w:p>
          <w:p w14:paraId="3BCF1D57" w14:textId="77777777" w:rsidR="00363D10" w:rsidRPr="002954FE" w:rsidRDefault="00363D10" w:rsidP="00363D10">
            <w:pPr>
              <w:spacing w:line="276" w:lineRule="auto"/>
              <w:jc w:val="center"/>
              <w:rPr>
                <w:rFonts w:cs="Times New Roman"/>
                <w:sz w:val="24"/>
                <w:szCs w:val="24"/>
              </w:rPr>
            </w:pPr>
            <w:r w:rsidRPr="002954FE">
              <w:rPr>
                <w:rFonts w:cs="Times New Roman"/>
                <w:sz w:val="24"/>
                <w:szCs w:val="24"/>
              </w:rPr>
              <w:t>O2</w:t>
            </w:r>
          </w:p>
          <w:p w14:paraId="13A578BC" w14:textId="77777777" w:rsidR="00363D10" w:rsidRPr="002954FE" w:rsidRDefault="00363D10" w:rsidP="00363D10">
            <w:pPr>
              <w:spacing w:line="276" w:lineRule="auto"/>
              <w:jc w:val="center"/>
              <w:rPr>
                <w:rFonts w:cs="Times New Roman"/>
                <w:sz w:val="24"/>
                <w:szCs w:val="24"/>
              </w:rPr>
            </w:pPr>
          </w:p>
          <w:p w14:paraId="4E158DE0" w14:textId="77777777" w:rsidR="00363D10" w:rsidRPr="002954FE" w:rsidRDefault="00363D10" w:rsidP="00363D10">
            <w:pPr>
              <w:spacing w:line="276" w:lineRule="auto"/>
              <w:jc w:val="center"/>
              <w:rPr>
                <w:rFonts w:cs="Times New Roman"/>
                <w:sz w:val="24"/>
                <w:szCs w:val="24"/>
              </w:rPr>
            </w:pPr>
          </w:p>
          <w:p w14:paraId="2BF0B274" w14:textId="77777777" w:rsidR="00363D10" w:rsidRPr="002954FE" w:rsidRDefault="00363D10" w:rsidP="00363D10">
            <w:pPr>
              <w:spacing w:line="276" w:lineRule="auto"/>
              <w:jc w:val="center"/>
              <w:rPr>
                <w:rFonts w:cs="Times New Roman"/>
                <w:sz w:val="24"/>
                <w:szCs w:val="24"/>
              </w:rPr>
            </w:pPr>
            <w:r w:rsidRPr="002954FE">
              <w:rPr>
                <w:rFonts w:cs="Times New Roman"/>
                <w:sz w:val="24"/>
                <w:szCs w:val="24"/>
              </w:rPr>
              <w:t>O3</w:t>
            </w:r>
          </w:p>
          <w:p w14:paraId="4BFACB14" w14:textId="77777777" w:rsidR="00363D10" w:rsidRPr="002954FE" w:rsidRDefault="00363D10" w:rsidP="00363D10">
            <w:pPr>
              <w:spacing w:line="276" w:lineRule="auto"/>
              <w:jc w:val="center"/>
              <w:rPr>
                <w:rFonts w:cs="Times New Roman"/>
                <w:sz w:val="24"/>
                <w:szCs w:val="24"/>
              </w:rPr>
            </w:pPr>
          </w:p>
          <w:p w14:paraId="10BEA529" w14:textId="6F4DAE48" w:rsidR="00783922" w:rsidRPr="002954FE" w:rsidRDefault="00363D10" w:rsidP="00363D10">
            <w:pPr>
              <w:spacing w:line="276" w:lineRule="auto"/>
              <w:jc w:val="center"/>
              <w:rPr>
                <w:rFonts w:cs="Times New Roman"/>
                <w:sz w:val="24"/>
                <w:szCs w:val="24"/>
              </w:rPr>
            </w:pPr>
            <w:r w:rsidRPr="002954FE">
              <w:rPr>
                <w:rFonts w:cs="Times New Roman"/>
                <w:sz w:val="24"/>
                <w:szCs w:val="24"/>
              </w:rPr>
              <w:t>O4</w:t>
            </w:r>
          </w:p>
        </w:tc>
        <w:tc>
          <w:tcPr>
            <w:tcW w:w="8647" w:type="dxa"/>
          </w:tcPr>
          <w:p w14:paraId="3044CD3F" w14:textId="2A0F60C3" w:rsidR="00074B6A" w:rsidRDefault="00E90C03" w:rsidP="00E90C03">
            <w:pPr>
              <w:pStyle w:val="NoSpacing1"/>
              <w:spacing w:line="276" w:lineRule="auto"/>
              <w:rPr>
                <w:rFonts w:ascii="Times New Roman" w:hAnsi="Times New Roman"/>
                <w:sz w:val="24"/>
                <w:szCs w:val="24"/>
                <w:lang w:val="ro-MD"/>
              </w:rPr>
            </w:pPr>
            <w:r w:rsidRPr="002954FE">
              <w:rPr>
                <w:rFonts w:ascii="Times New Roman" w:hAnsi="Times New Roman"/>
                <w:sz w:val="24"/>
                <w:szCs w:val="24"/>
                <w:lang w:val="ro-MD"/>
              </w:rPr>
              <w:lastRenderedPageBreak/>
              <w:t>Se anunță tema și obiectivele lecției.</w:t>
            </w:r>
          </w:p>
          <w:p w14:paraId="427B34A0" w14:textId="03971CA2" w:rsidR="00904249" w:rsidRPr="002954FE" w:rsidRDefault="00904249" w:rsidP="00E90C03">
            <w:pPr>
              <w:pStyle w:val="NoSpacing1"/>
              <w:spacing w:line="276" w:lineRule="auto"/>
              <w:rPr>
                <w:rFonts w:ascii="Times New Roman" w:hAnsi="Times New Roman"/>
                <w:sz w:val="24"/>
                <w:szCs w:val="24"/>
                <w:lang w:val="ro-MD"/>
              </w:rPr>
            </w:pPr>
            <w:r>
              <w:rPr>
                <w:rFonts w:ascii="Times New Roman" w:hAnsi="Times New Roman"/>
                <w:sz w:val="24"/>
                <w:szCs w:val="24"/>
                <w:lang w:val="ro-MD"/>
              </w:rPr>
              <w:fldChar w:fldCharType="begin"/>
            </w:r>
            <w:r>
              <w:rPr>
                <w:rFonts w:ascii="Times New Roman" w:hAnsi="Times New Roman"/>
                <w:sz w:val="24"/>
                <w:szCs w:val="24"/>
                <w:lang w:val="ro-MD"/>
              </w:rPr>
              <w:instrText>HYPERLINK "</w:instrText>
            </w:r>
            <w:r w:rsidRPr="00904249">
              <w:rPr>
                <w:rFonts w:ascii="Times New Roman" w:hAnsi="Times New Roman"/>
                <w:sz w:val="24"/>
                <w:szCs w:val="24"/>
                <w:lang w:val="ro-MD"/>
              </w:rPr>
              <w:instrText>https://docs.google.com/presentation/d/1ev4NvWBZD--dBI-Ihj5GROCMIXjhxOYH/edit?usp=sharing&amp;ouid=103820289038817678176&amp;rtpof=true&amp;sd=true</w:instrText>
            </w:r>
            <w:r>
              <w:rPr>
                <w:rFonts w:ascii="Times New Roman" w:hAnsi="Times New Roman"/>
                <w:sz w:val="24"/>
                <w:szCs w:val="24"/>
                <w:lang w:val="ro-MD"/>
              </w:rPr>
              <w:instrText>"</w:instrText>
            </w:r>
            <w:r>
              <w:rPr>
                <w:rFonts w:ascii="Times New Roman" w:hAnsi="Times New Roman"/>
                <w:sz w:val="24"/>
                <w:szCs w:val="24"/>
                <w:lang w:val="ro-MD"/>
              </w:rPr>
              <w:fldChar w:fldCharType="separate"/>
            </w:r>
            <w:r w:rsidRPr="00A570A5">
              <w:rPr>
                <w:rStyle w:val="a5"/>
                <w:rFonts w:ascii="Times New Roman" w:hAnsi="Times New Roman"/>
                <w:sz w:val="24"/>
                <w:szCs w:val="24"/>
                <w:lang w:val="ro-MD"/>
              </w:rPr>
              <w:t>https://docs.google.com/presentation/d/1ev4NvWBZD--dBI-Ihj5GROCMIXjhxOYH/edit?usp=sharing&amp;ouid=103820289038817678176&amp;rtpof=true&amp;sd=true</w:t>
            </w:r>
            <w:r>
              <w:rPr>
                <w:rFonts w:ascii="Times New Roman" w:hAnsi="Times New Roman"/>
                <w:sz w:val="24"/>
                <w:szCs w:val="24"/>
                <w:lang w:val="ro-MD"/>
              </w:rPr>
              <w:fldChar w:fldCharType="end"/>
            </w:r>
            <w:r>
              <w:rPr>
                <w:rFonts w:ascii="Times New Roman" w:hAnsi="Times New Roman"/>
                <w:sz w:val="24"/>
                <w:szCs w:val="24"/>
                <w:lang w:val="ro-MD"/>
              </w:rPr>
              <w:t xml:space="preserve"> </w:t>
            </w:r>
          </w:p>
          <w:p w14:paraId="060ACE17" w14:textId="6B93989A" w:rsidR="00BC2A3D" w:rsidRDefault="00BC2A3D" w:rsidP="00BC2A3D">
            <w:pPr>
              <w:pStyle w:val="NoSpacing1"/>
              <w:spacing w:line="276" w:lineRule="auto"/>
              <w:rPr>
                <w:rFonts w:ascii="Times New Roman" w:eastAsia="Times New Roman" w:hAnsi="Times New Roman"/>
                <w:sz w:val="24"/>
                <w:szCs w:val="24"/>
                <w:lang w:val="ro-MD" w:eastAsia="ru-RU"/>
              </w:rPr>
            </w:pPr>
            <w:r>
              <w:rPr>
                <w:rFonts w:ascii="Times New Roman" w:eastAsia="Times New Roman" w:hAnsi="Times New Roman"/>
                <w:sz w:val="24"/>
                <w:szCs w:val="24"/>
                <w:lang w:val="ro-MD" w:eastAsia="ru-RU"/>
              </w:rPr>
              <w:t xml:space="preserve">Sarcina 1. </w:t>
            </w:r>
            <w:r w:rsidR="00592AE4" w:rsidRPr="00592AE4">
              <w:rPr>
                <w:rFonts w:ascii="Times New Roman" w:eastAsia="Times New Roman" w:hAnsi="Times New Roman"/>
                <w:sz w:val="24"/>
                <w:szCs w:val="24"/>
                <w:lang w:val="ro-MD" w:eastAsia="ru-RU"/>
              </w:rPr>
              <w:t>Elevii vor lucra în perechi pe foaia de lucru</w:t>
            </w:r>
            <w:r w:rsidR="00592AE4">
              <w:rPr>
                <w:rFonts w:ascii="Times New Roman" w:eastAsia="Times New Roman" w:hAnsi="Times New Roman"/>
                <w:sz w:val="24"/>
                <w:szCs w:val="24"/>
                <w:lang w:val="ro-MD" w:eastAsia="ru-RU"/>
              </w:rPr>
              <w:t xml:space="preserve"> (diapozitivul 1, PPT)</w:t>
            </w:r>
            <w:r w:rsidR="00592AE4" w:rsidRPr="00592AE4">
              <w:rPr>
                <w:rFonts w:ascii="Times New Roman" w:eastAsia="Times New Roman" w:hAnsi="Times New Roman"/>
                <w:sz w:val="24"/>
                <w:szCs w:val="24"/>
                <w:lang w:val="ro-MD" w:eastAsia="ru-RU"/>
              </w:rPr>
              <w:t xml:space="preserve"> furnizată. După finalizarea sarcinilor, ei își vor verifica răspunsurile împreună. În cazul oricăror discrepanțe, problemele vor fi rezolvate la </w:t>
            </w:r>
            <w:r w:rsidR="00592AE4">
              <w:rPr>
                <w:rFonts w:ascii="Times New Roman" w:eastAsia="Times New Roman" w:hAnsi="Times New Roman"/>
                <w:sz w:val="24"/>
                <w:szCs w:val="24"/>
                <w:lang w:val="ro-MD" w:eastAsia="ru-RU"/>
              </w:rPr>
              <w:t>tablă</w:t>
            </w:r>
            <w:r w:rsidR="00592AE4" w:rsidRPr="00592AE4">
              <w:rPr>
                <w:rFonts w:ascii="Times New Roman" w:eastAsia="Times New Roman" w:hAnsi="Times New Roman"/>
                <w:sz w:val="24"/>
                <w:szCs w:val="24"/>
                <w:lang w:val="ro-MD" w:eastAsia="ru-RU"/>
              </w:rPr>
              <w:t>.</w:t>
            </w:r>
          </w:p>
          <w:p w14:paraId="1FCBF5F6" w14:textId="50BCFB6A" w:rsidR="00321A1E" w:rsidRPr="00321A1E" w:rsidRDefault="00BC2A3D" w:rsidP="00321A1E">
            <w:pPr>
              <w:pStyle w:val="NoSpacing1"/>
              <w:numPr>
                <w:ilvl w:val="0"/>
                <w:numId w:val="26"/>
              </w:numPr>
              <w:spacing w:line="276" w:lineRule="auto"/>
              <w:rPr>
                <w:rFonts w:ascii="Times New Roman" w:eastAsia="Times New Roman" w:hAnsi="Times New Roman"/>
                <w:sz w:val="24"/>
                <w:szCs w:val="24"/>
                <w:lang w:val="ro-MD" w:eastAsia="ru-RU"/>
              </w:rPr>
            </w:pPr>
            <w:r w:rsidRPr="00BC2A3D">
              <w:rPr>
                <w:rFonts w:ascii="Times New Roman" w:eastAsia="Times New Roman" w:hAnsi="Times New Roman"/>
                <w:sz w:val="24"/>
                <w:szCs w:val="24"/>
                <w:lang w:val="ro-MD" w:eastAsia="ru-RU"/>
              </w:rPr>
              <w:t>Un elev a obținut 80 de puncte dintr-un total de 100 la un test. Ce procentaj a obținut?</w:t>
            </w:r>
          </w:p>
          <w:p w14:paraId="1CBAE6A9" w14:textId="7ED60AA4" w:rsidR="00E90C03" w:rsidRDefault="00BC2A3D" w:rsidP="00BC2A3D">
            <w:pPr>
              <w:pStyle w:val="NoSpacing1"/>
              <w:numPr>
                <w:ilvl w:val="0"/>
                <w:numId w:val="26"/>
              </w:numPr>
              <w:spacing w:line="276" w:lineRule="auto"/>
              <w:rPr>
                <w:rFonts w:ascii="Times New Roman" w:eastAsia="Times New Roman" w:hAnsi="Times New Roman"/>
                <w:sz w:val="24"/>
                <w:szCs w:val="24"/>
                <w:lang w:val="ro-MD" w:eastAsia="ru-RU"/>
              </w:rPr>
            </w:pPr>
            <w:r>
              <w:rPr>
                <w:rFonts w:ascii="Times New Roman" w:eastAsia="Times New Roman" w:hAnsi="Times New Roman"/>
                <w:sz w:val="24"/>
                <w:szCs w:val="24"/>
                <w:lang w:val="ro-MD" w:eastAsia="ru-RU"/>
              </w:rPr>
              <w:t>Se aruncă</w:t>
            </w:r>
            <w:r w:rsidRPr="00BC2A3D">
              <w:rPr>
                <w:rFonts w:ascii="Times New Roman" w:eastAsia="Times New Roman" w:hAnsi="Times New Roman"/>
                <w:sz w:val="24"/>
                <w:szCs w:val="24"/>
                <w:lang w:val="ro-MD" w:eastAsia="ru-RU"/>
              </w:rPr>
              <w:t xml:space="preserve"> un zar</w:t>
            </w:r>
            <w:r>
              <w:rPr>
                <w:rFonts w:ascii="Times New Roman" w:eastAsia="Times New Roman" w:hAnsi="Times New Roman"/>
                <w:sz w:val="24"/>
                <w:szCs w:val="24"/>
                <w:lang w:val="ro-MD" w:eastAsia="ru-RU"/>
              </w:rPr>
              <w:t>. Fie evenimentul „Se obține un număr par”</w:t>
            </w:r>
            <w:r w:rsidR="00E90C03" w:rsidRPr="002954FE">
              <w:rPr>
                <w:rFonts w:ascii="Times New Roman" w:eastAsia="Times New Roman" w:hAnsi="Times New Roman"/>
                <w:sz w:val="24"/>
                <w:szCs w:val="24"/>
                <w:lang w:val="ro-MD" w:eastAsia="ru-RU"/>
              </w:rPr>
              <w:t>.</w:t>
            </w:r>
            <w:r>
              <w:rPr>
                <w:rFonts w:ascii="Times New Roman" w:eastAsia="Times New Roman" w:hAnsi="Times New Roman"/>
                <w:sz w:val="24"/>
                <w:szCs w:val="24"/>
                <w:lang w:val="ro-MD" w:eastAsia="ru-RU"/>
              </w:rPr>
              <w:t xml:space="preserve"> Determinați tipul evenimentului și numărul de rezultate favorabile de a obține un  număr par.</w:t>
            </w:r>
          </w:p>
          <w:p w14:paraId="2165293B" w14:textId="1D0C8CC7" w:rsidR="00321A1E" w:rsidRDefault="00321A1E" w:rsidP="00BC2A3D">
            <w:pPr>
              <w:pStyle w:val="NoSpacing1"/>
              <w:numPr>
                <w:ilvl w:val="0"/>
                <w:numId w:val="26"/>
              </w:numPr>
              <w:spacing w:line="276" w:lineRule="auto"/>
              <w:rPr>
                <w:rFonts w:ascii="Times New Roman" w:eastAsia="Times New Roman" w:hAnsi="Times New Roman"/>
                <w:sz w:val="24"/>
                <w:szCs w:val="24"/>
                <w:lang w:val="ro-MD" w:eastAsia="ru-RU"/>
              </w:rPr>
            </w:pPr>
            <w:r w:rsidRPr="00321A1E">
              <w:rPr>
                <w:rFonts w:ascii="Times New Roman" w:eastAsia="Times New Roman" w:hAnsi="Times New Roman"/>
                <w:sz w:val="24"/>
                <w:szCs w:val="24"/>
                <w:lang w:val="ro-MD" w:eastAsia="ru-RU"/>
              </w:rPr>
              <w:lastRenderedPageBreak/>
              <w:t>Notați notele obținute de un elev la 5 teste: 7, 8, 9, 10, 8. Calculați media aritmetică.</w:t>
            </w:r>
          </w:p>
          <w:p w14:paraId="51C9BAA2" w14:textId="10FFE3D0" w:rsidR="00321A1E" w:rsidRPr="002954FE" w:rsidRDefault="00321A1E" w:rsidP="00BC2A3D">
            <w:pPr>
              <w:pStyle w:val="NoSpacing1"/>
              <w:numPr>
                <w:ilvl w:val="0"/>
                <w:numId w:val="26"/>
              </w:numPr>
              <w:spacing w:line="276" w:lineRule="auto"/>
              <w:rPr>
                <w:rFonts w:ascii="Times New Roman" w:eastAsia="Times New Roman" w:hAnsi="Times New Roman"/>
                <w:sz w:val="24"/>
                <w:szCs w:val="24"/>
                <w:lang w:val="ro-MD" w:eastAsia="ru-RU"/>
              </w:rPr>
            </w:pPr>
            <w:r>
              <w:rPr>
                <w:rFonts w:ascii="Times New Roman" w:eastAsia="Times New Roman" w:hAnsi="Times New Roman"/>
                <w:sz w:val="24"/>
                <w:szCs w:val="24"/>
                <w:lang w:val="ro-MD" w:eastAsia="ru-RU"/>
              </w:rPr>
              <w:t>Organizați</w:t>
            </w:r>
            <w:r w:rsidRPr="00321A1E">
              <w:rPr>
                <w:rFonts w:ascii="Times New Roman" w:eastAsia="Times New Roman" w:hAnsi="Times New Roman"/>
                <w:sz w:val="24"/>
                <w:szCs w:val="24"/>
                <w:lang w:val="ro-MD" w:eastAsia="ru-RU"/>
              </w:rPr>
              <w:t xml:space="preserve"> următoarele date despre </w:t>
            </w:r>
            <w:r>
              <w:rPr>
                <w:rFonts w:ascii="Times New Roman" w:eastAsia="Times New Roman" w:hAnsi="Times New Roman"/>
                <w:sz w:val="24"/>
                <w:szCs w:val="24"/>
                <w:lang w:val="ro-MD" w:eastAsia="ru-RU"/>
              </w:rPr>
              <w:t>kg</w:t>
            </w:r>
            <w:r w:rsidRPr="00321A1E">
              <w:rPr>
                <w:rFonts w:ascii="Times New Roman" w:eastAsia="Times New Roman" w:hAnsi="Times New Roman"/>
                <w:sz w:val="24"/>
                <w:szCs w:val="24"/>
                <w:lang w:val="ro-MD" w:eastAsia="ru-RU"/>
              </w:rPr>
              <w:t xml:space="preserve"> de fructe vândute într-o zi: mere </w:t>
            </w:r>
            <w:r>
              <w:rPr>
                <w:rFonts w:ascii="Times New Roman" w:eastAsia="Times New Roman" w:hAnsi="Times New Roman"/>
                <w:sz w:val="24"/>
                <w:szCs w:val="24"/>
                <w:lang w:val="ro-MD" w:eastAsia="ru-RU"/>
              </w:rPr>
              <w:t>–</w:t>
            </w:r>
            <w:r w:rsidRPr="00321A1E">
              <w:rPr>
                <w:rFonts w:ascii="Times New Roman" w:eastAsia="Times New Roman" w:hAnsi="Times New Roman"/>
                <w:sz w:val="24"/>
                <w:szCs w:val="24"/>
                <w:lang w:val="ro-MD" w:eastAsia="ru-RU"/>
              </w:rPr>
              <w:t xml:space="preserve"> 30</w:t>
            </w:r>
            <w:r>
              <w:rPr>
                <w:rFonts w:ascii="Times New Roman" w:eastAsia="Times New Roman" w:hAnsi="Times New Roman"/>
                <w:sz w:val="24"/>
                <w:szCs w:val="24"/>
                <w:lang w:val="ro-MD" w:eastAsia="ru-RU"/>
              </w:rPr>
              <w:t xml:space="preserve"> kg</w:t>
            </w:r>
            <w:r w:rsidRPr="00321A1E">
              <w:rPr>
                <w:rFonts w:ascii="Times New Roman" w:eastAsia="Times New Roman" w:hAnsi="Times New Roman"/>
                <w:sz w:val="24"/>
                <w:szCs w:val="24"/>
                <w:lang w:val="ro-MD" w:eastAsia="ru-RU"/>
              </w:rPr>
              <w:t xml:space="preserve">, banane </w:t>
            </w:r>
            <w:r>
              <w:rPr>
                <w:rFonts w:ascii="Times New Roman" w:eastAsia="Times New Roman" w:hAnsi="Times New Roman"/>
                <w:sz w:val="24"/>
                <w:szCs w:val="24"/>
                <w:lang w:val="ro-MD" w:eastAsia="ru-RU"/>
              </w:rPr>
              <w:t>–</w:t>
            </w:r>
            <w:r w:rsidRPr="00321A1E">
              <w:rPr>
                <w:rFonts w:ascii="Times New Roman" w:eastAsia="Times New Roman" w:hAnsi="Times New Roman"/>
                <w:sz w:val="24"/>
                <w:szCs w:val="24"/>
                <w:lang w:val="ro-MD" w:eastAsia="ru-RU"/>
              </w:rPr>
              <w:t xml:space="preserve"> 20</w:t>
            </w:r>
            <w:r>
              <w:rPr>
                <w:rFonts w:ascii="Times New Roman" w:eastAsia="Times New Roman" w:hAnsi="Times New Roman"/>
                <w:sz w:val="24"/>
                <w:szCs w:val="24"/>
                <w:lang w:val="ro-MD" w:eastAsia="ru-RU"/>
              </w:rPr>
              <w:t xml:space="preserve"> kg</w:t>
            </w:r>
            <w:r w:rsidRPr="00321A1E">
              <w:rPr>
                <w:rFonts w:ascii="Times New Roman" w:eastAsia="Times New Roman" w:hAnsi="Times New Roman"/>
                <w:sz w:val="24"/>
                <w:szCs w:val="24"/>
                <w:lang w:val="ro-MD" w:eastAsia="ru-RU"/>
              </w:rPr>
              <w:t xml:space="preserve">, pere </w:t>
            </w:r>
            <w:r>
              <w:rPr>
                <w:rFonts w:ascii="Times New Roman" w:eastAsia="Times New Roman" w:hAnsi="Times New Roman"/>
                <w:sz w:val="24"/>
                <w:szCs w:val="24"/>
                <w:lang w:val="ro-MD" w:eastAsia="ru-RU"/>
              </w:rPr>
              <w:t>–</w:t>
            </w:r>
            <w:r w:rsidRPr="00321A1E">
              <w:rPr>
                <w:rFonts w:ascii="Times New Roman" w:eastAsia="Times New Roman" w:hAnsi="Times New Roman"/>
                <w:sz w:val="24"/>
                <w:szCs w:val="24"/>
                <w:lang w:val="ro-MD" w:eastAsia="ru-RU"/>
              </w:rPr>
              <w:t xml:space="preserve"> 15</w:t>
            </w:r>
            <w:r>
              <w:rPr>
                <w:rFonts w:ascii="Times New Roman" w:eastAsia="Times New Roman" w:hAnsi="Times New Roman"/>
                <w:sz w:val="24"/>
                <w:szCs w:val="24"/>
                <w:lang w:val="ro-MD" w:eastAsia="ru-RU"/>
              </w:rPr>
              <w:t xml:space="preserve"> kg</w:t>
            </w:r>
            <w:r w:rsidRPr="00321A1E">
              <w:rPr>
                <w:rFonts w:ascii="Times New Roman" w:eastAsia="Times New Roman" w:hAnsi="Times New Roman"/>
                <w:sz w:val="24"/>
                <w:szCs w:val="24"/>
                <w:lang w:val="ro-MD" w:eastAsia="ru-RU"/>
              </w:rPr>
              <w:t>. Reprezentați datele într-un tabel și apoi într-un grafic de bare.</w:t>
            </w:r>
          </w:p>
          <w:p w14:paraId="7E742971" w14:textId="44AC7379" w:rsidR="00DE3B4F" w:rsidRPr="002954FE" w:rsidRDefault="00E82D5C" w:rsidP="00B978CA">
            <w:pPr>
              <w:pStyle w:val="NoSpacing1"/>
              <w:spacing w:line="276" w:lineRule="auto"/>
              <w:rPr>
                <w:rFonts w:ascii="Times New Roman" w:eastAsiaTheme="minorEastAsia" w:hAnsi="Times New Roman"/>
                <w:sz w:val="24"/>
                <w:szCs w:val="24"/>
                <w:lang w:val="ro-MD"/>
              </w:rPr>
            </w:pPr>
            <w:r w:rsidRPr="002954FE">
              <w:rPr>
                <w:rFonts w:ascii="Times New Roman" w:eastAsiaTheme="minorEastAsia" w:hAnsi="Times New Roman"/>
                <w:sz w:val="24"/>
                <w:szCs w:val="24"/>
                <w:lang w:val="ro-MD"/>
              </w:rPr>
              <w:t xml:space="preserve">Sarcina 2. Elevii se grupează câte 4, utilizând două bănci vecine. Fiecare </w:t>
            </w:r>
            <w:r w:rsidR="006959A1">
              <w:rPr>
                <w:rFonts w:ascii="Times New Roman" w:eastAsiaTheme="minorEastAsia" w:hAnsi="Times New Roman"/>
                <w:sz w:val="24"/>
                <w:szCs w:val="24"/>
                <w:lang w:val="ro-MD"/>
              </w:rPr>
              <w:t>fișa cu sarcini (diapozitivul 2, PPT)</w:t>
            </w:r>
            <w:r w:rsidR="00DE3B4F" w:rsidRPr="002954FE">
              <w:rPr>
                <w:rFonts w:ascii="Times New Roman" w:eastAsiaTheme="minorEastAsia" w:hAnsi="Times New Roman"/>
                <w:sz w:val="24"/>
                <w:szCs w:val="24"/>
                <w:lang w:val="ro-MD"/>
              </w:rPr>
              <w:t>:</w:t>
            </w:r>
            <w:r w:rsidRPr="002954FE">
              <w:rPr>
                <w:rFonts w:ascii="Times New Roman" w:eastAsiaTheme="minorEastAsia" w:hAnsi="Times New Roman"/>
                <w:sz w:val="24"/>
                <w:szCs w:val="24"/>
                <w:lang w:val="ro-MD"/>
              </w:rPr>
              <w:t xml:space="preserve"> </w:t>
            </w:r>
          </w:p>
          <w:p w14:paraId="42B5CB17" w14:textId="6A6FF800" w:rsidR="00234C87" w:rsidRDefault="006959A1" w:rsidP="00234C87">
            <w:pPr>
              <w:pStyle w:val="NoSpacing1"/>
              <w:numPr>
                <w:ilvl w:val="0"/>
                <w:numId w:val="27"/>
              </w:numPr>
              <w:spacing w:line="276" w:lineRule="auto"/>
              <w:rPr>
                <w:rFonts w:ascii="Times New Roman" w:eastAsiaTheme="minorEastAsia" w:hAnsi="Times New Roman"/>
                <w:sz w:val="24"/>
                <w:szCs w:val="24"/>
                <w:lang w:val="ro-MD"/>
              </w:rPr>
            </w:pPr>
            <w:r w:rsidRPr="006959A1">
              <w:rPr>
                <w:rFonts w:ascii="Times New Roman" w:eastAsiaTheme="minorEastAsia" w:hAnsi="Times New Roman"/>
                <w:sz w:val="24"/>
                <w:szCs w:val="24"/>
                <w:lang w:val="ro-MD"/>
              </w:rPr>
              <w:t>O companie vinde produse la prețul de 150 de lei per unitate. Pentru a stimula vânzările, compania decide să ofere o reducere de 15% la toate produsele. Calculați noul preț al unui produs după aplicarea reducerii și determinarea impactului asupra veniturilor dacă vânzările cresc cu 20% după aplicarea reducerii.</w:t>
            </w:r>
            <w:r>
              <w:rPr>
                <w:rFonts w:ascii="Times New Roman" w:eastAsiaTheme="minorEastAsia" w:hAnsi="Times New Roman"/>
                <w:sz w:val="24"/>
                <w:szCs w:val="24"/>
                <w:lang w:val="ro-MD"/>
              </w:rPr>
              <w:t xml:space="preserve"> </w:t>
            </w:r>
          </w:p>
          <w:p w14:paraId="050A4DB0" w14:textId="02F2F18D" w:rsidR="00DE3B4F" w:rsidRPr="002954FE" w:rsidRDefault="006959A1" w:rsidP="006959A1">
            <w:pPr>
              <w:pStyle w:val="NoSpacing1"/>
              <w:spacing w:line="276" w:lineRule="auto"/>
              <w:rPr>
                <w:rFonts w:ascii="Times New Roman" w:eastAsiaTheme="minorEastAsia" w:hAnsi="Times New Roman"/>
                <w:sz w:val="24"/>
                <w:szCs w:val="24"/>
                <w:lang w:val="ro-MD"/>
              </w:rPr>
            </w:pPr>
            <w:r>
              <w:rPr>
                <w:rFonts w:ascii="Times New Roman" w:eastAsiaTheme="minorEastAsia" w:hAnsi="Times New Roman"/>
                <w:sz w:val="24"/>
                <w:szCs w:val="24"/>
                <w:lang w:val="ro-MD"/>
              </w:rPr>
              <w:t xml:space="preserve">(Răspuns: </w:t>
            </w:r>
            <w:r w:rsidR="00234C87">
              <w:rPr>
                <w:rFonts w:ascii="Times New Roman" w:eastAsiaTheme="minorEastAsia" w:hAnsi="Times New Roman"/>
                <w:sz w:val="24"/>
                <w:szCs w:val="24"/>
                <w:lang w:val="ro-MD"/>
              </w:rPr>
              <w:t>prețul nou-127,5 lei. Indicații pentru determinarea impactului presupuneți ca se vindeau până la reducere 100 produse</w:t>
            </w:r>
            <w:r>
              <w:rPr>
                <w:rFonts w:ascii="Times New Roman" w:eastAsiaTheme="minorEastAsia" w:hAnsi="Times New Roman"/>
                <w:sz w:val="24"/>
                <w:szCs w:val="24"/>
                <w:lang w:val="ro-MD"/>
              </w:rPr>
              <w:t>)</w:t>
            </w:r>
            <w:r w:rsidR="00234C87">
              <w:rPr>
                <w:rFonts w:ascii="Times New Roman" w:eastAsiaTheme="minorEastAsia" w:hAnsi="Times New Roman"/>
                <w:sz w:val="24"/>
                <w:szCs w:val="24"/>
                <w:lang w:val="ro-MD"/>
              </w:rPr>
              <w:t>.</w:t>
            </w:r>
          </w:p>
          <w:p w14:paraId="6609042C" w14:textId="2816BB0B" w:rsidR="00234C87" w:rsidRDefault="00234C87" w:rsidP="00234C87">
            <w:pPr>
              <w:pStyle w:val="NoSpacing1"/>
              <w:numPr>
                <w:ilvl w:val="0"/>
                <w:numId w:val="27"/>
              </w:numPr>
              <w:spacing w:line="276" w:lineRule="auto"/>
              <w:rPr>
                <w:rFonts w:ascii="Times New Roman" w:eastAsiaTheme="minorEastAsia" w:hAnsi="Times New Roman"/>
                <w:sz w:val="24"/>
                <w:szCs w:val="24"/>
                <w:lang w:val="ro-MD"/>
              </w:rPr>
            </w:pPr>
            <w:r w:rsidRPr="00234C87">
              <w:rPr>
                <w:rFonts w:ascii="Times New Roman" w:eastAsiaTheme="minorEastAsia" w:hAnsi="Times New Roman"/>
                <w:sz w:val="24"/>
                <w:szCs w:val="24"/>
                <w:lang w:val="ro-MD"/>
              </w:rPr>
              <w:t>Un sondaj efectuat la 200 de persoane a colectat date despre preferințele lor pentru diferite sporturi: fotbal (80 persoane), baschet (50 persoane), volei (30 persoane), altele (40 persoane). Prezentați datele într-un grafic circular și calculați proporția fiecărui sport în procente.</w:t>
            </w:r>
          </w:p>
          <w:p w14:paraId="3FA96703" w14:textId="77198AF1" w:rsidR="003A7432" w:rsidRPr="002954FE" w:rsidRDefault="003A7432" w:rsidP="003A7432">
            <w:pPr>
              <w:pStyle w:val="NoSpacing1"/>
              <w:spacing w:line="276" w:lineRule="auto"/>
              <w:rPr>
                <w:rFonts w:ascii="Times New Roman" w:eastAsiaTheme="minorEastAsia" w:hAnsi="Times New Roman"/>
                <w:sz w:val="24"/>
                <w:szCs w:val="24"/>
                <w:lang w:val="ro-MD"/>
              </w:rPr>
            </w:pPr>
            <w:r w:rsidRPr="003A7432">
              <w:rPr>
                <w:rFonts w:ascii="Times New Roman" w:eastAsiaTheme="minorEastAsia" w:hAnsi="Times New Roman"/>
                <w:sz w:val="24"/>
                <w:szCs w:val="24"/>
                <w:lang w:val="ro-MD"/>
              </w:rPr>
              <w:t>Profesorul monitorizează fiecare grup și oferă îndrumare elevilor. Fiecare grup este ascultat cu răspunsurile lor.</w:t>
            </w:r>
          </w:p>
          <w:p w14:paraId="6F3A2058" w14:textId="18EB7020" w:rsidR="003B6019" w:rsidRDefault="003B6019" w:rsidP="003B6019">
            <w:pPr>
              <w:pStyle w:val="NoSpacing1"/>
              <w:spacing w:line="276" w:lineRule="auto"/>
              <w:rPr>
                <w:rFonts w:ascii="Times New Roman" w:eastAsiaTheme="minorEastAsia" w:hAnsi="Times New Roman"/>
                <w:sz w:val="24"/>
                <w:szCs w:val="24"/>
                <w:lang w:val="ro-MD"/>
              </w:rPr>
            </w:pPr>
            <w:r w:rsidRPr="002954FE">
              <w:rPr>
                <w:rFonts w:ascii="Times New Roman" w:eastAsiaTheme="minorEastAsia" w:hAnsi="Times New Roman"/>
                <w:sz w:val="24"/>
                <w:szCs w:val="24"/>
                <w:lang w:val="ro-MD"/>
              </w:rPr>
              <w:t xml:space="preserve">Sarcina </w:t>
            </w:r>
            <w:r w:rsidR="003A7432">
              <w:rPr>
                <w:rFonts w:ascii="Times New Roman" w:eastAsiaTheme="minorEastAsia" w:hAnsi="Times New Roman"/>
                <w:sz w:val="24"/>
                <w:szCs w:val="24"/>
                <w:lang w:val="ro-MD"/>
              </w:rPr>
              <w:t>3</w:t>
            </w:r>
            <w:r w:rsidR="00A6128D" w:rsidRPr="002954FE">
              <w:rPr>
                <w:rFonts w:ascii="Times New Roman" w:eastAsiaTheme="minorEastAsia" w:hAnsi="Times New Roman"/>
                <w:sz w:val="24"/>
                <w:szCs w:val="24"/>
                <w:lang w:val="ro-MD"/>
              </w:rPr>
              <w:t>.</w:t>
            </w:r>
            <w:r w:rsidRPr="002954FE">
              <w:rPr>
                <w:rFonts w:ascii="Times New Roman" w:eastAsiaTheme="minorEastAsia" w:hAnsi="Times New Roman"/>
                <w:sz w:val="24"/>
                <w:szCs w:val="24"/>
                <w:lang w:val="ro-MD"/>
              </w:rPr>
              <w:t xml:space="preserve"> </w:t>
            </w:r>
            <w:r w:rsidR="00195E9C" w:rsidRPr="002954FE">
              <w:rPr>
                <w:rFonts w:ascii="Times New Roman" w:eastAsiaTheme="minorEastAsia" w:hAnsi="Times New Roman"/>
                <w:sz w:val="24"/>
                <w:szCs w:val="24"/>
                <w:lang w:val="ro-MD"/>
              </w:rPr>
              <w:t xml:space="preserve">Se propune elevilor fișa </w:t>
            </w:r>
            <w:r w:rsidR="00EF06F8" w:rsidRPr="002954FE">
              <w:rPr>
                <w:rFonts w:ascii="Times New Roman" w:eastAsiaTheme="minorEastAsia" w:hAnsi="Times New Roman"/>
                <w:sz w:val="24"/>
                <w:szCs w:val="24"/>
                <w:lang w:val="ro-MD"/>
              </w:rPr>
              <w:t>individuală de lucru</w:t>
            </w:r>
            <w:r w:rsidR="00195E9C" w:rsidRPr="002954FE">
              <w:rPr>
                <w:rFonts w:ascii="Times New Roman" w:eastAsiaTheme="minorEastAsia" w:hAnsi="Times New Roman"/>
                <w:sz w:val="24"/>
                <w:szCs w:val="24"/>
                <w:lang w:val="ro-MD"/>
              </w:rPr>
              <w:t>.</w:t>
            </w:r>
          </w:p>
          <w:p w14:paraId="2AAE2AEB" w14:textId="5FC7B46C" w:rsidR="000577D9" w:rsidRDefault="000577D9" w:rsidP="000577D9">
            <w:pPr>
              <w:pStyle w:val="NoSpacing1"/>
              <w:numPr>
                <w:ilvl w:val="0"/>
                <w:numId w:val="28"/>
              </w:numPr>
              <w:spacing w:line="276" w:lineRule="auto"/>
              <w:rPr>
                <w:rFonts w:ascii="Times New Roman" w:eastAsiaTheme="minorEastAsia" w:hAnsi="Times New Roman"/>
                <w:sz w:val="24"/>
                <w:szCs w:val="24"/>
                <w:lang w:val="ro-MD"/>
              </w:rPr>
            </w:pPr>
            <w:r w:rsidRPr="000577D9">
              <w:rPr>
                <w:rFonts w:ascii="Times New Roman" w:eastAsiaTheme="minorEastAsia" w:hAnsi="Times New Roman"/>
                <w:sz w:val="24"/>
                <w:szCs w:val="24"/>
                <w:lang w:val="ro-MD"/>
              </w:rPr>
              <w:t>Un magazin oferă o reducere de 20% la toate articolele. Un produs are un preț inițial de 250 de lei. Care este prețul după aplicarea reducerii?</w:t>
            </w:r>
          </w:p>
          <w:p w14:paraId="3D034362" w14:textId="77777777" w:rsidR="00981D19" w:rsidRDefault="00981D19" w:rsidP="000577D9">
            <w:pPr>
              <w:pStyle w:val="NoSpacing1"/>
              <w:numPr>
                <w:ilvl w:val="0"/>
                <w:numId w:val="28"/>
              </w:numPr>
              <w:spacing w:line="276" w:lineRule="auto"/>
              <w:rPr>
                <w:rFonts w:ascii="Times New Roman" w:eastAsiaTheme="minorEastAsia" w:hAnsi="Times New Roman"/>
                <w:sz w:val="24"/>
                <w:szCs w:val="24"/>
                <w:lang w:val="ro-MD"/>
              </w:rPr>
            </w:pPr>
            <w:r w:rsidRPr="00981D19">
              <w:rPr>
                <w:rFonts w:ascii="Times New Roman" w:eastAsiaTheme="minorEastAsia" w:hAnsi="Times New Roman"/>
                <w:sz w:val="24"/>
                <w:szCs w:val="24"/>
                <w:lang w:val="ro-MD"/>
              </w:rPr>
              <w:t xml:space="preserve">Un sac conține 5 bile roșii, 3 bile albastre și 2 bile verzi. </w:t>
            </w:r>
            <w:r>
              <w:rPr>
                <w:rFonts w:ascii="Times New Roman" w:eastAsiaTheme="minorEastAsia" w:hAnsi="Times New Roman"/>
                <w:sz w:val="24"/>
                <w:szCs w:val="24"/>
                <w:lang w:val="ro-MD"/>
              </w:rPr>
              <w:t xml:space="preserve">Se extrage la întâmplare o bilă. Completați: </w:t>
            </w:r>
          </w:p>
          <w:p w14:paraId="3573EEA0" w14:textId="3971C51B" w:rsidR="000577D9" w:rsidRDefault="00981D19" w:rsidP="00981D19">
            <w:pPr>
              <w:pStyle w:val="NoSpacing1"/>
              <w:spacing w:line="276" w:lineRule="auto"/>
              <w:rPr>
                <w:rFonts w:ascii="Times New Roman" w:eastAsiaTheme="minorEastAsia" w:hAnsi="Times New Roman"/>
                <w:sz w:val="24"/>
                <w:szCs w:val="24"/>
                <w:lang w:val="ro-MD"/>
              </w:rPr>
            </w:pPr>
            <w:r>
              <w:rPr>
                <w:rFonts w:ascii="Times New Roman" w:eastAsiaTheme="minorEastAsia" w:hAnsi="Times New Roman"/>
                <w:sz w:val="24"/>
                <w:szCs w:val="24"/>
                <w:lang w:val="ro-MD"/>
              </w:rPr>
              <w:t>-Evenimentul „Bila scoasă va fi albastre” este un eveniment_______________ .</w:t>
            </w:r>
          </w:p>
          <w:p w14:paraId="519ED595" w14:textId="5CA36EA1" w:rsidR="00981D19" w:rsidRDefault="00981D19" w:rsidP="00981D19">
            <w:pPr>
              <w:pStyle w:val="NoSpacing1"/>
              <w:spacing w:line="276" w:lineRule="auto"/>
              <w:rPr>
                <w:rFonts w:ascii="Times New Roman" w:eastAsiaTheme="minorEastAsia" w:hAnsi="Times New Roman"/>
                <w:sz w:val="24"/>
                <w:szCs w:val="24"/>
                <w:lang w:val="ro-MD"/>
              </w:rPr>
            </w:pPr>
            <w:r>
              <w:rPr>
                <w:rFonts w:ascii="Times New Roman" w:eastAsiaTheme="minorEastAsia" w:hAnsi="Times New Roman"/>
                <w:sz w:val="24"/>
                <w:szCs w:val="24"/>
                <w:lang w:val="ro-MD"/>
              </w:rPr>
              <w:t xml:space="preserve">-Evenimentul „Bila scoasă va fi albă” este un eveniment _________________. </w:t>
            </w:r>
          </w:p>
          <w:p w14:paraId="790AF1CF" w14:textId="4ACC0FA6" w:rsidR="00981D19" w:rsidRDefault="00981D19" w:rsidP="00981D19">
            <w:pPr>
              <w:pStyle w:val="NoSpacing1"/>
              <w:spacing w:line="276" w:lineRule="auto"/>
              <w:ind w:left="360"/>
              <w:rPr>
                <w:rFonts w:ascii="Times New Roman" w:eastAsiaTheme="minorEastAsia" w:hAnsi="Times New Roman"/>
                <w:sz w:val="24"/>
                <w:szCs w:val="24"/>
                <w:lang w:val="ro-MD"/>
              </w:rPr>
            </w:pPr>
            <w:r>
              <w:rPr>
                <w:rFonts w:ascii="Times New Roman" w:eastAsiaTheme="minorEastAsia" w:hAnsi="Times New Roman"/>
                <w:sz w:val="24"/>
                <w:szCs w:val="24"/>
                <w:lang w:val="ro-MD"/>
              </w:rPr>
              <w:t xml:space="preserve">3. </w:t>
            </w:r>
            <w:r w:rsidRPr="00981D19">
              <w:rPr>
                <w:rFonts w:ascii="Times New Roman" w:eastAsiaTheme="minorEastAsia" w:hAnsi="Times New Roman"/>
                <w:sz w:val="24"/>
                <w:szCs w:val="24"/>
                <w:lang w:val="ro-MD"/>
              </w:rPr>
              <w:t>O clasă a făcut un sondaj despre modul de transport utilizat pentru a ajunge la școală. Rezultatele sunt: 12 elevi folosesc autobuzul, 15 vin cu mașina părinților, 8 vin pe jos și 5 folosesc bicicleta. Reprezentați datele într-un grafic de bare.</w:t>
            </w:r>
          </w:p>
          <w:p w14:paraId="72D0E255" w14:textId="5000B666" w:rsidR="001E1A6C" w:rsidRPr="002954FE" w:rsidRDefault="001E1A6C" w:rsidP="00981D19">
            <w:pPr>
              <w:pStyle w:val="NoSpacing1"/>
              <w:spacing w:line="276" w:lineRule="auto"/>
              <w:ind w:left="360"/>
              <w:rPr>
                <w:rFonts w:ascii="Times New Roman" w:eastAsiaTheme="minorEastAsia" w:hAnsi="Times New Roman"/>
                <w:sz w:val="24"/>
                <w:szCs w:val="24"/>
                <w:lang w:val="ro-MD"/>
              </w:rPr>
            </w:pPr>
            <w:r>
              <w:rPr>
                <w:rFonts w:ascii="Times New Roman" w:eastAsiaTheme="minorEastAsia" w:hAnsi="Times New Roman"/>
                <w:sz w:val="24"/>
                <w:szCs w:val="24"/>
                <w:lang w:val="ro-MD"/>
              </w:rPr>
              <w:t>4. Calculați media aritmetică a numerelor 2,7 și 3,3.</w:t>
            </w:r>
          </w:p>
          <w:p w14:paraId="6D3100E8" w14:textId="118128CD" w:rsidR="00981D19" w:rsidRPr="002954FE" w:rsidRDefault="00D2345F" w:rsidP="00EA7785">
            <w:pPr>
              <w:pStyle w:val="NoSpacing1"/>
              <w:spacing w:line="276" w:lineRule="auto"/>
              <w:rPr>
                <w:rFonts w:ascii="Times New Roman" w:eastAsiaTheme="minorEastAsia" w:hAnsi="Times New Roman"/>
                <w:sz w:val="24"/>
                <w:szCs w:val="24"/>
                <w:lang w:val="ro-MD"/>
              </w:rPr>
            </w:pPr>
            <w:r w:rsidRPr="002954FE">
              <w:rPr>
                <w:rFonts w:ascii="Times New Roman" w:eastAsiaTheme="minorEastAsia" w:hAnsi="Times New Roman"/>
                <w:sz w:val="24"/>
                <w:szCs w:val="24"/>
                <w:lang w:val="ro-MD"/>
              </w:rPr>
              <w:t>Bilanțul cantitativ:</w:t>
            </w:r>
            <w:r w:rsidR="00DF55A5" w:rsidRPr="002954FE">
              <w:rPr>
                <w:rFonts w:ascii="Times New Roman" w:eastAsiaTheme="minorEastAsia" w:hAnsi="Times New Roman"/>
                <w:sz w:val="24"/>
                <w:szCs w:val="24"/>
                <w:lang w:val="ro-MD"/>
              </w:rPr>
              <w:t xml:space="preserve"> </w:t>
            </w:r>
          </w:p>
          <w:p w14:paraId="5782E850" w14:textId="4DD8D4E6" w:rsidR="001E1A6C" w:rsidRDefault="009C08F8" w:rsidP="001E1A6C">
            <w:pPr>
              <w:pStyle w:val="NoSpacing1"/>
              <w:numPr>
                <w:ilvl w:val="0"/>
                <w:numId w:val="6"/>
              </w:numPr>
              <w:spacing w:line="276" w:lineRule="auto"/>
              <w:rPr>
                <w:rFonts w:ascii="Times New Roman" w:eastAsiaTheme="minorEastAsia" w:hAnsi="Times New Roman"/>
                <w:sz w:val="24"/>
                <w:szCs w:val="24"/>
                <w:lang w:val="ro-MD"/>
              </w:rPr>
            </w:pPr>
            <w:r w:rsidRPr="002954FE">
              <w:rPr>
                <w:rFonts w:ascii="Times New Roman" w:eastAsiaTheme="minorEastAsia" w:hAnsi="Times New Roman"/>
                <w:sz w:val="24"/>
                <w:szCs w:val="24"/>
                <w:lang w:val="ro-MD"/>
              </w:rPr>
              <w:lastRenderedPageBreak/>
              <w:t>Ce am realizat astăzi la lecție?</w:t>
            </w:r>
          </w:p>
          <w:p w14:paraId="62960408" w14:textId="785FC572" w:rsidR="001E1A6C" w:rsidRDefault="00F73700" w:rsidP="001E1A6C">
            <w:pPr>
              <w:pStyle w:val="NoSpacing1"/>
              <w:numPr>
                <w:ilvl w:val="0"/>
                <w:numId w:val="6"/>
              </w:numPr>
              <w:spacing w:line="276" w:lineRule="auto"/>
              <w:rPr>
                <w:rFonts w:ascii="Times New Roman" w:eastAsiaTheme="minorEastAsia" w:hAnsi="Times New Roman"/>
                <w:sz w:val="24"/>
                <w:szCs w:val="24"/>
                <w:lang w:val="ro-MD"/>
              </w:rPr>
            </w:pPr>
            <w:r>
              <w:rPr>
                <w:rFonts w:ascii="Times New Roman" w:eastAsiaTheme="minorEastAsia" w:hAnsi="Times New Roman"/>
                <w:sz w:val="24"/>
                <w:szCs w:val="24"/>
                <w:lang w:val="ro-MD"/>
              </w:rPr>
              <w:t>Ce reprezintă un procent?</w:t>
            </w:r>
          </w:p>
          <w:p w14:paraId="1FBBA299" w14:textId="56077D81" w:rsidR="00F73700" w:rsidRDefault="00F73700" w:rsidP="001E1A6C">
            <w:pPr>
              <w:pStyle w:val="NoSpacing1"/>
              <w:numPr>
                <w:ilvl w:val="0"/>
                <w:numId w:val="6"/>
              </w:numPr>
              <w:spacing w:line="276" w:lineRule="auto"/>
              <w:rPr>
                <w:rFonts w:ascii="Times New Roman" w:eastAsiaTheme="minorEastAsia" w:hAnsi="Times New Roman"/>
                <w:sz w:val="24"/>
                <w:szCs w:val="24"/>
                <w:lang w:val="ro-MD"/>
              </w:rPr>
            </w:pPr>
            <w:r>
              <w:rPr>
                <w:rFonts w:ascii="Times New Roman" w:eastAsiaTheme="minorEastAsia" w:hAnsi="Times New Roman"/>
                <w:sz w:val="24"/>
                <w:szCs w:val="24"/>
                <w:lang w:val="ro-MD"/>
              </w:rPr>
              <w:t>Cum rezolvăm probleme cu procente?</w:t>
            </w:r>
          </w:p>
          <w:p w14:paraId="1709B5B3" w14:textId="3B1A2D26" w:rsidR="00F73700" w:rsidRDefault="00F73700" w:rsidP="001E1A6C">
            <w:pPr>
              <w:pStyle w:val="NoSpacing1"/>
              <w:numPr>
                <w:ilvl w:val="0"/>
                <w:numId w:val="6"/>
              </w:numPr>
              <w:spacing w:line="276" w:lineRule="auto"/>
              <w:rPr>
                <w:rFonts w:ascii="Times New Roman" w:eastAsiaTheme="minorEastAsia" w:hAnsi="Times New Roman"/>
                <w:sz w:val="24"/>
                <w:szCs w:val="24"/>
                <w:lang w:val="ro-MD"/>
              </w:rPr>
            </w:pPr>
            <w:r>
              <w:rPr>
                <w:rFonts w:ascii="Times New Roman" w:eastAsiaTheme="minorEastAsia" w:hAnsi="Times New Roman"/>
                <w:sz w:val="24"/>
                <w:szCs w:val="24"/>
                <w:lang w:val="ro-MD"/>
              </w:rPr>
              <w:t>Ce este un eveniment? Tipurile de evenimente?</w:t>
            </w:r>
          </w:p>
          <w:p w14:paraId="7E2DCC6A" w14:textId="5622DDD5" w:rsidR="00F73700" w:rsidRDefault="00F73700" w:rsidP="001E1A6C">
            <w:pPr>
              <w:pStyle w:val="NoSpacing1"/>
              <w:numPr>
                <w:ilvl w:val="0"/>
                <w:numId w:val="6"/>
              </w:numPr>
              <w:spacing w:line="276" w:lineRule="auto"/>
              <w:rPr>
                <w:rFonts w:ascii="Times New Roman" w:eastAsiaTheme="minorEastAsia" w:hAnsi="Times New Roman"/>
                <w:sz w:val="24"/>
                <w:szCs w:val="24"/>
                <w:lang w:val="ro-MD"/>
              </w:rPr>
            </w:pPr>
            <w:r>
              <w:rPr>
                <w:rFonts w:ascii="Times New Roman" w:eastAsiaTheme="minorEastAsia" w:hAnsi="Times New Roman"/>
                <w:sz w:val="24"/>
                <w:szCs w:val="24"/>
                <w:lang w:val="ro-MD"/>
              </w:rPr>
              <w:t xml:space="preserve">Cum calculăm media aritmetică? </w:t>
            </w:r>
          </w:p>
          <w:p w14:paraId="60F14E15" w14:textId="504B79BC" w:rsidR="00F73700" w:rsidRPr="001E1A6C" w:rsidRDefault="00F73700" w:rsidP="001E1A6C">
            <w:pPr>
              <w:pStyle w:val="NoSpacing1"/>
              <w:numPr>
                <w:ilvl w:val="0"/>
                <w:numId w:val="6"/>
              </w:numPr>
              <w:spacing w:line="276" w:lineRule="auto"/>
              <w:rPr>
                <w:rFonts w:ascii="Times New Roman" w:eastAsiaTheme="minorEastAsia" w:hAnsi="Times New Roman"/>
                <w:sz w:val="24"/>
                <w:szCs w:val="24"/>
                <w:lang w:val="ro-MD"/>
              </w:rPr>
            </w:pPr>
            <w:r>
              <w:rPr>
                <w:rFonts w:ascii="Times New Roman" w:eastAsiaTheme="minorEastAsia" w:hAnsi="Times New Roman"/>
                <w:sz w:val="24"/>
                <w:szCs w:val="24"/>
                <w:lang w:val="ro-MD"/>
              </w:rPr>
              <w:t>Cu ce se ocupă statistica matematică? Cum sunt ilustrate datele statistice?</w:t>
            </w:r>
          </w:p>
          <w:p w14:paraId="50250622" w14:textId="2A2DDF85" w:rsidR="00D2345F" w:rsidRPr="002954FE" w:rsidRDefault="00D2345F" w:rsidP="00195444">
            <w:pPr>
              <w:pStyle w:val="NoSpacing1"/>
              <w:spacing w:line="276" w:lineRule="auto"/>
              <w:rPr>
                <w:rFonts w:ascii="Times New Roman" w:eastAsiaTheme="minorEastAsia" w:hAnsi="Times New Roman"/>
                <w:sz w:val="24"/>
                <w:szCs w:val="24"/>
                <w:lang w:val="ro-MD"/>
              </w:rPr>
            </w:pPr>
            <w:r w:rsidRPr="002954FE">
              <w:rPr>
                <w:rFonts w:ascii="Times New Roman" w:eastAsiaTheme="minorEastAsia" w:hAnsi="Times New Roman"/>
                <w:sz w:val="24"/>
                <w:szCs w:val="24"/>
                <w:lang w:val="ro-MD"/>
              </w:rPr>
              <w:t>Bilanțul calitativ:</w:t>
            </w:r>
          </w:p>
          <w:p w14:paraId="37691387" w14:textId="77777777" w:rsidR="00D2345F" w:rsidRPr="002954FE" w:rsidRDefault="00D2345F" w:rsidP="00D2345F">
            <w:pPr>
              <w:pStyle w:val="NoSpacing1"/>
              <w:spacing w:line="276" w:lineRule="auto"/>
              <w:rPr>
                <w:rFonts w:ascii="Times New Roman" w:eastAsiaTheme="minorEastAsia" w:hAnsi="Times New Roman"/>
                <w:sz w:val="24"/>
                <w:szCs w:val="24"/>
                <w:lang w:val="ro-MD"/>
              </w:rPr>
            </w:pPr>
            <w:r w:rsidRPr="002954FE">
              <w:rPr>
                <w:rFonts w:ascii="Times New Roman" w:eastAsiaTheme="minorEastAsia" w:hAnsi="Times New Roman"/>
                <w:sz w:val="24"/>
                <w:szCs w:val="24"/>
                <w:lang w:val="ro-MD"/>
              </w:rPr>
              <w:t>Se determină care obiective au fost realizate la lecție.</w:t>
            </w:r>
          </w:p>
          <w:p w14:paraId="6768159A" w14:textId="77777777" w:rsidR="00D2345F" w:rsidRPr="002954FE" w:rsidRDefault="00D2345F" w:rsidP="00FA3F67">
            <w:pPr>
              <w:pStyle w:val="NoSpacing1"/>
              <w:spacing w:line="276" w:lineRule="auto"/>
              <w:rPr>
                <w:rFonts w:ascii="Times New Roman" w:eastAsiaTheme="minorEastAsia" w:hAnsi="Times New Roman"/>
                <w:sz w:val="24"/>
                <w:szCs w:val="24"/>
                <w:lang w:val="ro-MD"/>
              </w:rPr>
            </w:pPr>
            <w:r w:rsidRPr="002954FE">
              <w:rPr>
                <w:rFonts w:ascii="Times New Roman" w:eastAsiaTheme="minorEastAsia" w:hAnsi="Times New Roman"/>
                <w:sz w:val="24"/>
                <w:szCs w:val="24"/>
                <w:lang w:val="ro-MD"/>
              </w:rPr>
              <w:t>Se formulează concluzii privind activitatea clasei de elevi în ansamblu și a unor elevi in parte.</w:t>
            </w:r>
          </w:p>
          <w:p w14:paraId="3081F0EE" w14:textId="77777777" w:rsidR="0080056A" w:rsidRPr="002954FE" w:rsidRDefault="0080056A" w:rsidP="0080056A">
            <w:pPr>
              <w:pStyle w:val="NoSpacing1"/>
              <w:spacing w:line="276" w:lineRule="auto"/>
              <w:rPr>
                <w:rFonts w:ascii="Times New Roman" w:eastAsiaTheme="minorEastAsia" w:hAnsi="Times New Roman"/>
                <w:sz w:val="24"/>
                <w:szCs w:val="24"/>
                <w:lang w:val="ro-MD"/>
              </w:rPr>
            </w:pPr>
            <w:r w:rsidRPr="002954FE">
              <w:rPr>
                <w:rFonts w:ascii="Times New Roman" w:eastAsiaTheme="minorEastAsia" w:hAnsi="Times New Roman"/>
                <w:sz w:val="24"/>
                <w:szCs w:val="24"/>
                <w:lang w:val="ro-MD"/>
              </w:rPr>
              <w:t>Temă pentru acasă:</w:t>
            </w:r>
          </w:p>
          <w:p w14:paraId="0404B175" w14:textId="0B29ACAD" w:rsidR="0080056A" w:rsidRPr="002954FE" w:rsidRDefault="0080056A" w:rsidP="0080056A">
            <w:pPr>
              <w:pStyle w:val="NoSpacing1"/>
              <w:spacing w:line="276" w:lineRule="auto"/>
              <w:rPr>
                <w:rFonts w:ascii="Times New Roman" w:eastAsiaTheme="minorEastAsia" w:hAnsi="Times New Roman"/>
                <w:sz w:val="24"/>
                <w:szCs w:val="24"/>
                <w:lang w:val="ro-MD"/>
              </w:rPr>
            </w:pPr>
            <w:r w:rsidRPr="002954FE">
              <w:rPr>
                <w:rFonts w:ascii="Times New Roman" w:eastAsiaTheme="minorEastAsia" w:hAnsi="Times New Roman"/>
                <w:sz w:val="24"/>
                <w:szCs w:val="24"/>
                <w:lang w:val="ro-MD"/>
              </w:rPr>
              <w:t>De repetat: §1. Rapoarte.(pag. 144 -151); § 2. Proporții (pag. 156-158); § 3. Mărimi direct proporționale (pag. 162-164); § 4. Mărimi invers proporționale (pag. 169-171)</w:t>
            </w:r>
            <w:r w:rsidR="00061CBE" w:rsidRPr="002954FE">
              <w:rPr>
                <w:rFonts w:ascii="Times New Roman" w:eastAsiaTheme="minorEastAsia" w:hAnsi="Times New Roman"/>
                <w:sz w:val="24"/>
                <w:szCs w:val="24"/>
                <w:lang w:val="ro-MD"/>
              </w:rPr>
              <w:t>; §5. Procente (pag. 175-178)</w:t>
            </w:r>
            <w:r w:rsidR="00493FE0" w:rsidRPr="002954FE">
              <w:rPr>
                <w:rFonts w:ascii="Times New Roman" w:eastAsiaTheme="minorEastAsia" w:hAnsi="Times New Roman"/>
                <w:sz w:val="24"/>
                <w:szCs w:val="24"/>
                <w:lang w:val="ro-MD"/>
              </w:rPr>
              <w:t>;</w:t>
            </w:r>
            <w:r w:rsidR="00493FE0" w:rsidRPr="002954FE">
              <w:rPr>
                <w:lang w:val="ro-MD"/>
              </w:rPr>
              <w:t xml:space="preserve"> </w:t>
            </w:r>
            <w:r w:rsidR="00493FE0" w:rsidRPr="002954FE">
              <w:rPr>
                <w:rFonts w:ascii="Times New Roman" w:eastAsiaTheme="minorEastAsia" w:hAnsi="Times New Roman"/>
                <w:sz w:val="24"/>
                <w:szCs w:val="24"/>
                <w:lang w:val="ro-MD"/>
              </w:rPr>
              <w:t>§6. Rezolvarea problemelor cu procente (pag. 181-182)</w:t>
            </w:r>
            <w:r w:rsidR="00F54167" w:rsidRPr="002954FE">
              <w:rPr>
                <w:rFonts w:ascii="Times New Roman" w:hAnsi="Times New Roman"/>
                <w:sz w:val="24"/>
                <w:szCs w:val="24"/>
                <w:lang w:val="ro-MD" w:eastAsia="ru-RU"/>
              </w:rPr>
              <w:t xml:space="preserve">; </w:t>
            </w:r>
            <w:r w:rsidR="001E1A6C" w:rsidRPr="001E1A6C">
              <w:rPr>
                <w:rFonts w:ascii="Times New Roman" w:hAnsi="Times New Roman"/>
                <w:sz w:val="24"/>
                <w:szCs w:val="24"/>
                <w:lang w:val="ro-MD" w:eastAsia="ru-RU"/>
              </w:rPr>
              <w:t>§</w:t>
            </w:r>
            <w:r w:rsidR="00F54167" w:rsidRPr="002954FE">
              <w:rPr>
                <w:rFonts w:ascii="Times New Roman" w:hAnsi="Times New Roman"/>
                <w:sz w:val="24"/>
                <w:szCs w:val="24"/>
                <w:lang w:val="ro-MD" w:eastAsia="ru-RU"/>
              </w:rPr>
              <w:t xml:space="preserve">7 </w:t>
            </w:r>
            <w:r w:rsidR="001E1A6C" w:rsidRPr="001E1A6C">
              <w:rPr>
                <w:rFonts w:ascii="Times New Roman" w:hAnsi="Times New Roman"/>
                <w:sz w:val="24"/>
                <w:szCs w:val="24"/>
                <w:lang w:val="ro-MD" w:eastAsia="ru-RU"/>
              </w:rPr>
              <w:t xml:space="preserve">Elemente de probabilități </w:t>
            </w:r>
            <w:r w:rsidR="001E1A6C">
              <w:rPr>
                <w:rFonts w:ascii="Times New Roman" w:hAnsi="Times New Roman"/>
                <w:sz w:val="24"/>
                <w:szCs w:val="24"/>
                <w:lang w:val="ro-MD" w:eastAsia="ru-RU"/>
              </w:rPr>
              <w:t>și</w:t>
            </w:r>
            <w:r w:rsidR="00F54167" w:rsidRPr="002954FE">
              <w:rPr>
                <w:rFonts w:ascii="Times New Roman" w:hAnsi="Times New Roman"/>
                <w:sz w:val="24"/>
                <w:szCs w:val="24"/>
                <w:lang w:val="ro-MD" w:eastAsia="ru-RU"/>
              </w:rPr>
              <w:t xml:space="preserve"> de organizare a datelor </w:t>
            </w:r>
            <w:r w:rsidR="00ED2625" w:rsidRPr="002954FE">
              <w:rPr>
                <w:rFonts w:ascii="Times New Roman" w:eastAsiaTheme="minorEastAsia" w:hAnsi="Times New Roman"/>
                <w:sz w:val="24"/>
                <w:szCs w:val="24"/>
                <w:lang w:val="ro-MD"/>
              </w:rPr>
              <w:t>(pag. 18</w:t>
            </w:r>
            <w:r w:rsidR="001E1A6C">
              <w:rPr>
                <w:rFonts w:ascii="Times New Roman" w:eastAsiaTheme="minorEastAsia" w:hAnsi="Times New Roman"/>
                <w:sz w:val="24"/>
                <w:szCs w:val="24"/>
                <w:lang w:val="ro-MD"/>
              </w:rPr>
              <w:t>6-189</w:t>
            </w:r>
            <w:r w:rsidR="00ED2625" w:rsidRPr="002954FE">
              <w:rPr>
                <w:rFonts w:ascii="Times New Roman" w:eastAsiaTheme="minorEastAsia" w:hAnsi="Times New Roman"/>
                <w:sz w:val="24"/>
                <w:szCs w:val="24"/>
                <w:lang w:val="ro-MD"/>
              </w:rPr>
              <w:t>).</w:t>
            </w:r>
          </w:p>
          <w:p w14:paraId="03CC72C4" w14:textId="0E0BC9CB" w:rsidR="0080056A" w:rsidRPr="002954FE" w:rsidRDefault="0080056A" w:rsidP="00067317">
            <w:pPr>
              <w:pStyle w:val="NoSpacing1"/>
              <w:spacing w:line="276" w:lineRule="auto"/>
              <w:rPr>
                <w:rFonts w:ascii="Times New Roman" w:eastAsiaTheme="minorEastAsia" w:hAnsi="Times New Roman"/>
                <w:sz w:val="24"/>
                <w:szCs w:val="24"/>
                <w:lang w:val="ro-MD"/>
              </w:rPr>
            </w:pPr>
            <w:r w:rsidRPr="002954FE">
              <w:rPr>
                <w:rFonts w:ascii="Times New Roman" w:eastAsiaTheme="minorEastAsia" w:hAnsi="Times New Roman"/>
                <w:sz w:val="24"/>
                <w:szCs w:val="24"/>
                <w:lang w:val="ro-MD"/>
              </w:rPr>
              <w:t>De rezolvat:</w:t>
            </w:r>
            <w:r w:rsidR="000B0625" w:rsidRPr="002954FE">
              <w:rPr>
                <w:rFonts w:ascii="Times New Roman" w:eastAsiaTheme="minorEastAsia" w:hAnsi="Times New Roman"/>
                <w:sz w:val="24"/>
                <w:szCs w:val="24"/>
                <w:lang w:val="ro-MD"/>
              </w:rPr>
              <w:t xml:space="preserve"> </w:t>
            </w:r>
            <w:r w:rsidR="00C25171" w:rsidRPr="002954FE">
              <w:rPr>
                <w:rFonts w:ascii="Times New Roman" w:eastAsiaTheme="minorEastAsia" w:hAnsi="Times New Roman"/>
                <w:sz w:val="24"/>
                <w:szCs w:val="24"/>
                <w:lang w:val="ro-MD"/>
              </w:rPr>
              <w:t>prob.</w:t>
            </w:r>
            <w:r w:rsidR="00195444" w:rsidRPr="002954FE">
              <w:rPr>
                <w:rFonts w:ascii="Times New Roman" w:eastAsiaTheme="minorEastAsia" w:hAnsi="Times New Roman"/>
                <w:sz w:val="24"/>
                <w:szCs w:val="24"/>
                <w:lang w:val="ro-MD"/>
              </w:rPr>
              <w:t xml:space="preserve"> </w:t>
            </w:r>
            <w:r w:rsidR="00067317">
              <w:rPr>
                <w:rFonts w:ascii="Times New Roman" w:eastAsiaTheme="minorEastAsia" w:hAnsi="Times New Roman"/>
                <w:sz w:val="24"/>
                <w:szCs w:val="24"/>
                <w:lang w:val="ro-MD"/>
              </w:rPr>
              <w:t>10</w:t>
            </w:r>
            <w:r w:rsidR="00C25171" w:rsidRPr="002954FE">
              <w:rPr>
                <w:rFonts w:ascii="Times New Roman" w:eastAsiaTheme="minorEastAsia" w:hAnsi="Times New Roman"/>
                <w:sz w:val="24"/>
                <w:szCs w:val="24"/>
                <w:lang w:val="ro-MD"/>
              </w:rPr>
              <w:t>, pag. 1</w:t>
            </w:r>
            <w:r w:rsidR="00067317">
              <w:rPr>
                <w:rFonts w:ascii="Times New Roman" w:eastAsiaTheme="minorEastAsia" w:hAnsi="Times New Roman"/>
                <w:sz w:val="24"/>
                <w:szCs w:val="24"/>
                <w:lang w:val="ro-MD"/>
              </w:rPr>
              <w:t>84</w:t>
            </w:r>
            <w:r w:rsidR="00C25171" w:rsidRPr="002954FE">
              <w:rPr>
                <w:rFonts w:ascii="Times New Roman" w:eastAsiaTheme="minorEastAsia" w:hAnsi="Times New Roman"/>
                <w:sz w:val="24"/>
                <w:szCs w:val="24"/>
                <w:lang w:val="ro-MD"/>
              </w:rPr>
              <w:t xml:space="preserve">. </w:t>
            </w:r>
            <w:r w:rsidR="00067317" w:rsidRPr="00067317">
              <w:rPr>
                <w:rFonts w:ascii="Times New Roman" w:eastAsiaTheme="minorEastAsia" w:hAnsi="Times New Roman"/>
                <w:sz w:val="24"/>
                <w:szCs w:val="24"/>
                <w:lang w:val="ro-MD"/>
              </w:rPr>
              <w:t xml:space="preserve">Într-o </w:t>
            </w:r>
            <w:r w:rsidR="00067317">
              <w:rPr>
                <w:rFonts w:ascii="Times New Roman" w:eastAsiaTheme="minorEastAsia" w:hAnsi="Times New Roman"/>
                <w:sz w:val="24"/>
                <w:szCs w:val="24"/>
                <w:lang w:val="ro-MD"/>
              </w:rPr>
              <w:t>ț</w:t>
            </w:r>
            <w:r w:rsidR="00067317" w:rsidRPr="00067317">
              <w:rPr>
                <w:rFonts w:ascii="Times New Roman" w:eastAsiaTheme="minorEastAsia" w:hAnsi="Times New Roman"/>
                <w:sz w:val="24"/>
                <w:szCs w:val="24"/>
                <w:lang w:val="ro-MD"/>
              </w:rPr>
              <w:t>ară, la alegerile parlamentare, la sec</w:t>
            </w:r>
            <w:r w:rsidR="00067317">
              <w:rPr>
                <w:rFonts w:ascii="Times New Roman" w:eastAsiaTheme="minorEastAsia" w:hAnsi="Times New Roman"/>
                <w:sz w:val="24"/>
                <w:szCs w:val="24"/>
                <w:lang w:val="ro-MD"/>
              </w:rPr>
              <w:t>ț</w:t>
            </w:r>
            <w:r w:rsidR="00067317" w:rsidRPr="00067317">
              <w:rPr>
                <w:rFonts w:ascii="Times New Roman" w:eastAsiaTheme="minorEastAsia" w:hAnsi="Times New Roman"/>
                <w:sz w:val="24"/>
                <w:szCs w:val="24"/>
                <w:lang w:val="ro-MD"/>
              </w:rPr>
              <w:t>iile de votare s-au prezentat 1641600</w:t>
            </w:r>
            <w:r w:rsidR="00067317">
              <w:rPr>
                <w:rFonts w:ascii="Times New Roman" w:eastAsiaTheme="minorEastAsia" w:hAnsi="Times New Roman"/>
                <w:sz w:val="24"/>
                <w:szCs w:val="24"/>
                <w:lang w:val="ro-MD"/>
              </w:rPr>
              <w:t xml:space="preserve"> </w:t>
            </w:r>
            <w:r w:rsidR="00067317" w:rsidRPr="00067317">
              <w:rPr>
                <w:rFonts w:ascii="Times New Roman" w:eastAsiaTheme="minorEastAsia" w:hAnsi="Times New Roman"/>
                <w:sz w:val="24"/>
                <w:szCs w:val="24"/>
                <w:lang w:val="ro-MD"/>
              </w:rPr>
              <w:t>de alegători, ceea ce reprezintă 60 % din numărul total de cetă</w:t>
            </w:r>
            <w:r w:rsidR="00067317">
              <w:rPr>
                <w:rFonts w:ascii="Times New Roman" w:eastAsiaTheme="minorEastAsia" w:hAnsi="Times New Roman"/>
                <w:sz w:val="24"/>
                <w:szCs w:val="24"/>
                <w:lang w:val="ro-MD"/>
              </w:rPr>
              <w:t>ț</w:t>
            </w:r>
            <w:r w:rsidR="00067317" w:rsidRPr="00067317">
              <w:rPr>
                <w:rFonts w:ascii="Times New Roman" w:eastAsiaTheme="minorEastAsia" w:hAnsi="Times New Roman"/>
                <w:sz w:val="24"/>
                <w:szCs w:val="24"/>
                <w:lang w:val="ro-MD"/>
              </w:rPr>
              <w:t>eni cu drept de vot.</w:t>
            </w:r>
            <w:r w:rsidR="00067317">
              <w:rPr>
                <w:rFonts w:ascii="Times New Roman" w:eastAsiaTheme="minorEastAsia" w:hAnsi="Times New Roman"/>
                <w:sz w:val="24"/>
                <w:szCs w:val="24"/>
                <w:lang w:val="ro-MD"/>
              </w:rPr>
              <w:t xml:space="preserve"> </w:t>
            </w:r>
            <w:r w:rsidR="00067317" w:rsidRPr="00067317">
              <w:rPr>
                <w:rFonts w:ascii="Times New Roman" w:eastAsiaTheme="minorEastAsia" w:hAnsi="Times New Roman"/>
                <w:sz w:val="24"/>
                <w:szCs w:val="24"/>
                <w:lang w:val="ro-MD"/>
              </w:rPr>
              <w:t>Câ</w:t>
            </w:r>
            <w:r w:rsidR="00067317">
              <w:rPr>
                <w:rFonts w:ascii="Times New Roman" w:eastAsiaTheme="minorEastAsia" w:hAnsi="Times New Roman"/>
                <w:sz w:val="24"/>
                <w:szCs w:val="24"/>
                <w:lang w:val="ro-MD"/>
              </w:rPr>
              <w:t>ț</w:t>
            </w:r>
            <w:r w:rsidR="00067317" w:rsidRPr="00067317">
              <w:rPr>
                <w:rFonts w:ascii="Times New Roman" w:eastAsiaTheme="minorEastAsia" w:hAnsi="Times New Roman"/>
                <w:sz w:val="24"/>
                <w:szCs w:val="24"/>
                <w:lang w:val="ro-MD"/>
              </w:rPr>
              <w:t>i ce</w:t>
            </w:r>
            <w:r w:rsidR="00067317">
              <w:rPr>
                <w:rFonts w:ascii="Times New Roman" w:eastAsiaTheme="minorEastAsia" w:hAnsi="Times New Roman"/>
                <w:sz w:val="24"/>
                <w:szCs w:val="24"/>
                <w:lang w:val="ro-MD"/>
              </w:rPr>
              <w:t>tăț</w:t>
            </w:r>
            <w:r w:rsidR="00067317" w:rsidRPr="00067317">
              <w:rPr>
                <w:rFonts w:ascii="Times New Roman" w:eastAsiaTheme="minorEastAsia" w:hAnsi="Times New Roman"/>
                <w:sz w:val="24"/>
                <w:szCs w:val="24"/>
                <w:lang w:val="ro-MD"/>
              </w:rPr>
              <w:t xml:space="preserve">eni cu drept de vot sunt în această </w:t>
            </w:r>
            <w:r w:rsidR="00067317">
              <w:rPr>
                <w:rFonts w:ascii="Times New Roman" w:eastAsiaTheme="minorEastAsia" w:hAnsi="Times New Roman"/>
                <w:sz w:val="24"/>
                <w:szCs w:val="24"/>
                <w:lang w:val="ro-MD"/>
              </w:rPr>
              <w:t>ț</w:t>
            </w:r>
            <w:r w:rsidR="00067317" w:rsidRPr="00067317">
              <w:rPr>
                <w:rFonts w:ascii="Times New Roman" w:eastAsiaTheme="minorEastAsia" w:hAnsi="Times New Roman"/>
                <w:sz w:val="24"/>
                <w:szCs w:val="24"/>
                <w:lang w:val="ro-MD"/>
              </w:rPr>
              <w:t>ară?</w:t>
            </w:r>
          </w:p>
        </w:tc>
        <w:tc>
          <w:tcPr>
            <w:tcW w:w="992" w:type="dxa"/>
          </w:tcPr>
          <w:p w14:paraId="6242576D" w14:textId="218C3FF4" w:rsidR="0029083D" w:rsidRPr="002954FE" w:rsidRDefault="00814562" w:rsidP="00E30535">
            <w:pPr>
              <w:spacing w:line="276" w:lineRule="auto"/>
              <w:jc w:val="center"/>
              <w:rPr>
                <w:rFonts w:cs="Times New Roman"/>
                <w:sz w:val="24"/>
                <w:szCs w:val="24"/>
              </w:rPr>
            </w:pPr>
            <w:r>
              <w:rPr>
                <w:rFonts w:cs="Times New Roman"/>
                <w:sz w:val="24"/>
                <w:szCs w:val="24"/>
              </w:rPr>
              <w:lastRenderedPageBreak/>
              <w:t>10</w:t>
            </w:r>
          </w:p>
          <w:p w14:paraId="5331114B" w14:textId="77777777" w:rsidR="00A41692" w:rsidRPr="002954FE" w:rsidRDefault="00A41692" w:rsidP="00E30535">
            <w:pPr>
              <w:spacing w:line="276" w:lineRule="auto"/>
              <w:jc w:val="center"/>
              <w:rPr>
                <w:rFonts w:cs="Times New Roman"/>
                <w:sz w:val="24"/>
                <w:szCs w:val="24"/>
              </w:rPr>
            </w:pPr>
          </w:p>
          <w:p w14:paraId="407EAF77" w14:textId="77777777" w:rsidR="00A41692" w:rsidRPr="002954FE" w:rsidRDefault="00A41692" w:rsidP="00E30535">
            <w:pPr>
              <w:spacing w:line="276" w:lineRule="auto"/>
              <w:jc w:val="center"/>
              <w:rPr>
                <w:rFonts w:cs="Times New Roman"/>
                <w:sz w:val="24"/>
                <w:szCs w:val="24"/>
              </w:rPr>
            </w:pPr>
          </w:p>
          <w:p w14:paraId="3FC8137A" w14:textId="77777777" w:rsidR="00A41692" w:rsidRPr="002954FE" w:rsidRDefault="00A41692" w:rsidP="00E30535">
            <w:pPr>
              <w:spacing w:line="276" w:lineRule="auto"/>
              <w:jc w:val="center"/>
              <w:rPr>
                <w:rFonts w:cs="Times New Roman"/>
                <w:sz w:val="24"/>
                <w:szCs w:val="24"/>
              </w:rPr>
            </w:pPr>
          </w:p>
          <w:p w14:paraId="0BF696C9" w14:textId="77777777" w:rsidR="00A41692" w:rsidRPr="002954FE" w:rsidRDefault="00A41692" w:rsidP="00E30535">
            <w:pPr>
              <w:spacing w:line="276" w:lineRule="auto"/>
              <w:jc w:val="center"/>
              <w:rPr>
                <w:rFonts w:cs="Times New Roman"/>
                <w:sz w:val="24"/>
                <w:szCs w:val="24"/>
              </w:rPr>
            </w:pPr>
          </w:p>
          <w:p w14:paraId="304AE8C6" w14:textId="77777777" w:rsidR="00A41692" w:rsidRPr="002954FE" w:rsidRDefault="00A41692" w:rsidP="00E30535">
            <w:pPr>
              <w:spacing w:line="276" w:lineRule="auto"/>
              <w:jc w:val="center"/>
              <w:rPr>
                <w:rFonts w:cs="Times New Roman"/>
                <w:sz w:val="24"/>
                <w:szCs w:val="24"/>
              </w:rPr>
            </w:pPr>
          </w:p>
          <w:p w14:paraId="0BB5474E" w14:textId="77777777" w:rsidR="00927FBC" w:rsidRPr="002954FE" w:rsidRDefault="00927FBC" w:rsidP="00FA3F67">
            <w:pPr>
              <w:spacing w:line="276" w:lineRule="auto"/>
              <w:rPr>
                <w:rFonts w:cs="Times New Roman"/>
                <w:sz w:val="24"/>
                <w:szCs w:val="24"/>
              </w:rPr>
            </w:pPr>
          </w:p>
          <w:p w14:paraId="2C96240A" w14:textId="77777777" w:rsidR="00363D10" w:rsidRPr="002954FE" w:rsidRDefault="00363D10" w:rsidP="00FA3F67">
            <w:pPr>
              <w:spacing w:line="276" w:lineRule="auto"/>
              <w:rPr>
                <w:rFonts w:cs="Times New Roman"/>
                <w:sz w:val="24"/>
                <w:szCs w:val="24"/>
              </w:rPr>
            </w:pPr>
          </w:p>
          <w:p w14:paraId="2BB707FD" w14:textId="77777777" w:rsidR="00363D10" w:rsidRPr="002954FE" w:rsidRDefault="00363D10" w:rsidP="00FA3F67">
            <w:pPr>
              <w:spacing w:line="276" w:lineRule="auto"/>
              <w:rPr>
                <w:rFonts w:cs="Times New Roman"/>
                <w:sz w:val="24"/>
                <w:szCs w:val="24"/>
              </w:rPr>
            </w:pPr>
          </w:p>
          <w:p w14:paraId="2CCE8294" w14:textId="77777777" w:rsidR="00363D10" w:rsidRPr="002954FE" w:rsidRDefault="00363D10" w:rsidP="00FA3F67">
            <w:pPr>
              <w:spacing w:line="276" w:lineRule="auto"/>
              <w:rPr>
                <w:rFonts w:cs="Times New Roman"/>
                <w:sz w:val="24"/>
                <w:szCs w:val="24"/>
              </w:rPr>
            </w:pPr>
          </w:p>
          <w:p w14:paraId="00FE7236" w14:textId="77777777" w:rsidR="00363D10" w:rsidRDefault="00363D10" w:rsidP="00FA3F67">
            <w:pPr>
              <w:spacing w:line="276" w:lineRule="auto"/>
              <w:rPr>
                <w:rFonts w:cs="Times New Roman"/>
                <w:sz w:val="24"/>
                <w:szCs w:val="24"/>
              </w:rPr>
            </w:pPr>
          </w:p>
          <w:p w14:paraId="0B1D095A" w14:textId="77777777" w:rsidR="00814562" w:rsidRDefault="00814562" w:rsidP="00FA3F67">
            <w:pPr>
              <w:spacing w:line="276" w:lineRule="auto"/>
              <w:rPr>
                <w:rFonts w:cs="Times New Roman"/>
                <w:sz w:val="24"/>
                <w:szCs w:val="24"/>
              </w:rPr>
            </w:pPr>
          </w:p>
          <w:p w14:paraId="3994CEB9" w14:textId="77777777" w:rsidR="00814562" w:rsidRDefault="00814562" w:rsidP="00FA3F67">
            <w:pPr>
              <w:spacing w:line="276" w:lineRule="auto"/>
              <w:rPr>
                <w:rFonts w:cs="Times New Roman"/>
                <w:sz w:val="24"/>
                <w:szCs w:val="24"/>
              </w:rPr>
            </w:pPr>
          </w:p>
          <w:p w14:paraId="41535100" w14:textId="77777777" w:rsidR="00814562" w:rsidRDefault="00814562" w:rsidP="00FA3F67">
            <w:pPr>
              <w:spacing w:line="276" w:lineRule="auto"/>
              <w:rPr>
                <w:rFonts w:cs="Times New Roman"/>
                <w:sz w:val="24"/>
                <w:szCs w:val="24"/>
              </w:rPr>
            </w:pPr>
          </w:p>
          <w:p w14:paraId="10E9D2F0" w14:textId="77777777" w:rsidR="00814562" w:rsidRDefault="00814562" w:rsidP="00FA3F67">
            <w:pPr>
              <w:spacing w:line="276" w:lineRule="auto"/>
              <w:rPr>
                <w:rFonts w:cs="Times New Roman"/>
                <w:sz w:val="24"/>
                <w:szCs w:val="24"/>
              </w:rPr>
            </w:pPr>
          </w:p>
          <w:p w14:paraId="4DD4CB38" w14:textId="43734B70" w:rsidR="00814562" w:rsidRPr="002954FE" w:rsidRDefault="00814562" w:rsidP="00814562">
            <w:pPr>
              <w:spacing w:line="276" w:lineRule="auto"/>
              <w:jc w:val="center"/>
              <w:rPr>
                <w:rFonts w:cs="Times New Roman"/>
                <w:sz w:val="24"/>
                <w:szCs w:val="24"/>
              </w:rPr>
            </w:pPr>
            <w:r>
              <w:rPr>
                <w:rFonts w:cs="Times New Roman"/>
                <w:sz w:val="24"/>
                <w:szCs w:val="24"/>
              </w:rPr>
              <w:t>15</w:t>
            </w:r>
          </w:p>
          <w:p w14:paraId="385B43C3" w14:textId="77777777" w:rsidR="00363D10" w:rsidRPr="002954FE" w:rsidRDefault="00363D10" w:rsidP="00FA3F67">
            <w:pPr>
              <w:spacing w:line="276" w:lineRule="auto"/>
              <w:rPr>
                <w:rFonts w:cs="Times New Roman"/>
                <w:sz w:val="24"/>
                <w:szCs w:val="24"/>
              </w:rPr>
            </w:pPr>
          </w:p>
          <w:p w14:paraId="54EF4D3F" w14:textId="77777777" w:rsidR="00363D10" w:rsidRPr="002954FE" w:rsidRDefault="00363D10" w:rsidP="00FA3F67">
            <w:pPr>
              <w:spacing w:line="276" w:lineRule="auto"/>
              <w:rPr>
                <w:rFonts w:cs="Times New Roman"/>
                <w:sz w:val="24"/>
                <w:szCs w:val="24"/>
              </w:rPr>
            </w:pPr>
          </w:p>
          <w:p w14:paraId="0EB816BB" w14:textId="77777777" w:rsidR="00363D10" w:rsidRPr="002954FE" w:rsidRDefault="00363D10" w:rsidP="00FA3F67">
            <w:pPr>
              <w:spacing w:line="276" w:lineRule="auto"/>
              <w:rPr>
                <w:rFonts w:cs="Times New Roman"/>
                <w:sz w:val="24"/>
                <w:szCs w:val="24"/>
              </w:rPr>
            </w:pPr>
          </w:p>
          <w:p w14:paraId="65478743" w14:textId="77777777" w:rsidR="00363D10" w:rsidRPr="002954FE" w:rsidRDefault="00363D10" w:rsidP="00FA3F67">
            <w:pPr>
              <w:spacing w:line="276" w:lineRule="auto"/>
              <w:rPr>
                <w:rFonts w:cs="Times New Roman"/>
                <w:sz w:val="24"/>
                <w:szCs w:val="24"/>
              </w:rPr>
            </w:pPr>
          </w:p>
          <w:p w14:paraId="69159B15" w14:textId="77777777" w:rsidR="00363D10" w:rsidRPr="002954FE" w:rsidRDefault="00363D10" w:rsidP="00FA3F67">
            <w:pPr>
              <w:spacing w:line="276" w:lineRule="auto"/>
              <w:rPr>
                <w:rFonts w:cs="Times New Roman"/>
                <w:sz w:val="24"/>
                <w:szCs w:val="24"/>
              </w:rPr>
            </w:pPr>
          </w:p>
          <w:p w14:paraId="6D3C0016" w14:textId="77777777" w:rsidR="00363D10" w:rsidRPr="002954FE" w:rsidRDefault="00363D10" w:rsidP="00FA3F67">
            <w:pPr>
              <w:spacing w:line="276" w:lineRule="auto"/>
              <w:rPr>
                <w:rFonts w:cs="Times New Roman"/>
                <w:sz w:val="24"/>
                <w:szCs w:val="24"/>
              </w:rPr>
            </w:pPr>
          </w:p>
          <w:p w14:paraId="6A167AE9" w14:textId="77777777" w:rsidR="00363D10" w:rsidRPr="002954FE" w:rsidRDefault="00363D10" w:rsidP="00FA3F67">
            <w:pPr>
              <w:spacing w:line="276" w:lineRule="auto"/>
              <w:rPr>
                <w:rFonts w:cs="Times New Roman"/>
                <w:sz w:val="24"/>
                <w:szCs w:val="24"/>
              </w:rPr>
            </w:pPr>
          </w:p>
          <w:p w14:paraId="028C9D77" w14:textId="77777777" w:rsidR="00363D10" w:rsidRPr="002954FE" w:rsidRDefault="00363D10" w:rsidP="00FA3F67">
            <w:pPr>
              <w:spacing w:line="276" w:lineRule="auto"/>
              <w:rPr>
                <w:rFonts w:cs="Times New Roman"/>
                <w:sz w:val="24"/>
                <w:szCs w:val="24"/>
              </w:rPr>
            </w:pPr>
          </w:p>
          <w:p w14:paraId="7112FAAD" w14:textId="77777777" w:rsidR="00363D10" w:rsidRPr="002954FE" w:rsidRDefault="00363D10" w:rsidP="00FA3F67">
            <w:pPr>
              <w:spacing w:line="276" w:lineRule="auto"/>
              <w:rPr>
                <w:rFonts w:cs="Times New Roman"/>
                <w:sz w:val="24"/>
                <w:szCs w:val="24"/>
              </w:rPr>
            </w:pPr>
          </w:p>
          <w:p w14:paraId="0CD10A64" w14:textId="77777777" w:rsidR="00363D10" w:rsidRPr="002954FE" w:rsidRDefault="00363D10" w:rsidP="00FA3F67">
            <w:pPr>
              <w:spacing w:line="276" w:lineRule="auto"/>
              <w:rPr>
                <w:rFonts w:cs="Times New Roman"/>
                <w:sz w:val="24"/>
                <w:szCs w:val="24"/>
              </w:rPr>
            </w:pPr>
          </w:p>
          <w:p w14:paraId="6BB7005F" w14:textId="77777777" w:rsidR="00363D10" w:rsidRPr="002954FE" w:rsidRDefault="00363D10" w:rsidP="00FA3F67">
            <w:pPr>
              <w:spacing w:line="276" w:lineRule="auto"/>
              <w:rPr>
                <w:rFonts w:cs="Times New Roman"/>
                <w:sz w:val="24"/>
                <w:szCs w:val="24"/>
              </w:rPr>
            </w:pPr>
          </w:p>
          <w:p w14:paraId="314B4A55" w14:textId="77777777" w:rsidR="00363D10" w:rsidRDefault="00363D10" w:rsidP="00FA3F67">
            <w:pPr>
              <w:spacing w:line="276" w:lineRule="auto"/>
              <w:rPr>
                <w:rFonts w:cs="Times New Roman"/>
                <w:sz w:val="24"/>
                <w:szCs w:val="24"/>
              </w:rPr>
            </w:pPr>
          </w:p>
          <w:p w14:paraId="0649BF00" w14:textId="77777777" w:rsidR="00814562" w:rsidRDefault="00814562" w:rsidP="00FA3F67">
            <w:pPr>
              <w:spacing w:line="276" w:lineRule="auto"/>
              <w:rPr>
                <w:rFonts w:cs="Times New Roman"/>
                <w:sz w:val="24"/>
                <w:szCs w:val="24"/>
              </w:rPr>
            </w:pPr>
          </w:p>
          <w:p w14:paraId="3260AD34" w14:textId="77777777" w:rsidR="00814562" w:rsidRPr="002954FE" w:rsidRDefault="00814562" w:rsidP="00FA3F67">
            <w:pPr>
              <w:spacing w:line="276" w:lineRule="auto"/>
              <w:rPr>
                <w:rFonts w:cs="Times New Roman"/>
                <w:sz w:val="24"/>
                <w:szCs w:val="24"/>
              </w:rPr>
            </w:pPr>
          </w:p>
          <w:p w14:paraId="3D46AAB5" w14:textId="229D90E7" w:rsidR="00FA3F67" w:rsidRPr="002954FE" w:rsidRDefault="000B0625" w:rsidP="002267A2">
            <w:pPr>
              <w:spacing w:line="276" w:lineRule="auto"/>
              <w:jc w:val="center"/>
              <w:rPr>
                <w:rFonts w:cs="Times New Roman"/>
                <w:sz w:val="24"/>
                <w:szCs w:val="24"/>
              </w:rPr>
            </w:pPr>
            <w:r w:rsidRPr="002954FE">
              <w:rPr>
                <w:rFonts w:cs="Times New Roman"/>
                <w:sz w:val="24"/>
                <w:szCs w:val="24"/>
              </w:rPr>
              <w:t>10</w:t>
            </w:r>
          </w:p>
          <w:p w14:paraId="2219A6D3" w14:textId="77777777" w:rsidR="00195444" w:rsidRPr="002954FE" w:rsidRDefault="00195444" w:rsidP="00363D10">
            <w:pPr>
              <w:spacing w:line="276" w:lineRule="auto"/>
              <w:rPr>
                <w:rFonts w:cs="Times New Roman"/>
                <w:sz w:val="24"/>
                <w:szCs w:val="24"/>
              </w:rPr>
            </w:pPr>
          </w:p>
          <w:p w14:paraId="2321E8F3" w14:textId="77777777" w:rsidR="00195444" w:rsidRPr="002954FE" w:rsidRDefault="00195444" w:rsidP="00FA3F67">
            <w:pPr>
              <w:spacing w:line="276" w:lineRule="auto"/>
              <w:jc w:val="center"/>
              <w:rPr>
                <w:rFonts w:cs="Times New Roman"/>
                <w:sz w:val="24"/>
                <w:szCs w:val="24"/>
              </w:rPr>
            </w:pPr>
          </w:p>
          <w:p w14:paraId="7D78604C" w14:textId="77777777" w:rsidR="00195444" w:rsidRPr="002954FE" w:rsidRDefault="00195444" w:rsidP="00FA3F67">
            <w:pPr>
              <w:spacing w:line="276" w:lineRule="auto"/>
              <w:jc w:val="center"/>
              <w:rPr>
                <w:rFonts w:cs="Times New Roman"/>
                <w:sz w:val="24"/>
                <w:szCs w:val="24"/>
              </w:rPr>
            </w:pPr>
          </w:p>
          <w:p w14:paraId="13DE1728" w14:textId="77777777" w:rsidR="00195444" w:rsidRPr="002954FE" w:rsidRDefault="00195444" w:rsidP="00FA3F67">
            <w:pPr>
              <w:spacing w:line="276" w:lineRule="auto"/>
              <w:jc w:val="center"/>
              <w:rPr>
                <w:rFonts w:cs="Times New Roman"/>
                <w:sz w:val="24"/>
                <w:szCs w:val="24"/>
              </w:rPr>
            </w:pPr>
          </w:p>
          <w:p w14:paraId="73AF9417" w14:textId="77777777" w:rsidR="00195444" w:rsidRPr="002954FE" w:rsidRDefault="00195444" w:rsidP="00FA3F67">
            <w:pPr>
              <w:spacing w:line="276" w:lineRule="auto"/>
              <w:jc w:val="center"/>
              <w:rPr>
                <w:rFonts w:cs="Times New Roman"/>
                <w:sz w:val="24"/>
                <w:szCs w:val="24"/>
              </w:rPr>
            </w:pPr>
          </w:p>
          <w:p w14:paraId="61954784" w14:textId="77777777" w:rsidR="00814562" w:rsidRDefault="00814562" w:rsidP="00814562">
            <w:pPr>
              <w:spacing w:line="276" w:lineRule="auto"/>
              <w:rPr>
                <w:rFonts w:cs="Times New Roman"/>
                <w:sz w:val="24"/>
                <w:szCs w:val="24"/>
              </w:rPr>
            </w:pPr>
          </w:p>
          <w:p w14:paraId="1D99563E" w14:textId="77777777" w:rsidR="00814562" w:rsidRDefault="00814562" w:rsidP="00FA3F67">
            <w:pPr>
              <w:spacing w:line="276" w:lineRule="auto"/>
              <w:jc w:val="center"/>
              <w:rPr>
                <w:rFonts w:cs="Times New Roman"/>
                <w:sz w:val="24"/>
                <w:szCs w:val="24"/>
              </w:rPr>
            </w:pPr>
          </w:p>
          <w:p w14:paraId="560D2AB7" w14:textId="77777777" w:rsidR="00814562" w:rsidRDefault="00814562" w:rsidP="00FA3F67">
            <w:pPr>
              <w:spacing w:line="276" w:lineRule="auto"/>
              <w:jc w:val="center"/>
              <w:rPr>
                <w:rFonts w:cs="Times New Roman"/>
                <w:sz w:val="24"/>
                <w:szCs w:val="24"/>
              </w:rPr>
            </w:pPr>
          </w:p>
          <w:p w14:paraId="1547D77E" w14:textId="77777777" w:rsidR="00814562" w:rsidRDefault="00814562" w:rsidP="00FA3F67">
            <w:pPr>
              <w:spacing w:line="276" w:lineRule="auto"/>
              <w:jc w:val="center"/>
              <w:rPr>
                <w:rFonts w:cs="Times New Roman"/>
                <w:sz w:val="24"/>
                <w:szCs w:val="24"/>
              </w:rPr>
            </w:pPr>
          </w:p>
          <w:p w14:paraId="507C7A24" w14:textId="77777777" w:rsidR="00814562" w:rsidRDefault="00814562" w:rsidP="00FA3F67">
            <w:pPr>
              <w:spacing w:line="276" w:lineRule="auto"/>
              <w:jc w:val="center"/>
              <w:rPr>
                <w:rFonts w:cs="Times New Roman"/>
                <w:sz w:val="24"/>
                <w:szCs w:val="24"/>
              </w:rPr>
            </w:pPr>
          </w:p>
          <w:p w14:paraId="463F4B7F" w14:textId="77777777" w:rsidR="00814562" w:rsidRPr="002954FE" w:rsidRDefault="00814562" w:rsidP="00FA3F67">
            <w:pPr>
              <w:spacing w:line="276" w:lineRule="auto"/>
              <w:jc w:val="center"/>
              <w:rPr>
                <w:rFonts w:cs="Times New Roman"/>
                <w:sz w:val="24"/>
                <w:szCs w:val="24"/>
              </w:rPr>
            </w:pPr>
          </w:p>
          <w:p w14:paraId="68DCE68D" w14:textId="4EB2C82A" w:rsidR="00A41692" w:rsidRPr="002954FE" w:rsidRDefault="00ED2625" w:rsidP="00FA3F67">
            <w:pPr>
              <w:spacing w:line="276" w:lineRule="auto"/>
              <w:jc w:val="center"/>
              <w:rPr>
                <w:rFonts w:cs="Times New Roman"/>
                <w:sz w:val="24"/>
                <w:szCs w:val="24"/>
              </w:rPr>
            </w:pPr>
            <w:r w:rsidRPr="002954FE">
              <w:rPr>
                <w:rFonts w:cs="Times New Roman"/>
                <w:sz w:val="24"/>
                <w:szCs w:val="24"/>
              </w:rPr>
              <w:t>3</w:t>
            </w:r>
          </w:p>
          <w:p w14:paraId="47421571" w14:textId="77777777" w:rsidR="00195444" w:rsidRPr="002954FE" w:rsidRDefault="00195444" w:rsidP="00A62D66">
            <w:pPr>
              <w:spacing w:line="276" w:lineRule="auto"/>
              <w:rPr>
                <w:rFonts w:cs="Times New Roman"/>
                <w:sz w:val="24"/>
                <w:szCs w:val="24"/>
              </w:rPr>
            </w:pPr>
          </w:p>
          <w:p w14:paraId="48677DC0" w14:textId="77777777" w:rsidR="00195444" w:rsidRPr="002954FE" w:rsidRDefault="00195444" w:rsidP="00A62D66">
            <w:pPr>
              <w:spacing w:line="276" w:lineRule="auto"/>
              <w:rPr>
                <w:rFonts w:cs="Times New Roman"/>
                <w:sz w:val="24"/>
                <w:szCs w:val="24"/>
              </w:rPr>
            </w:pPr>
          </w:p>
          <w:p w14:paraId="09880160" w14:textId="77777777" w:rsidR="00195444" w:rsidRPr="002954FE" w:rsidRDefault="00195444" w:rsidP="00A62D66">
            <w:pPr>
              <w:spacing w:line="276" w:lineRule="auto"/>
              <w:rPr>
                <w:rFonts w:cs="Times New Roman"/>
                <w:sz w:val="24"/>
                <w:szCs w:val="24"/>
              </w:rPr>
            </w:pPr>
          </w:p>
          <w:p w14:paraId="6A2D6F49" w14:textId="77777777" w:rsidR="00814562" w:rsidRDefault="00814562" w:rsidP="00814562">
            <w:pPr>
              <w:spacing w:line="276" w:lineRule="auto"/>
              <w:rPr>
                <w:rFonts w:cs="Times New Roman"/>
                <w:sz w:val="24"/>
                <w:szCs w:val="24"/>
              </w:rPr>
            </w:pPr>
          </w:p>
          <w:p w14:paraId="380619CE" w14:textId="77777777" w:rsidR="00814562" w:rsidRDefault="00814562" w:rsidP="00FA3F67">
            <w:pPr>
              <w:spacing w:line="276" w:lineRule="auto"/>
              <w:jc w:val="center"/>
              <w:rPr>
                <w:rFonts w:cs="Times New Roman"/>
                <w:sz w:val="24"/>
                <w:szCs w:val="24"/>
              </w:rPr>
            </w:pPr>
          </w:p>
          <w:p w14:paraId="1ACE0093" w14:textId="77777777" w:rsidR="00814562" w:rsidRDefault="00814562" w:rsidP="00FA3F67">
            <w:pPr>
              <w:spacing w:line="276" w:lineRule="auto"/>
              <w:jc w:val="center"/>
              <w:rPr>
                <w:rFonts w:cs="Times New Roman"/>
                <w:sz w:val="24"/>
                <w:szCs w:val="24"/>
              </w:rPr>
            </w:pPr>
          </w:p>
          <w:p w14:paraId="431179C9" w14:textId="77777777" w:rsidR="00814562" w:rsidRDefault="00814562" w:rsidP="00FA3F67">
            <w:pPr>
              <w:spacing w:line="276" w:lineRule="auto"/>
              <w:jc w:val="center"/>
              <w:rPr>
                <w:rFonts w:cs="Times New Roman"/>
                <w:sz w:val="24"/>
                <w:szCs w:val="24"/>
              </w:rPr>
            </w:pPr>
          </w:p>
          <w:p w14:paraId="3102DE75" w14:textId="77777777" w:rsidR="00814562" w:rsidRDefault="00814562" w:rsidP="00FA3F67">
            <w:pPr>
              <w:spacing w:line="276" w:lineRule="auto"/>
              <w:jc w:val="center"/>
              <w:rPr>
                <w:rFonts w:cs="Times New Roman"/>
                <w:sz w:val="24"/>
                <w:szCs w:val="24"/>
              </w:rPr>
            </w:pPr>
          </w:p>
          <w:p w14:paraId="3040C763" w14:textId="77777777" w:rsidR="00814562" w:rsidRDefault="00814562" w:rsidP="00FA3F67">
            <w:pPr>
              <w:spacing w:line="276" w:lineRule="auto"/>
              <w:jc w:val="center"/>
              <w:rPr>
                <w:rFonts w:cs="Times New Roman"/>
                <w:sz w:val="24"/>
                <w:szCs w:val="24"/>
              </w:rPr>
            </w:pPr>
          </w:p>
          <w:p w14:paraId="5E54B5CE" w14:textId="561CF71C" w:rsidR="00A62D66" w:rsidRPr="002954FE" w:rsidRDefault="00195444" w:rsidP="00FA3F67">
            <w:pPr>
              <w:spacing w:line="276" w:lineRule="auto"/>
              <w:jc w:val="center"/>
              <w:rPr>
                <w:rFonts w:cs="Times New Roman"/>
                <w:sz w:val="24"/>
                <w:szCs w:val="24"/>
              </w:rPr>
            </w:pPr>
            <w:r w:rsidRPr="002954FE">
              <w:rPr>
                <w:rFonts w:cs="Times New Roman"/>
                <w:sz w:val="24"/>
                <w:szCs w:val="24"/>
              </w:rPr>
              <w:t>2</w:t>
            </w:r>
          </w:p>
          <w:p w14:paraId="1D16EC8A" w14:textId="77777777" w:rsidR="00A62D66" w:rsidRPr="002954FE" w:rsidRDefault="00A62D66" w:rsidP="00FA3F67">
            <w:pPr>
              <w:spacing w:line="276" w:lineRule="auto"/>
              <w:jc w:val="center"/>
              <w:rPr>
                <w:rFonts w:cs="Times New Roman"/>
                <w:sz w:val="24"/>
                <w:szCs w:val="24"/>
              </w:rPr>
            </w:pPr>
          </w:p>
          <w:p w14:paraId="42F9AEEE" w14:textId="77777777" w:rsidR="00A62D66" w:rsidRPr="002954FE" w:rsidRDefault="00A62D66" w:rsidP="00FA3F67">
            <w:pPr>
              <w:spacing w:line="276" w:lineRule="auto"/>
              <w:jc w:val="center"/>
              <w:rPr>
                <w:rFonts w:cs="Times New Roman"/>
                <w:sz w:val="24"/>
                <w:szCs w:val="24"/>
              </w:rPr>
            </w:pPr>
          </w:p>
          <w:p w14:paraId="555B691F" w14:textId="7AFB7BEE" w:rsidR="00A62D66" w:rsidRPr="002954FE" w:rsidRDefault="00A62D66" w:rsidP="00FA3F67">
            <w:pPr>
              <w:spacing w:line="276" w:lineRule="auto"/>
              <w:jc w:val="center"/>
              <w:rPr>
                <w:rFonts w:cs="Times New Roman"/>
                <w:sz w:val="24"/>
                <w:szCs w:val="24"/>
              </w:rPr>
            </w:pPr>
          </w:p>
        </w:tc>
        <w:tc>
          <w:tcPr>
            <w:tcW w:w="1949" w:type="dxa"/>
          </w:tcPr>
          <w:p w14:paraId="64509D9A" w14:textId="54E1FF52" w:rsidR="008C22E3" w:rsidRDefault="00845D18" w:rsidP="00450DDD">
            <w:pPr>
              <w:spacing w:line="276" w:lineRule="auto"/>
              <w:rPr>
                <w:rFonts w:cs="Times New Roman"/>
                <w:sz w:val="24"/>
                <w:szCs w:val="24"/>
              </w:rPr>
            </w:pPr>
            <w:r w:rsidRPr="002954FE">
              <w:rPr>
                <w:rFonts w:cs="Times New Roman"/>
                <w:sz w:val="24"/>
                <w:szCs w:val="24"/>
              </w:rPr>
              <w:lastRenderedPageBreak/>
              <w:t>Conversația</w:t>
            </w:r>
          </w:p>
          <w:p w14:paraId="667E6FDA" w14:textId="77777777" w:rsidR="00856397" w:rsidRPr="002954FE" w:rsidRDefault="00856397" w:rsidP="00450DDD">
            <w:pPr>
              <w:spacing w:line="276" w:lineRule="auto"/>
              <w:rPr>
                <w:rFonts w:cs="Times New Roman"/>
                <w:sz w:val="24"/>
                <w:szCs w:val="24"/>
              </w:rPr>
            </w:pPr>
          </w:p>
          <w:p w14:paraId="693B3C39" w14:textId="0E0881E6" w:rsidR="00C77553" w:rsidRPr="002954FE" w:rsidRDefault="003F690C" w:rsidP="00450DDD">
            <w:pPr>
              <w:spacing w:line="276" w:lineRule="auto"/>
              <w:rPr>
                <w:rFonts w:cs="Times New Roman"/>
                <w:sz w:val="24"/>
                <w:szCs w:val="24"/>
              </w:rPr>
            </w:pPr>
            <w:r w:rsidRPr="002954FE">
              <w:rPr>
                <w:rFonts w:cs="Times New Roman"/>
                <w:sz w:val="24"/>
                <w:szCs w:val="24"/>
              </w:rPr>
              <w:t xml:space="preserve">Lucru în </w:t>
            </w:r>
            <w:r w:rsidR="004E1248" w:rsidRPr="002954FE">
              <w:rPr>
                <w:rFonts w:cs="Times New Roman"/>
                <w:sz w:val="24"/>
                <w:szCs w:val="24"/>
              </w:rPr>
              <w:t>perec</w:t>
            </w:r>
            <w:r w:rsidR="00746668" w:rsidRPr="002954FE">
              <w:rPr>
                <w:rFonts w:cs="Times New Roman"/>
                <w:sz w:val="24"/>
                <w:szCs w:val="24"/>
              </w:rPr>
              <w:t>he</w:t>
            </w:r>
          </w:p>
          <w:p w14:paraId="30B16475" w14:textId="0D92638B" w:rsidR="009D126E" w:rsidRPr="002954FE" w:rsidRDefault="00814562" w:rsidP="00450DDD">
            <w:pPr>
              <w:spacing w:line="276" w:lineRule="auto"/>
              <w:rPr>
                <w:rFonts w:cs="Times New Roman"/>
                <w:sz w:val="24"/>
                <w:szCs w:val="24"/>
              </w:rPr>
            </w:pPr>
            <w:r>
              <w:rPr>
                <w:rFonts w:cs="Times New Roman"/>
                <w:sz w:val="24"/>
                <w:szCs w:val="24"/>
              </w:rPr>
              <w:t>Problema rezolvată</w:t>
            </w:r>
          </w:p>
          <w:p w14:paraId="10038515" w14:textId="77777777" w:rsidR="000577D9" w:rsidRDefault="000577D9" w:rsidP="00450DDD">
            <w:pPr>
              <w:spacing w:line="276" w:lineRule="auto"/>
              <w:rPr>
                <w:rFonts w:cs="Times New Roman"/>
                <w:sz w:val="24"/>
                <w:szCs w:val="24"/>
              </w:rPr>
            </w:pPr>
          </w:p>
          <w:p w14:paraId="302B48EC" w14:textId="6D5CE427" w:rsidR="000577D9" w:rsidRDefault="000577D9" w:rsidP="00450DDD">
            <w:pPr>
              <w:spacing w:line="276" w:lineRule="auto"/>
            </w:pPr>
          </w:p>
          <w:p w14:paraId="4747384C" w14:textId="77777777" w:rsidR="00904249" w:rsidRDefault="00904249" w:rsidP="00450DDD">
            <w:pPr>
              <w:spacing w:line="276" w:lineRule="auto"/>
            </w:pPr>
          </w:p>
          <w:p w14:paraId="619BB329" w14:textId="77777777" w:rsidR="00904249" w:rsidRDefault="00904249" w:rsidP="00450DDD">
            <w:pPr>
              <w:spacing w:line="276" w:lineRule="auto"/>
              <w:rPr>
                <w:rFonts w:cs="Times New Roman"/>
                <w:sz w:val="24"/>
                <w:szCs w:val="24"/>
              </w:rPr>
            </w:pPr>
          </w:p>
          <w:p w14:paraId="20FD2733" w14:textId="77777777" w:rsidR="000577D9" w:rsidRDefault="000577D9" w:rsidP="00450DDD">
            <w:pPr>
              <w:spacing w:line="276" w:lineRule="auto"/>
              <w:rPr>
                <w:rFonts w:cs="Times New Roman"/>
                <w:sz w:val="24"/>
                <w:szCs w:val="24"/>
              </w:rPr>
            </w:pPr>
          </w:p>
          <w:p w14:paraId="5D5D0008" w14:textId="77777777" w:rsidR="000577D9" w:rsidRDefault="000577D9" w:rsidP="00450DDD">
            <w:pPr>
              <w:spacing w:line="276" w:lineRule="auto"/>
              <w:rPr>
                <w:rFonts w:cs="Times New Roman"/>
                <w:sz w:val="24"/>
                <w:szCs w:val="24"/>
              </w:rPr>
            </w:pPr>
          </w:p>
          <w:p w14:paraId="7F18EA23" w14:textId="77777777" w:rsidR="000577D9" w:rsidRDefault="000577D9" w:rsidP="00450DDD">
            <w:pPr>
              <w:spacing w:line="276" w:lineRule="auto"/>
              <w:rPr>
                <w:rFonts w:cs="Times New Roman"/>
                <w:sz w:val="24"/>
                <w:szCs w:val="24"/>
              </w:rPr>
            </w:pPr>
          </w:p>
          <w:p w14:paraId="321AC167" w14:textId="77777777" w:rsidR="000577D9" w:rsidRDefault="000577D9" w:rsidP="00450DDD">
            <w:pPr>
              <w:spacing w:line="276" w:lineRule="auto"/>
              <w:rPr>
                <w:rFonts w:cs="Times New Roman"/>
                <w:sz w:val="24"/>
                <w:szCs w:val="24"/>
              </w:rPr>
            </w:pPr>
          </w:p>
          <w:p w14:paraId="3AE323FB" w14:textId="77777777" w:rsidR="000577D9" w:rsidRDefault="000577D9" w:rsidP="00450DDD">
            <w:pPr>
              <w:spacing w:line="276" w:lineRule="auto"/>
              <w:rPr>
                <w:rFonts w:cs="Times New Roman"/>
                <w:sz w:val="24"/>
                <w:szCs w:val="24"/>
              </w:rPr>
            </w:pPr>
          </w:p>
          <w:p w14:paraId="2CE7DF1B" w14:textId="477A5386" w:rsidR="00A62D66" w:rsidRPr="002954FE" w:rsidRDefault="00E82D5C" w:rsidP="00450DDD">
            <w:pPr>
              <w:spacing w:line="276" w:lineRule="auto"/>
              <w:rPr>
                <w:rFonts w:cs="Times New Roman"/>
                <w:sz w:val="24"/>
                <w:szCs w:val="24"/>
              </w:rPr>
            </w:pPr>
            <w:r w:rsidRPr="002954FE">
              <w:rPr>
                <w:rFonts w:cs="Times New Roman"/>
                <w:sz w:val="24"/>
                <w:szCs w:val="24"/>
              </w:rPr>
              <w:t xml:space="preserve">Lucrul în grup </w:t>
            </w:r>
          </w:p>
          <w:p w14:paraId="7BBA2DDA" w14:textId="614B64ED" w:rsidR="00E82D5C" w:rsidRPr="002954FE" w:rsidRDefault="000577D9" w:rsidP="00450DDD">
            <w:pPr>
              <w:spacing w:line="276" w:lineRule="auto"/>
              <w:rPr>
                <w:rFonts w:cs="Times New Roman"/>
                <w:sz w:val="24"/>
                <w:szCs w:val="24"/>
              </w:rPr>
            </w:pPr>
            <w:r>
              <w:rPr>
                <w:rFonts w:cs="Times New Roman"/>
                <w:sz w:val="24"/>
                <w:szCs w:val="24"/>
              </w:rPr>
              <w:t>Problema rezolvata</w:t>
            </w:r>
          </w:p>
          <w:p w14:paraId="430C7017" w14:textId="77777777" w:rsidR="00A62D66" w:rsidRPr="002954FE" w:rsidRDefault="00A62D66" w:rsidP="00450DDD">
            <w:pPr>
              <w:spacing w:line="276" w:lineRule="auto"/>
              <w:rPr>
                <w:rFonts w:cs="Times New Roman"/>
                <w:sz w:val="24"/>
                <w:szCs w:val="24"/>
              </w:rPr>
            </w:pPr>
          </w:p>
          <w:p w14:paraId="6ED729FA" w14:textId="77777777" w:rsidR="00DE450B" w:rsidRPr="002954FE" w:rsidRDefault="00DE450B" w:rsidP="00450DDD">
            <w:pPr>
              <w:spacing w:line="276" w:lineRule="auto"/>
              <w:rPr>
                <w:rFonts w:cs="Times New Roman"/>
                <w:sz w:val="24"/>
                <w:szCs w:val="24"/>
              </w:rPr>
            </w:pPr>
          </w:p>
          <w:p w14:paraId="54AF4293" w14:textId="77777777" w:rsidR="000B0625" w:rsidRPr="002954FE" w:rsidRDefault="000B0625" w:rsidP="00F44EC7">
            <w:pPr>
              <w:spacing w:line="276" w:lineRule="auto"/>
              <w:rPr>
                <w:rFonts w:cs="Times New Roman"/>
                <w:sz w:val="24"/>
                <w:szCs w:val="24"/>
              </w:rPr>
            </w:pPr>
          </w:p>
          <w:p w14:paraId="4E32E3B8" w14:textId="77777777" w:rsidR="00195444" w:rsidRPr="002954FE" w:rsidRDefault="00195444" w:rsidP="00F44EC7">
            <w:pPr>
              <w:spacing w:line="276" w:lineRule="auto"/>
              <w:rPr>
                <w:rFonts w:cs="Times New Roman"/>
                <w:sz w:val="24"/>
                <w:szCs w:val="24"/>
              </w:rPr>
            </w:pPr>
          </w:p>
          <w:p w14:paraId="508B7E2A" w14:textId="77777777" w:rsidR="00195444" w:rsidRPr="002954FE" w:rsidRDefault="00195444" w:rsidP="00F44EC7">
            <w:pPr>
              <w:spacing w:line="276" w:lineRule="auto"/>
              <w:rPr>
                <w:rFonts w:cs="Times New Roman"/>
                <w:sz w:val="24"/>
                <w:szCs w:val="24"/>
              </w:rPr>
            </w:pPr>
          </w:p>
          <w:p w14:paraId="0428CE98" w14:textId="77777777" w:rsidR="00195444" w:rsidRPr="002954FE" w:rsidRDefault="00195444" w:rsidP="00F44EC7">
            <w:pPr>
              <w:spacing w:line="276" w:lineRule="auto"/>
              <w:rPr>
                <w:rFonts w:cs="Times New Roman"/>
                <w:sz w:val="24"/>
                <w:szCs w:val="24"/>
              </w:rPr>
            </w:pPr>
          </w:p>
          <w:p w14:paraId="51662CEA" w14:textId="77777777" w:rsidR="00195444" w:rsidRPr="002954FE" w:rsidRDefault="00195444" w:rsidP="00F44EC7">
            <w:pPr>
              <w:spacing w:line="276" w:lineRule="auto"/>
              <w:rPr>
                <w:rFonts w:cs="Times New Roman"/>
                <w:sz w:val="24"/>
                <w:szCs w:val="24"/>
              </w:rPr>
            </w:pPr>
          </w:p>
          <w:p w14:paraId="42E9514F" w14:textId="77777777" w:rsidR="00195444" w:rsidRPr="002954FE" w:rsidRDefault="00195444" w:rsidP="00F44EC7">
            <w:pPr>
              <w:spacing w:line="276" w:lineRule="auto"/>
              <w:rPr>
                <w:rFonts w:cs="Times New Roman"/>
                <w:sz w:val="24"/>
                <w:szCs w:val="24"/>
              </w:rPr>
            </w:pPr>
          </w:p>
          <w:p w14:paraId="540C41C3" w14:textId="77777777" w:rsidR="00195444" w:rsidRPr="002954FE" w:rsidRDefault="00195444" w:rsidP="00F44EC7">
            <w:pPr>
              <w:spacing w:line="276" w:lineRule="auto"/>
              <w:rPr>
                <w:rFonts w:cs="Times New Roman"/>
                <w:sz w:val="24"/>
                <w:szCs w:val="24"/>
              </w:rPr>
            </w:pPr>
          </w:p>
          <w:p w14:paraId="44DC2829" w14:textId="77777777" w:rsidR="00195444" w:rsidRPr="002954FE" w:rsidRDefault="00195444" w:rsidP="00F44EC7">
            <w:pPr>
              <w:spacing w:line="276" w:lineRule="auto"/>
              <w:rPr>
                <w:rFonts w:cs="Times New Roman"/>
                <w:sz w:val="24"/>
                <w:szCs w:val="24"/>
              </w:rPr>
            </w:pPr>
          </w:p>
          <w:p w14:paraId="372C14B1" w14:textId="77777777" w:rsidR="00195444" w:rsidRPr="002954FE" w:rsidRDefault="00195444" w:rsidP="00F44EC7">
            <w:pPr>
              <w:spacing w:line="276" w:lineRule="auto"/>
              <w:rPr>
                <w:rFonts w:cs="Times New Roman"/>
                <w:sz w:val="24"/>
                <w:szCs w:val="24"/>
              </w:rPr>
            </w:pPr>
          </w:p>
          <w:p w14:paraId="170021C6" w14:textId="77777777" w:rsidR="00195444" w:rsidRPr="002954FE" w:rsidRDefault="00195444" w:rsidP="00F44EC7">
            <w:pPr>
              <w:spacing w:line="276" w:lineRule="auto"/>
              <w:rPr>
                <w:rFonts w:cs="Times New Roman"/>
                <w:sz w:val="24"/>
                <w:szCs w:val="24"/>
              </w:rPr>
            </w:pPr>
          </w:p>
          <w:p w14:paraId="22739861" w14:textId="471347BF" w:rsidR="00164675" w:rsidRPr="002954FE" w:rsidRDefault="00982A0A" w:rsidP="00F44EC7">
            <w:pPr>
              <w:spacing w:line="276" w:lineRule="auto"/>
              <w:rPr>
                <w:rFonts w:cs="Times New Roman"/>
                <w:sz w:val="24"/>
                <w:szCs w:val="24"/>
              </w:rPr>
            </w:pPr>
            <w:r w:rsidRPr="002954FE">
              <w:rPr>
                <w:rFonts w:cs="Times New Roman"/>
                <w:sz w:val="24"/>
                <w:szCs w:val="24"/>
              </w:rPr>
              <w:t xml:space="preserve">Evaluare formativă </w:t>
            </w:r>
          </w:p>
          <w:p w14:paraId="65E00C10" w14:textId="1C46CB0B" w:rsidR="000A0499" w:rsidRPr="002954FE" w:rsidRDefault="000A0499" w:rsidP="00F44EC7">
            <w:pPr>
              <w:spacing w:line="276" w:lineRule="auto"/>
              <w:rPr>
                <w:rFonts w:cs="Times New Roman"/>
                <w:sz w:val="24"/>
                <w:szCs w:val="24"/>
              </w:rPr>
            </w:pPr>
            <w:r w:rsidRPr="002954FE">
              <w:rPr>
                <w:rFonts w:cs="Times New Roman"/>
                <w:sz w:val="24"/>
                <w:szCs w:val="24"/>
              </w:rPr>
              <w:t xml:space="preserve">Fișe </w:t>
            </w:r>
          </w:p>
          <w:p w14:paraId="7E04B230" w14:textId="77777777" w:rsidR="00A62D66" w:rsidRPr="002954FE" w:rsidRDefault="00A62D66" w:rsidP="00F44EC7">
            <w:pPr>
              <w:spacing w:line="276" w:lineRule="auto"/>
              <w:rPr>
                <w:rFonts w:cs="Times New Roman"/>
                <w:sz w:val="24"/>
                <w:szCs w:val="24"/>
              </w:rPr>
            </w:pPr>
          </w:p>
          <w:p w14:paraId="28B56A7F" w14:textId="77777777" w:rsidR="00A62D66" w:rsidRPr="002954FE" w:rsidRDefault="00A62D66" w:rsidP="00F44EC7">
            <w:pPr>
              <w:spacing w:line="276" w:lineRule="auto"/>
              <w:rPr>
                <w:rFonts w:cs="Times New Roman"/>
                <w:sz w:val="24"/>
                <w:szCs w:val="24"/>
              </w:rPr>
            </w:pPr>
          </w:p>
          <w:p w14:paraId="75F00085" w14:textId="77777777" w:rsidR="00CC7529" w:rsidRDefault="00CC7529" w:rsidP="00F44EC7">
            <w:pPr>
              <w:spacing w:line="276" w:lineRule="auto"/>
              <w:rPr>
                <w:rFonts w:cs="Times New Roman"/>
                <w:sz w:val="24"/>
                <w:szCs w:val="24"/>
              </w:rPr>
            </w:pPr>
          </w:p>
          <w:p w14:paraId="005C9ABC" w14:textId="77777777" w:rsidR="00814562" w:rsidRDefault="00814562" w:rsidP="00F44EC7">
            <w:pPr>
              <w:spacing w:line="276" w:lineRule="auto"/>
              <w:rPr>
                <w:rFonts w:cs="Times New Roman"/>
                <w:sz w:val="24"/>
                <w:szCs w:val="24"/>
              </w:rPr>
            </w:pPr>
          </w:p>
          <w:p w14:paraId="14B87F4C" w14:textId="77777777" w:rsidR="00814562" w:rsidRDefault="00814562" w:rsidP="00F44EC7">
            <w:pPr>
              <w:spacing w:line="276" w:lineRule="auto"/>
              <w:rPr>
                <w:rFonts w:cs="Times New Roman"/>
                <w:sz w:val="24"/>
                <w:szCs w:val="24"/>
              </w:rPr>
            </w:pPr>
          </w:p>
          <w:p w14:paraId="4503CB32" w14:textId="77777777" w:rsidR="00814562" w:rsidRDefault="00814562" w:rsidP="00F44EC7">
            <w:pPr>
              <w:spacing w:line="276" w:lineRule="auto"/>
              <w:rPr>
                <w:rFonts w:cs="Times New Roman"/>
                <w:sz w:val="24"/>
                <w:szCs w:val="24"/>
              </w:rPr>
            </w:pPr>
          </w:p>
          <w:p w14:paraId="6699E735" w14:textId="77777777" w:rsidR="00814562" w:rsidRPr="002954FE" w:rsidRDefault="00814562" w:rsidP="00F44EC7">
            <w:pPr>
              <w:spacing w:line="276" w:lineRule="auto"/>
              <w:rPr>
                <w:rFonts w:cs="Times New Roman"/>
                <w:sz w:val="24"/>
                <w:szCs w:val="24"/>
              </w:rPr>
            </w:pPr>
          </w:p>
          <w:p w14:paraId="62C27A11" w14:textId="77777777" w:rsidR="00CC7529" w:rsidRPr="002954FE" w:rsidRDefault="00CC7529" w:rsidP="00F44EC7">
            <w:pPr>
              <w:spacing w:line="276" w:lineRule="auto"/>
              <w:rPr>
                <w:rFonts w:cs="Times New Roman"/>
                <w:sz w:val="24"/>
                <w:szCs w:val="24"/>
              </w:rPr>
            </w:pPr>
          </w:p>
          <w:p w14:paraId="717ED6FF" w14:textId="77777777" w:rsidR="000A0499" w:rsidRPr="002954FE" w:rsidRDefault="000A0499" w:rsidP="00F44EC7">
            <w:pPr>
              <w:spacing w:line="276" w:lineRule="auto"/>
              <w:rPr>
                <w:rFonts w:cs="Times New Roman"/>
                <w:sz w:val="24"/>
                <w:szCs w:val="24"/>
              </w:rPr>
            </w:pPr>
          </w:p>
          <w:p w14:paraId="14436833" w14:textId="6BC1CB98" w:rsidR="00DF55A5" w:rsidRPr="002954FE" w:rsidRDefault="00195444" w:rsidP="00F44EC7">
            <w:pPr>
              <w:spacing w:line="276" w:lineRule="auto"/>
              <w:rPr>
                <w:rFonts w:cs="Times New Roman"/>
                <w:sz w:val="24"/>
                <w:szCs w:val="24"/>
              </w:rPr>
            </w:pPr>
            <w:r w:rsidRPr="002954FE">
              <w:rPr>
                <w:rFonts w:cs="Times New Roman"/>
                <w:sz w:val="24"/>
                <w:szCs w:val="24"/>
              </w:rPr>
              <w:t xml:space="preserve">Conversația </w:t>
            </w:r>
          </w:p>
          <w:p w14:paraId="7E34027A" w14:textId="77777777" w:rsidR="00164675" w:rsidRPr="002954FE" w:rsidRDefault="00164675" w:rsidP="00FA3F67">
            <w:pPr>
              <w:spacing w:line="276" w:lineRule="auto"/>
              <w:rPr>
                <w:rFonts w:cs="Times New Roman"/>
                <w:sz w:val="24"/>
                <w:szCs w:val="24"/>
              </w:rPr>
            </w:pPr>
          </w:p>
          <w:p w14:paraId="14F09B42" w14:textId="77777777" w:rsidR="00A62D66" w:rsidRPr="002954FE" w:rsidRDefault="00A62D66" w:rsidP="00FA3F67">
            <w:pPr>
              <w:spacing w:line="276" w:lineRule="auto"/>
              <w:rPr>
                <w:rFonts w:cs="Times New Roman"/>
                <w:sz w:val="24"/>
                <w:szCs w:val="24"/>
              </w:rPr>
            </w:pPr>
          </w:p>
          <w:p w14:paraId="0417CC20" w14:textId="77777777" w:rsidR="00927FBC" w:rsidRPr="002954FE" w:rsidRDefault="00927FBC" w:rsidP="00FA3F67">
            <w:pPr>
              <w:spacing w:line="276" w:lineRule="auto"/>
              <w:rPr>
                <w:rFonts w:cs="Times New Roman"/>
                <w:sz w:val="24"/>
                <w:szCs w:val="24"/>
              </w:rPr>
            </w:pPr>
          </w:p>
          <w:p w14:paraId="043815A4" w14:textId="77777777" w:rsidR="00927FBC" w:rsidRPr="002954FE" w:rsidRDefault="00927FBC" w:rsidP="00FA3F67">
            <w:pPr>
              <w:spacing w:line="276" w:lineRule="auto"/>
              <w:rPr>
                <w:rFonts w:cs="Times New Roman"/>
                <w:sz w:val="24"/>
                <w:szCs w:val="24"/>
              </w:rPr>
            </w:pPr>
          </w:p>
          <w:p w14:paraId="61FAFAC6" w14:textId="77777777" w:rsidR="00927FBC" w:rsidRPr="002954FE" w:rsidRDefault="00927FBC" w:rsidP="00FA3F67">
            <w:pPr>
              <w:spacing w:line="276" w:lineRule="auto"/>
              <w:rPr>
                <w:rFonts w:cs="Times New Roman"/>
                <w:sz w:val="24"/>
                <w:szCs w:val="24"/>
              </w:rPr>
            </w:pPr>
          </w:p>
          <w:p w14:paraId="67018DC2" w14:textId="77777777" w:rsidR="00195444" w:rsidRDefault="00195444" w:rsidP="00FA3F67">
            <w:pPr>
              <w:spacing w:line="276" w:lineRule="auto"/>
              <w:rPr>
                <w:rFonts w:cs="Times New Roman"/>
                <w:sz w:val="24"/>
                <w:szCs w:val="24"/>
              </w:rPr>
            </w:pPr>
          </w:p>
          <w:p w14:paraId="3D3B16AF" w14:textId="77777777" w:rsidR="00814562" w:rsidRDefault="00814562" w:rsidP="00FA3F67">
            <w:pPr>
              <w:spacing w:line="276" w:lineRule="auto"/>
              <w:rPr>
                <w:rFonts w:cs="Times New Roman"/>
                <w:sz w:val="24"/>
                <w:szCs w:val="24"/>
              </w:rPr>
            </w:pPr>
          </w:p>
          <w:p w14:paraId="4078CE45" w14:textId="77777777" w:rsidR="00814562" w:rsidRPr="002954FE" w:rsidRDefault="00814562" w:rsidP="00FA3F67">
            <w:pPr>
              <w:spacing w:line="276" w:lineRule="auto"/>
              <w:rPr>
                <w:rFonts w:cs="Times New Roman"/>
                <w:sz w:val="24"/>
                <w:szCs w:val="24"/>
              </w:rPr>
            </w:pPr>
          </w:p>
          <w:p w14:paraId="045AEA39" w14:textId="77777777" w:rsidR="00A62D66" w:rsidRPr="002954FE" w:rsidRDefault="00A62D66" w:rsidP="00FA3F67">
            <w:pPr>
              <w:spacing w:line="276" w:lineRule="auto"/>
              <w:rPr>
                <w:rFonts w:cs="Times New Roman"/>
                <w:sz w:val="24"/>
                <w:szCs w:val="24"/>
              </w:rPr>
            </w:pPr>
          </w:p>
          <w:p w14:paraId="2E9FF383" w14:textId="7BC7D0D1" w:rsidR="00A62D66" w:rsidRPr="002954FE" w:rsidRDefault="00A62D66" w:rsidP="00FA3F67">
            <w:pPr>
              <w:spacing w:line="276" w:lineRule="auto"/>
              <w:rPr>
                <w:rFonts w:cs="Times New Roman"/>
                <w:sz w:val="24"/>
                <w:szCs w:val="24"/>
              </w:rPr>
            </w:pPr>
            <w:r w:rsidRPr="002954FE">
              <w:rPr>
                <w:rFonts w:cs="Times New Roman"/>
                <w:sz w:val="24"/>
                <w:szCs w:val="24"/>
              </w:rPr>
              <w:t>Agenda, caietul</w:t>
            </w:r>
          </w:p>
        </w:tc>
      </w:tr>
      <w:bookmarkEnd w:id="1"/>
    </w:tbl>
    <w:p w14:paraId="4D22147F" w14:textId="2B537274" w:rsidR="00302E37" w:rsidRPr="00302E37" w:rsidRDefault="00302E37" w:rsidP="00302E37">
      <w:pPr>
        <w:spacing w:after="0" w:line="360" w:lineRule="auto"/>
      </w:pPr>
    </w:p>
    <w:sectPr w:rsidR="00302E37" w:rsidRPr="00302E37" w:rsidSect="00E85050">
      <w:type w:val="continuous"/>
      <w:pgSz w:w="16838" w:h="11906" w:orient="landscape" w:code="9"/>
      <w:pgMar w:top="85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4B90B" w14:textId="77777777" w:rsidR="007F194D" w:rsidRPr="002954FE" w:rsidRDefault="007F194D" w:rsidP="00616185">
      <w:pPr>
        <w:spacing w:after="0"/>
      </w:pPr>
      <w:r w:rsidRPr="002954FE">
        <w:separator/>
      </w:r>
    </w:p>
  </w:endnote>
  <w:endnote w:type="continuationSeparator" w:id="0">
    <w:p w14:paraId="481E2157" w14:textId="77777777" w:rsidR="007F194D" w:rsidRPr="002954FE" w:rsidRDefault="007F194D" w:rsidP="00616185">
      <w:pPr>
        <w:spacing w:after="0"/>
      </w:pPr>
      <w:r w:rsidRPr="002954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2EA49" w14:textId="77777777" w:rsidR="007F194D" w:rsidRPr="002954FE" w:rsidRDefault="007F194D" w:rsidP="00616185">
      <w:pPr>
        <w:spacing w:after="0"/>
      </w:pPr>
      <w:r w:rsidRPr="002954FE">
        <w:separator/>
      </w:r>
    </w:p>
  </w:footnote>
  <w:footnote w:type="continuationSeparator" w:id="0">
    <w:p w14:paraId="2BBA38B4" w14:textId="77777777" w:rsidR="007F194D" w:rsidRPr="002954FE" w:rsidRDefault="007F194D" w:rsidP="00616185">
      <w:pPr>
        <w:spacing w:after="0"/>
      </w:pPr>
      <w:r w:rsidRPr="002954F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1140"/>
    <w:multiLevelType w:val="hybridMultilevel"/>
    <w:tmpl w:val="17F218DC"/>
    <w:lvl w:ilvl="0" w:tplc="4D08BB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77758"/>
    <w:multiLevelType w:val="hybridMultilevel"/>
    <w:tmpl w:val="499EBCB0"/>
    <w:lvl w:ilvl="0" w:tplc="0419000F">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 w15:restartNumberingAfterBreak="0">
    <w:nsid w:val="0C46173C"/>
    <w:multiLevelType w:val="hybridMultilevel"/>
    <w:tmpl w:val="D17E8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929D5"/>
    <w:multiLevelType w:val="hybridMultilevel"/>
    <w:tmpl w:val="186E88FA"/>
    <w:lvl w:ilvl="0" w:tplc="4092B674">
      <w:start w:val="1"/>
      <w:numFmt w:val="lowerLetter"/>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C2873"/>
    <w:multiLevelType w:val="hybridMultilevel"/>
    <w:tmpl w:val="C4C0B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BF1BAC"/>
    <w:multiLevelType w:val="hybridMultilevel"/>
    <w:tmpl w:val="C9AC4F6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C321B7"/>
    <w:multiLevelType w:val="hybridMultilevel"/>
    <w:tmpl w:val="E1865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7A1A3B"/>
    <w:multiLevelType w:val="hybridMultilevel"/>
    <w:tmpl w:val="B0B24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403EB"/>
    <w:multiLevelType w:val="hybridMultilevel"/>
    <w:tmpl w:val="38D472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2920AE"/>
    <w:multiLevelType w:val="hybridMultilevel"/>
    <w:tmpl w:val="ECF295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D207BC"/>
    <w:multiLevelType w:val="hybridMultilevel"/>
    <w:tmpl w:val="D71E3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E6E47"/>
    <w:multiLevelType w:val="hybridMultilevel"/>
    <w:tmpl w:val="A928DE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356C5"/>
    <w:multiLevelType w:val="hybridMultilevel"/>
    <w:tmpl w:val="6388F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751DF8"/>
    <w:multiLevelType w:val="hybridMultilevel"/>
    <w:tmpl w:val="3C9EF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15B96"/>
    <w:multiLevelType w:val="multilevel"/>
    <w:tmpl w:val="A80C6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72832"/>
    <w:multiLevelType w:val="multilevel"/>
    <w:tmpl w:val="8104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0653C"/>
    <w:multiLevelType w:val="hybridMultilevel"/>
    <w:tmpl w:val="32847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761184"/>
    <w:multiLevelType w:val="hybridMultilevel"/>
    <w:tmpl w:val="2118E5EA"/>
    <w:lvl w:ilvl="0" w:tplc="04190017">
      <w:start w:val="1"/>
      <w:numFmt w:val="lowerLetter"/>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507E4558"/>
    <w:multiLevelType w:val="hybridMultilevel"/>
    <w:tmpl w:val="91B442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9D5AE2"/>
    <w:multiLevelType w:val="hybridMultilevel"/>
    <w:tmpl w:val="D80AB5D8"/>
    <w:lvl w:ilvl="0" w:tplc="4D08BB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20C63"/>
    <w:multiLevelType w:val="multilevel"/>
    <w:tmpl w:val="D34E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A61732"/>
    <w:multiLevelType w:val="hybridMultilevel"/>
    <w:tmpl w:val="0372A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70611C"/>
    <w:multiLevelType w:val="hybridMultilevel"/>
    <w:tmpl w:val="B0484C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AA62D0"/>
    <w:multiLevelType w:val="hybridMultilevel"/>
    <w:tmpl w:val="4FC21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BE0B5D"/>
    <w:multiLevelType w:val="hybridMultilevel"/>
    <w:tmpl w:val="E0C0D8EC"/>
    <w:lvl w:ilvl="0" w:tplc="35E8525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C739A9"/>
    <w:multiLevelType w:val="hybridMultilevel"/>
    <w:tmpl w:val="B4EE9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3F40D9"/>
    <w:multiLevelType w:val="hybridMultilevel"/>
    <w:tmpl w:val="F85C6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8980579">
    <w:abstractNumId w:val="8"/>
  </w:num>
  <w:num w:numId="2" w16cid:durableId="211885671">
    <w:abstractNumId w:val="15"/>
  </w:num>
  <w:num w:numId="3" w16cid:durableId="971326576">
    <w:abstractNumId w:val="3"/>
  </w:num>
  <w:num w:numId="4" w16cid:durableId="511528101">
    <w:abstractNumId w:val="18"/>
  </w:num>
  <w:num w:numId="5" w16cid:durableId="111631351">
    <w:abstractNumId w:val="5"/>
  </w:num>
  <w:num w:numId="6" w16cid:durableId="1086534326">
    <w:abstractNumId w:val="26"/>
  </w:num>
  <w:num w:numId="7" w16cid:durableId="489908493">
    <w:abstractNumId w:val="7"/>
  </w:num>
  <w:num w:numId="8" w16cid:durableId="1927225695">
    <w:abstractNumId w:val="11"/>
  </w:num>
  <w:num w:numId="9" w16cid:durableId="11424834">
    <w:abstractNumId w:val="25"/>
  </w:num>
  <w:num w:numId="10" w16cid:durableId="1463844698">
    <w:abstractNumId w:val="23"/>
  </w:num>
  <w:num w:numId="11" w16cid:durableId="378937470">
    <w:abstractNumId w:val="20"/>
  </w:num>
  <w:num w:numId="12" w16cid:durableId="618490073">
    <w:abstractNumId w:val="14"/>
  </w:num>
  <w:num w:numId="13" w16cid:durableId="559707815">
    <w:abstractNumId w:val="1"/>
  </w:num>
  <w:num w:numId="14" w16cid:durableId="1799370621">
    <w:abstractNumId w:val="10"/>
  </w:num>
  <w:num w:numId="15" w16cid:durableId="2099523712">
    <w:abstractNumId w:val="24"/>
  </w:num>
  <w:num w:numId="16" w16cid:durableId="1426027086">
    <w:abstractNumId w:val="27"/>
  </w:num>
  <w:num w:numId="17" w16cid:durableId="718745603">
    <w:abstractNumId w:val="9"/>
  </w:num>
  <w:num w:numId="18" w16cid:durableId="1713723395">
    <w:abstractNumId w:val="4"/>
  </w:num>
  <w:num w:numId="19" w16cid:durableId="1248461128">
    <w:abstractNumId w:val="2"/>
  </w:num>
  <w:num w:numId="20" w16cid:durableId="401752837">
    <w:abstractNumId w:val="22"/>
  </w:num>
  <w:num w:numId="21" w16cid:durableId="824737433">
    <w:abstractNumId w:val="28"/>
  </w:num>
  <w:num w:numId="22" w16cid:durableId="1806699178">
    <w:abstractNumId w:val="19"/>
  </w:num>
  <w:num w:numId="23" w16cid:durableId="326709693">
    <w:abstractNumId w:val="16"/>
  </w:num>
  <w:num w:numId="24" w16cid:durableId="1226136981">
    <w:abstractNumId w:val="17"/>
  </w:num>
  <w:num w:numId="25" w16cid:durableId="222259701">
    <w:abstractNumId w:val="13"/>
  </w:num>
  <w:num w:numId="26" w16cid:durableId="896428841">
    <w:abstractNumId w:val="6"/>
  </w:num>
  <w:num w:numId="27" w16cid:durableId="481120650">
    <w:abstractNumId w:val="12"/>
  </w:num>
  <w:num w:numId="28" w16cid:durableId="676346771">
    <w:abstractNumId w:val="0"/>
  </w:num>
  <w:num w:numId="29" w16cid:durableId="9291205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9C"/>
    <w:rsid w:val="000006AA"/>
    <w:rsid w:val="000152A9"/>
    <w:rsid w:val="00021F4B"/>
    <w:rsid w:val="00047D28"/>
    <w:rsid w:val="00053188"/>
    <w:rsid w:val="000577D9"/>
    <w:rsid w:val="0006096D"/>
    <w:rsid w:val="00061458"/>
    <w:rsid w:val="00061BC3"/>
    <w:rsid w:val="00061CBE"/>
    <w:rsid w:val="000643B5"/>
    <w:rsid w:val="00064E59"/>
    <w:rsid w:val="00067317"/>
    <w:rsid w:val="00074B6A"/>
    <w:rsid w:val="000906CE"/>
    <w:rsid w:val="00092081"/>
    <w:rsid w:val="000929BE"/>
    <w:rsid w:val="00096257"/>
    <w:rsid w:val="000A0499"/>
    <w:rsid w:val="000B0625"/>
    <w:rsid w:val="000B581B"/>
    <w:rsid w:val="000B5CE6"/>
    <w:rsid w:val="000C16B1"/>
    <w:rsid w:val="000E4015"/>
    <w:rsid w:val="000E4159"/>
    <w:rsid w:val="000F2361"/>
    <w:rsid w:val="000F6FB5"/>
    <w:rsid w:val="00105492"/>
    <w:rsid w:val="00105695"/>
    <w:rsid w:val="001103E5"/>
    <w:rsid w:val="00111E93"/>
    <w:rsid w:val="001131E3"/>
    <w:rsid w:val="00117F2A"/>
    <w:rsid w:val="001245BA"/>
    <w:rsid w:val="00126C71"/>
    <w:rsid w:val="00136034"/>
    <w:rsid w:val="00136F25"/>
    <w:rsid w:val="00142588"/>
    <w:rsid w:val="001500CF"/>
    <w:rsid w:val="00161CE6"/>
    <w:rsid w:val="00164675"/>
    <w:rsid w:val="00172287"/>
    <w:rsid w:val="00174C0C"/>
    <w:rsid w:val="00187445"/>
    <w:rsid w:val="00193732"/>
    <w:rsid w:val="00195444"/>
    <w:rsid w:val="00195E9C"/>
    <w:rsid w:val="001A7E51"/>
    <w:rsid w:val="001B293C"/>
    <w:rsid w:val="001B4572"/>
    <w:rsid w:val="001C34C5"/>
    <w:rsid w:val="001C78F0"/>
    <w:rsid w:val="001C7DDE"/>
    <w:rsid w:val="001D35CC"/>
    <w:rsid w:val="001D751B"/>
    <w:rsid w:val="001E1A6C"/>
    <w:rsid w:val="001E262C"/>
    <w:rsid w:val="001E399C"/>
    <w:rsid w:val="001E4798"/>
    <w:rsid w:val="00214139"/>
    <w:rsid w:val="00214B78"/>
    <w:rsid w:val="002267A2"/>
    <w:rsid w:val="0023085D"/>
    <w:rsid w:val="00234C87"/>
    <w:rsid w:val="00240C10"/>
    <w:rsid w:val="0024365F"/>
    <w:rsid w:val="00252B69"/>
    <w:rsid w:val="0027014A"/>
    <w:rsid w:val="0027404A"/>
    <w:rsid w:val="0028481C"/>
    <w:rsid w:val="0029083D"/>
    <w:rsid w:val="002954FE"/>
    <w:rsid w:val="002977A3"/>
    <w:rsid w:val="002A45E5"/>
    <w:rsid w:val="002A48C7"/>
    <w:rsid w:val="002B7AFC"/>
    <w:rsid w:val="002C2BFE"/>
    <w:rsid w:val="002D58C3"/>
    <w:rsid w:val="002D7D1F"/>
    <w:rsid w:val="002E2317"/>
    <w:rsid w:val="002E52E8"/>
    <w:rsid w:val="002F0CC1"/>
    <w:rsid w:val="002F301D"/>
    <w:rsid w:val="00302E37"/>
    <w:rsid w:val="00306F92"/>
    <w:rsid w:val="003138E5"/>
    <w:rsid w:val="00321341"/>
    <w:rsid w:val="00321A1E"/>
    <w:rsid w:val="00321FD6"/>
    <w:rsid w:val="003221B2"/>
    <w:rsid w:val="00324238"/>
    <w:rsid w:val="003343E4"/>
    <w:rsid w:val="003358BE"/>
    <w:rsid w:val="0033735B"/>
    <w:rsid w:val="00343CC8"/>
    <w:rsid w:val="003557A7"/>
    <w:rsid w:val="00362FD1"/>
    <w:rsid w:val="00363D10"/>
    <w:rsid w:val="0036407B"/>
    <w:rsid w:val="003737BA"/>
    <w:rsid w:val="0038108B"/>
    <w:rsid w:val="00384F44"/>
    <w:rsid w:val="003929DF"/>
    <w:rsid w:val="003977EF"/>
    <w:rsid w:val="003A7432"/>
    <w:rsid w:val="003B445C"/>
    <w:rsid w:val="003B6019"/>
    <w:rsid w:val="003C4853"/>
    <w:rsid w:val="003C5AF9"/>
    <w:rsid w:val="003C5F40"/>
    <w:rsid w:val="003E1EB3"/>
    <w:rsid w:val="003F690C"/>
    <w:rsid w:val="0040005C"/>
    <w:rsid w:val="00401540"/>
    <w:rsid w:val="00425F51"/>
    <w:rsid w:val="0043323A"/>
    <w:rsid w:val="004337D2"/>
    <w:rsid w:val="00444BE6"/>
    <w:rsid w:val="00450DDD"/>
    <w:rsid w:val="00455BF0"/>
    <w:rsid w:val="0046169C"/>
    <w:rsid w:val="00485D68"/>
    <w:rsid w:val="00486340"/>
    <w:rsid w:val="004869EC"/>
    <w:rsid w:val="00493FE0"/>
    <w:rsid w:val="00494128"/>
    <w:rsid w:val="004973B6"/>
    <w:rsid w:val="004A4EEE"/>
    <w:rsid w:val="004A7CC9"/>
    <w:rsid w:val="004C01D1"/>
    <w:rsid w:val="004C782E"/>
    <w:rsid w:val="004D090B"/>
    <w:rsid w:val="004D4DD3"/>
    <w:rsid w:val="004E1248"/>
    <w:rsid w:val="004E3F19"/>
    <w:rsid w:val="004E79CE"/>
    <w:rsid w:val="004F2026"/>
    <w:rsid w:val="004F4EFF"/>
    <w:rsid w:val="004F5C88"/>
    <w:rsid w:val="00522234"/>
    <w:rsid w:val="005233FC"/>
    <w:rsid w:val="00526C44"/>
    <w:rsid w:val="0053471E"/>
    <w:rsid w:val="005361CB"/>
    <w:rsid w:val="00545A04"/>
    <w:rsid w:val="00550FA4"/>
    <w:rsid w:val="005576F9"/>
    <w:rsid w:val="00557B04"/>
    <w:rsid w:val="00561AAB"/>
    <w:rsid w:val="00571942"/>
    <w:rsid w:val="00573C3E"/>
    <w:rsid w:val="005805AF"/>
    <w:rsid w:val="00582D70"/>
    <w:rsid w:val="00592AE4"/>
    <w:rsid w:val="005A2492"/>
    <w:rsid w:val="005A59A7"/>
    <w:rsid w:val="005A7828"/>
    <w:rsid w:val="005B444D"/>
    <w:rsid w:val="005B5F8F"/>
    <w:rsid w:val="005C3E6F"/>
    <w:rsid w:val="005C76D8"/>
    <w:rsid w:val="005D1D03"/>
    <w:rsid w:val="005D2639"/>
    <w:rsid w:val="005D5C06"/>
    <w:rsid w:val="005D7156"/>
    <w:rsid w:val="005D77D7"/>
    <w:rsid w:val="005E6BA6"/>
    <w:rsid w:val="0060591D"/>
    <w:rsid w:val="00605E15"/>
    <w:rsid w:val="006118FF"/>
    <w:rsid w:val="00615744"/>
    <w:rsid w:val="00616185"/>
    <w:rsid w:val="00623E81"/>
    <w:rsid w:val="00627947"/>
    <w:rsid w:val="006314E2"/>
    <w:rsid w:val="00632A76"/>
    <w:rsid w:val="00657C54"/>
    <w:rsid w:val="006668BE"/>
    <w:rsid w:val="00670BA3"/>
    <w:rsid w:val="00672774"/>
    <w:rsid w:val="006775EF"/>
    <w:rsid w:val="00683114"/>
    <w:rsid w:val="00687B7C"/>
    <w:rsid w:val="006923FC"/>
    <w:rsid w:val="00692832"/>
    <w:rsid w:val="006959A1"/>
    <w:rsid w:val="006A5BB5"/>
    <w:rsid w:val="006A774D"/>
    <w:rsid w:val="006B2B2B"/>
    <w:rsid w:val="006C055B"/>
    <w:rsid w:val="006C0B77"/>
    <w:rsid w:val="006E0123"/>
    <w:rsid w:val="006E2A5E"/>
    <w:rsid w:val="006F3583"/>
    <w:rsid w:val="006F6A09"/>
    <w:rsid w:val="00701BC7"/>
    <w:rsid w:val="00702844"/>
    <w:rsid w:val="007132FB"/>
    <w:rsid w:val="00725C9D"/>
    <w:rsid w:val="007302D5"/>
    <w:rsid w:val="007360D1"/>
    <w:rsid w:val="00741708"/>
    <w:rsid w:val="00746668"/>
    <w:rsid w:val="0075092C"/>
    <w:rsid w:val="007576B2"/>
    <w:rsid w:val="007769AD"/>
    <w:rsid w:val="00783922"/>
    <w:rsid w:val="00783D7D"/>
    <w:rsid w:val="007A10C5"/>
    <w:rsid w:val="007A1825"/>
    <w:rsid w:val="007A42F4"/>
    <w:rsid w:val="007B1EF6"/>
    <w:rsid w:val="007B28B3"/>
    <w:rsid w:val="007C0FFE"/>
    <w:rsid w:val="007C1094"/>
    <w:rsid w:val="007C78AC"/>
    <w:rsid w:val="007E451A"/>
    <w:rsid w:val="007F194D"/>
    <w:rsid w:val="007F1E3F"/>
    <w:rsid w:val="0080056A"/>
    <w:rsid w:val="00814562"/>
    <w:rsid w:val="00816573"/>
    <w:rsid w:val="0081699E"/>
    <w:rsid w:val="008175DB"/>
    <w:rsid w:val="008209DD"/>
    <w:rsid w:val="008242FF"/>
    <w:rsid w:val="008307DA"/>
    <w:rsid w:val="00837D48"/>
    <w:rsid w:val="00845D18"/>
    <w:rsid w:val="00854780"/>
    <w:rsid w:val="00856323"/>
    <w:rsid w:val="00856397"/>
    <w:rsid w:val="0086398E"/>
    <w:rsid w:val="00870751"/>
    <w:rsid w:val="00884FFD"/>
    <w:rsid w:val="00886D5E"/>
    <w:rsid w:val="00887656"/>
    <w:rsid w:val="008A7EEA"/>
    <w:rsid w:val="008B0A34"/>
    <w:rsid w:val="008B65E2"/>
    <w:rsid w:val="008C22E3"/>
    <w:rsid w:val="008D4CAA"/>
    <w:rsid w:val="008E7117"/>
    <w:rsid w:val="008F54C0"/>
    <w:rsid w:val="00904249"/>
    <w:rsid w:val="00922C48"/>
    <w:rsid w:val="00924F1F"/>
    <w:rsid w:val="009256D5"/>
    <w:rsid w:val="00927FBC"/>
    <w:rsid w:val="009412E3"/>
    <w:rsid w:val="00953CBA"/>
    <w:rsid w:val="009541D2"/>
    <w:rsid w:val="009601B3"/>
    <w:rsid w:val="009614E1"/>
    <w:rsid w:val="00972E7E"/>
    <w:rsid w:val="00981D19"/>
    <w:rsid w:val="00982A0A"/>
    <w:rsid w:val="00983AD6"/>
    <w:rsid w:val="0099287A"/>
    <w:rsid w:val="00995478"/>
    <w:rsid w:val="009A0BB8"/>
    <w:rsid w:val="009C08F8"/>
    <w:rsid w:val="009C3A2E"/>
    <w:rsid w:val="009D126E"/>
    <w:rsid w:val="009D3672"/>
    <w:rsid w:val="009D4B1E"/>
    <w:rsid w:val="009E1002"/>
    <w:rsid w:val="009E4017"/>
    <w:rsid w:val="009F48EC"/>
    <w:rsid w:val="00A01FB8"/>
    <w:rsid w:val="00A06E61"/>
    <w:rsid w:val="00A13029"/>
    <w:rsid w:val="00A36082"/>
    <w:rsid w:val="00A401CF"/>
    <w:rsid w:val="00A415E1"/>
    <w:rsid w:val="00A41692"/>
    <w:rsid w:val="00A60880"/>
    <w:rsid w:val="00A6128D"/>
    <w:rsid w:val="00A61CE0"/>
    <w:rsid w:val="00A62D66"/>
    <w:rsid w:val="00A7266F"/>
    <w:rsid w:val="00A83838"/>
    <w:rsid w:val="00A871D2"/>
    <w:rsid w:val="00A876E5"/>
    <w:rsid w:val="00A92418"/>
    <w:rsid w:val="00A952E8"/>
    <w:rsid w:val="00A972A6"/>
    <w:rsid w:val="00AA123C"/>
    <w:rsid w:val="00AB611F"/>
    <w:rsid w:val="00AC0466"/>
    <w:rsid w:val="00AC4CDC"/>
    <w:rsid w:val="00AD1EE9"/>
    <w:rsid w:val="00AD45E0"/>
    <w:rsid w:val="00AE2EC4"/>
    <w:rsid w:val="00AE43E5"/>
    <w:rsid w:val="00B11B3C"/>
    <w:rsid w:val="00B30E27"/>
    <w:rsid w:val="00B371CB"/>
    <w:rsid w:val="00B37C1E"/>
    <w:rsid w:val="00B4661C"/>
    <w:rsid w:val="00B54ED8"/>
    <w:rsid w:val="00B60DF9"/>
    <w:rsid w:val="00B729C8"/>
    <w:rsid w:val="00B7731A"/>
    <w:rsid w:val="00B80F36"/>
    <w:rsid w:val="00B82B7E"/>
    <w:rsid w:val="00B86E3E"/>
    <w:rsid w:val="00B90247"/>
    <w:rsid w:val="00B915B7"/>
    <w:rsid w:val="00B972EB"/>
    <w:rsid w:val="00B978CA"/>
    <w:rsid w:val="00BC2A3D"/>
    <w:rsid w:val="00BC3C4E"/>
    <w:rsid w:val="00BC53A0"/>
    <w:rsid w:val="00BC5BD3"/>
    <w:rsid w:val="00BC7EB5"/>
    <w:rsid w:val="00BE2D64"/>
    <w:rsid w:val="00BF1F8B"/>
    <w:rsid w:val="00BF665E"/>
    <w:rsid w:val="00BF7D2A"/>
    <w:rsid w:val="00C00457"/>
    <w:rsid w:val="00C017B4"/>
    <w:rsid w:val="00C17FC3"/>
    <w:rsid w:val="00C21349"/>
    <w:rsid w:val="00C21556"/>
    <w:rsid w:val="00C25171"/>
    <w:rsid w:val="00C412C4"/>
    <w:rsid w:val="00C41AA9"/>
    <w:rsid w:val="00C45840"/>
    <w:rsid w:val="00C467BE"/>
    <w:rsid w:val="00C51B7A"/>
    <w:rsid w:val="00C53F07"/>
    <w:rsid w:val="00C55A7F"/>
    <w:rsid w:val="00C56D06"/>
    <w:rsid w:val="00C615DB"/>
    <w:rsid w:val="00C648FB"/>
    <w:rsid w:val="00C66F1A"/>
    <w:rsid w:val="00C77553"/>
    <w:rsid w:val="00C8149D"/>
    <w:rsid w:val="00C96B87"/>
    <w:rsid w:val="00C97CBA"/>
    <w:rsid w:val="00CB308C"/>
    <w:rsid w:val="00CC09EF"/>
    <w:rsid w:val="00CC7529"/>
    <w:rsid w:val="00CD0CB2"/>
    <w:rsid w:val="00CD35B3"/>
    <w:rsid w:val="00CD6515"/>
    <w:rsid w:val="00D0355A"/>
    <w:rsid w:val="00D03817"/>
    <w:rsid w:val="00D1423B"/>
    <w:rsid w:val="00D2345F"/>
    <w:rsid w:val="00D234DE"/>
    <w:rsid w:val="00D27436"/>
    <w:rsid w:val="00D27B7E"/>
    <w:rsid w:val="00D30BAB"/>
    <w:rsid w:val="00D61511"/>
    <w:rsid w:val="00D66865"/>
    <w:rsid w:val="00D70E9B"/>
    <w:rsid w:val="00D75561"/>
    <w:rsid w:val="00D84599"/>
    <w:rsid w:val="00D952CC"/>
    <w:rsid w:val="00D958A3"/>
    <w:rsid w:val="00DA1B00"/>
    <w:rsid w:val="00DA2362"/>
    <w:rsid w:val="00DA3FC8"/>
    <w:rsid w:val="00DB0181"/>
    <w:rsid w:val="00DD14EC"/>
    <w:rsid w:val="00DD1A98"/>
    <w:rsid w:val="00DD7243"/>
    <w:rsid w:val="00DE3B4F"/>
    <w:rsid w:val="00DE450B"/>
    <w:rsid w:val="00DE622E"/>
    <w:rsid w:val="00DE6A7C"/>
    <w:rsid w:val="00DF1A38"/>
    <w:rsid w:val="00DF3ED4"/>
    <w:rsid w:val="00DF55A5"/>
    <w:rsid w:val="00E03711"/>
    <w:rsid w:val="00E047EA"/>
    <w:rsid w:val="00E113F9"/>
    <w:rsid w:val="00E1736E"/>
    <w:rsid w:val="00E228BC"/>
    <w:rsid w:val="00E30535"/>
    <w:rsid w:val="00E34557"/>
    <w:rsid w:val="00E378E1"/>
    <w:rsid w:val="00E47AE0"/>
    <w:rsid w:val="00E52E7C"/>
    <w:rsid w:val="00E603A8"/>
    <w:rsid w:val="00E62585"/>
    <w:rsid w:val="00E73520"/>
    <w:rsid w:val="00E82D5C"/>
    <w:rsid w:val="00E85050"/>
    <w:rsid w:val="00E90C03"/>
    <w:rsid w:val="00E944DB"/>
    <w:rsid w:val="00E96AEB"/>
    <w:rsid w:val="00EA59DF"/>
    <w:rsid w:val="00EA7785"/>
    <w:rsid w:val="00EB5786"/>
    <w:rsid w:val="00EC2EB5"/>
    <w:rsid w:val="00EC665C"/>
    <w:rsid w:val="00ED1A08"/>
    <w:rsid w:val="00ED2625"/>
    <w:rsid w:val="00EE4070"/>
    <w:rsid w:val="00EE4B1D"/>
    <w:rsid w:val="00EF06F8"/>
    <w:rsid w:val="00EF7577"/>
    <w:rsid w:val="00F01D24"/>
    <w:rsid w:val="00F02B8C"/>
    <w:rsid w:val="00F03915"/>
    <w:rsid w:val="00F04538"/>
    <w:rsid w:val="00F04CF2"/>
    <w:rsid w:val="00F07874"/>
    <w:rsid w:val="00F12C76"/>
    <w:rsid w:val="00F22971"/>
    <w:rsid w:val="00F26E74"/>
    <w:rsid w:val="00F33042"/>
    <w:rsid w:val="00F3381D"/>
    <w:rsid w:val="00F357DE"/>
    <w:rsid w:val="00F41FAA"/>
    <w:rsid w:val="00F44EC7"/>
    <w:rsid w:val="00F46A71"/>
    <w:rsid w:val="00F54167"/>
    <w:rsid w:val="00F63145"/>
    <w:rsid w:val="00F65226"/>
    <w:rsid w:val="00F73700"/>
    <w:rsid w:val="00F75A19"/>
    <w:rsid w:val="00F80723"/>
    <w:rsid w:val="00F86EF0"/>
    <w:rsid w:val="00F87A92"/>
    <w:rsid w:val="00F90FDC"/>
    <w:rsid w:val="00F96E88"/>
    <w:rsid w:val="00FA1BEC"/>
    <w:rsid w:val="00FA3F67"/>
    <w:rsid w:val="00FA676D"/>
    <w:rsid w:val="00FA7D71"/>
    <w:rsid w:val="00FB06BF"/>
    <w:rsid w:val="00FC68B8"/>
    <w:rsid w:val="00FC7D61"/>
    <w:rsid w:val="00FD381E"/>
    <w:rsid w:val="00FE25C3"/>
    <w:rsid w:val="00FF36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D8E9"/>
  <w15:docId w15:val="{A9E822EB-C4F8-42B2-8D5B-C5F8D5E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159"/>
    <w:pPr>
      <w:spacing w:line="240" w:lineRule="auto"/>
    </w:pPr>
    <w:rPr>
      <w:rFonts w:ascii="Times New Roman" w:hAnsi="Times New Roman"/>
      <w:sz w:val="28"/>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1">
    <w:name w:val="No Spacing1"/>
    <w:qFormat/>
    <w:rsid w:val="003221B2"/>
    <w:pPr>
      <w:spacing w:after="0" w:line="240" w:lineRule="auto"/>
    </w:pPr>
    <w:rPr>
      <w:rFonts w:ascii="Calibri" w:eastAsia="Calibri" w:hAnsi="Calibri" w:cs="Times New Roman"/>
      <w:kern w:val="0"/>
      <w:lang w:val="en-US"/>
    </w:rPr>
  </w:style>
  <w:style w:type="table" w:styleId="a3">
    <w:name w:val="Table Grid"/>
    <w:basedOn w:val="a1"/>
    <w:uiPriority w:val="39"/>
    <w:rsid w:val="00E03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93732"/>
    <w:rPr>
      <w:color w:val="666666"/>
    </w:rPr>
  </w:style>
  <w:style w:type="character" w:styleId="a5">
    <w:name w:val="Hyperlink"/>
    <w:basedOn w:val="a0"/>
    <w:uiPriority w:val="99"/>
    <w:unhideWhenUsed/>
    <w:rsid w:val="00C615DB"/>
    <w:rPr>
      <w:color w:val="0563C1" w:themeColor="hyperlink"/>
      <w:u w:val="single"/>
    </w:rPr>
  </w:style>
  <w:style w:type="character" w:customStyle="1" w:styleId="UnresolvedMention1">
    <w:name w:val="Unresolved Mention1"/>
    <w:basedOn w:val="a0"/>
    <w:uiPriority w:val="99"/>
    <w:semiHidden/>
    <w:unhideWhenUsed/>
    <w:rsid w:val="00C615DB"/>
    <w:rPr>
      <w:color w:val="605E5C"/>
      <w:shd w:val="clear" w:color="auto" w:fill="E1DFDD"/>
    </w:rPr>
  </w:style>
  <w:style w:type="character" w:styleId="a6">
    <w:name w:val="FollowedHyperlink"/>
    <w:basedOn w:val="a0"/>
    <w:uiPriority w:val="99"/>
    <w:semiHidden/>
    <w:unhideWhenUsed/>
    <w:rsid w:val="00C615DB"/>
    <w:rPr>
      <w:color w:val="954F72" w:themeColor="followedHyperlink"/>
      <w:u w:val="single"/>
    </w:rPr>
  </w:style>
  <w:style w:type="paragraph" w:styleId="a7">
    <w:name w:val="List Paragraph"/>
    <w:basedOn w:val="a"/>
    <w:uiPriority w:val="34"/>
    <w:qFormat/>
    <w:rsid w:val="00C97CBA"/>
    <w:pPr>
      <w:ind w:left="720"/>
      <w:contextualSpacing/>
    </w:pPr>
  </w:style>
  <w:style w:type="paragraph" w:styleId="a8">
    <w:name w:val="No Spacing"/>
    <w:uiPriority w:val="1"/>
    <w:qFormat/>
    <w:rsid w:val="00687B7C"/>
    <w:pPr>
      <w:spacing w:after="0" w:line="240" w:lineRule="auto"/>
    </w:pPr>
    <w:rPr>
      <w:kern w:val="0"/>
      <w:lang w:val="en-US"/>
    </w:rPr>
  </w:style>
  <w:style w:type="paragraph" w:styleId="a9">
    <w:name w:val="Balloon Text"/>
    <w:basedOn w:val="a"/>
    <w:link w:val="aa"/>
    <w:uiPriority w:val="99"/>
    <w:semiHidden/>
    <w:unhideWhenUsed/>
    <w:rsid w:val="00F96E88"/>
    <w:pPr>
      <w:spacing w:after="0"/>
    </w:pPr>
    <w:rPr>
      <w:rFonts w:ascii="Tahoma" w:hAnsi="Tahoma" w:cs="Tahoma"/>
      <w:sz w:val="16"/>
      <w:szCs w:val="16"/>
    </w:rPr>
  </w:style>
  <w:style w:type="character" w:customStyle="1" w:styleId="aa">
    <w:name w:val="Текст выноски Знак"/>
    <w:basedOn w:val="a0"/>
    <w:link w:val="a9"/>
    <w:uiPriority w:val="99"/>
    <w:semiHidden/>
    <w:rsid w:val="00F96E88"/>
    <w:rPr>
      <w:rFonts w:ascii="Tahoma" w:hAnsi="Tahoma" w:cs="Tahoma"/>
      <w:sz w:val="16"/>
      <w:szCs w:val="16"/>
    </w:rPr>
  </w:style>
  <w:style w:type="character" w:styleId="ab">
    <w:name w:val="Unresolved Mention"/>
    <w:basedOn w:val="a0"/>
    <w:uiPriority w:val="99"/>
    <w:semiHidden/>
    <w:unhideWhenUsed/>
    <w:rsid w:val="00A13029"/>
    <w:rPr>
      <w:color w:val="605E5C"/>
      <w:shd w:val="clear" w:color="auto" w:fill="E1DFDD"/>
    </w:rPr>
  </w:style>
  <w:style w:type="character" w:styleId="ac">
    <w:name w:val="annotation reference"/>
    <w:basedOn w:val="a0"/>
    <w:uiPriority w:val="99"/>
    <w:semiHidden/>
    <w:unhideWhenUsed/>
    <w:rsid w:val="0043323A"/>
    <w:rPr>
      <w:sz w:val="16"/>
      <w:szCs w:val="16"/>
    </w:rPr>
  </w:style>
  <w:style w:type="paragraph" w:styleId="ad">
    <w:name w:val="annotation text"/>
    <w:basedOn w:val="a"/>
    <w:link w:val="ae"/>
    <w:uiPriority w:val="99"/>
    <w:semiHidden/>
    <w:unhideWhenUsed/>
    <w:rsid w:val="0043323A"/>
    <w:rPr>
      <w:sz w:val="20"/>
      <w:szCs w:val="20"/>
    </w:rPr>
  </w:style>
  <w:style w:type="character" w:customStyle="1" w:styleId="ae">
    <w:name w:val="Текст примечания Знак"/>
    <w:basedOn w:val="a0"/>
    <w:link w:val="ad"/>
    <w:uiPriority w:val="99"/>
    <w:semiHidden/>
    <w:rsid w:val="0043323A"/>
    <w:rPr>
      <w:rFonts w:ascii="Times New Roman" w:hAnsi="Times New Roman"/>
      <w:sz w:val="20"/>
      <w:szCs w:val="20"/>
      <w:lang w:val="ro-MD"/>
    </w:rPr>
  </w:style>
  <w:style w:type="paragraph" w:styleId="af">
    <w:name w:val="annotation subject"/>
    <w:basedOn w:val="ad"/>
    <w:next w:val="ad"/>
    <w:link w:val="af0"/>
    <w:uiPriority w:val="99"/>
    <w:semiHidden/>
    <w:unhideWhenUsed/>
    <w:rsid w:val="0043323A"/>
    <w:rPr>
      <w:b/>
      <w:bCs/>
    </w:rPr>
  </w:style>
  <w:style w:type="character" w:customStyle="1" w:styleId="af0">
    <w:name w:val="Тема примечания Знак"/>
    <w:basedOn w:val="ae"/>
    <w:link w:val="af"/>
    <w:uiPriority w:val="99"/>
    <w:semiHidden/>
    <w:rsid w:val="0043323A"/>
    <w:rPr>
      <w:rFonts w:ascii="Times New Roman" w:hAnsi="Times New Roman"/>
      <w:b/>
      <w:bCs/>
      <w:sz w:val="20"/>
      <w:szCs w:val="20"/>
      <w:lang w:val="ro-MD"/>
    </w:rPr>
  </w:style>
  <w:style w:type="character" w:customStyle="1" w:styleId="katex-mathml">
    <w:name w:val="katex-mathml"/>
    <w:basedOn w:val="a0"/>
    <w:rsid w:val="00E47AE0"/>
  </w:style>
  <w:style w:type="character" w:customStyle="1" w:styleId="mord">
    <w:name w:val="mord"/>
    <w:basedOn w:val="a0"/>
    <w:rsid w:val="00E47AE0"/>
  </w:style>
  <w:style w:type="character" w:customStyle="1" w:styleId="vlist-s">
    <w:name w:val="vlist-s"/>
    <w:basedOn w:val="a0"/>
    <w:rsid w:val="00E47AE0"/>
  </w:style>
  <w:style w:type="character" w:styleId="af1">
    <w:name w:val="Strong"/>
    <w:basedOn w:val="a0"/>
    <w:uiPriority w:val="22"/>
    <w:qFormat/>
    <w:rsid w:val="00A61CE0"/>
    <w:rPr>
      <w:b/>
      <w:bCs/>
    </w:rPr>
  </w:style>
  <w:style w:type="paragraph" w:styleId="af2">
    <w:name w:val="header"/>
    <w:basedOn w:val="a"/>
    <w:link w:val="af3"/>
    <w:uiPriority w:val="99"/>
    <w:unhideWhenUsed/>
    <w:rsid w:val="00616185"/>
    <w:pPr>
      <w:tabs>
        <w:tab w:val="center" w:pos="4677"/>
        <w:tab w:val="right" w:pos="9355"/>
      </w:tabs>
      <w:spacing w:after="0"/>
    </w:pPr>
  </w:style>
  <w:style w:type="character" w:customStyle="1" w:styleId="af3">
    <w:name w:val="Верхний колонтитул Знак"/>
    <w:basedOn w:val="a0"/>
    <w:link w:val="af2"/>
    <w:uiPriority w:val="99"/>
    <w:rsid w:val="00616185"/>
    <w:rPr>
      <w:rFonts w:ascii="Times New Roman" w:hAnsi="Times New Roman"/>
      <w:sz w:val="28"/>
      <w:lang w:val="ro-MD"/>
    </w:rPr>
  </w:style>
  <w:style w:type="paragraph" w:styleId="af4">
    <w:name w:val="footer"/>
    <w:basedOn w:val="a"/>
    <w:link w:val="af5"/>
    <w:uiPriority w:val="99"/>
    <w:unhideWhenUsed/>
    <w:rsid w:val="00616185"/>
    <w:pPr>
      <w:tabs>
        <w:tab w:val="center" w:pos="4677"/>
        <w:tab w:val="right" w:pos="9355"/>
      </w:tabs>
      <w:spacing w:after="0"/>
    </w:pPr>
  </w:style>
  <w:style w:type="character" w:customStyle="1" w:styleId="af5">
    <w:name w:val="Нижний колонтитул Знак"/>
    <w:basedOn w:val="a0"/>
    <w:link w:val="af4"/>
    <w:uiPriority w:val="99"/>
    <w:rsid w:val="00616185"/>
    <w:rPr>
      <w:rFonts w:ascii="Times New Roman" w:hAnsi="Times New Roman"/>
      <w:sz w:val="28"/>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9724">
      <w:bodyDiv w:val="1"/>
      <w:marLeft w:val="0"/>
      <w:marRight w:val="0"/>
      <w:marTop w:val="0"/>
      <w:marBottom w:val="0"/>
      <w:divBdr>
        <w:top w:val="none" w:sz="0" w:space="0" w:color="auto"/>
        <w:left w:val="none" w:sz="0" w:space="0" w:color="auto"/>
        <w:bottom w:val="none" w:sz="0" w:space="0" w:color="auto"/>
        <w:right w:val="none" w:sz="0" w:space="0" w:color="auto"/>
      </w:divBdr>
    </w:div>
    <w:div w:id="37097482">
      <w:bodyDiv w:val="1"/>
      <w:marLeft w:val="0"/>
      <w:marRight w:val="0"/>
      <w:marTop w:val="0"/>
      <w:marBottom w:val="0"/>
      <w:divBdr>
        <w:top w:val="none" w:sz="0" w:space="0" w:color="auto"/>
        <w:left w:val="none" w:sz="0" w:space="0" w:color="auto"/>
        <w:bottom w:val="none" w:sz="0" w:space="0" w:color="auto"/>
        <w:right w:val="none" w:sz="0" w:space="0" w:color="auto"/>
      </w:divBdr>
    </w:div>
    <w:div w:id="678627603">
      <w:bodyDiv w:val="1"/>
      <w:marLeft w:val="0"/>
      <w:marRight w:val="0"/>
      <w:marTop w:val="0"/>
      <w:marBottom w:val="0"/>
      <w:divBdr>
        <w:top w:val="none" w:sz="0" w:space="0" w:color="auto"/>
        <w:left w:val="none" w:sz="0" w:space="0" w:color="auto"/>
        <w:bottom w:val="none" w:sz="0" w:space="0" w:color="auto"/>
        <w:right w:val="none" w:sz="0" w:space="0" w:color="auto"/>
      </w:divBdr>
    </w:div>
    <w:div w:id="777528959">
      <w:bodyDiv w:val="1"/>
      <w:marLeft w:val="0"/>
      <w:marRight w:val="0"/>
      <w:marTop w:val="0"/>
      <w:marBottom w:val="0"/>
      <w:divBdr>
        <w:top w:val="none" w:sz="0" w:space="0" w:color="auto"/>
        <w:left w:val="none" w:sz="0" w:space="0" w:color="auto"/>
        <w:bottom w:val="none" w:sz="0" w:space="0" w:color="auto"/>
        <w:right w:val="none" w:sz="0" w:space="0" w:color="auto"/>
      </w:divBdr>
    </w:div>
    <w:div w:id="1054427045">
      <w:bodyDiv w:val="1"/>
      <w:marLeft w:val="0"/>
      <w:marRight w:val="0"/>
      <w:marTop w:val="0"/>
      <w:marBottom w:val="0"/>
      <w:divBdr>
        <w:top w:val="none" w:sz="0" w:space="0" w:color="auto"/>
        <w:left w:val="none" w:sz="0" w:space="0" w:color="auto"/>
        <w:bottom w:val="none" w:sz="0" w:space="0" w:color="auto"/>
        <w:right w:val="none" w:sz="0" w:space="0" w:color="auto"/>
      </w:divBdr>
    </w:div>
    <w:div w:id="1244608955">
      <w:bodyDiv w:val="1"/>
      <w:marLeft w:val="0"/>
      <w:marRight w:val="0"/>
      <w:marTop w:val="0"/>
      <w:marBottom w:val="0"/>
      <w:divBdr>
        <w:top w:val="none" w:sz="0" w:space="0" w:color="auto"/>
        <w:left w:val="none" w:sz="0" w:space="0" w:color="auto"/>
        <w:bottom w:val="none" w:sz="0" w:space="0" w:color="auto"/>
        <w:right w:val="none" w:sz="0" w:space="0" w:color="auto"/>
      </w:divBdr>
    </w:div>
    <w:div w:id="1255360296">
      <w:bodyDiv w:val="1"/>
      <w:marLeft w:val="0"/>
      <w:marRight w:val="0"/>
      <w:marTop w:val="0"/>
      <w:marBottom w:val="0"/>
      <w:divBdr>
        <w:top w:val="none" w:sz="0" w:space="0" w:color="auto"/>
        <w:left w:val="none" w:sz="0" w:space="0" w:color="auto"/>
        <w:bottom w:val="none" w:sz="0" w:space="0" w:color="auto"/>
        <w:right w:val="none" w:sz="0" w:space="0" w:color="auto"/>
      </w:divBdr>
    </w:div>
    <w:div w:id="1399019189">
      <w:bodyDiv w:val="1"/>
      <w:marLeft w:val="0"/>
      <w:marRight w:val="0"/>
      <w:marTop w:val="0"/>
      <w:marBottom w:val="0"/>
      <w:divBdr>
        <w:top w:val="none" w:sz="0" w:space="0" w:color="auto"/>
        <w:left w:val="none" w:sz="0" w:space="0" w:color="auto"/>
        <w:bottom w:val="none" w:sz="0" w:space="0" w:color="auto"/>
        <w:right w:val="none" w:sz="0" w:space="0" w:color="auto"/>
      </w:divBdr>
    </w:div>
    <w:div w:id="1632201477">
      <w:bodyDiv w:val="1"/>
      <w:marLeft w:val="0"/>
      <w:marRight w:val="0"/>
      <w:marTop w:val="0"/>
      <w:marBottom w:val="0"/>
      <w:divBdr>
        <w:top w:val="none" w:sz="0" w:space="0" w:color="auto"/>
        <w:left w:val="none" w:sz="0" w:space="0" w:color="auto"/>
        <w:bottom w:val="none" w:sz="0" w:space="0" w:color="auto"/>
        <w:right w:val="none" w:sz="0" w:space="0" w:color="auto"/>
      </w:divBdr>
    </w:div>
    <w:div w:id="1899903591">
      <w:bodyDiv w:val="1"/>
      <w:marLeft w:val="0"/>
      <w:marRight w:val="0"/>
      <w:marTop w:val="0"/>
      <w:marBottom w:val="0"/>
      <w:divBdr>
        <w:top w:val="none" w:sz="0" w:space="0" w:color="auto"/>
        <w:left w:val="none" w:sz="0" w:space="0" w:color="auto"/>
        <w:bottom w:val="none" w:sz="0" w:space="0" w:color="auto"/>
        <w:right w:val="none" w:sz="0" w:space="0" w:color="auto"/>
      </w:divBdr>
    </w:div>
    <w:div w:id="1995137323">
      <w:bodyDiv w:val="1"/>
      <w:marLeft w:val="0"/>
      <w:marRight w:val="0"/>
      <w:marTop w:val="0"/>
      <w:marBottom w:val="0"/>
      <w:divBdr>
        <w:top w:val="none" w:sz="0" w:space="0" w:color="auto"/>
        <w:left w:val="none" w:sz="0" w:space="0" w:color="auto"/>
        <w:bottom w:val="none" w:sz="0" w:space="0" w:color="auto"/>
        <w:right w:val="none" w:sz="0" w:space="0" w:color="auto"/>
      </w:divBdr>
    </w:div>
    <w:div w:id="21166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presentation/d/1ev4NvWBZD--dBI-Ihj5GROCMIXjhxOYH/edit?usp=sharing&amp;ouid=103820289038817678176&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21987</TotalTime>
  <Pages>5</Pages>
  <Words>1183</Words>
  <Characters>6744</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36</cp:revision>
  <dcterms:created xsi:type="dcterms:W3CDTF">2024-05-22T06:22:00Z</dcterms:created>
  <dcterms:modified xsi:type="dcterms:W3CDTF">2024-08-06T19:15:00Z</dcterms:modified>
</cp:coreProperties>
</file>