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E729E4" w:rsidRDefault="008D677A" w:rsidP="00E729E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E729E4" w:rsidRDefault="00F12BB5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E729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12BB5" w:rsidRPr="00E729E4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0A74BF85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716C4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4</w:t>
      </w:r>
      <w:r w:rsidR="00F12BB5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34EEB28B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16C48" w:rsidRPr="00E729E4">
        <w:rPr>
          <w:rFonts w:ascii="Times New Roman" w:hAnsi="Times New Roman" w:cs="Times New Roman"/>
          <w:sz w:val="24"/>
          <w:szCs w:val="24"/>
          <w:lang w:val="ro-RO"/>
        </w:rPr>
        <w:t>Triunghiuri congruente. Criteriile  de congruență a triunghiurilor.</w:t>
      </w:r>
    </w:p>
    <w:p w14:paraId="34D6C561" w14:textId="577D7218" w:rsidR="008D677A" w:rsidRPr="00E729E4" w:rsidRDefault="009F165F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lectiei:</w:t>
      </w:r>
      <w:r w:rsidR="00F12BB5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E729E4" w:rsidRDefault="00FD6498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CA3C40D" w14:textId="77777777" w:rsidR="00716C48" w:rsidRPr="00E729E4" w:rsidRDefault="00716C48" w:rsidP="00E7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E729E4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138075B6" w14:textId="77A0EAC3" w:rsidR="00716C48" w:rsidRPr="00E729E4" w:rsidRDefault="00716C48" w:rsidP="00E7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6.2. </w:t>
      </w:r>
      <w:r w:rsidRPr="00E729E4">
        <w:rPr>
          <w:rFonts w:ascii="Times New Roman" w:hAnsi="Times New Roman" w:cs="Times New Roman"/>
          <w:b/>
          <w:sz w:val="24"/>
          <w:szCs w:val="24"/>
          <w:lang w:val="ro-RO"/>
        </w:rPr>
        <w:t>Reprezentarea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prin desen a figurilor studiate și confecționarea din diferite materiale a figurilor geometrice și relațiilor studiate.</w:t>
      </w:r>
    </w:p>
    <w:p w14:paraId="4119839C" w14:textId="77777777" w:rsidR="00E729E4" w:rsidRPr="00E729E4" w:rsidRDefault="00716C48" w:rsidP="00E7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E729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48BA17AD" w14:textId="3820102E" w:rsidR="00FD6498" w:rsidRPr="00E729E4" w:rsidRDefault="00716C48" w:rsidP="00E729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6.9. </w:t>
      </w:r>
      <w:r w:rsidRPr="00E729E4">
        <w:rPr>
          <w:rFonts w:ascii="Times New Roman" w:hAnsi="Times New Roman" w:cs="Times New Roman"/>
          <w:b/>
          <w:sz w:val="24"/>
          <w:szCs w:val="24"/>
          <w:lang w:val="ro-RO"/>
        </w:rPr>
        <w:t>Investigarea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valorii de adevăr a unei afirmații, propoziții, inclusiv cu ajutorul exemplelor, contraexemplelor.</w:t>
      </w:r>
    </w:p>
    <w:p w14:paraId="5CD81C32" w14:textId="77148ED3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E729E4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624FA47E" w14:textId="5AAACD2C" w:rsidR="007027F1" w:rsidRPr="00E729E4" w:rsidRDefault="00F269EB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elementele congruente ale triunghiurilor conform</w:t>
      </w:r>
      <w:r w:rsidR="0025396E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marcărilor pe desen</w:t>
      </w:r>
      <w:r w:rsidR="007027F1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470870E" w14:textId="0DA1833A" w:rsidR="007027F1" w:rsidRPr="00E729E4" w:rsidRDefault="008F18CE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O.2.  Să definească 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congruența</w:t>
      </w: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urilor</w:t>
      </w:r>
      <w:r w:rsidR="00134FB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să recunoască simbolica/terminologia respectivă</w:t>
      </w:r>
      <w:r w:rsidR="007027F1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6B81B8F7" w14:textId="75FCF95B" w:rsidR="007027F1" w:rsidRPr="00E729E4" w:rsidRDefault="00262062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O.3. </w:t>
      </w:r>
      <w:r w:rsidR="00C74C20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congruente și să identifice elementele omoloage ale lor</w:t>
      </w:r>
      <w:r w:rsidR="008F18CE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D34C1DF" w14:textId="092EC6F1" w:rsidR="00262062" w:rsidRPr="00E729E4" w:rsidRDefault="006132C1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O.4</w:t>
      </w:r>
      <w:r w:rsidR="00262062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</w:t>
      </w:r>
      <w:r w:rsidR="00262062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</w:t>
      </w:r>
      <w:r w:rsidR="008C2CA8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aplicând cazurile de congruență a triunghiurilor oarecare;</w:t>
      </w:r>
    </w:p>
    <w:p w14:paraId="280E6279" w14:textId="7BDECF63" w:rsidR="00611441" w:rsidRPr="00E729E4" w:rsidRDefault="006132C1" w:rsidP="00E729E4">
      <w:pPr>
        <w:pStyle w:val="Frspaiere"/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O.5</w:t>
      </w:r>
      <w:r w:rsidR="00794AB5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7027F1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794AB5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determine valorile de adevăr ale unor propoziții matematice, manifestând</w:t>
      </w:r>
      <w:r w:rsidR="00611441" w:rsidRPr="00E729E4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r w:rsidR="00611441" w:rsidRPr="00E729E4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 în gândire şi acţiune</w:t>
      </w:r>
      <w:r w:rsidR="00AF757C" w:rsidRPr="00E729E4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cu justificări și argumentări</w:t>
      </w:r>
      <w:r w:rsidR="00611441" w:rsidRPr="00E729E4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procesul rezolvării problemelor .</w:t>
      </w:r>
    </w:p>
    <w:p w14:paraId="6E8D4559" w14:textId="2A45FF81" w:rsidR="008D677A" w:rsidRPr="00E729E4" w:rsidRDefault="008D677A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formare a capacităților de dobândire a cunoștințelor</w:t>
      </w:r>
      <w:r w:rsidR="00262062" w:rsidRPr="00E729E4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E729E4" w:rsidRDefault="00B141CD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E729E4" w:rsidRDefault="00B141CD" w:rsidP="00E729E4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75A5BE61" w14:textId="5561BE91" w:rsidR="00FD6498" w:rsidRPr="00E729E4" w:rsidRDefault="00B141CD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6C7EE3A0" w14:textId="0927A931" w:rsidR="00B141CD" w:rsidRPr="00E729E4" w:rsidRDefault="00B141CD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E729E4" w:rsidRDefault="00B141CD" w:rsidP="00E729E4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D1A2411" w14:textId="7B3FB8FC" w:rsidR="00D67B3F" w:rsidRPr="00E729E4" w:rsidRDefault="00D67B3F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analiza;</w:t>
      </w:r>
    </w:p>
    <w:p w14:paraId="6292BC07" w14:textId="32444664" w:rsidR="005C1D6B" w:rsidRPr="00E729E4" w:rsidRDefault="005C1D6B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observația;</w:t>
      </w:r>
    </w:p>
    <w:p w14:paraId="79158A21" w14:textId="4A60FC23" w:rsidR="00B97D75" w:rsidRPr="00E729E4" w:rsidRDefault="00B97D75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4EE67C69" w14:textId="56A88A84" w:rsidR="00D67B3F" w:rsidRPr="00E729E4" w:rsidRDefault="00D67B3F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lastRenderedPageBreak/>
        <w:t>jocul didactic;</w:t>
      </w:r>
    </w:p>
    <w:p w14:paraId="44A4D974" w14:textId="7C4C5563" w:rsidR="00B141CD" w:rsidRPr="00E729E4" w:rsidRDefault="00B141CD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E729E4" w:rsidRDefault="00B141CD" w:rsidP="00E729E4">
      <w:pPr>
        <w:pStyle w:val="Frspaiere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3C852D2E" w14:textId="5326382A" w:rsidR="00B141CD" w:rsidRPr="00E729E4" w:rsidRDefault="00B141CD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I. Achiri, A. Braiciv, O. Șpuntenco.</w:t>
      </w:r>
      <w:r w:rsidR="00AA5E32"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>I-a. Editura Prut Internațional</w:t>
      </w:r>
      <w:r w:rsidR="005D77D9" w:rsidRPr="00E729E4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4A7D0B08" w14:textId="7037A55C" w:rsidR="00532580" w:rsidRPr="00E729E4" w:rsidRDefault="00532580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Prezentare PPT</w:t>
      </w:r>
      <w:r w:rsidR="00F62928"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4386992" w14:textId="0336A9DC" w:rsidR="004259D5" w:rsidRPr="00E729E4" w:rsidRDefault="004259D5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6CA5FA2D" w14:textId="0DF03C73" w:rsidR="001D5A60" w:rsidRPr="00E729E4" w:rsidRDefault="00532580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Planșă: congruența </w:t>
      </w:r>
      <w:r w:rsidR="001D5A60" w:rsidRPr="00E729E4">
        <w:rPr>
          <w:rFonts w:ascii="Times New Roman" w:hAnsi="Times New Roman" w:cs="Times New Roman"/>
          <w:sz w:val="24"/>
          <w:szCs w:val="24"/>
          <w:lang w:val="ro-RO"/>
        </w:rPr>
        <w:t xml:space="preserve"> triunghi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>urilor</w:t>
      </w:r>
      <w:r w:rsidR="001D5A60" w:rsidRPr="00E729E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155884C" w14:textId="24E37987" w:rsidR="005D77D9" w:rsidRPr="00E729E4" w:rsidRDefault="005D77D9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14:paraId="45B9ECAA" w14:textId="236B817D" w:rsidR="005D77D9" w:rsidRPr="00E729E4" w:rsidRDefault="005D77D9" w:rsidP="00E729E4">
      <w:pPr>
        <w:pStyle w:val="Frspaiere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6E535014" w14:textId="0DAC97CE" w:rsidR="005D77D9" w:rsidRPr="00E729E4" w:rsidRDefault="005D77D9" w:rsidP="00E729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729E4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4259D5" w:rsidRPr="00E729E4">
        <w:rPr>
          <w:rFonts w:ascii="Times New Roman" w:hAnsi="Times New Roman" w:cs="Times New Roman"/>
          <w:sz w:val="24"/>
          <w:szCs w:val="24"/>
          <w:lang w:val="ro-RO"/>
        </w:rPr>
        <w:t>mă rezolvată, răspuns oral, desen conform condiției.</w:t>
      </w:r>
    </w:p>
    <w:p w14:paraId="355B14FB" w14:textId="0240A3F3" w:rsidR="008D677A" w:rsidRPr="00E729E4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E729E4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E729E4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E729E4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E729E4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E729E4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E729E4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E729E4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E729E4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729E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899"/>
        <w:gridCol w:w="890"/>
        <w:gridCol w:w="2013"/>
      </w:tblGrid>
      <w:tr w:rsidR="002E294A" w:rsidRPr="00E729E4" w14:paraId="64D2ABFF" w14:textId="77777777" w:rsidTr="0006374B">
        <w:tc>
          <w:tcPr>
            <w:tcW w:w="2049" w:type="dxa"/>
            <w:vAlign w:val="center"/>
          </w:tcPr>
          <w:p w14:paraId="480E6B8A" w14:textId="3C08C0FA" w:rsidR="002E294A" w:rsidRPr="00E729E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E729E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9" w:type="dxa"/>
            <w:vAlign w:val="center"/>
          </w:tcPr>
          <w:p w14:paraId="7E116C3F" w14:textId="04DF9C90" w:rsidR="002E294A" w:rsidRPr="00E729E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  <w:r w:rsidR="009F165F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890" w:type="dxa"/>
            <w:vAlign w:val="center"/>
          </w:tcPr>
          <w:p w14:paraId="2CF06F0D" w14:textId="77777777" w:rsidR="002E294A" w:rsidRPr="00E729E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E729E4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2013" w:type="dxa"/>
            <w:vAlign w:val="center"/>
          </w:tcPr>
          <w:p w14:paraId="2028172D" w14:textId="77777777" w:rsidR="002E294A" w:rsidRPr="00E729E4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E729E4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2E294A" w:rsidRPr="00E729E4" w14:paraId="4DE20693" w14:textId="77777777" w:rsidTr="0006374B">
        <w:tc>
          <w:tcPr>
            <w:tcW w:w="2049" w:type="dxa"/>
          </w:tcPr>
          <w:p w14:paraId="011D467C" w14:textId="10B78391" w:rsidR="002E294A" w:rsidRPr="00E729E4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5798AFAD" w14:textId="6248B37E" w:rsidR="002E294A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O.1</w:t>
            </w:r>
            <w:r w:rsidR="000F681F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A1AE54F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DBB6D5" w14:textId="4C01C685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17986F92" w14:textId="77777777" w:rsidR="000F681F" w:rsidRPr="00E729E4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E729E4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4AB022" w14:textId="77777777" w:rsidR="000F681F" w:rsidRPr="00E729E4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0428018B" w:rsidR="000F681F" w:rsidRPr="00E729E4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7899" w:type="dxa"/>
          </w:tcPr>
          <w:p w14:paraId="3BD758B9" w14:textId="77777777" w:rsidR="00BA6332" w:rsidRPr="00E729E4" w:rsidRDefault="00BA6332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496E0768" w14:textId="63559D1D" w:rsidR="00A9566C" w:rsidRPr="00E729E4" w:rsidRDefault="00716C48" w:rsidP="00A9566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BA6332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acasă,  evaluarea rezultatelor.</w:t>
            </w: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9566C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</w:t>
            </w:r>
            <w:r w:rsidR="00FE2D05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problemelor</w:t>
            </w:r>
            <w:r w:rsidR="00A9566C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77777777" w:rsidR="00BA6332" w:rsidRPr="00E729E4" w:rsidRDefault="00BA6332" w:rsidP="0028538A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0D288F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2A4C5086" w14:textId="14A87A09" w:rsidR="00A9566C" w:rsidRPr="00E729E4" w:rsidRDefault="00A9566C" w:rsidP="00A9566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Segmente gongruente;</w:t>
            </w:r>
          </w:p>
          <w:p w14:paraId="2BF1497F" w14:textId="03F77F9A" w:rsidR="00BA6332" w:rsidRPr="00E729E4" w:rsidRDefault="00A9566C" w:rsidP="00A9566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Unghiuri congruente; </w:t>
            </w:r>
          </w:p>
          <w:p w14:paraId="01BE5566" w14:textId="6073A39C" w:rsidR="00BA6332" w:rsidRPr="00E729E4" w:rsidRDefault="00A9566C" w:rsidP="0028538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Definiția figurilor congruente</w:t>
            </w:r>
            <w:r w:rsidR="00BA6332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7DDEE40C" w14:textId="2C377F04" w:rsidR="00BA6332" w:rsidRPr="00E729E4" w:rsidRDefault="00A9566C" w:rsidP="00A9566C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Simbolul congruenței;</w:t>
            </w:r>
          </w:p>
          <w:p w14:paraId="296E0AA1" w14:textId="77777777" w:rsidR="00134FB8" w:rsidRPr="00E729E4" w:rsidRDefault="00A9566C" w:rsidP="0028538A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Notarea și citirea figurilor congruente;</w:t>
            </w:r>
          </w:p>
          <w:p w14:paraId="6A6B513B" w14:textId="77777777" w:rsidR="0006761F" w:rsidRPr="00E729E4" w:rsidRDefault="0006761F" w:rsidP="0006761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Două triunghiuri pot fi congruente?</w:t>
            </w:r>
          </w:p>
          <w:p w14:paraId="4E42E219" w14:textId="32182DF9" w:rsidR="0006761F" w:rsidRPr="00E729E4" w:rsidRDefault="0006761F" w:rsidP="0006761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 ce condiții?</w:t>
            </w:r>
          </w:p>
        </w:tc>
        <w:tc>
          <w:tcPr>
            <w:tcW w:w="890" w:type="dxa"/>
          </w:tcPr>
          <w:p w14:paraId="5C8158E9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39EE3A4A" w:rsidR="000D288F" w:rsidRPr="00E729E4" w:rsidRDefault="000D28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E729E4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E729E4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E729E4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581C39CB" w14:textId="28A1543A" w:rsidR="00E676CD" w:rsidRPr="00E729E4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E294A" w:rsidRPr="00E729E4" w14:paraId="0AB0C9E3" w14:textId="77777777" w:rsidTr="0006374B">
        <w:tc>
          <w:tcPr>
            <w:tcW w:w="2049" w:type="dxa"/>
          </w:tcPr>
          <w:p w14:paraId="73230978" w14:textId="29118CC5" w:rsidR="002E294A" w:rsidRPr="00E729E4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84" w:type="dxa"/>
          </w:tcPr>
          <w:p w14:paraId="72FE1663" w14:textId="77777777" w:rsidR="002E294A" w:rsidRPr="00E729E4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055559A" w14:textId="7B29BE8B" w:rsidR="000F681F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O.2.</w:t>
            </w:r>
          </w:p>
          <w:p w14:paraId="59852515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EC6B85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E5C5CC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E2264F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E480A2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8F9E1D" w14:textId="459E007A" w:rsidR="000F681F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="000F681F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AB1BDFE" w14:textId="77777777" w:rsidR="000F681F" w:rsidRPr="00E729E4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26BB3" w14:textId="77777777" w:rsidR="000F681F" w:rsidRPr="00E729E4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7A953C" w14:textId="6D66648C" w:rsidR="000F681F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0C2C36CA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3EA2DA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FA32E6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17F9A1E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7482E56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269758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88FFB4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8C69C71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6C853A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C3FC44F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5AD40E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O.2. </w:t>
            </w:r>
          </w:p>
          <w:p w14:paraId="2885F042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A895B1" w14:textId="4583542F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O.3.</w:t>
            </w:r>
          </w:p>
          <w:p w14:paraId="222F3928" w14:textId="670ECE04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033EFD55" w14:textId="77777777" w:rsidR="002E294A" w:rsidRPr="00E729E4" w:rsidRDefault="000D288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Anunțarea subiectului lecției.</w:t>
            </w:r>
          </w:p>
          <w:p w14:paraId="2BF917DE" w14:textId="77777777" w:rsidR="0006761F" w:rsidRPr="00E729E4" w:rsidRDefault="0006761F" w:rsidP="0006761F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Definiția triunghiurilor congruente. (conform manualului)</w:t>
            </w:r>
          </w:p>
          <w:p w14:paraId="0FBD2B21" w14:textId="77777777" w:rsidR="0006761F" w:rsidRPr="00E729E4" w:rsidRDefault="00196103" w:rsidP="00196103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Observație: </w:t>
            </w:r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Notând că două triunghiuri sunt congruente, vom respecta ordinea scrierii vârfurilor triunghiurilor. Astfel, notaţia ∆ABC ≡ ∆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înseamnă că , 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A≡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 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 ≡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 ≡</w:t>
            </w:r>
            <w:r w:rsidR="0006761F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[AB] ≡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],  [AC] ≡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], [BC] ≡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</m:t>
              </m:r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]. 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general, ∆ABC ≡ ∆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06761F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 înseamn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că, de exemplu ∆ABC ≡ ∆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E729E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10C2C3FF" w14:textId="14396701" w:rsidR="003755D8" w:rsidRPr="00E729E4" w:rsidRDefault="003755D8" w:rsidP="00196103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Fiecare elev primește fișă de lucru</w:t>
            </w:r>
            <w:r w:rsidR="0025396E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 (Fișa 1; PPT, pagina</w:t>
            </w:r>
            <w:r w:rsidR="003030BD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4)</w:t>
            </w:r>
          </w:p>
          <w:p w14:paraId="368F5BA9" w14:textId="77777777" w:rsidR="003755D8" w:rsidRPr="00E729E4" w:rsidRDefault="003755D8" w:rsidP="003755D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Scrieți perechile de elemente congruente ale triunghiurilor ABC și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E729E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în baza marcărilor de pe desen;</w:t>
            </w:r>
          </w:p>
          <w:p w14:paraId="4F4C9612" w14:textId="77777777" w:rsidR="003755D8" w:rsidRPr="00E729E4" w:rsidRDefault="003755D8" w:rsidP="003755D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- Determinați valoarea de adevăr a următoarelor propoziții;</w:t>
            </w:r>
          </w:p>
          <w:p w14:paraId="676D0868" w14:textId="70A7B550" w:rsidR="003755D8" w:rsidRPr="00E729E4" w:rsidRDefault="003755D8" w:rsidP="003755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Dacă două triunghiuri au unghiurile respectiv congruente, atunci ele sunt congruente. </w:t>
            </w:r>
            <w:r w:rsidR="00FA11AB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(F)</w:t>
            </w:r>
          </w:p>
          <w:p w14:paraId="5B1CA1E9" w14:textId="6CE3B130" w:rsidR="003755D8" w:rsidRPr="00E729E4" w:rsidRDefault="003755D8" w:rsidP="003755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Dacă două triunghiuri au câte două laturi respectiv congruente, atunci ele sunt congruente. </w:t>
            </w:r>
            <w:r w:rsidR="00FA11AB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(F)</w:t>
            </w:r>
          </w:p>
          <w:p w14:paraId="23F46BEF" w14:textId="77777777" w:rsidR="00FA11AB" w:rsidRPr="00E729E4" w:rsidRDefault="003755D8" w:rsidP="003755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c) Dacă două triunghiuri au câte o latură şi un unghi respectiv congruente, atunci ele sunt congruente.</w:t>
            </w:r>
            <w:r w:rsidR="00FA11AB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(F)</w:t>
            </w:r>
          </w:p>
          <w:p w14:paraId="2BD9C3F4" w14:textId="77777777" w:rsidR="00FA11AB" w:rsidRPr="00E729E4" w:rsidRDefault="00FA11AB" w:rsidP="003755D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Obsrvație: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 afirma că două triunghiuri sunt congruente nu este suficient să cunoaştem două perechi de elemente ale acestora.</w:t>
            </w:r>
          </w:p>
          <w:p w14:paraId="4EFCEF6F" w14:textId="77777777" w:rsidR="00FA11AB" w:rsidRPr="00E729E4" w:rsidRDefault="00FA11AB" w:rsidP="00FA11A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Criteriile de congruență a triunghiurilor oarecare:</w:t>
            </w:r>
          </w:p>
          <w:p w14:paraId="66F1134A" w14:textId="69856138" w:rsidR="00FA11AB" w:rsidRPr="00E729E4" w:rsidRDefault="00FA11AB" w:rsidP="00FA11AB">
            <w:pPr>
              <w:pStyle w:val="Frspaiere"/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Criteriul LUL, Criteriul ULU, Criteriul LLL.</w:t>
            </w:r>
            <w:r w:rsidR="003030BD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(Prezentare PPT)</w:t>
            </w:r>
          </w:p>
          <w:p w14:paraId="210F5620" w14:textId="77777777" w:rsidR="00FA11AB" w:rsidRPr="00E729E4" w:rsidRDefault="00FA11AB" w:rsidP="00FA11A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Formularea creteriilor</w:t>
            </w:r>
            <w:r w:rsidR="007A59AA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după manual;</w:t>
            </w:r>
          </w:p>
          <w:p w14:paraId="08B0710D" w14:textId="0865C0D0" w:rsidR="007A59AA" w:rsidRPr="00E729E4" w:rsidRDefault="007A59AA" w:rsidP="00FA11AB">
            <w:pPr>
              <w:pStyle w:val="Frspaiere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baza desenelor  și a marcărilor de pe desen identificarea elementelor omoloage congruente ale triunghiurilor , precum și a triunghiurilor congruente. ( Se poate folosi</w:t>
            </w:r>
            <w:r w:rsidR="003030BD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planșa „Congruența triunghiurilor)</w:t>
            </w:r>
          </w:p>
        </w:tc>
        <w:tc>
          <w:tcPr>
            <w:tcW w:w="890" w:type="dxa"/>
          </w:tcPr>
          <w:p w14:paraId="525E1378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7F009A" w14:textId="693CC240" w:rsidR="002E294A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096EDA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0B3A4AEF" w14:textId="77777777" w:rsidR="00096EDA" w:rsidRPr="00E729E4" w:rsidRDefault="00096ED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664449" w14:textId="77777777" w:rsidR="00096EDA" w:rsidRPr="00E729E4" w:rsidRDefault="00096ED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1DC8B8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AA2AC9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E6E917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88F8EA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C1EF83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0E71DF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334676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22FD85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4E3A9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2C808C" w14:textId="5AF508C2" w:rsidR="00096EDA" w:rsidRPr="00E729E4" w:rsidRDefault="00096ED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6629A9D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D268D5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0C6727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17E861D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EBD776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B583F0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935F42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BA5558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69003E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3AF3E3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EDB811" w14:textId="055DEFD1" w:rsidR="00096EDA" w:rsidRPr="00E729E4" w:rsidRDefault="006132C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013" w:type="dxa"/>
          </w:tcPr>
          <w:p w14:paraId="0DED243A" w14:textId="0D8FFC40" w:rsidR="0006374B" w:rsidRPr="00E729E4" w:rsidRDefault="0006374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ro-RO" w:eastAsia="ru-RU"/>
              </w:rPr>
            </w:pPr>
          </w:p>
          <w:p w14:paraId="5E83E940" w14:textId="77777777" w:rsidR="00F62928" w:rsidRPr="00E729E4" w:rsidRDefault="00F62928" w:rsidP="00F6292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Lucrul cu manualul; </w:t>
            </w:r>
          </w:p>
          <w:p w14:paraId="0B7FDFB9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</w:p>
          <w:p w14:paraId="43B66E2F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</w:p>
          <w:p w14:paraId="48ADE0D5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</w:p>
          <w:p w14:paraId="5FAE1D3F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</w:p>
          <w:p w14:paraId="35A4E329" w14:textId="1AE441FD" w:rsidR="00794AB5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t>Fișă de lucru;</w:t>
            </w:r>
          </w:p>
          <w:p w14:paraId="67CCEAA8" w14:textId="3FE37E9D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u-RU"/>
              </w:rPr>
              <w:t>Activitae practică</w:t>
            </w:r>
          </w:p>
          <w:p w14:paraId="0588132C" w14:textId="7AFE5163" w:rsidR="00BD2D0B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  <w:r w:rsidR="00BD2D0B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2FDA4719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Individual;</w:t>
            </w:r>
          </w:p>
          <w:p w14:paraId="5D936EF4" w14:textId="65C28001" w:rsidR="0006374B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59DCCB2E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FD0D71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1B589CA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59817E4" w14:textId="77777777" w:rsidR="00F62928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6D93EED" w14:textId="77777777" w:rsidR="00F62928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1B20B8B" w14:textId="77777777" w:rsidR="00E676CD" w:rsidRPr="00E729E4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Analiza;</w:t>
            </w:r>
          </w:p>
          <w:p w14:paraId="5C740C02" w14:textId="6AFD8BDB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Observația;</w:t>
            </w:r>
          </w:p>
          <w:p w14:paraId="066B77B6" w14:textId="1BD0233B" w:rsidR="00BD2D0B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Prezentare PPT;</w:t>
            </w:r>
          </w:p>
          <w:p w14:paraId="4F1CE46D" w14:textId="77777777" w:rsidR="00F62928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object w:dxaOrig="2244" w:dyaOrig="816" w14:anchorId="1AABF6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2.2pt;height:40.8pt" o:ole="">
                  <v:imagedata r:id="rId6" o:title=""/>
                </v:shape>
                <o:OLEObject Type="Embed" ProgID="Package" ShapeID="_x0000_i1026" DrawAspect="Content" ObjectID="_1788949887" r:id="rId7"/>
              </w:object>
            </w:r>
          </w:p>
          <w:p w14:paraId="474FCD4F" w14:textId="5227361D" w:rsidR="00F62928" w:rsidRPr="00E729E4" w:rsidRDefault="00F6292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Planșă: „Triunghiuri congruente”</w:t>
            </w:r>
          </w:p>
          <w:p w14:paraId="01BB54CC" w14:textId="157D345D" w:rsidR="00E676CD" w:rsidRPr="00E729E4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2E294A" w:rsidRPr="00E729E4" w14:paraId="2AF325CC" w14:textId="77777777" w:rsidTr="0006374B">
        <w:tc>
          <w:tcPr>
            <w:tcW w:w="2049" w:type="dxa"/>
          </w:tcPr>
          <w:p w14:paraId="3B3DD0A6" w14:textId="772C26AA" w:rsidR="002E294A" w:rsidRPr="00E729E4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E729E4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134327" w14:textId="194057BF" w:rsidR="00E676CD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  <w:r w:rsidR="00E676CD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5BC2379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DA98817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BD69780" w14:textId="77777777" w:rsidR="00794AB5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2FD2EB" w14:textId="77777777" w:rsidR="00794AB5" w:rsidRPr="00E729E4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O.1.</w:t>
            </w:r>
          </w:p>
          <w:p w14:paraId="11BB5332" w14:textId="77777777" w:rsidR="00794AB5" w:rsidRPr="00E729E4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21C5F9" w14:textId="77777777" w:rsidR="00794AB5" w:rsidRPr="00E729E4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B4ADF5" w14:textId="50C11702" w:rsidR="00794AB5" w:rsidRPr="00E729E4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O.3.</w:t>
            </w:r>
          </w:p>
          <w:p w14:paraId="03FDA8AD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3C9D89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745C72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0B6CCA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959401A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FCDA32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4B8535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422251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2BA8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E729E4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75D631" w14:textId="00E70C11" w:rsidR="006132C1" w:rsidRPr="00E729E4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  <w:r w:rsidR="006132C1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E61D125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14697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1DFA01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80CC876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73375F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0F00274" w14:textId="77777777" w:rsidR="006132C1" w:rsidRPr="00E729E4" w:rsidRDefault="006132C1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C6A505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49584B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9ADB27" w14:textId="77777777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4D7A5034" w14:textId="71B5772C" w:rsidR="006132C1" w:rsidRPr="00E729E4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899" w:type="dxa"/>
          </w:tcPr>
          <w:p w14:paraId="6080BB97" w14:textId="77777777" w:rsidR="0030232C" w:rsidRPr="00E729E4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Aplicăm: </w:t>
            </w:r>
          </w:p>
          <w:p w14:paraId="08D49944" w14:textId="4AE6D945" w:rsidR="0030232C" w:rsidRPr="00E729E4" w:rsidRDefault="003030B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Rezolvarea problemelor:</w:t>
            </w:r>
          </w:p>
          <w:p w14:paraId="45254CB3" w14:textId="6C6ECB64" w:rsidR="003030BD" w:rsidRPr="00E729E4" w:rsidRDefault="003030BD" w:rsidP="003030BD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1.Triunghiurile ABC şi CAD sunt congruente. </w:t>
            </w:r>
          </w:p>
          <w:p w14:paraId="42A2AD20" w14:textId="56D36938" w:rsidR="003030BD" w:rsidRPr="00E729E4" w:rsidRDefault="003030BD" w:rsidP="003030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Copiaţi şi completaţi: a) _______≡ [AB],_________ ≡ [DC], [BC] ≡________ , </w:t>
            </w:r>
            <w:r w:rsidRPr="00E729E4">
              <w:rPr>
                <w:rFonts w:ascii="Cambria Math" w:hAnsi="Cambria Math" w:cs="Cambria Math"/>
                <w:bCs/>
                <w:iCs/>
                <w:sz w:val="24"/>
                <w:szCs w:val="24"/>
                <w:lang w:val="ro-RO"/>
              </w:rPr>
              <w:t>∠</w:t>
            </w: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 ≡________,</w:t>
            </w:r>
            <w:r w:rsidRPr="00E729E4">
              <w:rPr>
                <w:rFonts w:ascii="Cambria Math" w:hAnsi="Cambria Math" w:cs="Cambria Math"/>
                <w:bCs/>
                <w:iCs/>
                <w:sz w:val="24"/>
                <w:szCs w:val="24"/>
                <w:lang w:val="ro-RO"/>
              </w:rPr>
              <w:t>∠</w:t>
            </w: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 ≡________.</w:t>
            </w:r>
          </w:p>
          <w:p w14:paraId="717DA62C" w14:textId="784AC5E5" w:rsidR="003030BD" w:rsidRPr="00E729E4" w:rsidRDefault="003030BD" w:rsidP="003030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2. 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Aplicând criteriile de congruenţă, stabiliţi perechile de triunghiuri congruente.</w:t>
            </w:r>
          </w:p>
          <w:p w14:paraId="5F08882A" w14:textId="6796DA26" w:rsidR="0030232C" w:rsidRPr="00E729E4" w:rsidRDefault="00D66A46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F05E6B" wp14:editId="20C8829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86442</wp:posOffset>
                      </wp:positionV>
                      <wp:extent cx="4586749" cy="1411626"/>
                      <wp:effectExtent l="0" t="0" r="23495" b="17145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6749" cy="14116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C9344" w14:textId="55F9E48B" w:rsidR="00B71852" w:rsidRDefault="00000000">
                                  <w:r>
                                    <w:pict w14:anchorId="5C56BD4B">
                                      <v:shape id="_x0000_i1028" type="#_x0000_t75" style="width:162.6pt;height:102.2pt" o:ole="">
                                        <v:imagedata r:id="rId8" o:title="Снимок экрана (550)"/>
                                      </v:shape>
                                    </w:pict>
                                  </w:r>
                                  <w:r>
                                    <w:pict w14:anchorId="686B04AF">
                                      <v:shape id="_x0000_i1030" type="#_x0000_t75" style="width:137.1pt;height:95.75pt">
                                        <v:imagedata r:id="rId9" o:title="Снимок экрана (550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05E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.35pt;margin-top:6.8pt;width:361.15pt;height:1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" fillcolor="white [3201]" strokeweight=".5pt">
                      <v:textbox>
                        <w:txbxContent>
                          <w:p w14:paraId="68CC9344" w14:textId="55F9E48B" w:rsidR="00B71852" w:rsidRDefault="00D66A46">
                            <w:r>
                              <w:pict w14:anchorId="5C56BD4B">
                                <v:shape id="_x0000_i1026" type="#_x0000_t75" style="width:162.6pt;height:102.2pt">
                                  <v:imagedata r:id="rId12" o:title="Снимок экрана (550).1"/>
                                </v:shape>
                              </w:pict>
                            </w:r>
                            <w:r>
                              <w:pict w14:anchorId="686B04AF">
                                <v:shape id="_x0000_i1025" type="#_x0000_t75" style="width:137.05pt;height:95.8pt">
                                  <v:imagedata r:id="rId13" o:title="Снимок экрана (550).2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C9184" w14:textId="3C559689" w:rsidR="0030232C" w:rsidRPr="00E729E4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B476220" w14:textId="2DB47904" w:rsidR="0030232C" w:rsidRPr="00E729E4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C8C320D" w14:textId="6CBC7AF0" w:rsidR="0030232C" w:rsidRPr="00E729E4" w:rsidRDefault="003023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6E33241" w14:textId="77777777" w:rsidR="00D66A46" w:rsidRPr="00E729E4" w:rsidRDefault="00D66A46" w:rsidP="00D66A46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0BE797" w14:textId="77777777" w:rsidR="00D66A46" w:rsidRPr="00E729E4" w:rsidRDefault="00D66A46" w:rsidP="00D66A46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C06EFD" w14:textId="77777777" w:rsidR="00D66A46" w:rsidRPr="00E729E4" w:rsidRDefault="00D66A46" w:rsidP="00D66A46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CAF471" w14:textId="77777777" w:rsidR="007E5115" w:rsidRPr="00E729E4" w:rsidRDefault="007E5115" w:rsidP="007E5115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6FDBD2" w14:textId="2500FAB0" w:rsidR="007E5115" w:rsidRPr="00E729E4" w:rsidRDefault="00D66A46" w:rsidP="007E5115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Răspuns: a) ∆ABC ≡ ∆ADC(LLL), </w:t>
            </w:r>
            <w:r w:rsidR="007E5115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∆BAO ≡ ∆DAO(LUL), ∆BCO ≡ ∆DCO(LUL). Indicație: Se scriu congruențele elementelor omoloage;</w:t>
            </w:r>
          </w:p>
          <w:p w14:paraId="3DB8DC3A" w14:textId="39D3A3DF" w:rsidR="007E5115" w:rsidRPr="00E729E4" w:rsidRDefault="00191457" w:rsidP="007E5115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</w:t>
            </w:r>
            <w:r w:rsidR="007E5115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) ∆BOC ≡ ∆AOD(LUL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), </w:t>
            </w:r>
            <w:r w:rsidR="007E5115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∆ABC ≡ ∆BAD(LLL),  ∆ACD ≡ ∆BDC(LLL). Indicație: Se scriu congruențele elementelor omoloage; unghiuri opuse la vârf.</w:t>
            </w:r>
          </w:p>
          <w:p w14:paraId="1600C97B" w14:textId="187438EF" w:rsidR="007E5115" w:rsidRPr="00E729E4" w:rsidRDefault="007E5115" w:rsidP="007E5115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6862F1" w14:textId="61AD1E37" w:rsidR="00D66A46" w:rsidRPr="00E729E4" w:rsidRDefault="00532580" w:rsidP="0053258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="00D66A46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triunghiurile ABC şi DEF, unde </w:t>
            </w:r>
            <w:r w:rsidR="00D66A46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D66A46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≡ </w:t>
            </w:r>
            <w:r w:rsidR="00D66A46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D66A46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D, [AB] ≡ [DE]. Scrieţi încă o relaţie între elementele triunghiurilor, astfel încât ele să fie congruente conform criteriului:  b) ULU.  (Răspuns: </w:t>
            </w:r>
            <w:r w:rsidR="00D66A46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D66A46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 ≡ </w:t>
            </w:r>
            <w:r w:rsidR="00D66A46"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="00D66A46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E)</w:t>
            </w:r>
          </w:p>
          <w:p w14:paraId="6E403703" w14:textId="302452AF" w:rsidR="00532580" w:rsidRPr="00E729E4" w:rsidRDefault="00532580" w:rsidP="0053258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4C210" wp14:editId="13B6CA5B">
                      <wp:simplePos x="0" y="0"/>
                      <wp:positionH relativeFrom="column">
                        <wp:posOffset>2682752</wp:posOffset>
                      </wp:positionH>
                      <wp:positionV relativeFrom="paragraph">
                        <wp:posOffset>79231</wp:posOffset>
                      </wp:positionV>
                      <wp:extent cx="2094271" cy="1710813"/>
                      <wp:effectExtent l="0" t="0" r="20320" b="2286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4271" cy="1710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2E488" w14:textId="6E2FFC3A" w:rsidR="00532580" w:rsidRDefault="00000000">
                                  <w:r>
                                    <w:pict w14:anchorId="7E64CEDE">
                                      <v:shape id="_x0000_i1032" type="#_x0000_t75" style="width:91.65pt;height:85.15pt">
                                        <v:imagedata r:id="rId14" o:title="Снимок экрана (551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4C2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211.25pt;margin-top:6.25pt;width:164.9pt;height:134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" fillcolor="white [3201]" strokeweight=".5pt">
                      <v:textbox style="mso-fit-shape-to-text:t">
                        <w:txbxContent>
                          <w:p w14:paraId="5452E488" w14:textId="6E2FFC3A" w:rsidR="00532580" w:rsidRDefault="00F1558B">
                            <w:r>
                              <w:pict w14:anchorId="7E64CEDE">
                                <v:shape id="_x0000_i1029" type="#_x0000_t75" style="width:91.65pt;height:85.15pt">
                                  <v:imagedata r:id="rId15" o:title="Снимок экрана (551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4.Examinaţi desenul şi aflaţi lungimile </w:t>
            </w:r>
          </w:p>
          <w:p w14:paraId="2AE8710A" w14:textId="0F39D349" w:rsidR="00532580" w:rsidRPr="00E729E4" w:rsidRDefault="00532580" w:rsidP="0053258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segmentelor AO, BO şi BC,</w:t>
            </w:r>
          </w:p>
          <w:p w14:paraId="06FC7433" w14:textId="386B47D9" w:rsidR="00532580" w:rsidRPr="00E729E4" w:rsidRDefault="00532580" w:rsidP="0053258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dacă O este centrul cercului.</w:t>
            </w:r>
          </w:p>
          <w:p w14:paraId="13A8ABFE" w14:textId="77777777" w:rsidR="00D66A46" w:rsidRPr="00E729E4" w:rsidRDefault="00D66A46" w:rsidP="00D66A46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EC35B5" w14:textId="1DD52551" w:rsidR="00F1558B" w:rsidRPr="00E729E4" w:rsidRDefault="00F1558B" w:rsidP="00F1558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Răspuns: AO=8 cm, BO=8 cm, BC=7 cm.</w:t>
            </w:r>
          </w:p>
          <w:p w14:paraId="11C65F94" w14:textId="77777777" w:rsidR="00D66A46" w:rsidRPr="00E729E4" w:rsidRDefault="00D66A46" w:rsidP="00D66A46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4D6A8A" w14:textId="77777777" w:rsidR="00D66A46" w:rsidRPr="00E729E4" w:rsidRDefault="00D66A46" w:rsidP="00D66A46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FCE554" w14:textId="77777777" w:rsidR="00D66A46" w:rsidRPr="00E729E4" w:rsidRDefault="00D66A46" w:rsidP="00D66A46">
            <w:pPr>
              <w:pStyle w:val="Frspaiere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63443E" w14:textId="264658F8" w:rsidR="00B71852" w:rsidRPr="00E729E4" w:rsidRDefault="0065328B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="008C2CA8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Determinați valoarea d</w:t>
            </w:r>
            <w:r w:rsidR="0025396E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 adevăr a propozițiilor: (Pagina</w:t>
            </w:r>
            <w:r w:rsidR="008C2CA8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9, PPT)</w:t>
            </w:r>
          </w:p>
          <w:p w14:paraId="565F1190" w14:textId="7C0867D6" w:rsidR="00FE56F9" w:rsidRPr="00E729E4" w:rsidRDefault="00DB01A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</w:t>
            </w:r>
            <w:r w:rsidR="00FE56F9"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7DBF9D67" w14:textId="6A9CBF9B" w:rsidR="00FE56F9" w:rsidRPr="00E729E4" w:rsidRDefault="00FE56F9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7B89D35B" w14:textId="77777777" w:rsidR="0025396E" w:rsidRPr="00E729E4" w:rsidRDefault="0025396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acasă.</w:t>
            </w:r>
          </w:p>
          <w:p w14:paraId="538D2FD1" w14:textId="3818678C" w:rsidR="00872CE0" w:rsidRPr="00E729E4" w:rsidRDefault="00872CE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</w:t>
            </w:r>
            <w:r w:rsidR="0025396E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 învățat: Parafraful 1, „Triunghiul și elementele lui. Recapitulare și completări”, paragraful 2.1, „Criteriile de congruență a triunghurilor oarecare”</w:t>
            </w:r>
          </w:p>
          <w:p w14:paraId="704709CF" w14:textId="1B493117" w:rsidR="0038010C" w:rsidRPr="00E729E4" w:rsidRDefault="0025396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899A4" wp14:editId="16993B51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11430</wp:posOffset>
                      </wp:positionV>
                      <wp:extent cx="1688691" cy="907026"/>
                      <wp:effectExtent l="0" t="0" r="26035" b="2667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8691" cy="9070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3470AA" w14:textId="7A8FA8F1" w:rsidR="008C2CA8" w:rsidRDefault="00000000">
                                  <w:r>
                                    <w:pict w14:anchorId="72B0ED4C">
                                      <v:shape id="_x0000_i1034" type="#_x0000_t75" style="width:127.85pt;height:82.3pt">
                                        <v:imagedata r:id="rId16" o:title="Снимок экрана (550)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899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8" type="#_x0000_t202" style="position:absolute;margin-left:221.25pt;margin-top:.9pt;width:132.9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" fillcolor="white [3201]" strokeweight=".5pt">
                      <v:textbox>
                        <w:txbxContent>
                          <w:p w14:paraId="293470AA" w14:textId="7A8FA8F1" w:rsidR="008C2CA8" w:rsidRDefault="0025396E">
                            <w:r>
                              <w:pict w14:anchorId="72B0ED4C">
                                <v:shape id="_x0000_i1030" type="#_x0000_t75" style="width:127.85pt;height:82.3pt">
                                  <v:imagedata r:id="rId17" o:title="Снимок экрана (550)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872CE0"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</w:p>
          <w:p w14:paraId="0A189E5C" w14:textId="75C82EB2" w:rsidR="00E12D9D" w:rsidRPr="00E729E4" w:rsidRDefault="008C2CA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Prob. 4 (b), pag.126</w:t>
            </w:r>
          </w:p>
          <w:p w14:paraId="765768F3" w14:textId="77777777" w:rsidR="008C2CA8" w:rsidRPr="00E729E4" w:rsidRDefault="008C2CA8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Aplicând criteriile de congruenţă, stabiliţi</w:t>
            </w:r>
          </w:p>
          <w:p w14:paraId="1ED15129" w14:textId="5F2342F9" w:rsidR="0025396E" w:rsidRPr="00E729E4" w:rsidRDefault="008C2CA8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perechile de triunghiuri congruente.</w:t>
            </w:r>
          </w:p>
          <w:p w14:paraId="7C19B880" w14:textId="529BC6C4" w:rsidR="00E12D9D" w:rsidRPr="00E729E4" w:rsidRDefault="008C2CA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Prob. 5 (a), pag.126</w:t>
            </w:r>
          </w:p>
          <w:p w14:paraId="6863B8A0" w14:textId="431788E5" w:rsidR="00B71852" w:rsidRPr="00E729E4" w:rsidRDefault="008C2CA8" w:rsidP="008C2CA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 triunghiurile ABC şi DEF, unde </w:t>
            </w:r>
            <w:r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≡ </w:t>
            </w:r>
            <w:r w:rsidRPr="00E729E4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E729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D, [AB] ≡ [DE]. Scrieţi încă o relaţie între elementele triunghiurilor, astfel încât ele să fie congruente conform criteriului:  a) LUL.  </w:t>
            </w:r>
          </w:p>
        </w:tc>
        <w:tc>
          <w:tcPr>
            <w:tcW w:w="890" w:type="dxa"/>
          </w:tcPr>
          <w:p w14:paraId="1C7896B1" w14:textId="77777777" w:rsidR="002E294A" w:rsidRPr="00E729E4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D30D61" w14:textId="6273B77E" w:rsidR="00E676CD" w:rsidRPr="00E729E4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16B50441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970E610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AA3B16" w14:textId="77777777" w:rsidR="00E676CD" w:rsidRPr="00E729E4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FB0F7E" w14:textId="486C63E5" w:rsidR="00E676CD" w:rsidRPr="00E729E4" w:rsidRDefault="00F6292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  <w:p w14:paraId="03128C11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B38CE4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0BEF4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11EB7D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840363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334B01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8D12EA5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F73C25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CB26DD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10376E5" w14:textId="77777777" w:rsidR="00191457" w:rsidRPr="00E729E4" w:rsidRDefault="00191457" w:rsidP="0019145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4A8DE5D2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20AB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384245" w14:textId="77777777" w:rsidR="00F62928" w:rsidRPr="00E729E4" w:rsidRDefault="00F62928" w:rsidP="00191457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74D8C00" w14:textId="77777777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3CF50DFA" w14:textId="77777777" w:rsidR="00191457" w:rsidRPr="00E729E4" w:rsidRDefault="0019145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026010B" w14:textId="77777777" w:rsidR="00191457" w:rsidRPr="00E729E4" w:rsidRDefault="0019145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00BCE2" w14:textId="45E6EF68" w:rsidR="00BD2D0B" w:rsidRPr="00E729E4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0C534E4B" w14:textId="77777777" w:rsidR="00E676CD" w:rsidRPr="00E729E4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2EF4DD6" w14:textId="77777777" w:rsidR="00B97D75" w:rsidRPr="00E729E4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8A0C97" w14:textId="77777777" w:rsidR="00B97D75" w:rsidRPr="00E729E4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11F4D2" w14:textId="77777777" w:rsidR="00B97D75" w:rsidRPr="00E729E4" w:rsidRDefault="00B97D7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D02D8F0" w14:textId="77777777" w:rsidR="00191457" w:rsidRPr="00E729E4" w:rsidRDefault="0019145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1495624" w14:textId="77777777" w:rsidR="00191457" w:rsidRPr="00E729E4" w:rsidRDefault="0019145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57A6CBC" w14:textId="77777777" w:rsidR="00191457" w:rsidRPr="00E729E4" w:rsidRDefault="00191457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06483970" w:rsidR="00B97D75" w:rsidRPr="00E729E4" w:rsidRDefault="00F6292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</w:tc>
        <w:tc>
          <w:tcPr>
            <w:tcW w:w="2013" w:type="dxa"/>
          </w:tcPr>
          <w:p w14:paraId="06851F19" w14:textId="77777777" w:rsidR="002E294A" w:rsidRPr="00E729E4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2C2CF8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027BD6A3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Răspuns oral; </w:t>
            </w:r>
          </w:p>
          <w:p w14:paraId="63E5D386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6CC8823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50C0DA8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A74D05B" w14:textId="1ADD09FC" w:rsidR="00BD2D0B" w:rsidRPr="00E729E4" w:rsidRDefault="00191457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Analiza;</w:t>
            </w:r>
          </w:p>
          <w:p w14:paraId="2CD4CA09" w14:textId="7A578BAA" w:rsidR="00191457" w:rsidRPr="00E729E4" w:rsidRDefault="00191457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7E6A033A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40AD5E9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EBD1FA3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873A1CE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371343C3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1B6734" w14:textId="77777777" w:rsidR="00BD2D0B" w:rsidRPr="00E729E4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E729E4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65D1A03C" w14:textId="2FEFBAC6" w:rsidR="00FE235B" w:rsidRPr="00E729E4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</w:t>
            </w:r>
            <w:r w:rsidR="00191457"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formativă</w:t>
            </w: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519EE5EC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7E77742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5D707B9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055041DE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2FB8636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658B809" w14:textId="77777777" w:rsidR="00B97D75" w:rsidRPr="00E729E4" w:rsidRDefault="00B97D7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BEB3650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8F6851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DA1A950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DE9639D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D9F5A1F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5513A2B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8315478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782590F" w14:textId="77777777" w:rsidR="00794AB5" w:rsidRPr="00E729E4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D5E0503" w14:textId="06F15F6E" w:rsidR="00FE235B" w:rsidRPr="00E729E4" w:rsidRDefault="0025396E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E729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Evaluarea obiectivelor.</w:t>
            </w:r>
          </w:p>
        </w:tc>
      </w:tr>
    </w:tbl>
    <w:p w14:paraId="074AA0D1" w14:textId="354127D2" w:rsidR="0028538A" w:rsidRPr="00E729E4" w:rsidRDefault="0028538A" w:rsidP="00E729E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8538A" w:rsidRPr="00E729E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6138">
    <w:abstractNumId w:val="10"/>
  </w:num>
  <w:num w:numId="2" w16cid:durableId="2128351256">
    <w:abstractNumId w:val="0"/>
  </w:num>
  <w:num w:numId="3" w16cid:durableId="1593707517">
    <w:abstractNumId w:val="9"/>
  </w:num>
  <w:num w:numId="4" w16cid:durableId="1306621735">
    <w:abstractNumId w:val="1"/>
  </w:num>
  <w:num w:numId="5" w16cid:durableId="1013994916">
    <w:abstractNumId w:val="5"/>
  </w:num>
  <w:num w:numId="6" w16cid:durableId="767702745">
    <w:abstractNumId w:val="12"/>
  </w:num>
  <w:num w:numId="7" w16cid:durableId="1154682514">
    <w:abstractNumId w:val="16"/>
  </w:num>
  <w:num w:numId="8" w16cid:durableId="554050523">
    <w:abstractNumId w:val="7"/>
  </w:num>
  <w:num w:numId="9" w16cid:durableId="1041394293">
    <w:abstractNumId w:val="8"/>
  </w:num>
  <w:num w:numId="10" w16cid:durableId="1327053503">
    <w:abstractNumId w:val="13"/>
  </w:num>
  <w:num w:numId="11" w16cid:durableId="1550655072">
    <w:abstractNumId w:val="14"/>
  </w:num>
  <w:num w:numId="12" w16cid:durableId="128011439">
    <w:abstractNumId w:val="3"/>
  </w:num>
  <w:num w:numId="13" w16cid:durableId="1577670525">
    <w:abstractNumId w:val="4"/>
  </w:num>
  <w:num w:numId="14" w16cid:durableId="216166089">
    <w:abstractNumId w:val="17"/>
  </w:num>
  <w:num w:numId="15" w16cid:durableId="2053073701">
    <w:abstractNumId w:val="11"/>
  </w:num>
  <w:num w:numId="16" w16cid:durableId="1928999121">
    <w:abstractNumId w:val="15"/>
  </w:num>
  <w:num w:numId="17" w16cid:durableId="702822703">
    <w:abstractNumId w:val="2"/>
  </w:num>
  <w:num w:numId="18" w16cid:durableId="1978683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7195"/>
    <w:rsid w:val="0006374B"/>
    <w:rsid w:val="0006761F"/>
    <w:rsid w:val="00094134"/>
    <w:rsid w:val="00096EDA"/>
    <w:rsid w:val="000B5E69"/>
    <w:rsid w:val="000C61E3"/>
    <w:rsid w:val="000D288F"/>
    <w:rsid w:val="000E4C0D"/>
    <w:rsid w:val="000F4BA8"/>
    <w:rsid w:val="000F681F"/>
    <w:rsid w:val="00134FB8"/>
    <w:rsid w:val="0017389D"/>
    <w:rsid w:val="00185A6A"/>
    <w:rsid w:val="00191457"/>
    <w:rsid w:val="00196103"/>
    <w:rsid w:val="001D1046"/>
    <w:rsid w:val="001D5A60"/>
    <w:rsid w:val="00243146"/>
    <w:rsid w:val="0025396E"/>
    <w:rsid w:val="00262062"/>
    <w:rsid w:val="0027282D"/>
    <w:rsid w:val="0028538A"/>
    <w:rsid w:val="002E294A"/>
    <w:rsid w:val="0030232C"/>
    <w:rsid w:val="003030BD"/>
    <w:rsid w:val="00356D46"/>
    <w:rsid w:val="003755D8"/>
    <w:rsid w:val="0038010C"/>
    <w:rsid w:val="00406854"/>
    <w:rsid w:val="004259D5"/>
    <w:rsid w:val="00454B88"/>
    <w:rsid w:val="00471868"/>
    <w:rsid w:val="004F64D2"/>
    <w:rsid w:val="00532580"/>
    <w:rsid w:val="00594462"/>
    <w:rsid w:val="005A681E"/>
    <w:rsid w:val="005C1D6B"/>
    <w:rsid w:val="005C4388"/>
    <w:rsid w:val="005D77D9"/>
    <w:rsid w:val="005F2201"/>
    <w:rsid w:val="00611441"/>
    <w:rsid w:val="006132C1"/>
    <w:rsid w:val="00643338"/>
    <w:rsid w:val="0065328B"/>
    <w:rsid w:val="006A027A"/>
    <w:rsid w:val="006A472C"/>
    <w:rsid w:val="006A5AF2"/>
    <w:rsid w:val="007027F1"/>
    <w:rsid w:val="00716C48"/>
    <w:rsid w:val="00793119"/>
    <w:rsid w:val="00794AB5"/>
    <w:rsid w:val="007A59AA"/>
    <w:rsid w:val="007E5115"/>
    <w:rsid w:val="00872CE0"/>
    <w:rsid w:val="008C2CA8"/>
    <w:rsid w:val="008D677A"/>
    <w:rsid w:val="008F18CE"/>
    <w:rsid w:val="009733BB"/>
    <w:rsid w:val="009A0EAE"/>
    <w:rsid w:val="009F165F"/>
    <w:rsid w:val="00A3308C"/>
    <w:rsid w:val="00A82E9A"/>
    <w:rsid w:val="00A9566C"/>
    <w:rsid w:val="00AA1346"/>
    <w:rsid w:val="00AA5E32"/>
    <w:rsid w:val="00AF757C"/>
    <w:rsid w:val="00AF793A"/>
    <w:rsid w:val="00B141CD"/>
    <w:rsid w:val="00B35018"/>
    <w:rsid w:val="00B46E9A"/>
    <w:rsid w:val="00B71852"/>
    <w:rsid w:val="00B75BE8"/>
    <w:rsid w:val="00B853C4"/>
    <w:rsid w:val="00B97D75"/>
    <w:rsid w:val="00BA6332"/>
    <w:rsid w:val="00BD2D0B"/>
    <w:rsid w:val="00C144E0"/>
    <w:rsid w:val="00C20D6A"/>
    <w:rsid w:val="00C309AB"/>
    <w:rsid w:val="00C40FF5"/>
    <w:rsid w:val="00C5629E"/>
    <w:rsid w:val="00C74C20"/>
    <w:rsid w:val="00CA4CB4"/>
    <w:rsid w:val="00CD28A6"/>
    <w:rsid w:val="00CE1007"/>
    <w:rsid w:val="00D55189"/>
    <w:rsid w:val="00D639A8"/>
    <w:rsid w:val="00D66A46"/>
    <w:rsid w:val="00D67B3F"/>
    <w:rsid w:val="00DB01AF"/>
    <w:rsid w:val="00E11C18"/>
    <w:rsid w:val="00E12D9D"/>
    <w:rsid w:val="00E676CD"/>
    <w:rsid w:val="00E729E4"/>
    <w:rsid w:val="00E82C04"/>
    <w:rsid w:val="00E84705"/>
    <w:rsid w:val="00F05396"/>
    <w:rsid w:val="00F12BB5"/>
    <w:rsid w:val="00F1558B"/>
    <w:rsid w:val="00F269EB"/>
    <w:rsid w:val="00F62928"/>
    <w:rsid w:val="00FA11AB"/>
    <w:rsid w:val="00FA6FF5"/>
    <w:rsid w:val="00FD6498"/>
    <w:rsid w:val="00FE235B"/>
    <w:rsid w:val="00FE2D05"/>
    <w:rsid w:val="00FE56F9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B5"/>
    <w:pPr>
      <w:spacing w:line="25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1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A98E-1DEF-4728-AA52-FB46E3AC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14</cp:revision>
  <cp:lastPrinted>2024-04-30T09:35:00Z</cp:lastPrinted>
  <dcterms:created xsi:type="dcterms:W3CDTF">2024-06-24T10:40:00Z</dcterms:created>
  <dcterms:modified xsi:type="dcterms:W3CDTF">2024-09-27T10:45:00Z</dcterms:modified>
</cp:coreProperties>
</file>