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FB9" w:rsidRPr="00544D24" w:rsidRDefault="00037FB9" w:rsidP="00037FB9">
      <w:pPr>
        <w:pStyle w:val="ad"/>
        <w:spacing w:line="360" w:lineRule="auto"/>
        <w:rPr>
          <w:b w:val="0"/>
          <w:sz w:val="40"/>
          <w:szCs w:val="40"/>
        </w:rPr>
      </w:pPr>
      <w:r w:rsidRPr="00544D24">
        <w:rPr>
          <w:b w:val="0"/>
          <w:sz w:val="40"/>
          <w:szCs w:val="40"/>
        </w:rPr>
        <w:t>Министерство образования Р. Молдова</w:t>
      </w:r>
    </w:p>
    <w:p w:rsidR="00037FB9" w:rsidRPr="00544D24" w:rsidRDefault="00037FB9" w:rsidP="00037FB9">
      <w:pPr>
        <w:pStyle w:val="2"/>
        <w:spacing w:line="360" w:lineRule="auto"/>
        <w:rPr>
          <w:b w:val="0"/>
          <w:sz w:val="40"/>
          <w:szCs w:val="40"/>
        </w:rPr>
      </w:pPr>
      <w:r w:rsidRPr="00544D24">
        <w:rPr>
          <w:b w:val="0"/>
          <w:sz w:val="40"/>
          <w:szCs w:val="40"/>
        </w:rPr>
        <w:t>Лицей М. Греку  Кафедра точных наук</w:t>
      </w:r>
    </w:p>
    <w:p w:rsidR="00037FB9" w:rsidRDefault="00037FB9" w:rsidP="00037FB9">
      <w:pPr>
        <w:jc w:val="center"/>
        <w:rPr>
          <w:b/>
          <w:sz w:val="28"/>
        </w:rPr>
      </w:pPr>
    </w:p>
    <w:p w:rsidR="00037FB9" w:rsidRDefault="00037FB9" w:rsidP="00037FB9">
      <w:pPr>
        <w:jc w:val="center"/>
        <w:rPr>
          <w:b/>
          <w:sz w:val="28"/>
        </w:rPr>
      </w:pPr>
    </w:p>
    <w:p w:rsidR="00037FB9" w:rsidRDefault="00037FB9" w:rsidP="00037FB9">
      <w:pPr>
        <w:jc w:val="center"/>
        <w:rPr>
          <w:b/>
          <w:sz w:val="28"/>
        </w:rPr>
      </w:pPr>
    </w:p>
    <w:p w:rsidR="00037FB9" w:rsidRPr="00544D24" w:rsidRDefault="00037FB9" w:rsidP="00037FB9">
      <w:pPr>
        <w:pStyle w:val="1"/>
        <w:rPr>
          <w:sz w:val="72"/>
          <w:szCs w:val="72"/>
        </w:rPr>
      </w:pPr>
      <w:r w:rsidRPr="00544D24">
        <w:rPr>
          <w:sz w:val="72"/>
          <w:szCs w:val="72"/>
        </w:rPr>
        <w:t>Доклад:</w:t>
      </w:r>
    </w:p>
    <w:p w:rsidR="00037FB9" w:rsidRPr="00544D24" w:rsidRDefault="00037FB9" w:rsidP="00037FB9">
      <w:pPr>
        <w:jc w:val="center"/>
        <w:rPr>
          <w:sz w:val="40"/>
          <w:szCs w:val="40"/>
          <w:lang w:eastAsia="ru-RU"/>
        </w:rPr>
      </w:pPr>
      <w:r w:rsidRPr="00544D24">
        <w:rPr>
          <w:sz w:val="40"/>
          <w:szCs w:val="40"/>
          <w:lang w:eastAsia="ru-RU"/>
        </w:rPr>
        <w:t>на тему:</w:t>
      </w:r>
    </w:p>
    <w:p w:rsidR="00037FB9" w:rsidRPr="00544D24" w:rsidRDefault="00037FB9" w:rsidP="00037FB9">
      <w:pPr>
        <w:pStyle w:val="a9"/>
        <w:jc w:val="center"/>
        <w:rPr>
          <w:i/>
          <w:sz w:val="72"/>
          <w:szCs w:val="72"/>
        </w:rPr>
      </w:pPr>
      <w:r w:rsidRPr="00544D24">
        <w:rPr>
          <w:i/>
          <w:sz w:val="72"/>
          <w:szCs w:val="72"/>
        </w:rPr>
        <w:t>«Методы оценивания направленные на повышение качества усвоения компетенций на уроках»</w:t>
      </w:r>
    </w:p>
    <w:p w:rsidR="00037FB9" w:rsidRDefault="00037FB9" w:rsidP="00037FB9">
      <w:pPr>
        <w:rPr>
          <w:b/>
          <w:sz w:val="28"/>
        </w:rPr>
      </w:pPr>
    </w:p>
    <w:p w:rsidR="00037FB9" w:rsidRDefault="00037FB9" w:rsidP="00037FB9">
      <w:pPr>
        <w:jc w:val="center"/>
        <w:rPr>
          <w:b/>
          <w:sz w:val="28"/>
        </w:rPr>
      </w:pPr>
    </w:p>
    <w:p w:rsidR="00037FB9" w:rsidRDefault="00037FB9" w:rsidP="00037FB9">
      <w:pPr>
        <w:jc w:val="center"/>
        <w:rPr>
          <w:b/>
          <w:sz w:val="28"/>
        </w:rPr>
      </w:pPr>
    </w:p>
    <w:p w:rsidR="00037FB9" w:rsidRPr="00544D24" w:rsidRDefault="00037FB9" w:rsidP="00037FB9">
      <w:pPr>
        <w:jc w:val="right"/>
        <w:rPr>
          <w:b/>
          <w:i/>
          <w:sz w:val="36"/>
          <w:szCs w:val="36"/>
        </w:rPr>
      </w:pPr>
      <w:r w:rsidRPr="00544D24">
        <w:rPr>
          <w:b/>
          <w:i/>
          <w:sz w:val="36"/>
          <w:szCs w:val="36"/>
        </w:rPr>
        <w:t xml:space="preserve">Выполнила: </w:t>
      </w:r>
    </w:p>
    <w:p w:rsidR="00037FB9" w:rsidRPr="00544D24" w:rsidRDefault="00037FB9" w:rsidP="00037FB9">
      <w:pPr>
        <w:jc w:val="right"/>
        <w:rPr>
          <w:i/>
          <w:sz w:val="36"/>
          <w:szCs w:val="36"/>
        </w:rPr>
      </w:pPr>
      <w:r>
        <w:rPr>
          <w:i/>
          <w:sz w:val="36"/>
          <w:szCs w:val="36"/>
        </w:rPr>
        <w:t>у</w:t>
      </w:r>
      <w:r w:rsidRPr="00544D24">
        <w:rPr>
          <w:i/>
          <w:sz w:val="36"/>
          <w:szCs w:val="36"/>
        </w:rPr>
        <w:t>читель математики:</w:t>
      </w:r>
    </w:p>
    <w:p w:rsidR="00037FB9" w:rsidRPr="00544D24" w:rsidRDefault="00037FB9" w:rsidP="00037FB9">
      <w:pPr>
        <w:jc w:val="right"/>
        <w:rPr>
          <w:i/>
          <w:sz w:val="36"/>
          <w:szCs w:val="36"/>
        </w:rPr>
      </w:pPr>
      <w:r w:rsidRPr="00544D24">
        <w:rPr>
          <w:i/>
          <w:sz w:val="36"/>
          <w:szCs w:val="36"/>
        </w:rPr>
        <w:t>Мельник Н. В.</w:t>
      </w:r>
    </w:p>
    <w:p w:rsidR="00037FB9" w:rsidRPr="00544D24" w:rsidRDefault="00037FB9" w:rsidP="00037FB9">
      <w:pPr>
        <w:jc w:val="both"/>
        <w:rPr>
          <w:i/>
          <w:sz w:val="28"/>
        </w:rPr>
      </w:pPr>
    </w:p>
    <w:p w:rsidR="00037FB9" w:rsidRDefault="00037FB9" w:rsidP="00037FB9">
      <w:pPr>
        <w:jc w:val="both"/>
        <w:rPr>
          <w:b/>
          <w:i/>
          <w:sz w:val="28"/>
        </w:rPr>
      </w:pPr>
    </w:p>
    <w:p w:rsidR="00037FB9" w:rsidRDefault="00037FB9" w:rsidP="00037FB9">
      <w:pPr>
        <w:pStyle w:val="Default"/>
        <w:rPr>
          <w:rFonts w:asciiTheme="minorHAnsi" w:hAnsiTheme="minorHAnsi" w:cstheme="minorBidi"/>
          <w:b/>
          <w:color w:val="auto"/>
          <w:sz w:val="28"/>
          <w:szCs w:val="22"/>
        </w:rPr>
      </w:pPr>
    </w:p>
    <w:p w:rsidR="00037FB9" w:rsidRDefault="00037FB9" w:rsidP="00037FB9">
      <w:pPr>
        <w:pStyle w:val="Default"/>
        <w:rPr>
          <w:rFonts w:asciiTheme="minorHAnsi" w:hAnsiTheme="minorHAnsi" w:cstheme="minorBidi"/>
          <w:b/>
          <w:color w:val="auto"/>
          <w:sz w:val="28"/>
          <w:szCs w:val="22"/>
        </w:rPr>
      </w:pPr>
    </w:p>
    <w:p w:rsidR="00037FB9" w:rsidRDefault="00037FB9" w:rsidP="00037FB9">
      <w:pPr>
        <w:pStyle w:val="Default"/>
        <w:rPr>
          <w:rFonts w:asciiTheme="minorHAnsi" w:hAnsiTheme="minorHAnsi" w:cstheme="minorBidi"/>
          <w:b/>
          <w:color w:val="auto"/>
          <w:sz w:val="28"/>
          <w:szCs w:val="22"/>
        </w:rPr>
      </w:pPr>
    </w:p>
    <w:p w:rsidR="00037FB9" w:rsidRDefault="00037FB9" w:rsidP="00037FB9">
      <w:pPr>
        <w:pStyle w:val="Default"/>
        <w:rPr>
          <w:rFonts w:asciiTheme="minorHAnsi" w:hAnsiTheme="minorHAnsi" w:cstheme="minorBidi"/>
          <w:b/>
          <w:color w:val="auto"/>
          <w:sz w:val="28"/>
          <w:szCs w:val="22"/>
        </w:rPr>
      </w:pPr>
    </w:p>
    <w:p w:rsidR="00037FB9" w:rsidRDefault="00037FB9" w:rsidP="00037FB9">
      <w:pPr>
        <w:pStyle w:val="Default"/>
        <w:rPr>
          <w:rFonts w:asciiTheme="minorHAnsi" w:hAnsiTheme="minorHAnsi" w:cstheme="minorBidi"/>
          <w:b/>
          <w:color w:val="auto"/>
          <w:sz w:val="28"/>
          <w:szCs w:val="22"/>
        </w:rPr>
      </w:pPr>
    </w:p>
    <w:p w:rsidR="00037FB9" w:rsidRDefault="00037FB9" w:rsidP="00037FB9">
      <w:pPr>
        <w:pStyle w:val="Default"/>
        <w:rPr>
          <w:rFonts w:asciiTheme="minorHAnsi" w:hAnsiTheme="minorHAnsi" w:cstheme="minorBidi"/>
          <w:b/>
          <w:color w:val="auto"/>
          <w:sz w:val="28"/>
          <w:szCs w:val="22"/>
        </w:rPr>
      </w:pPr>
    </w:p>
    <w:p w:rsidR="00037FB9" w:rsidRPr="00544D24" w:rsidRDefault="00037FB9" w:rsidP="00037FB9">
      <w:pPr>
        <w:pStyle w:val="Default"/>
        <w:jc w:val="center"/>
        <w:rPr>
          <w:rFonts w:asciiTheme="minorHAnsi" w:hAnsiTheme="minorHAnsi"/>
          <w:sz w:val="22"/>
          <w:szCs w:val="22"/>
        </w:rPr>
      </w:pPr>
      <w:r>
        <w:rPr>
          <w:rFonts w:asciiTheme="minorHAnsi" w:hAnsiTheme="minorHAnsi" w:cstheme="minorBidi"/>
          <w:b/>
          <w:color w:val="auto"/>
          <w:sz w:val="28"/>
          <w:szCs w:val="22"/>
        </w:rPr>
        <w:t>2013-14 учебный год</w:t>
      </w:r>
    </w:p>
    <w:p w:rsidR="00E67A42" w:rsidRDefault="00E67A42" w:rsidP="00113C83">
      <w:pPr>
        <w:spacing w:after="0"/>
        <w:rPr>
          <w:bCs/>
          <w:i/>
        </w:rPr>
      </w:pPr>
    </w:p>
    <w:p w:rsidR="00E67A42" w:rsidRDefault="00E67A42" w:rsidP="00113C83">
      <w:pPr>
        <w:spacing w:after="0"/>
        <w:rPr>
          <w:bCs/>
          <w:i/>
        </w:rPr>
      </w:pPr>
    </w:p>
    <w:p w:rsidR="00E67A42" w:rsidRDefault="00E67A42" w:rsidP="00113C83">
      <w:pPr>
        <w:spacing w:after="0"/>
        <w:rPr>
          <w:bCs/>
          <w:i/>
        </w:rPr>
      </w:pPr>
    </w:p>
    <w:p w:rsidR="00541B04" w:rsidRPr="00FA2BA3" w:rsidRDefault="004136EC" w:rsidP="00FA2BA3">
      <w:pPr>
        <w:spacing w:after="0" w:line="240" w:lineRule="auto"/>
        <w:rPr>
          <w:i/>
        </w:rPr>
      </w:pPr>
      <w:r w:rsidRPr="00FA2BA3">
        <w:rPr>
          <w:bCs/>
          <w:i/>
        </w:rPr>
        <w:t xml:space="preserve">Введение </w:t>
      </w:r>
      <w:r w:rsidRPr="00FA2BA3">
        <w:rPr>
          <w:i/>
        </w:rPr>
        <w:t>……………………………………………………………………………</w:t>
      </w:r>
      <w:r w:rsidR="00541B04" w:rsidRPr="00FA2BA3">
        <w:rPr>
          <w:i/>
        </w:rPr>
        <w:t>………………………………………………….</w:t>
      </w:r>
      <w:r w:rsidRPr="00FA2BA3">
        <w:rPr>
          <w:i/>
        </w:rPr>
        <w:t>.</w:t>
      </w:r>
      <w:r w:rsidR="00FA2BA3">
        <w:rPr>
          <w:i/>
        </w:rPr>
        <w:t>1</w:t>
      </w:r>
    </w:p>
    <w:p w:rsidR="00541B04" w:rsidRPr="00FA2BA3" w:rsidRDefault="004136EC" w:rsidP="00FA2BA3">
      <w:pPr>
        <w:spacing w:after="0" w:line="240" w:lineRule="auto"/>
        <w:rPr>
          <w:i/>
        </w:rPr>
      </w:pPr>
      <w:r w:rsidRPr="00FA2BA3">
        <w:rPr>
          <w:bCs/>
          <w:i/>
        </w:rPr>
        <w:t xml:space="preserve">Современная система оценивания </w:t>
      </w:r>
      <w:r w:rsidR="00541B04" w:rsidRPr="00FA2BA3">
        <w:rPr>
          <w:i/>
        </w:rPr>
        <w:t>……………………………………………………………………………………..</w:t>
      </w:r>
      <w:r w:rsidR="00FA2BA3">
        <w:rPr>
          <w:i/>
        </w:rPr>
        <w:t>1</w:t>
      </w:r>
    </w:p>
    <w:p w:rsidR="00541B04" w:rsidRPr="00042424" w:rsidRDefault="00FA2BA3" w:rsidP="00042424">
      <w:pPr>
        <w:pStyle w:val="Default"/>
        <w:rPr>
          <w:rFonts w:asciiTheme="minorHAnsi" w:hAnsiTheme="minorHAnsi"/>
          <w:bCs/>
          <w:i/>
          <w:sz w:val="22"/>
          <w:szCs w:val="22"/>
        </w:rPr>
      </w:pPr>
      <w:r w:rsidRPr="00042424">
        <w:rPr>
          <w:rFonts w:asciiTheme="minorHAnsi" w:hAnsiTheme="minorHAnsi"/>
          <w:bCs/>
          <w:i/>
          <w:sz w:val="22"/>
          <w:szCs w:val="22"/>
        </w:rPr>
        <w:t>Новые формы системы оценивания</w:t>
      </w:r>
      <w:r w:rsidR="00541B04" w:rsidRPr="00FA2BA3">
        <w:rPr>
          <w:rFonts w:asciiTheme="minorHAnsi" w:hAnsiTheme="minorHAnsi"/>
          <w:i/>
          <w:sz w:val="22"/>
          <w:szCs w:val="22"/>
        </w:rPr>
        <w:t>……………………….</w:t>
      </w:r>
      <w:r w:rsidR="00042424">
        <w:rPr>
          <w:rFonts w:asciiTheme="minorHAnsi" w:hAnsiTheme="minorHAnsi"/>
          <w:i/>
          <w:sz w:val="22"/>
          <w:szCs w:val="22"/>
        </w:rPr>
        <w:t>.............................................................2</w:t>
      </w:r>
    </w:p>
    <w:p w:rsidR="00541B04" w:rsidRPr="00FA2BA3" w:rsidRDefault="004136EC" w:rsidP="00FA2BA3">
      <w:pPr>
        <w:pStyle w:val="a9"/>
        <w:rPr>
          <w:rFonts w:asciiTheme="minorHAnsi" w:hAnsiTheme="minorHAnsi"/>
          <w:bCs/>
          <w:i/>
          <w:sz w:val="22"/>
          <w:szCs w:val="22"/>
        </w:rPr>
      </w:pPr>
      <w:r w:rsidRPr="00FA2BA3">
        <w:rPr>
          <w:rFonts w:asciiTheme="minorHAnsi" w:hAnsiTheme="minorHAnsi"/>
          <w:i/>
          <w:sz w:val="22"/>
          <w:szCs w:val="22"/>
        </w:rPr>
        <w:t xml:space="preserve"> </w:t>
      </w:r>
      <w:r w:rsidR="00FA2BA3" w:rsidRPr="00FA2BA3">
        <w:rPr>
          <w:rFonts w:asciiTheme="minorHAnsi" w:hAnsiTheme="minorHAnsi"/>
          <w:bCs/>
          <w:i/>
          <w:sz w:val="22"/>
          <w:szCs w:val="22"/>
        </w:rPr>
        <w:t>Методы оценки знаний, умений и навыков</w:t>
      </w:r>
      <w:r w:rsidR="00541B04" w:rsidRPr="00FA2BA3">
        <w:rPr>
          <w:rFonts w:asciiTheme="minorHAnsi" w:hAnsiTheme="minorHAnsi"/>
          <w:i/>
          <w:sz w:val="22"/>
          <w:szCs w:val="22"/>
        </w:rPr>
        <w:t>…………………………………</w:t>
      </w:r>
      <w:r w:rsidR="00FA2BA3">
        <w:rPr>
          <w:rFonts w:asciiTheme="minorHAnsi" w:hAnsiTheme="minorHAnsi"/>
          <w:i/>
          <w:sz w:val="22"/>
          <w:szCs w:val="22"/>
        </w:rPr>
        <w:t>……………………………………</w:t>
      </w:r>
      <w:r w:rsidR="00541B04" w:rsidRPr="00FA2BA3">
        <w:rPr>
          <w:rFonts w:asciiTheme="minorHAnsi" w:hAnsiTheme="minorHAnsi"/>
          <w:i/>
          <w:sz w:val="22"/>
          <w:szCs w:val="22"/>
        </w:rPr>
        <w:t>.</w:t>
      </w:r>
      <w:r w:rsidR="00042424">
        <w:rPr>
          <w:rFonts w:asciiTheme="minorHAnsi" w:hAnsiTheme="minorHAnsi"/>
          <w:i/>
          <w:sz w:val="22"/>
          <w:szCs w:val="22"/>
        </w:rPr>
        <w:t>4</w:t>
      </w:r>
    </w:p>
    <w:p w:rsidR="0028438C" w:rsidRPr="00037FB9" w:rsidRDefault="004136EC" w:rsidP="00FA2BA3">
      <w:pPr>
        <w:spacing w:after="0" w:line="240" w:lineRule="auto"/>
        <w:rPr>
          <w:bCs/>
          <w:i/>
        </w:rPr>
      </w:pPr>
      <w:r w:rsidRPr="00FA2BA3">
        <w:rPr>
          <w:bCs/>
          <w:i/>
        </w:rPr>
        <w:t>Используемые источники</w:t>
      </w:r>
      <w:r w:rsidR="00541B04" w:rsidRPr="00FA2BA3">
        <w:rPr>
          <w:bCs/>
          <w:i/>
        </w:rPr>
        <w:t>…………………………………………………………………………………………………….</w:t>
      </w:r>
      <w:r w:rsidR="002B58AF" w:rsidRPr="00037FB9">
        <w:rPr>
          <w:bCs/>
          <w:i/>
        </w:rPr>
        <w:t>7</w:t>
      </w:r>
    </w:p>
    <w:p w:rsidR="00E67A42" w:rsidRPr="00FA2BA3" w:rsidRDefault="00E67A42" w:rsidP="00FA2BA3">
      <w:pPr>
        <w:spacing w:after="0" w:line="240" w:lineRule="auto"/>
        <w:rPr>
          <w:b/>
          <w:bCs/>
          <w:u w:val="single"/>
        </w:rPr>
      </w:pPr>
    </w:p>
    <w:p w:rsidR="00E67A42" w:rsidRPr="00FA2BA3" w:rsidRDefault="00E67A42" w:rsidP="00FA2BA3">
      <w:pPr>
        <w:spacing w:after="0" w:line="240" w:lineRule="auto"/>
        <w:jc w:val="center"/>
        <w:rPr>
          <w:b/>
          <w:bCs/>
          <w:u w:val="single"/>
        </w:rPr>
      </w:pPr>
    </w:p>
    <w:p w:rsidR="00E67A42" w:rsidRPr="00FA2BA3" w:rsidRDefault="00E67A42" w:rsidP="00FA2BA3">
      <w:pPr>
        <w:spacing w:after="0" w:line="240" w:lineRule="auto"/>
        <w:jc w:val="center"/>
        <w:rPr>
          <w:b/>
          <w:bCs/>
          <w:u w:val="single"/>
        </w:rPr>
      </w:pPr>
    </w:p>
    <w:p w:rsidR="004136EC" w:rsidRPr="00037FB9" w:rsidRDefault="004136EC" w:rsidP="00FA2BA3">
      <w:pPr>
        <w:spacing w:after="0" w:line="240" w:lineRule="auto"/>
        <w:jc w:val="center"/>
        <w:rPr>
          <w:b/>
          <w:bCs/>
          <w:sz w:val="28"/>
          <w:szCs w:val="28"/>
        </w:rPr>
      </w:pPr>
      <w:r w:rsidRPr="00FA2BA3">
        <w:rPr>
          <w:b/>
          <w:bCs/>
          <w:sz w:val="28"/>
          <w:szCs w:val="28"/>
        </w:rPr>
        <w:t>Введение</w:t>
      </w:r>
    </w:p>
    <w:p w:rsidR="004136EC" w:rsidRPr="00037FB9" w:rsidRDefault="004136EC" w:rsidP="00FA2BA3">
      <w:pPr>
        <w:spacing w:after="0" w:line="240" w:lineRule="auto"/>
      </w:pPr>
      <w:r w:rsidRPr="00FA2BA3">
        <w:rPr>
          <w:b/>
          <w:bCs/>
        </w:rPr>
        <w:t xml:space="preserve"> </w:t>
      </w:r>
      <w:r w:rsidRPr="00FA2BA3">
        <w:t>Оценивание является одним из основных э</w:t>
      </w:r>
      <w:r w:rsidR="00113C83" w:rsidRPr="00FA2BA3">
        <w:t>тапов образовательного про</w:t>
      </w:r>
      <w:r w:rsidRPr="00FA2BA3">
        <w:t>цесса. С его помощью выполняются следующие функции: диагностическая, обучающая, организующая и воспитывающая</w:t>
      </w:r>
      <w:r w:rsidR="00113C83" w:rsidRPr="00FA2BA3">
        <w:t>. Оценивание определяется учеб</w:t>
      </w:r>
      <w:r w:rsidRPr="00FA2BA3">
        <w:t>ными целями, и в то же время, корректировка их, влияет на постановку новых целей. При этом необходимо учитывать личностные цели школьника, которые являются важным средством управления его познавательной деятельностью. Если изначально цели учителя и ученика не со</w:t>
      </w:r>
      <w:r w:rsidR="00113C83" w:rsidRPr="00FA2BA3">
        <w:t>впадают, это приведѐт к серьѐз</w:t>
      </w:r>
      <w:r w:rsidRPr="00FA2BA3">
        <w:t>ным педагогическим просчѐтам, отчуждению ученика от процесса оценивания, снижению мотивации, а в итоге к его дезори</w:t>
      </w:r>
      <w:r w:rsidR="00113C83" w:rsidRPr="00FA2BA3">
        <w:t>ентации. Поэтому приходится вы</w:t>
      </w:r>
      <w:r w:rsidRPr="00FA2BA3">
        <w:t>бирать формы и методы организации учебного процесса, обеспечивающие сближение целей учителя и ученика, что приводит к поиску новых технологий обучения и, в частности, оценивания. Актуальность темы в современных условиях не вызывает сомнения. Без обратной связи управление любым процессом не может быть эффективным.</w:t>
      </w:r>
    </w:p>
    <w:p w:rsidR="00541B04" w:rsidRPr="00FA2BA3" w:rsidRDefault="00541B04" w:rsidP="00FA2BA3">
      <w:pPr>
        <w:pStyle w:val="Default"/>
        <w:jc w:val="center"/>
        <w:rPr>
          <w:rFonts w:asciiTheme="minorHAnsi" w:hAnsiTheme="minorHAnsi"/>
          <w:b/>
          <w:bCs/>
          <w:sz w:val="22"/>
          <w:szCs w:val="22"/>
        </w:rPr>
      </w:pPr>
    </w:p>
    <w:p w:rsidR="004136EC" w:rsidRPr="00FA2BA3" w:rsidRDefault="004136EC" w:rsidP="00FA2BA3">
      <w:pPr>
        <w:pStyle w:val="Default"/>
        <w:jc w:val="center"/>
        <w:rPr>
          <w:rFonts w:asciiTheme="minorHAnsi" w:hAnsiTheme="minorHAnsi"/>
          <w:sz w:val="28"/>
          <w:szCs w:val="28"/>
        </w:rPr>
      </w:pPr>
      <w:r w:rsidRPr="00FA2BA3">
        <w:rPr>
          <w:rFonts w:asciiTheme="minorHAnsi" w:hAnsiTheme="minorHAnsi"/>
          <w:b/>
          <w:bCs/>
          <w:sz w:val="28"/>
          <w:szCs w:val="28"/>
        </w:rPr>
        <w:t>Современная система оценивания уровня достижений обучающихся ЗА и ПРОТИВ …</w:t>
      </w:r>
    </w:p>
    <w:p w:rsidR="001E6F62" w:rsidRPr="00037FB9" w:rsidRDefault="004136EC" w:rsidP="00FA2BA3">
      <w:pPr>
        <w:spacing w:after="0" w:line="240" w:lineRule="auto"/>
        <w:rPr>
          <w:b/>
          <w:bCs/>
          <w:i/>
          <w:iCs/>
        </w:rPr>
      </w:pPr>
      <w:r w:rsidRPr="00FA2BA3">
        <w:t>От современных школьников можно услышать жалобы на несправедливое оценивание, предвзятое отношение учителей</w:t>
      </w:r>
      <w:r w:rsidR="00113C83" w:rsidRPr="00FA2BA3">
        <w:t>. Один из таких не поленился на</w:t>
      </w:r>
      <w:r w:rsidR="00541B04" w:rsidRPr="00FA2BA3">
        <w:t>писать на сайт «Планета школ»</w:t>
      </w:r>
      <w:r w:rsidRPr="00FA2BA3">
        <w:t xml:space="preserve">: </w:t>
      </w:r>
      <w:r w:rsidRPr="00FA2BA3">
        <w:rPr>
          <w:b/>
          <w:bCs/>
        </w:rPr>
        <w:t>«</w:t>
      </w:r>
      <w:r w:rsidRPr="00FA2BA3">
        <w:t>У нас в школе учительница ставит оценки очень с</w:t>
      </w:r>
      <w:r w:rsidR="00113C83" w:rsidRPr="00FA2BA3">
        <w:t xml:space="preserve">транно. Она может поставить </w:t>
      </w:r>
      <w:r w:rsidR="001E6F62" w:rsidRPr="00FA2BA3">
        <w:t>8</w:t>
      </w:r>
      <w:r w:rsidRPr="00FA2BA3">
        <w:t xml:space="preserve"> только за то, что одноклассник два слова еле связал. Она говорит, что для него – это </w:t>
      </w:r>
      <w:r w:rsidR="00113C83" w:rsidRPr="00FA2BA3">
        <w:t>уже очень хорошо. А мне ставит 8</w:t>
      </w:r>
      <w:r w:rsidR="001E6F62" w:rsidRPr="00FA2BA3">
        <w:t>, потому что мой пра</w:t>
      </w:r>
      <w:r w:rsidRPr="00FA2BA3">
        <w:t>вильный ответ для меня – это нормально!!! Из-за этого получается, что у тех моих одноклассников, у которых знания хуже или их почти нет по предмету, оценки выше, чем у меня или любого другого нормального ученика! Зачем нужны такие школьные отметки?» А как относятся к современной системе оценивания школьники нашего города?</w:t>
      </w:r>
      <w:r w:rsidRPr="00FA2BA3">
        <w:rPr>
          <w:b/>
          <w:bCs/>
          <w:i/>
          <w:iCs/>
        </w:rPr>
        <w:t xml:space="preserve"> </w:t>
      </w:r>
    </w:p>
    <w:p w:rsidR="004136EC" w:rsidRPr="00FA2BA3" w:rsidRDefault="004136EC" w:rsidP="00FA2BA3">
      <w:pPr>
        <w:spacing w:after="0" w:line="240" w:lineRule="auto"/>
        <w:rPr>
          <w:bCs/>
          <w:iCs/>
        </w:rPr>
      </w:pPr>
      <w:r w:rsidRPr="00FA2BA3">
        <w:rPr>
          <w:bCs/>
          <w:iCs/>
        </w:rPr>
        <w:t xml:space="preserve">В образовательных учреждениях </w:t>
      </w:r>
      <w:r w:rsidR="001E6F62" w:rsidRPr="00FA2BA3">
        <w:rPr>
          <w:bCs/>
          <w:iCs/>
        </w:rPr>
        <w:t>проведено анке</w:t>
      </w:r>
      <w:r w:rsidRPr="00FA2BA3">
        <w:rPr>
          <w:bCs/>
          <w:iCs/>
        </w:rPr>
        <w:t>тирование школьников по теме «Твоѐ отношение к отметке и оценке». В исследовании приняло участие 672 школьника.</w:t>
      </w:r>
    </w:p>
    <w:p w:rsidR="00FA2BA3" w:rsidRDefault="00FA2BA3" w:rsidP="00FA2BA3">
      <w:pPr>
        <w:pStyle w:val="Default"/>
        <w:rPr>
          <w:rFonts w:asciiTheme="minorHAnsi" w:hAnsiTheme="minorHAnsi"/>
          <w:b/>
          <w:bCs/>
          <w:i/>
          <w:iCs/>
          <w:sz w:val="22"/>
          <w:szCs w:val="22"/>
        </w:rPr>
      </w:pPr>
    </w:p>
    <w:p w:rsidR="001E6F62" w:rsidRPr="00FA2BA3" w:rsidRDefault="001E6F62" w:rsidP="00FA2BA3">
      <w:pPr>
        <w:pStyle w:val="Default"/>
        <w:rPr>
          <w:rFonts w:asciiTheme="minorHAnsi" w:hAnsiTheme="minorHAnsi"/>
          <w:b/>
          <w:bCs/>
          <w:i/>
          <w:iCs/>
          <w:sz w:val="22"/>
          <w:szCs w:val="22"/>
        </w:rPr>
      </w:pPr>
      <w:r w:rsidRPr="00FA2BA3">
        <w:rPr>
          <w:rFonts w:asciiTheme="minorHAnsi" w:hAnsiTheme="minorHAnsi"/>
          <w:b/>
          <w:bCs/>
          <w:i/>
          <w:iCs/>
          <w:sz w:val="22"/>
          <w:szCs w:val="22"/>
        </w:rPr>
        <w:t>Анкета «Твое</w:t>
      </w:r>
      <w:r w:rsidR="004136EC" w:rsidRPr="00FA2BA3">
        <w:rPr>
          <w:rFonts w:asciiTheme="minorHAnsi" w:hAnsiTheme="minorHAnsi"/>
          <w:b/>
          <w:bCs/>
          <w:i/>
          <w:iCs/>
          <w:sz w:val="22"/>
          <w:szCs w:val="22"/>
        </w:rPr>
        <w:t xml:space="preserve"> отношение…»</w:t>
      </w:r>
    </w:p>
    <w:p w:rsidR="001E6F62" w:rsidRPr="00FA2BA3" w:rsidRDefault="001E6F62" w:rsidP="00FA2BA3">
      <w:pPr>
        <w:pStyle w:val="Default"/>
        <w:rPr>
          <w:rFonts w:asciiTheme="minorHAnsi" w:hAnsiTheme="minorHAnsi"/>
          <w:sz w:val="22"/>
          <w:szCs w:val="22"/>
        </w:rPr>
        <w:sectPr w:rsidR="001E6F62" w:rsidRPr="00FA2BA3" w:rsidSect="00541B04">
          <w:headerReference w:type="default" r:id="rId8"/>
          <w:footerReference w:type="default" r:id="rId9"/>
          <w:pgSz w:w="11906" w:h="16838"/>
          <w:pgMar w:top="567" w:right="720" w:bottom="567" w:left="737" w:header="0" w:footer="0" w:gutter="0"/>
          <w:cols w:space="708"/>
          <w:docGrid w:linePitch="360"/>
        </w:sectPr>
      </w:pPr>
    </w:p>
    <w:p w:rsidR="001E6F62" w:rsidRPr="00FA2BA3" w:rsidRDefault="004136EC" w:rsidP="00FA2BA3">
      <w:pPr>
        <w:pStyle w:val="Default"/>
        <w:jc w:val="center"/>
        <w:rPr>
          <w:rFonts w:asciiTheme="minorHAnsi" w:hAnsiTheme="minorHAnsi"/>
          <w:sz w:val="22"/>
          <w:szCs w:val="22"/>
        </w:rPr>
      </w:pPr>
      <w:r w:rsidRPr="00FA2BA3">
        <w:rPr>
          <w:rFonts w:asciiTheme="minorHAnsi" w:hAnsiTheme="minorHAnsi"/>
          <w:noProof/>
          <w:sz w:val="22"/>
          <w:szCs w:val="22"/>
          <w:lang w:eastAsia="ru-RU"/>
        </w:rPr>
        <w:lastRenderedPageBreak/>
        <w:drawing>
          <wp:inline distT="0" distB="0" distL="0" distR="0">
            <wp:extent cx="1380380" cy="1399429"/>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382559" cy="1401638"/>
                    </a:xfrm>
                    <a:prstGeom prst="rect">
                      <a:avLst/>
                    </a:prstGeom>
                    <a:noFill/>
                    <a:ln w="9525">
                      <a:noFill/>
                      <a:miter lim="800000"/>
                      <a:headEnd/>
                      <a:tailEnd/>
                    </a:ln>
                  </pic:spPr>
                </pic:pic>
              </a:graphicData>
            </a:graphic>
          </wp:inline>
        </w:drawing>
      </w:r>
    </w:p>
    <w:p w:rsidR="001E6F62" w:rsidRPr="00FA2BA3" w:rsidRDefault="001E6F62" w:rsidP="00FA2BA3">
      <w:pPr>
        <w:pStyle w:val="Default"/>
        <w:rPr>
          <w:rFonts w:asciiTheme="minorHAnsi" w:hAnsiTheme="minorHAnsi"/>
          <w:sz w:val="22"/>
          <w:szCs w:val="22"/>
        </w:rPr>
      </w:pPr>
    </w:p>
    <w:p w:rsidR="001E6F62" w:rsidRPr="00FA2BA3" w:rsidRDefault="004136EC" w:rsidP="00FA2BA3">
      <w:pPr>
        <w:pStyle w:val="Default"/>
        <w:rPr>
          <w:rFonts w:asciiTheme="minorHAnsi" w:hAnsiTheme="minorHAnsi"/>
          <w:sz w:val="22"/>
          <w:szCs w:val="22"/>
        </w:rPr>
      </w:pPr>
      <w:r w:rsidRPr="00FA2BA3">
        <w:rPr>
          <w:rFonts w:asciiTheme="minorHAnsi" w:hAnsiTheme="minorHAnsi"/>
          <w:sz w:val="22"/>
          <w:szCs w:val="22"/>
        </w:rPr>
        <w:t xml:space="preserve">1.Знаете ли вы разницу между оценкой и отметкой? </w:t>
      </w:r>
    </w:p>
    <w:p w:rsidR="001E6F62" w:rsidRPr="00FA2BA3" w:rsidRDefault="004136EC" w:rsidP="00FA2BA3">
      <w:pPr>
        <w:pStyle w:val="Default"/>
        <w:rPr>
          <w:rFonts w:asciiTheme="minorHAnsi" w:hAnsiTheme="minorHAnsi"/>
          <w:sz w:val="22"/>
          <w:szCs w:val="22"/>
        </w:rPr>
      </w:pPr>
      <w:r w:rsidRPr="00FA2BA3">
        <w:rPr>
          <w:rFonts w:asciiTheme="minorHAnsi" w:hAnsiTheme="minorHAnsi"/>
          <w:sz w:val="22"/>
          <w:szCs w:val="22"/>
        </w:rPr>
        <w:t xml:space="preserve">2.Нужна ли вам отметка? </w:t>
      </w:r>
    </w:p>
    <w:p w:rsidR="001E6F62" w:rsidRPr="00FA2BA3" w:rsidRDefault="004136EC" w:rsidP="00FA2BA3">
      <w:pPr>
        <w:pStyle w:val="Default"/>
        <w:rPr>
          <w:rFonts w:asciiTheme="minorHAnsi" w:hAnsiTheme="minorHAnsi"/>
          <w:sz w:val="22"/>
          <w:szCs w:val="22"/>
        </w:rPr>
      </w:pPr>
      <w:r w:rsidRPr="00FA2BA3">
        <w:rPr>
          <w:rFonts w:asciiTheme="minorHAnsi" w:hAnsiTheme="minorHAnsi"/>
          <w:sz w:val="22"/>
          <w:szCs w:val="22"/>
        </w:rPr>
        <w:t xml:space="preserve">3.Устраивает ли вас </w:t>
      </w:r>
      <w:r w:rsidR="001E6F62" w:rsidRPr="00FA2BA3">
        <w:rPr>
          <w:rFonts w:asciiTheme="minorHAnsi" w:hAnsiTheme="minorHAnsi"/>
          <w:sz w:val="22"/>
          <w:szCs w:val="22"/>
        </w:rPr>
        <w:t>десятибалльная система. Поче</w:t>
      </w:r>
      <w:r w:rsidRPr="00FA2BA3">
        <w:rPr>
          <w:rFonts w:asciiTheme="minorHAnsi" w:hAnsiTheme="minorHAnsi"/>
          <w:sz w:val="22"/>
          <w:szCs w:val="22"/>
        </w:rPr>
        <w:t xml:space="preserve">му? </w:t>
      </w:r>
    </w:p>
    <w:p w:rsidR="004136EC" w:rsidRPr="00FA2BA3" w:rsidRDefault="004136EC" w:rsidP="00FA2BA3">
      <w:pPr>
        <w:pStyle w:val="Default"/>
        <w:rPr>
          <w:rFonts w:asciiTheme="minorHAnsi" w:hAnsiTheme="minorHAnsi"/>
          <w:sz w:val="22"/>
          <w:szCs w:val="22"/>
        </w:rPr>
      </w:pPr>
      <w:r w:rsidRPr="00FA2BA3">
        <w:rPr>
          <w:rFonts w:asciiTheme="minorHAnsi" w:hAnsiTheme="minorHAnsi"/>
          <w:sz w:val="22"/>
          <w:szCs w:val="22"/>
        </w:rPr>
        <w:t xml:space="preserve">4.Какая бы система оценивания вас устроила? </w:t>
      </w:r>
    </w:p>
    <w:p w:rsidR="001E6F62" w:rsidRPr="00FA2BA3" w:rsidRDefault="001E6F62" w:rsidP="00FA2BA3">
      <w:pPr>
        <w:pStyle w:val="Default"/>
        <w:rPr>
          <w:rFonts w:asciiTheme="minorHAnsi" w:hAnsiTheme="minorHAnsi"/>
          <w:b/>
          <w:bCs/>
          <w:i/>
          <w:iCs/>
          <w:sz w:val="22"/>
          <w:szCs w:val="22"/>
        </w:rPr>
        <w:sectPr w:rsidR="001E6F62" w:rsidRPr="00FA2BA3" w:rsidSect="001E6F62">
          <w:type w:val="continuous"/>
          <w:pgSz w:w="11906" w:h="16838"/>
          <w:pgMar w:top="567" w:right="720" w:bottom="567" w:left="737" w:header="0" w:footer="0" w:gutter="0"/>
          <w:cols w:num="2" w:space="708"/>
          <w:docGrid w:linePitch="360"/>
        </w:sectPr>
      </w:pPr>
    </w:p>
    <w:p w:rsidR="00FA2BA3" w:rsidRDefault="00FA2BA3" w:rsidP="00FA2BA3">
      <w:pPr>
        <w:pStyle w:val="Default"/>
        <w:rPr>
          <w:rFonts w:asciiTheme="minorHAnsi" w:hAnsiTheme="minorHAnsi"/>
          <w:b/>
          <w:bCs/>
          <w:i/>
          <w:iCs/>
          <w:sz w:val="22"/>
          <w:szCs w:val="22"/>
        </w:rPr>
      </w:pPr>
    </w:p>
    <w:p w:rsidR="00FA2BA3" w:rsidRDefault="00FA2BA3" w:rsidP="00FA2BA3">
      <w:pPr>
        <w:pStyle w:val="Default"/>
        <w:rPr>
          <w:rFonts w:asciiTheme="minorHAnsi" w:hAnsiTheme="minorHAnsi"/>
          <w:b/>
          <w:bCs/>
          <w:i/>
          <w:iCs/>
          <w:sz w:val="22"/>
          <w:szCs w:val="22"/>
        </w:rPr>
      </w:pPr>
    </w:p>
    <w:p w:rsidR="004136EC" w:rsidRPr="00FA2BA3" w:rsidRDefault="004136EC" w:rsidP="00FA2BA3">
      <w:pPr>
        <w:pStyle w:val="Default"/>
        <w:rPr>
          <w:rFonts w:asciiTheme="minorHAnsi" w:hAnsiTheme="minorHAnsi"/>
          <w:sz w:val="22"/>
          <w:szCs w:val="22"/>
        </w:rPr>
      </w:pPr>
      <w:r w:rsidRPr="00FA2BA3">
        <w:rPr>
          <w:rFonts w:asciiTheme="minorHAnsi" w:hAnsiTheme="minorHAnsi"/>
          <w:b/>
          <w:bCs/>
          <w:i/>
          <w:iCs/>
          <w:sz w:val="22"/>
          <w:szCs w:val="22"/>
        </w:rPr>
        <w:t xml:space="preserve">Высказывания из анкет учащихся </w:t>
      </w:r>
    </w:p>
    <w:p w:rsidR="004136EC" w:rsidRPr="00FA2BA3" w:rsidRDefault="004136EC" w:rsidP="00FA2BA3">
      <w:pPr>
        <w:pStyle w:val="Default"/>
        <w:numPr>
          <w:ilvl w:val="0"/>
          <w:numId w:val="2"/>
        </w:numPr>
        <w:rPr>
          <w:rFonts w:asciiTheme="minorHAnsi" w:hAnsiTheme="minorHAnsi"/>
          <w:sz w:val="22"/>
          <w:szCs w:val="22"/>
        </w:rPr>
      </w:pPr>
      <w:r w:rsidRPr="00FA2BA3">
        <w:rPr>
          <w:rFonts w:asciiTheme="minorHAnsi" w:hAnsiTheme="minorHAnsi"/>
          <w:i/>
          <w:iCs/>
          <w:sz w:val="22"/>
          <w:szCs w:val="22"/>
        </w:rPr>
        <w:t xml:space="preserve">Отметка нужна, потому что надо знать, как заканчиваешь четверть и показать свои знания. </w:t>
      </w:r>
    </w:p>
    <w:p w:rsidR="001E6F62" w:rsidRPr="00FA2BA3" w:rsidRDefault="004136EC" w:rsidP="00FA2BA3">
      <w:pPr>
        <w:pStyle w:val="Default"/>
        <w:numPr>
          <w:ilvl w:val="0"/>
          <w:numId w:val="2"/>
        </w:numPr>
        <w:rPr>
          <w:rFonts w:asciiTheme="minorHAnsi" w:hAnsiTheme="minorHAnsi"/>
          <w:sz w:val="22"/>
          <w:szCs w:val="22"/>
        </w:rPr>
      </w:pPr>
      <w:r w:rsidRPr="00FA2BA3">
        <w:rPr>
          <w:rFonts w:asciiTheme="minorHAnsi" w:hAnsiTheme="minorHAnsi"/>
          <w:i/>
          <w:iCs/>
          <w:sz w:val="22"/>
          <w:szCs w:val="22"/>
        </w:rPr>
        <w:t xml:space="preserve">Что бы меня люди ценили и уважали. </w:t>
      </w:r>
    </w:p>
    <w:p w:rsidR="004136EC" w:rsidRPr="00FA2BA3" w:rsidRDefault="004136EC" w:rsidP="00FA2BA3">
      <w:pPr>
        <w:pStyle w:val="Default"/>
        <w:numPr>
          <w:ilvl w:val="0"/>
          <w:numId w:val="2"/>
        </w:numPr>
        <w:rPr>
          <w:rFonts w:asciiTheme="minorHAnsi" w:hAnsiTheme="minorHAnsi"/>
          <w:sz w:val="22"/>
          <w:szCs w:val="22"/>
        </w:rPr>
      </w:pPr>
      <w:r w:rsidRPr="00FA2BA3">
        <w:rPr>
          <w:rFonts w:asciiTheme="minorHAnsi" w:hAnsiTheme="minorHAnsi"/>
          <w:i/>
          <w:iCs/>
          <w:sz w:val="22"/>
          <w:szCs w:val="22"/>
        </w:rPr>
        <w:t>Я считаю, что оценки в школе нужны для того, чтобы знать, как ус</w:t>
      </w:r>
      <w:r w:rsidR="001E6F62" w:rsidRPr="00FA2BA3">
        <w:rPr>
          <w:rFonts w:asciiTheme="minorHAnsi" w:hAnsiTheme="minorHAnsi"/>
          <w:i/>
          <w:iCs/>
          <w:sz w:val="22"/>
          <w:szCs w:val="22"/>
        </w:rPr>
        <w:t>воен пройденный ма</w:t>
      </w:r>
      <w:r w:rsidRPr="00FA2BA3">
        <w:rPr>
          <w:rFonts w:asciiTheme="minorHAnsi" w:hAnsiTheme="minorHAnsi"/>
          <w:i/>
          <w:iCs/>
          <w:sz w:val="22"/>
          <w:szCs w:val="22"/>
        </w:rPr>
        <w:t>те</w:t>
      </w:r>
      <w:r w:rsidR="001E6F62" w:rsidRPr="00FA2BA3">
        <w:rPr>
          <w:rFonts w:asciiTheme="minorHAnsi" w:hAnsiTheme="minorHAnsi"/>
          <w:i/>
          <w:iCs/>
          <w:sz w:val="22"/>
          <w:szCs w:val="22"/>
        </w:rPr>
        <w:t>риал. Но знания не всегда оцени</w:t>
      </w:r>
      <w:r w:rsidRPr="00FA2BA3">
        <w:rPr>
          <w:rFonts w:asciiTheme="minorHAnsi" w:hAnsiTheme="minorHAnsi"/>
          <w:i/>
          <w:iCs/>
          <w:sz w:val="22"/>
          <w:szCs w:val="22"/>
        </w:rPr>
        <w:t xml:space="preserve">ваются справедливо. </w:t>
      </w:r>
    </w:p>
    <w:p w:rsidR="004136EC" w:rsidRPr="00FA2BA3" w:rsidRDefault="004136EC" w:rsidP="00FA2BA3">
      <w:pPr>
        <w:pStyle w:val="Default"/>
        <w:numPr>
          <w:ilvl w:val="0"/>
          <w:numId w:val="2"/>
        </w:numPr>
        <w:rPr>
          <w:rFonts w:asciiTheme="minorHAnsi" w:hAnsiTheme="minorHAnsi"/>
          <w:sz w:val="22"/>
          <w:szCs w:val="22"/>
        </w:rPr>
      </w:pPr>
      <w:r w:rsidRPr="00FA2BA3">
        <w:rPr>
          <w:rFonts w:asciiTheme="minorHAnsi" w:hAnsiTheme="minorHAnsi"/>
          <w:i/>
          <w:iCs/>
          <w:sz w:val="22"/>
          <w:szCs w:val="22"/>
        </w:rPr>
        <w:t xml:space="preserve">Положительные эмоции, похвала, что бы стремиться к лучшему. </w:t>
      </w:r>
    </w:p>
    <w:p w:rsidR="004136EC" w:rsidRPr="00FA2BA3" w:rsidRDefault="004136EC" w:rsidP="00FA2BA3">
      <w:pPr>
        <w:pStyle w:val="Default"/>
        <w:numPr>
          <w:ilvl w:val="0"/>
          <w:numId w:val="2"/>
        </w:numPr>
        <w:rPr>
          <w:rFonts w:asciiTheme="minorHAnsi" w:hAnsiTheme="minorHAnsi"/>
          <w:sz w:val="22"/>
          <w:szCs w:val="22"/>
        </w:rPr>
      </w:pPr>
      <w:r w:rsidRPr="00FA2BA3">
        <w:rPr>
          <w:rFonts w:asciiTheme="minorHAnsi" w:hAnsiTheme="minorHAnsi"/>
          <w:i/>
          <w:iCs/>
          <w:sz w:val="22"/>
          <w:szCs w:val="22"/>
        </w:rPr>
        <w:t>Получить аттестат</w:t>
      </w:r>
      <w:r w:rsidR="001E6F62" w:rsidRPr="00FA2BA3">
        <w:rPr>
          <w:rFonts w:asciiTheme="minorHAnsi" w:hAnsiTheme="minorHAnsi"/>
          <w:i/>
          <w:iCs/>
          <w:sz w:val="22"/>
          <w:szCs w:val="22"/>
        </w:rPr>
        <w:t>, и чтобы поступить в университет</w:t>
      </w:r>
      <w:r w:rsidRPr="00FA2BA3">
        <w:rPr>
          <w:rFonts w:asciiTheme="minorHAnsi" w:hAnsiTheme="minorHAnsi"/>
          <w:i/>
          <w:iCs/>
          <w:sz w:val="22"/>
          <w:szCs w:val="22"/>
        </w:rPr>
        <w:t xml:space="preserve">. </w:t>
      </w:r>
    </w:p>
    <w:p w:rsidR="004136EC" w:rsidRPr="00FA2BA3" w:rsidRDefault="001E6F62" w:rsidP="00FA2BA3">
      <w:pPr>
        <w:pStyle w:val="Default"/>
        <w:numPr>
          <w:ilvl w:val="0"/>
          <w:numId w:val="2"/>
        </w:numPr>
        <w:rPr>
          <w:rFonts w:asciiTheme="minorHAnsi" w:hAnsiTheme="minorHAnsi"/>
          <w:sz w:val="22"/>
          <w:szCs w:val="22"/>
        </w:rPr>
      </w:pPr>
      <w:r w:rsidRPr="00FA2BA3">
        <w:rPr>
          <w:rFonts w:asciiTheme="minorHAnsi" w:hAnsiTheme="minorHAnsi"/>
          <w:i/>
          <w:iCs/>
          <w:sz w:val="22"/>
          <w:szCs w:val="22"/>
        </w:rPr>
        <w:t>Чтобы человек мог себя оце</w:t>
      </w:r>
      <w:r w:rsidR="004136EC" w:rsidRPr="00FA2BA3">
        <w:rPr>
          <w:rFonts w:asciiTheme="minorHAnsi" w:hAnsiTheme="minorHAnsi"/>
          <w:i/>
          <w:iCs/>
          <w:sz w:val="22"/>
          <w:szCs w:val="22"/>
        </w:rPr>
        <w:t xml:space="preserve">нить, знать на что способен. . </w:t>
      </w:r>
    </w:p>
    <w:p w:rsidR="004136EC" w:rsidRPr="00FA2BA3" w:rsidRDefault="004136EC" w:rsidP="00FA2BA3">
      <w:pPr>
        <w:pStyle w:val="Default"/>
        <w:numPr>
          <w:ilvl w:val="0"/>
          <w:numId w:val="2"/>
        </w:numPr>
        <w:rPr>
          <w:rFonts w:asciiTheme="minorHAnsi" w:hAnsiTheme="minorHAnsi"/>
          <w:sz w:val="22"/>
          <w:szCs w:val="22"/>
        </w:rPr>
      </w:pPr>
      <w:r w:rsidRPr="00FA2BA3">
        <w:rPr>
          <w:rFonts w:asciiTheme="minorHAnsi" w:hAnsiTheme="minorHAnsi"/>
          <w:i/>
          <w:iCs/>
          <w:sz w:val="22"/>
          <w:szCs w:val="22"/>
        </w:rPr>
        <w:t>Оценки не нужны пот</w:t>
      </w:r>
      <w:r w:rsidR="001E6F62" w:rsidRPr="00FA2BA3">
        <w:rPr>
          <w:rFonts w:asciiTheme="minorHAnsi" w:hAnsiTheme="minorHAnsi"/>
          <w:i/>
          <w:iCs/>
          <w:sz w:val="22"/>
          <w:szCs w:val="22"/>
        </w:rPr>
        <w:t>ому, что все ученики хотят полу</w:t>
      </w:r>
      <w:r w:rsidRPr="00FA2BA3">
        <w:rPr>
          <w:rFonts w:asciiTheme="minorHAnsi" w:hAnsiTheme="minorHAnsi"/>
          <w:i/>
          <w:iCs/>
          <w:sz w:val="22"/>
          <w:szCs w:val="22"/>
        </w:rPr>
        <w:t xml:space="preserve">чать положительные оценки, а когда их не получаешь, ты огорчаешься и тебе охота насолить учителю. Вот мое мнение на оценки. </w:t>
      </w:r>
    </w:p>
    <w:p w:rsidR="004136EC" w:rsidRPr="00FA2BA3" w:rsidRDefault="004136EC" w:rsidP="00FA2BA3">
      <w:pPr>
        <w:pStyle w:val="Default"/>
        <w:numPr>
          <w:ilvl w:val="0"/>
          <w:numId w:val="2"/>
        </w:numPr>
        <w:rPr>
          <w:rFonts w:asciiTheme="minorHAnsi" w:hAnsiTheme="minorHAnsi"/>
          <w:sz w:val="22"/>
          <w:szCs w:val="22"/>
        </w:rPr>
      </w:pPr>
      <w:r w:rsidRPr="00FA2BA3">
        <w:rPr>
          <w:rFonts w:asciiTheme="minorHAnsi" w:hAnsiTheme="minorHAnsi"/>
          <w:i/>
          <w:iCs/>
          <w:sz w:val="22"/>
          <w:szCs w:val="22"/>
        </w:rPr>
        <w:lastRenderedPageBreak/>
        <w:t xml:space="preserve">Мы ходим в школу за знаниями, а отметки, как правило, не справедливы. И надо учить, а не оценивать. </w:t>
      </w:r>
    </w:p>
    <w:p w:rsidR="004136EC" w:rsidRPr="00FA2BA3" w:rsidRDefault="004136EC" w:rsidP="00FA2BA3">
      <w:pPr>
        <w:pStyle w:val="Default"/>
        <w:numPr>
          <w:ilvl w:val="0"/>
          <w:numId w:val="2"/>
        </w:numPr>
        <w:rPr>
          <w:rFonts w:asciiTheme="minorHAnsi" w:hAnsiTheme="minorHAnsi"/>
          <w:sz w:val="22"/>
          <w:szCs w:val="22"/>
        </w:rPr>
      </w:pPr>
      <w:r w:rsidRPr="00FA2BA3">
        <w:rPr>
          <w:rFonts w:asciiTheme="minorHAnsi" w:hAnsiTheme="minorHAnsi"/>
          <w:i/>
          <w:iCs/>
          <w:sz w:val="22"/>
          <w:szCs w:val="22"/>
        </w:rPr>
        <w:t xml:space="preserve">Мы ходим в школу за знаниями, а оценки только портят отношения с родителями. </w:t>
      </w:r>
    </w:p>
    <w:p w:rsidR="004136EC" w:rsidRPr="00FA2BA3" w:rsidRDefault="004136EC" w:rsidP="00FA2BA3">
      <w:pPr>
        <w:pStyle w:val="Default"/>
        <w:numPr>
          <w:ilvl w:val="0"/>
          <w:numId w:val="2"/>
        </w:numPr>
        <w:rPr>
          <w:rFonts w:asciiTheme="minorHAnsi" w:hAnsiTheme="minorHAnsi"/>
          <w:sz w:val="22"/>
          <w:szCs w:val="22"/>
        </w:rPr>
      </w:pPr>
      <w:r w:rsidRPr="00FA2BA3">
        <w:rPr>
          <w:rFonts w:asciiTheme="minorHAnsi" w:hAnsiTheme="minorHAnsi"/>
          <w:i/>
          <w:iCs/>
          <w:sz w:val="22"/>
          <w:szCs w:val="22"/>
        </w:rPr>
        <w:t xml:space="preserve">Мне достаточно своего суждения о своих способностях. Никто не знает о них лучше меня. </w:t>
      </w:r>
    </w:p>
    <w:p w:rsidR="00E67A42" w:rsidRPr="00FA2BA3" w:rsidRDefault="00E67A42" w:rsidP="00FA2BA3">
      <w:pPr>
        <w:pStyle w:val="Default"/>
        <w:rPr>
          <w:rFonts w:asciiTheme="minorHAnsi" w:hAnsiTheme="minorHAnsi"/>
          <w:b/>
          <w:sz w:val="22"/>
          <w:szCs w:val="22"/>
        </w:rPr>
      </w:pPr>
    </w:p>
    <w:p w:rsidR="00E67A42" w:rsidRPr="00FA2BA3" w:rsidRDefault="00E67A42" w:rsidP="00FA2BA3">
      <w:pPr>
        <w:pStyle w:val="Default"/>
        <w:rPr>
          <w:rFonts w:asciiTheme="minorHAnsi" w:hAnsiTheme="minorHAnsi"/>
          <w:b/>
          <w:sz w:val="22"/>
          <w:szCs w:val="22"/>
        </w:rPr>
      </w:pPr>
    </w:p>
    <w:p w:rsidR="004136EC" w:rsidRPr="00FA2BA3" w:rsidRDefault="001E6F62" w:rsidP="00FA2BA3">
      <w:pPr>
        <w:pStyle w:val="Default"/>
        <w:rPr>
          <w:rFonts w:asciiTheme="minorHAnsi" w:hAnsiTheme="minorHAnsi"/>
          <w:b/>
          <w:sz w:val="22"/>
          <w:szCs w:val="22"/>
        </w:rPr>
      </w:pPr>
      <w:r w:rsidRPr="00FA2BA3">
        <w:rPr>
          <w:rFonts w:asciiTheme="minorHAnsi" w:hAnsiTheme="minorHAnsi"/>
          <w:b/>
          <w:sz w:val="22"/>
          <w:szCs w:val="22"/>
        </w:rPr>
        <w:t>Результаты опроса учащихся</w:t>
      </w:r>
      <w:r w:rsidR="00B143A3" w:rsidRPr="00FA2BA3">
        <w:rPr>
          <w:rFonts w:asciiTheme="minorHAnsi" w:hAnsiTheme="minorHAnsi"/>
          <w:sz w:val="22"/>
          <w:szCs w:val="22"/>
        </w:rPr>
        <w:t>:</w:t>
      </w:r>
    </w:p>
    <w:p w:rsidR="00B143A3" w:rsidRPr="00FA2BA3" w:rsidRDefault="00B143A3" w:rsidP="00FA2BA3">
      <w:pPr>
        <w:pStyle w:val="Default"/>
        <w:rPr>
          <w:rFonts w:asciiTheme="minorHAnsi" w:hAnsiTheme="minorHAnsi"/>
          <w:b/>
          <w:sz w:val="22"/>
          <w:szCs w:val="22"/>
        </w:rPr>
      </w:pPr>
    </w:p>
    <w:p w:rsidR="001E6F62" w:rsidRPr="00FA2BA3" w:rsidRDefault="00B90B26" w:rsidP="00FA2BA3">
      <w:pPr>
        <w:pStyle w:val="Default"/>
        <w:rPr>
          <w:rFonts w:asciiTheme="minorHAnsi" w:hAnsiTheme="minorHAnsi"/>
          <w:b/>
          <w:sz w:val="22"/>
          <w:szCs w:val="22"/>
        </w:rPr>
      </w:pPr>
      <w:r w:rsidRPr="00FA2BA3">
        <w:rPr>
          <w:rFonts w:asciiTheme="minorHAnsi" w:hAnsiTheme="minorHAnsi"/>
          <w:b/>
          <w:noProof/>
          <w:sz w:val="22"/>
          <w:szCs w:val="22"/>
          <w:lang w:eastAsia="ru-RU"/>
        </w:rPr>
        <w:drawing>
          <wp:inline distT="0" distB="0" distL="0" distR="0">
            <wp:extent cx="3439767" cy="3164619"/>
            <wp:effectExtent l="19050" t="0" r="27333"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B143A3" w:rsidRPr="00FA2BA3">
        <w:rPr>
          <w:rFonts w:asciiTheme="minorHAnsi" w:hAnsiTheme="minorHAnsi"/>
          <w:b/>
          <w:noProof/>
          <w:sz w:val="22"/>
          <w:szCs w:val="22"/>
          <w:lang w:eastAsia="ru-RU"/>
        </w:rPr>
        <w:drawing>
          <wp:inline distT="0" distB="0" distL="0" distR="0">
            <wp:extent cx="2462420" cy="3116911"/>
            <wp:effectExtent l="19050" t="0" r="14080" b="7289"/>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136EC" w:rsidRPr="00FA2BA3" w:rsidRDefault="004136EC" w:rsidP="00FA2BA3">
      <w:pPr>
        <w:pStyle w:val="Default"/>
        <w:rPr>
          <w:rFonts w:asciiTheme="minorHAnsi" w:hAnsiTheme="minorHAnsi"/>
          <w:sz w:val="22"/>
          <w:szCs w:val="22"/>
        </w:rPr>
      </w:pPr>
    </w:p>
    <w:p w:rsidR="004136EC" w:rsidRPr="00FA2BA3" w:rsidRDefault="004136EC" w:rsidP="00FA2BA3">
      <w:pPr>
        <w:pStyle w:val="Default"/>
        <w:rPr>
          <w:rFonts w:asciiTheme="minorHAnsi" w:hAnsiTheme="minorHAnsi"/>
          <w:sz w:val="22"/>
          <w:szCs w:val="22"/>
        </w:rPr>
      </w:pPr>
      <w:r w:rsidRPr="00FA2BA3">
        <w:rPr>
          <w:rFonts w:asciiTheme="minorHAnsi" w:hAnsiTheme="minorHAnsi"/>
          <w:sz w:val="22"/>
          <w:szCs w:val="22"/>
        </w:rPr>
        <w:t xml:space="preserve">Результаты исследования показали, что большинство - </w:t>
      </w:r>
      <w:r w:rsidRPr="00FA2BA3">
        <w:rPr>
          <w:rFonts w:asciiTheme="minorHAnsi" w:hAnsiTheme="minorHAnsi"/>
          <w:b/>
          <w:bCs/>
          <w:i/>
          <w:iCs/>
          <w:sz w:val="22"/>
          <w:szCs w:val="22"/>
        </w:rPr>
        <w:t>за существующую систему оценивания</w:t>
      </w:r>
      <w:r w:rsidRPr="00FA2BA3">
        <w:rPr>
          <w:rFonts w:asciiTheme="minorHAnsi" w:hAnsiTheme="minorHAnsi"/>
          <w:sz w:val="22"/>
          <w:szCs w:val="22"/>
        </w:rPr>
        <w:t>, но в то же время, мног</w:t>
      </w:r>
      <w:r w:rsidR="00B143A3" w:rsidRPr="00FA2BA3">
        <w:rPr>
          <w:rFonts w:asciiTheme="minorHAnsi" w:hAnsiTheme="minorHAnsi"/>
          <w:sz w:val="22"/>
          <w:szCs w:val="22"/>
        </w:rPr>
        <w:t>ие отмечают необходимость изме</w:t>
      </w:r>
      <w:r w:rsidRPr="00FA2BA3">
        <w:rPr>
          <w:rFonts w:asciiTheme="minorHAnsi" w:hAnsiTheme="minorHAnsi"/>
          <w:sz w:val="22"/>
          <w:szCs w:val="22"/>
        </w:rPr>
        <w:t>нения технологии оценивания.</w:t>
      </w:r>
    </w:p>
    <w:p w:rsidR="00E67A42" w:rsidRPr="00FA2BA3" w:rsidRDefault="00E67A42" w:rsidP="00FA2BA3">
      <w:pPr>
        <w:pStyle w:val="Default"/>
        <w:jc w:val="center"/>
        <w:rPr>
          <w:rFonts w:asciiTheme="minorHAnsi" w:hAnsiTheme="minorHAnsi"/>
          <w:b/>
          <w:bCs/>
          <w:sz w:val="22"/>
          <w:szCs w:val="22"/>
        </w:rPr>
      </w:pPr>
    </w:p>
    <w:p w:rsidR="00B143A3" w:rsidRPr="00042424" w:rsidRDefault="004136EC" w:rsidP="00FA2BA3">
      <w:pPr>
        <w:pStyle w:val="Default"/>
        <w:jc w:val="center"/>
        <w:rPr>
          <w:rFonts w:asciiTheme="minorHAnsi" w:hAnsiTheme="minorHAnsi"/>
          <w:b/>
          <w:bCs/>
          <w:sz w:val="28"/>
          <w:szCs w:val="28"/>
        </w:rPr>
      </w:pPr>
      <w:r w:rsidRPr="00042424">
        <w:rPr>
          <w:rFonts w:asciiTheme="minorHAnsi" w:hAnsiTheme="minorHAnsi"/>
          <w:b/>
          <w:bCs/>
          <w:sz w:val="28"/>
          <w:szCs w:val="28"/>
        </w:rPr>
        <w:t>Новые формы системы оценивания</w:t>
      </w:r>
    </w:p>
    <w:p w:rsidR="00E67A42" w:rsidRPr="00FA2BA3" w:rsidRDefault="004136EC" w:rsidP="00FA2BA3">
      <w:pPr>
        <w:pStyle w:val="Default"/>
        <w:rPr>
          <w:rFonts w:asciiTheme="minorHAnsi" w:hAnsiTheme="minorHAnsi"/>
          <w:b/>
          <w:bCs/>
          <w:sz w:val="22"/>
          <w:szCs w:val="22"/>
        </w:rPr>
      </w:pPr>
      <w:r w:rsidRPr="00FA2BA3">
        <w:rPr>
          <w:rFonts w:asciiTheme="minorHAnsi" w:hAnsiTheme="minorHAnsi"/>
          <w:sz w:val="22"/>
          <w:szCs w:val="22"/>
        </w:rPr>
        <w:t xml:space="preserve">В последние десятилетия в различных образовательных учреждениях и педагогических системах, разрабатываются </w:t>
      </w:r>
      <w:r w:rsidR="00B143A3" w:rsidRPr="00FA2BA3">
        <w:rPr>
          <w:rFonts w:asciiTheme="minorHAnsi" w:hAnsiTheme="minorHAnsi"/>
          <w:sz w:val="22"/>
          <w:szCs w:val="22"/>
        </w:rPr>
        <w:t>и вводятся в практику новые фор</w:t>
      </w:r>
      <w:r w:rsidRPr="00FA2BA3">
        <w:rPr>
          <w:rFonts w:asciiTheme="minorHAnsi" w:hAnsiTheme="minorHAnsi"/>
          <w:sz w:val="22"/>
          <w:szCs w:val="22"/>
        </w:rPr>
        <w:t>мы оц</w:t>
      </w:r>
      <w:r w:rsidR="00B143A3" w:rsidRPr="00FA2BA3">
        <w:rPr>
          <w:rFonts w:asciiTheme="minorHAnsi" w:hAnsiTheme="minorHAnsi"/>
          <w:sz w:val="22"/>
          <w:szCs w:val="22"/>
        </w:rPr>
        <w:t xml:space="preserve">енивания, выходящие за рамки десятибалльной шкалы. </w:t>
      </w:r>
      <w:r w:rsidRPr="00FA2BA3">
        <w:rPr>
          <w:rFonts w:asciiTheme="minorHAnsi" w:hAnsiTheme="minorHAnsi"/>
          <w:sz w:val="22"/>
          <w:szCs w:val="22"/>
        </w:rPr>
        <w:t>С начала 2000-х годов достаточно ши</w:t>
      </w:r>
      <w:r w:rsidR="00B143A3" w:rsidRPr="00FA2BA3">
        <w:rPr>
          <w:rFonts w:asciiTheme="minorHAnsi" w:hAnsiTheme="minorHAnsi"/>
          <w:sz w:val="22"/>
          <w:szCs w:val="22"/>
        </w:rPr>
        <w:t xml:space="preserve">рокое распространение в </w:t>
      </w:r>
      <w:r w:rsidRPr="00FA2BA3">
        <w:rPr>
          <w:rFonts w:asciiTheme="minorHAnsi" w:hAnsiTheme="minorHAnsi"/>
          <w:sz w:val="22"/>
          <w:szCs w:val="22"/>
        </w:rPr>
        <w:t>педагогике получили различные в</w:t>
      </w:r>
      <w:r w:rsidR="00B143A3" w:rsidRPr="00FA2BA3">
        <w:rPr>
          <w:rFonts w:asciiTheme="minorHAnsi" w:hAnsiTheme="minorHAnsi"/>
          <w:sz w:val="22"/>
          <w:szCs w:val="22"/>
        </w:rPr>
        <w:t>арианты «учебных порт-фолио». Мо</w:t>
      </w:r>
      <w:r w:rsidRPr="00FA2BA3">
        <w:rPr>
          <w:rFonts w:asciiTheme="minorHAnsi" w:hAnsiTheme="minorHAnsi"/>
          <w:sz w:val="22"/>
          <w:szCs w:val="22"/>
        </w:rPr>
        <w:t>дели порт</w:t>
      </w:r>
      <w:r w:rsidR="00B143A3" w:rsidRPr="00FA2BA3">
        <w:rPr>
          <w:rFonts w:asciiTheme="minorHAnsi" w:hAnsiTheme="minorHAnsi"/>
          <w:sz w:val="22"/>
          <w:szCs w:val="22"/>
        </w:rPr>
        <w:t>-</w:t>
      </w:r>
      <w:r w:rsidRPr="00FA2BA3">
        <w:rPr>
          <w:rFonts w:asciiTheme="minorHAnsi" w:hAnsiTheme="minorHAnsi"/>
          <w:sz w:val="22"/>
          <w:szCs w:val="22"/>
        </w:rPr>
        <w:t>фолио разрабатываются, как правило, на уровне отдельной школы или группы школ, принадлежащих одной об</w:t>
      </w:r>
      <w:r w:rsidR="00B143A3" w:rsidRPr="00FA2BA3">
        <w:rPr>
          <w:rFonts w:asciiTheme="minorHAnsi" w:hAnsiTheme="minorHAnsi"/>
          <w:sz w:val="22"/>
          <w:szCs w:val="22"/>
        </w:rPr>
        <w:t>разовательной системе или участ</w:t>
      </w:r>
      <w:r w:rsidRPr="00FA2BA3">
        <w:rPr>
          <w:rFonts w:asciiTheme="minorHAnsi" w:hAnsiTheme="minorHAnsi"/>
          <w:sz w:val="22"/>
          <w:szCs w:val="22"/>
        </w:rPr>
        <w:t>вующих в эксперименте на местном, региональном уровнях. На начальной ступени обычно применяются вариации порт</w:t>
      </w:r>
      <w:r w:rsidR="00541B04" w:rsidRPr="00FA2BA3">
        <w:rPr>
          <w:rFonts w:asciiTheme="minorHAnsi" w:hAnsiTheme="minorHAnsi"/>
          <w:sz w:val="22"/>
          <w:szCs w:val="22"/>
        </w:rPr>
        <w:t>-</w:t>
      </w:r>
      <w:r w:rsidRPr="00FA2BA3">
        <w:rPr>
          <w:rFonts w:asciiTheme="minorHAnsi" w:hAnsiTheme="minorHAnsi"/>
          <w:sz w:val="22"/>
          <w:szCs w:val="22"/>
        </w:rPr>
        <w:t>фолио, который включает биографическую информацию о школьнике; профиле его достижений в динамике (например, по четвертям); информацию о внеурочной активности, а также два раздела, универсальных для разн</w:t>
      </w:r>
      <w:r w:rsidR="00B143A3" w:rsidRPr="00FA2BA3">
        <w:rPr>
          <w:rFonts w:asciiTheme="minorHAnsi" w:hAnsiTheme="minorHAnsi"/>
          <w:sz w:val="22"/>
          <w:szCs w:val="22"/>
        </w:rPr>
        <w:t>ых моделей порт</w:t>
      </w:r>
      <w:r w:rsidR="00541B04" w:rsidRPr="00FA2BA3">
        <w:rPr>
          <w:rFonts w:asciiTheme="minorHAnsi" w:hAnsiTheme="minorHAnsi"/>
          <w:sz w:val="22"/>
          <w:szCs w:val="22"/>
        </w:rPr>
        <w:t>-</w:t>
      </w:r>
      <w:r w:rsidR="00B143A3" w:rsidRPr="00FA2BA3">
        <w:rPr>
          <w:rFonts w:asciiTheme="minorHAnsi" w:hAnsiTheme="minorHAnsi"/>
          <w:sz w:val="22"/>
          <w:szCs w:val="22"/>
        </w:rPr>
        <w:t>фолио: раздел до</w:t>
      </w:r>
      <w:r w:rsidRPr="00FA2BA3">
        <w:rPr>
          <w:rFonts w:asciiTheme="minorHAnsi" w:hAnsiTheme="minorHAnsi"/>
          <w:sz w:val="22"/>
          <w:szCs w:val="22"/>
        </w:rPr>
        <w:t>кументов, в котором ученик представляет се</w:t>
      </w:r>
      <w:r w:rsidR="00541B04" w:rsidRPr="00FA2BA3">
        <w:rPr>
          <w:rFonts w:asciiTheme="minorHAnsi" w:hAnsiTheme="minorHAnsi"/>
          <w:sz w:val="22"/>
          <w:szCs w:val="22"/>
        </w:rPr>
        <w:t>ртификаты, полученные на конкур</w:t>
      </w:r>
      <w:r w:rsidRPr="00FA2BA3">
        <w:rPr>
          <w:rFonts w:asciiTheme="minorHAnsi" w:hAnsiTheme="minorHAnsi"/>
          <w:sz w:val="22"/>
          <w:szCs w:val="22"/>
        </w:rPr>
        <w:t>сах, соревнованиях, олимпиадах разного уровня, и раздел работ, включающий рефераты, творческие работы (стихи, сочинен</w:t>
      </w:r>
      <w:r w:rsidR="00541B04" w:rsidRPr="00FA2BA3">
        <w:rPr>
          <w:rFonts w:asciiTheme="minorHAnsi" w:hAnsiTheme="minorHAnsi"/>
          <w:sz w:val="22"/>
          <w:szCs w:val="22"/>
        </w:rPr>
        <w:t>ия, рисунки и др.), итоговые от</w:t>
      </w:r>
      <w:r w:rsidRPr="00FA2BA3">
        <w:rPr>
          <w:rFonts w:asciiTheme="minorHAnsi" w:hAnsiTheme="minorHAnsi"/>
          <w:sz w:val="22"/>
          <w:szCs w:val="22"/>
        </w:rPr>
        <w:t>метки по предметам. К другим наиболее часто встречаю</w:t>
      </w:r>
      <w:r w:rsidR="00541B04" w:rsidRPr="00FA2BA3">
        <w:rPr>
          <w:rFonts w:asciiTheme="minorHAnsi" w:hAnsiTheme="minorHAnsi"/>
          <w:sz w:val="22"/>
          <w:szCs w:val="22"/>
        </w:rPr>
        <w:t>щимся нетрадиционным формам оце</w:t>
      </w:r>
      <w:r w:rsidRPr="00FA2BA3">
        <w:rPr>
          <w:rFonts w:asciiTheme="minorHAnsi" w:hAnsiTheme="minorHAnsi"/>
          <w:sz w:val="22"/>
          <w:szCs w:val="22"/>
        </w:rPr>
        <w:t>нивания можно отнести рейтинговую систему, основанную на принц</w:t>
      </w:r>
      <w:r w:rsidR="00541B04" w:rsidRPr="00FA2BA3">
        <w:rPr>
          <w:rFonts w:asciiTheme="minorHAnsi" w:hAnsiTheme="minorHAnsi"/>
          <w:sz w:val="22"/>
          <w:szCs w:val="22"/>
        </w:rPr>
        <w:t>ипе накап</w:t>
      </w:r>
      <w:r w:rsidRPr="00FA2BA3">
        <w:rPr>
          <w:rFonts w:asciiTheme="minorHAnsi" w:hAnsiTheme="minorHAnsi"/>
          <w:sz w:val="22"/>
          <w:szCs w:val="22"/>
        </w:rPr>
        <w:t>ливания баллов в течение определ</w:t>
      </w:r>
      <w:r w:rsidRPr="00FA2BA3">
        <w:rPr>
          <w:rFonts w:asciiTheme="minorHAnsi" w:hAnsiTheme="minorHAnsi" w:cs="Cambria Math"/>
          <w:sz w:val="22"/>
          <w:szCs w:val="22"/>
        </w:rPr>
        <w:t>ѐ</w:t>
      </w:r>
      <w:r w:rsidRPr="00FA2BA3">
        <w:rPr>
          <w:rFonts w:asciiTheme="minorHAnsi" w:hAnsiTheme="minorHAnsi"/>
          <w:sz w:val="22"/>
          <w:szCs w:val="22"/>
        </w:rPr>
        <w:t>нного от</w:t>
      </w:r>
      <w:r w:rsidR="00541B04" w:rsidRPr="00FA2BA3">
        <w:rPr>
          <w:rFonts w:asciiTheme="minorHAnsi" w:hAnsiTheme="minorHAnsi"/>
          <w:sz w:val="22"/>
          <w:szCs w:val="22"/>
        </w:rPr>
        <w:t>резка времени или в ходе прохож</w:t>
      </w:r>
      <w:r w:rsidRPr="00FA2BA3">
        <w:rPr>
          <w:rFonts w:asciiTheme="minorHAnsi" w:hAnsiTheme="minorHAnsi"/>
          <w:sz w:val="22"/>
          <w:szCs w:val="22"/>
        </w:rPr>
        <w:t>дения отдельной предметной темы.</w:t>
      </w:r>
      <w:r w:rsidR="00E67A42" w:rsidRPr="00FA2BA3">
        <w:rPr>
          <w:rFonts w:asciiTheme="minorHAnsi" w:hAnsiTheme="minorHAnsi"/>
          <w:b/>
          <w:bCs/>
          <w:sz w:val="22"/>
          <w:szCs w:val="22"/>
        </w:rPr>
        <w:t xml:space="preserve"> </w:t>
      </w:r>
    </w:p>
    <w:p w:rsidR="00FA2BA3" w:rsidRDefault="00FA2BA3" w:rsidP="00FA2BA3">
      <w:pPr>
        <w:pStyle w:val="Default"/>
        <w:rPr>
          <w:rFonts w:asciiTheme="minorHAnsi" w:hAnsiTheme="minorHAnsi"/>
          <w:b/>
          <w:bCs/>
          <w:sz w:val="22"/>
          <w:szCs w:val="22"/>
        </w:rPr>
      </w:pPr>
    </w:p>
    <w:p w:rsidR="00E67A42" w:rsidRPr="00FA2BA3" w:rsidRDefault="00E67A42" w:rsidP="00FA2BA3">
      <w:pPr>
        <w:pStyle w:val="Default"/>
        <w:rPr>
          <w:rFonts w:asciiTheme="minorHAnsi" w:hAnsiTheme="minorHAnsi"/>
          <w:sz w:val="22"/>
          <w:szCs w:val="22"/>
        </w:rPr>
      </w:pPr>
      <w:r w:rsidRPr="00FA2BA3">
        <w:rPr>
          <w:rFonts w:asciiTheme="minorHAnsi" w:hAnsiTheme="minorHAnsi"/>
          <w:b/>
          <w:bCs/>
          <w:sz w:val="22"/>
          <w:szCs w:val="22"/>
        </w:rPr>
        <w:t xml:space="preserve">Правила технологии оценивания образовательных достижений (учебных успехов): </w:t>
      </w:r>
    </w:p>
    <w:p w:rsidR="004136EC" w:rsidRPr="00FA2BA3" w:rsidRDefault="00E67A42" w:rsidP="00FA2BA3">
      <w:pPr>
        <w:pStyle w:val="Default"/>
        <w:rPr>
          <w:rFonts w:asciiTheme="minorHAnsi" w:hAnsiTheme="minorHAnsi"/>
          <w:sz w:val="22"/>
          <w:szCs w:val="22"/>
        </w:rPr>
      </w:pPr>
      <w:r w:rsidRPr="00FA2BA3">
        <w:rPr>
          <w:rFonts w:asciiTheme="minorHAnsi" w:hAnsiTheme="minorHAnsi"/>
          <w:sz w:val="22"/>
          <w:szCs w:val="22"/>
        </w:rPr>
        <w:t>Технология оценивания – это технология действия в ситуациях оценивания. Она описана в виде правил действия для каждого вида случаев: «что оценивать?», «кто оценивает?», «когда оценивать?», «где фиксировать результаты?», «по каким критериям оценивать?»</w:t>
      </w:r>
    </w:p>
    <w:p w:rsidR="004136EC" w:rsidRPr="00FA2BA3" w:rsidRDefault="004136EC" w:rsidP="00FA2BA3">
      <w:pPr>
        <w:spacing w:after="0" w:line="240" w:lineRule="auto"/>
      </w:pPr>
    </w:p>
    <w:p w:rsidR="004136EC" w:rsidRPr="00FA2BA3" w:rsidRDefault="004136EC" w:rsidP="00FA2BA3">
      <w:pPr>
        <w:spacing w:after="0" w:line="240" w:lineRule="auto"/>
        <w:rPr>
          <w:lang w:val="en-US"/>
        </w:rPr>
      </w:pPr>
      <w:r w:rsidRPr="00FA2BA3">
        <w:rPr>
          <w:noProof/>
          <w:lang w:eastAsia="ru-RU"/>
        </w:rPr>
        <w:lastRenderedPageBreak/>
        <w:drawing>
          <wp:inline distT="0" distB="0" distL="0" distR="0">
            <wp:extent cx="6838950" cy="9664262"/>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6846132" cy="9674411"/>
                    </a:xfrm>
                    <a:prstGeom prst="rect">
                      <a:avLst/>
                    </a:prstGeom>
                    <a:noFill/>
                    <a:ln w="9525">
                      <a:noFill/>
                      <a:miter lim="800000"/>
                      <a:headEnd/>
                      <a:tailEnd/>
                    </a:ln>
                  </pic:spPr>
                </pic:pic>
              </a:graphicData>
            </a:graphic>
          </wp:inline>
        </w:drawing>
      </w:r>
    </w:p>
    <w:p w:rsidR="004136EC" w:rsidRPr="00FA2BA3" w:rsidRDefault="004136EC" w:rsidP="00FA2BA3">
      <w:pPr>
        <w:pStyle w:val="Default"/>
        <w:rPr>
          <w:rFonts w:asciiTheme="minorHAnsi" w:hAnsiTheme="minorHAnsi"/>
          <w:sz w:val="22"/>
          <w:szCs w:val="22"/>
        </w:rPr>
      </w:pPr>
    </w:p>
    <w:p w:rsidR="00E67A42" w:rsidRPr="00FA2BA3" w:rsidRDefault="00E67A42" w:rsidP="00FA2BA3">
      <w:pPr>
        <w:pStyle w:val="a9"/>
        <w:jc w:val="center"/>
        <w:rPr>
          <w:rFonts w:asciiTheme="minorHAnsi" w:hAnsiTheme="minorHAnsi"/>
          <w:b/>
          <w:bCs/>
          <w:sz w:val="28"/>
          <w:szCs w:val="28"/>
        </w:rPr>
      </w:pPr>
      <w:r w:rsidRPr="00FA2BA3">
        <w:rPr>
          <w:rFonts w:asciiTheme="minorHAnsi" w:hAnsiTheme="minorHAnsi"/>
          <w:b/>
          <w:bCs/>
          <w:sz w:val="28"/>
          <w:szCs w:val="28"/>
        </w:rPr>
        <w:lastRenderedPageBreak/>
        <w:t>Методы оценки знаний, умений и навыков</w:t>
      </w:r>
    </w:p>
    <w:p w:rsidR="00FA2BA3" w:rsidRPr="00FA2BA3" w:rsidRDefault="00FA2BA3" w:rsidP="00FA2BA3">
      <w:pPr>
        <w:pStyle w:val="a9"/>
        <w:rPr>
          <w:rFonts w:asciiTheme="minorHAnsi" w:hAnsiTheme="minorHAnsi"/>
          <w:bCs/>
          <w:sz w:val="22"/>
          <w:szCs w:val="22"/>
        </w:rPr>
      </w:pPr>
      <w:r w:rsidRPr="00FA2BA3">
        <w:rPr>
          <w:rFonts w:asciiTheme="minorHAnsi" w:hAnsiTheme="minorHAnsi"/>
          <w:bCs/>
          <w:sz w:val="22"/>
          <w:szCs w:val="22"/>
        </w:rPr>
        <w:t xml:space="preserve">Отслеживание результатов обучения в объединениях биолого-экологической направленности разработано по видам контроля: вводный, текущий, итоговый. </w:t>
      </w:r>
    </w:p>
    <w:p w:rsidR="00FA2BA3" w:rsidRDefault="00FA2BA3" w:rsidP="00FA2BA3">
      <w:pPr>
        <w:pStyle w:val="a9"/>
        <w:rPr>
          <w:rFonts w:asciiTheme="minorHAnsi" w:hAnsiTheme="minorHAnsi"/>
          <w:bCs/>
          <w:sz w:val="22"/>
          <w:szCs w:val="22"/>
        </w:rPr>
      </w:pPr>
    </w:p>
    <w:p w:rsidR="00FA2BA3" w:rsidRPr="00FA2BA3" w:rsidRDefault="00FA2BA3" w:rsidP="00FA2BA3">
      <w:pPr>
        <w:pStyle w:val="a9"/>
        <w:rPr>
          <w:rFonts w:asciiTheme="minorHAnsi" w:hAnsiTheme="minorHAnsi"/>
          <w:bCs/>
          <w:sz w:val="22"/>
          <w:szCs w:val="22"/>
        </w:rPr>
        <w:sectPr w:rsidR="00FA2BA3" w:rsidRPr="00FA2BA3" w:rsidSect="00E67A42">
          <w:type w:val="continuous"/>
          <w:pgSz w:w="11906" w:h="16838"/>
          <w:pgMar w:top="567" w:right="720" w:bottom="567" w:left="737" w:header="0" w:footer="0" w:gutter="0"/>
          <w:cols w:space="708"/>
          <w:docGrid w:linePitch="360"/>
        </w:sectPr>
      </w:pPr>
    </w:p>
    <w:p w:rsidR="00FA2BA3" w:rsidRPr="00FA2BA3" w:rsidRDefault="00FA2BA3" w:rsidP="00FA2BA3">
      <w:pPr>
        <w:pStyle w:val="a9"/>
        <w:rPr>
          <w:rFonts w:asciiTheme="minorHAnsi" w:hAnsiTheme="minorHAnsi"/>
          <w:bCs/>
          <w:sz w:val="22"/>
          <w:szCs w:val="22"/>
        </w:rPr>
      </w:pPr>
      <w:r w:rsidRPr="00FA2BA3">
        <w:rPr>
          <w:rFonts w:asciiTheme="minorHAnsi" w:hAnsiTheme="minorHAnsi"/>
          <w:bCs/>
          <w:sz w:val="22"/>
          <w:szCs w:val="22"/>
        </w:rPr>
        <w:lastRenderedPageBreak/>
        <w:t>Виды контроля</w:t>
      </w:r>
      <w:r w:rsidRPr="00FA2BA3">
        <w:rPr>
          <w:rFonts w:asciiTheme="minorHAnsi" w:hAnsiTheme="minorHAnsi"/>
          <w:bCs/>
          <w:sz w:val="22"/>
          <w:szCs w:val="22"/>
        </w:rPr>
        <w:tab/>
      </w:r>
    </w:p>
    <w:p w:rsidR="00FA2BA3" w:rsidRPr="00FA2BA3" w:rsidRDefault="00FA2BA3" w:rsidP="00FA2BA3">
      <w:pPr>
        <w:pStyle w:val="a9"/>
        <w:rPr>
          <w:rFonts w:asciiTheme="minorHAnsi" w:hAnsiTheme="minorHAnsi"/>
          <w:bCs/>
          <w:sz w:val="22"/>
          <w:szCs w:val="22"/>
        </w:rPr>
      </w:pPr>
      <w:r w:rsidRPr="00FA2BA3">
        <w:rPr>
          <w:rFonts w:asciiTheme="minorHAnsi" w:hAnsiTheme="minorHAnsi"/>
          <w:bCs/>
          <w:sz w:val="22"/>
          <w:szCs w:val="22"/>
        </w:rPr>
        <w:lastRenderedPageBreak/>
        <w:t xml:space="preserve">Содержание </w:t>
      </w:r>
      <w:r w:rsidRPr="00FA2BA3">
        <w:rPr>
          <w:rFonts w:asciiTheme="minorHAnsi" w:hAnsiTheme="minorHAnsi"/>
          <w:bCs/>
          <w:sz w:val="22"/>
          <w:szCs w:val="22"/>
        </w:rPr>
        <w:tab/>
      </w:r>
    </w:p>
    <w:p w:rsidR="00FA2BA3" w:rsidRPr="00FA2BA3" w:rsidRDefault="00FA2BA3" w:rsidP="00FA2BA3">
      <w:pPr>
        <w:pStyle w:val="a9"/>
        <w:rPr>
          <w:rFonts w:asciiTheme="minorHAnsi" w:hAnsiTheme="minorHAnsi"/>
          <w:bCs/>
          <w:sz w:val="22"/>
          <w:szCs w:val="22"/>
        </w:rPr>
        <w:sectPr w:rsidR="00FA2BA3" w:rsidRPr="00FA2BA3" w:rsidSect="00FA2BA3">
          <w:type w:val="continuous"/>
          <w:pgSz w:w="11906" w:h="16838"/>
          <w:pgMar w:top="567" w:right="720" w:bottom="567" w:left="737" w:header="0" w:footer="0" w:gutter="0"/>
          <w:cols w:num="3" w:space="708"/>
          <w:docGrid w:linePitch="360"/>
        </w:sectPr>
      </w:pPr>
      <w:r w:rsidRPr="00FA2BA3">
        <w:rPr>
          <w:rFonts w:asciiTheme="minorHAnsi" w:hAnsiTheme="minorHAnsi"/>
          <w:bCs/>
          <w:sz w:val="22"/>
          <w:szCs w:val="22"/>
        </w:rPr>
        <w:lastRenderedPageBreak/>
        <w:t>Методы</w:t>
      </w:r>
    </w:p>
    <w:p w:rsidR="00FA2BA3" w:rsidRPr="00FA2BA3" w:rsidRDefault="00FA2BA3" w:rsidP="00FA2BA3">
      <w:pPr>
        <w:pStyle w:val="a9"/>
        <w:rPr>
          <w:rFonts w:asciiTheme="minorHAnsi" w:hAnsiTheme="minorHAnsi"/>
          <w:bCs/>
          <w:sz w:val="22"/>
          <w:szCs w:val="22"/>
        </w:rPr>
      </w:pPr>
    </w:p>
    <w:p w:rsidR="00FA2BA3" w:rsidRPr="00FA2BA3" w:rsidRDefault="00FA2BA3" w:rsidP="00FA2BA3">
      <w:pPr>
        <w:pStyle w:val="a9"/>
        <w:rPr>
          <w:rFonts w:asciiTheme="minorHAnsi" w:hAnsiTheme="minorHAnsi"/>
          <w:bCs/>
          <w:sz w:val="22"/>
          <w:szCs w:val="22"/>
        </w:rPr>
        <w:sectPr w:rsidR="00FA2BA3" w:rsidRPr="00FA2BA3" w:rsidSect="00E67A42">
          <w:type w:val="continuous"/>
          <w:pgSz w:w="11906" w:h="16838"/>
          <w:pgMar w:top="567" w:right="720" w:bottom="567" w:left="737" w:header="0" w:footer="0" w:gutter="0"/>
          <w:cols w:space="708"/>
          <w:docGrid w:linePitch="360"/>
        </w:sectPr>
      </w:pPr>
    </w:p>
    <w:p w:rsidR="00FA2BA3" w:rsidRPr="00FA2BA3" w:rsidRDefault="006B1618" w:rsidP="00FA2BA3">
      <w:pPr>
        <w:pStyle w:val="a9"/>
        <w:rPr>
          <w:rFonts w:asciiTheme="minorHAnsi" w:hAnsiTheme="minorHAnsi"/>
          <w:bCs/>
          <w:sz w:val="22"/>
          <w:szCs w:val="22"/>
        </w:rPr>
      </w:pPr>
      <w:r>
        <w:rPr>
          <w:rFonts w:asciiTheme="minorHAnsi" w:hAnsiTheme="minorHAnsi"/>
          <w:bCs/>
          <w:noProof/>
          <w:sz w:val="22"/>
          <w:szCs w:val="22"/>
        </w:rPr>
        <w:lastRenderedPageBreak/>
        <w:pict>
          <v:shapetype id="_x0000_t32" coordsize="21600,21600" o:spt="32" o:oned="t" path="m,l21600,21600e" filled="f">
            <v:path arrowok="t" fillok="f" o:connecttype="none"/>
            <o:lock v:ext="edit" shapetype="t"/>
          </v:shapetype>
          <v:shape id="_x0000_s1026" type="#_x0000_t32" style="position:absolute;margin-left:53.9pt;margin-top:6.5pt;width:121.5pt;height:6pt;z-index:251658240" o:connectortype="straight">
            <v:stroke endarrow="block"/>
          </v:shape>
        </w:pict>
      </w:r>
      <w:r w:rsidR="00FA2BA3" w:rsidRPr="00FA2BA3">
        <w:rPr>
          <w:rFonts w:asciiTheme="minorHAnsi" w:hAnsiTheme="minorHAnsi"/>
          <w:bCs/>
          <w:sz w:val="22"/>
          <w:szCs w:val="22"/>
        </w:rPr>
        <w:t>Вводный</w:t>
      </w:r>
      <w:r w:rsidR="00FA2BA3" w:rsidRPr="00FA2BA3">
        <w:rPr>
          <w:rFonts w:asciiTheme="minorHAnsi" w:hAnsiTheme="minorHAnsi"/>
          <w:bCs/>
          <w:sz w:val="22"/>
          <w:szCs w:val="22"/>
        </w:rPr>
        <w:tab/>
      </w:r>
    </w:p>
    <w:p w:rsidR="00FA2BA3" w:rsidRPr="00FA2BA3" w:rsidRDefault="00FA2BA3" w:rsidP="00FA2BA3">
      <w:pPr>
        <w:pStyle w:val="a9"/>
        <w:rPr>
          <w:rFonts w:asciiTheme="minorHAnsi" w:hAnsiTheme="minorHAnsi"/>
          <w:bCs/>
          <w:sz w:val="22"/>
          <w:szCs w:val="22"/>
        </w:rPr>
      </w:pPr>
      <w:r w:rsidRPr="00FA2BA3">
        <w:rPr>
          <w:rFonts w:asciiTheme="minorHAnsi" w:hAnsiTheme="minorHAnsi"/>
          <w:bCs/>
          <w:sz w:val="22"/>
          <w:szCs w:val="22"/>
        </w:rPr>
        <w:lastRenderedPageBreak/>
        <w:t>Уровень знаний школьников, общая эрудиция.</w:t>
      </w:r>
      <w:r w:rsidRPr="00FA2BA3">
        <w:rPr>
          <w:rFonts w:asciiTheme="minorHAnsi" w:hAnsiTheme="minorHAnsi"/>
          <w:bCs/>
          <w:sz w:val="22"/>
          <w:szCs w:val="22"/>
        </w:rPr>
        <w:tab/>
      </w:r>
    </w:p>
    <w:p w:rsidR="00FA2BA3" w:rsidRPr="00FA2BA3" w:rsidRDefault="00FA2BA3" w:rsidP="00FA2BA3">
      <w:pPr>
        <w:pStyle w:val="a9"/>
        <w:rPr>
          <w:rFonts w:asciiTheme="minorHAnsi" w:hAnsiTheme="minorHAnsi"/>
          <w:bCs/>
          <w:sz w:val="22"/>
          <w:szCs w:val="22"/>
        </w:rPr>
      </w:pPr>
      <w:r w:rsidRPr="00FA2BA3">
        <w:rPr>
          <w:rFonts w:asciiTheme="minorHAnsi" w:hAnsiTheme="minorHAnsi"/>
          <w:bCs/>
          <w:sz w:val="22"/>
          <w:szCs w:val="22"/>
        </w:rPr>
        <w:lastRenderedPageBreak/>
        <w:t>Тестирование, беседа, анкетирование,наблюдение.</w:t>
      </w:r>
    </w:p>
    <w:p w:rsidR="00FA2BA3" w:rsidRPr="00FA2BA3" w:rsidRDefault="00FA2BA3" w:rsidP="00FA2BA3">
      <w:pPr>
        <w:pStyle w:val="a9"/>
        <w:rPr>
          <w:rFonts w:asciiTheme="minorHAnsi" w:hAnsiTheme="minorHAnsi"/>
          <w:bCs/>
          <w:sz w:val="22"/>
          <w:szCs w:val="22"/>
        </w:rPr>
        <w:sectPr w:rsidR="00FA2BA3" w:rsidRPr="00FA2BA3" w:rsidSect="00FA2BA3">
          <w:type w:val="continuous"/>
          <w:pgSz w:w="11906" w:h="16838"/>
          <w:pgMar w:top="567" w:right="720" w:bottom="567" w:left="737" w:header="0" w:footer="0" w:gutter="0"/>
          <w:cols w:num="3" w:space="708"/>
          <w:docGrid w:linePitch="360"/>
        </w:sectPr>
      </w:pPr>
    </w:p>
    <w:p w:rsidR="00FA2BA3" w:rsidRPr="00FA2BA3" w:rsidRDefault="00FA2BA3" w:rsidP="00FA2BA3">
      <w:pPr>
        <w:pStyle w:val="a9"/>
        <w:rPr>
          <w:rFonts w:asciiTheme="minorHAnsi" w:hAnsiTheme="minorHAnsi"/>
          <w:bCs/>
          <w:sz w:val="22"/>
          <w:szCs w:val="22"/>
        </w:rPr>
      </w:pPr>
    </w:p>
    <w:p w:rsidR="00FA2BA3" w:rsidRPr="00FA2BA3" w:rsidRDefault="00FA2BA3" w:rsidP="00FA2BA3">
      <w:pPr>
        <w:pStyle w:val="a9"/>
        <w:rPr>
          <w:rFonts w:asciiTheme="minorHAnsi" w:hAnsiTheme="minorHAnsi"/>
          <w:bCs/>
          <w:sz w:val="22"/>
          <w:szCs w:val="22"/>
        </w:rPr>
        <w:sectPr w:rsidR="00FA2BA3" w:rsidRPr="00FA2BA3" w:rsidSect="00E67A42">
          <w:type w:val="continuous"/>
          <w:pgSz w:w="11906" w:h="16838"/>
          <w:pgMar w:top="567" w:right="720" w:bottom="567" w:left="737" w:header="0" w:footer="0" w:gutter="0"/>
          <w:cols w:space="708"/>
          <w:docGrid w:linePitch="360"/>
        </w:sectPr>
      </w:pPr>
    </w:p>
    <w:p w:rsidR="00FA2BA3" w:rsidRPr="00FA2BA3" w:rsidRDefault="006B1618" w:rsidP="00FA2BA3">
      <w:pPr>
        <w:pStyle w:val="a9"/>
        <w:rPr>
          <w:rFonts w:asciiTheme="minorHAnsi" w:hAnsiTheme="minorHAnsi"/>
          <w:bCs/>
          <w:sz w:val="22"/>
          <w:szCs w:val="22"/>
        </w:rPr>
      </w:pPr>
      <w:r>
        <w:rPr>
          <w:rFonts w:asciiTheme="minorHAnsi" w:hAnsiTheme="minorHAnsi"/>
          <w:bCs/>
          <w:noProof/>
          <w:sz w:val="22"/>
          <w:szCs w:val="22"/>
        </w:rPr>
        <w:lastRenderedPageBreak/>
        <w:pict>
          <v:shape id="_x0000_s1027" type="#_x0000_t32" style="position:absolute;margin-left:53.9pt;margin-top:6.05pt;width:121.5pt;height:6pt;z-index:251659264" o:connectortype="straight">
            <v:stroke endarrow="block"/>
          </v:shape>
        </w:pict>
      </w:r>
      <w:r w:rsidR="00FA2BA3" w:rsidRPr="00FA2BA3">
        <w:rPr>
          <w:rFonts w:asciiTheme="minorHAnsi" w:hAnsiTheme="minorHAnsi"/>
          <w:bCs/>
          <w:sz w:val="22"/>
          <w:szCs w:val="22"/>
        </w:rPr>
        <w:t>Текущий</w:t>
      </w:r>
      <w:r w:rsidR="00FA2BA3" w:rsidRPr="00FA2BA3">
        <w:rPr>
          <w:rFonts w:asciiTheme="minorHAnsi" w:hAnsiTheme="minorHAnsi"/>
          <w:bCs/>
          <w:sz w:val="22"/>
          <w:szCs w:val="22"/>
        </w:rPr>
        <w:tab/>
      </w:r>
    </w:p>
    <w:p w:rsidR="00FA2BA3" w:rsidRPr="00FA2BA3" w:rsidRDefault="00FA2BA3" w:rsidP="00FA2BA3">
      <w:pPr>
        <w:pStyle w:val="a9"/>
        <w:rPr>
          <w:rFonts w:asciiTheme="minorHAnsi" w:hAnsiTheme="minorHAnsi"/>
          <w:bCs/>
          <w:sz w:val="22"/>
          <w:szCs w:val="22"/>
        </w:rPr>
      </w:pPr>
      <w:r w:rsidRPr="00FA2BA3">
        <w:rPr>
          <w:rFonts w:asciiTheme="minorHAnsi" w:hAnsiTheme="minorHAnsi"/>
          <w:bCs/>
          <w:sz w:val="22"/>
          <w:szCs w:val="22"/>
        </w:rPr>
        <w:t xml:space="preserve">  </w:t>
      </w:r>
    </w:p>
    <w:p w:rsidR="00FA2BA3" w:rsidRPr="00FA2BA3" w:rsidRDefault="00FA2BA3" w:rsidP="00FA2BA3">
      <w:pPr>
        <w:pStyle w:val="a9"/>
        <w:rPr>
          <w:rFonts w:asciiTheme="minorHAnsi" w:hAnsiTheme="minorHAnsi"/>
          <w:bCs/>
          <w:sz w:val="22"/>
          <w:szCs w:val="22"/>
        </w:rPr>
      </w:pPr>
      <w:r w:rsidRPr="00FA2BA3">
        <w:rPr>
          <w:rFonts w:asciiTheme="minorHAnsi" w:hAnsiTheme="minorHAnsi"/>
          <w:bCs/>
          <w:sz w:val="22"/>
          <w:szCs w:val="22"/>
        </w:rPr>
        <w:lastRenderedPageBreak/>
        <w:t>Освоение учебного материала по теме, учебной единице.</w:t>
      </w:r>
      <w:r w:rsidRPr="00FA2BA3">
        <w:rPr>
          <w:rFonts w:asciiTheme="minorHAnsi" w:hAnsiTheme="minorHAnsi"/>
          <w:bCs/>
          <w:sz w:val="22"/>
          <w:szCs w:val="22"/>
        </w:rPr>
        <w:tab/>
      </w:r>
    </w:p>
    <w:p w:rsidR="00FA2BA3" w:rsidRPr="00FA2BA3" w:rsidRDefault="00FA2BA3" w:rsidP="00FA2BA3">
      <w:pPr>
        <w:pStyle w:val="a9"/>
        <w:rPr>
          <w:rFonts w:asciiTheme="minorHAnsi" w:hAnsiTheme="minorHAnsi"/>
          <w:bCs/>
          <w:sz w:val="22"/>
          <w:szCs w:val="22"/>
        </w:rPr>
      </w:pPr>
      <w:r w:rsidRPr="00FA2BA3">
        <w:rPr>
          <w:rFonts w:asciiTheme="minorHAnsi" w:hAnsiTheme="minorHAnsi"/>
          <w:bCs/>
          <w:sz w:val="22"/>
          <w:szCs w:val="22"/>
        </w:rPr>
        <w:lastRenderedPageBreak/>
        <w:t>Диагностические задания: опросы, практические работы, тестирование.</w:t>
      </w:r>
    </w:p>
    <w:p w:rsidR="00FA2BA3" w:rsidRPr="00FA2BA3" w:rsidRDefault="00FA2BA3" w:rsidP="00FA2BA3">
      <w:pPr>
        <w:pStyle w:val="a9"/>
        <w:rPr>
          <w:rFonts w:asciiTheme="minorHAnsi" w:hAnsiTheme="minorHAnsi"/>
          <w:bCs/>
          <w:sz w:val="22"/>
          <w:szCs w:val="22"/>
        </w:rPr>
        <w:sectPr w:rsidR="00FA2BA3" w:rsidRPr="00FA2BA3" w:rsidSect="00FA2BA3">
          <w:type w:val="continuous"/>
          <w:pgSz w:w="11906" w:h="16838"/>
          <w:pgMar w:top="567" w:right="720" w:bottom="567" w:left="737" w:header="0" w:footer="0" w:gutter="0"/>
          <w:cols w:num="3" w:space="708"/>
          <w:docGrid w:linePitch="360"/>
        </w:sectPr>
      </w:pPr>
    </w:p>
    <w:p w:rsidR="00FA2BA3" w:rsidRPr="00FA2BA3" w:rsidRDefault="00FA2BA3" w:rsidP="00FA2BA3">
      <w:pPr>
        <w:pStyle w:val="a9"/>
        <w:rPr>
          <w:rFonts w:asciiTheme="minorHAnsi" w:hAnsiTheme="minorHAnsi"/>
          <w:bCs/>
          <w:sz w:val="22"/>
          <w:szCs w:val="22"/>
        </w:rPr>
      </w:pPr>
    </w:p>
    <w:p w:rsidR="00FA2BA3" w:rsidRPr="00FA2BA3" w:rsidRDefault="00FA2BA3" w:rsidP="00FA2BA3">
      <w:pPr>
        <w:pStyle w:val="a9"/>
        <w:rPr>
          <w:rFonts w:asciiTheme="minorHAnsi" w:hAnsiTheme="minorHAnsi"/>
          <w:bCs/>
          <w:sz w:val="22"/>
          <w:szCs w:val="22"/>
        </w:rPr>
        <w:sectPr w:rsidR="00FA2BA3" w:rsidRPr="00FA2BA3" w:rsidSect="00E67A42">
          <w:type w:val="continuous"/>
          <w:pgSz w:w="11906" w:h="16838"/>
          <w:pgMar w:top="567" w:right="720" w:bottom="567" w:left="737" w:header="0" w:footer="0" w:gutter="0"/>
          <w:cols w:space="708"/>
          <w:docGrid w:linePitch="360"/>
        </w:sectPr>
      </w:pPr>
    </w:p>
    <w:p w:rsidR="00FA2BA3" w:rsidRPr="00FA2BA3" w:rsidRDefault="006B1618" w:rsidP="00FA2BA3">
      <w:pPr>
        <w:pStyle w:val="a9"/>
        <w:rPr>
          <w:rFonts w:asciiTheme="minorHAnsi" w:hAnsiTheme="minorHAnsi"/>
          <w:bCs/>
          <w:sz w:val="22"/>
          <w:szCs w:val="22"/>
        </w:rPr>
      </w:pPr>
      <w:r>
        <w:rPr>
          <w:rFonts w:asciiTheme="minorHAnsi" w:hAnsiTheme="minorHAnsi"/>
          <w:bCs/>
          <w:noProof/>
          <w:sz w:val="22"/>
          <w:szCs w:val="22"/>
        </w:rPr>
        <w:lastRenderedPageBreak/>
        <w:pict>
          <v:shape id="_x0000_s1028" type="#_x0000_t32" style="position:absolute;margin-left:58.4pt;margin-top:5.7pt;width:121.5pt;height:0;z-index:251660288" o:connectortype="straight">
            <v:stroke endarrow="block"/>
          </v:shape>
        </w:pict>
      </w:r>
      <w:r w:rsidR="00FA2BA3" w:rsidRPr="00FA2BA3">
        <w:rPr>
          <w:rFonts w:asciiTheme="minorHAnsi" w:hAnsiTheme="minorHAnsi"/>
          <w:bCs/>
          <w:sz w:val="22"/>
          <w:szCs w:val="22"/>
        </w:rPr>
        <w:t>Коррекция</w:t>
      </w:r>
      <w:r w:rsidR="00FA2BA3" w:rsidRPr="00FA2BA3">
        <w:rPr>
          <w:rFonts w:asciiTheme="minorHAnsi" w:hAnsiTheme="minorHAnsi"/>
          <w:bCs/>
          <w:sz w:val="22"/>
          <w:szCs w:val="22"/>
        </w:rPr>
        <w:tab/>
      </w:r>
    </w:p>
    <w:p w:rsidR="00FA2BA3" w:rsidRPr="00FA2BA3" w:rsidRDefault="00FA2BA3" w:rsidP="00FA2BA3">
      <w:pPr>
        <w:pStyle w:val="a9"/>
        <w:rPr>
          <w:rFonts w:asciiTheme="minorHAnsi" w:hAnsiTheme="minorHAnsi"/>
          <w:bCs/>
          <w:sz w:val="22"/>
          <w:szCs w:val="22"/>
        </w:rPr>
      </w:pPr>
    </w:p>
    <w:p w:rsidR="00FA2BA3" w:rsidRPr="00FA2BA3" w:rsidRDefault="00FA2BA3" w:rsidP="00FA2BA3">
      <w:pPr>
        <w:pStyle w:val="a9"/>
        <w:rPr>
          <w:rFonts w:asciiTheme="minorHAnsi" w:hAnsiTheme="minorHAnsi"/>
          <w:bCs/>
          <w:sz w:val="22"/>
          <w:szCs w:val="22"/>
        </w:rPr>
      </w:pPr>
      <w:r w:rsidRPr="00FA2BA3">
        <w:rPr>
          <w:rFonts w:asciiTheme="minorHAnsi" w:hAnsiTheme="minorHAnsi"/>
          <w:bCs/>
          <w:sz w:val="22"/>
          <w:szCs w:val="22"/>
        </w:rPr>
        <w:t>Ликвидация пробелов.</w:t>
      </w:r>
      <w:r w:rsidRPr="00FA2BA3">
        <w:rPr>
          <w:rFonts w:asciiTheme="minorHAnsi" w:hAnsiTheme="minorHAnsi"/>
          <w:bCs/>
          <w:sz w:val="22"/>
          <w:szCs w:val="22"/>
        </w:rPr>
        <w:tab/>
      </w:r>
    </w:p>
    <w:p w:rsidR="00FA2BA3" w:rsidRPr="00FA2BA3" w:rsidRDefault="00FA2BA3" w:rsidP="00FA2BA3">
      <w:pPr>
        <w:pStyle w:val="a9"/>
        <w:rPr>
          <w:rFonts w:asciiTheme="minorHAnsi" w:hAnsiTheme="minorHAnsi"/>
          <w:bCs/>
          <w:sz w:val="22"/>
          <w:szCs w:val="22"/>
        </w:rPr>
      </w:pPr>
      <w:r w:rsidRPr="00FA2BA3">
        <w:rPr>
          <w:rFonts w:asciiTheme="minorHAnsi" w:hAnsiTheme="minorHAnsi"/>
          <w:bCs/>
          <w:sz w:val="22"/>
          <w:szCs w:val="22"/>
        </w:rPr>
        <w:lastRenderedPageBreak/>
        <w:t>Повторные тесты, индивидуальные консультации.</w:t>
      </w:r>
    </w:p>
    <w:p w:rsidR="00FA2BA3" w:rsidRPr="00FA2BA3" w:rsidRDefault="00FA2BA3" w:rsidP="00FA2BA3">
      <w:pPr>
        <w:pStyle w:val="a9"/>
        <w:rPr>
          <w:rFonts w:asciiTheme="minorHAnsi" w:hAnsiTheme="minorHAnsi"/>
          <w:bCs/>
          <w:sz w:val="22"/>
          <w:szCs w:val="22"/>
        </w:rPr>
        <w:sectPr w:rsidR="00FA2BA3" w:rsidRPr="00FA2BA3" w:rsidSect="00FA2BA3">
          <w:type w:val="continuous"/>
          <w:pgSz w:w="11906" w:h="16838"/>
          <w:pgMar w:top="567" w:right="720" w:bottom="567" w:left="737" w:header="0" w:footer="0" w:gutter="0"/>
          <w:cols w:num="3" w:space="708"/>
          <w:docGrid w:linePitch="360"/>
        </w:sectPr>
      </w:pPr>
    </w:p>
    <w:p w:rsidR="00FA2BA3" w:rsidRPr="00FA2BA3" w:rsidRDefault="00FA2BA3" w:rsidP="00FA2BA3">
      <w:pPr>
        <w:pStyle w:val="a9"/>
        <w:rPr>
          <w:rFonts w:asciiTheme="minorHAnsi" w:hAnsiTheme="minorHAnsi"/>
          <w:bCs/>
          <w:sz w:val="22"/>
          <w:szCs w:val="22"/>
        </w:rPr>
      </w:pPr>
    </w:p>
    <w:p w:rsidR="00FA2BA3" w:rsidRPr="00FA2BA3" w:rsidRDefault="00FA2BA3" w:rsidP="00FA2BA3">
      <w:pPr>
        <w:pStyle w:val="a9"/>
        <w:rPr>
          <w:rFonts w:asciiTheme="minorHAnsi" w:hAnsiTheme="minorHAnsi"/>
          <w:bCs/>
          <w:sz w:val="22"/>
          <w:szCs w:val="22"/>
        </w:rPr>
        <w:sectPr w:rsidR="00FA2BA3" w:rsidRPr="00FA2BA3" w:rsidSect="00E67A42">
          <w:type w:val="continuous"/>
          <w:pgSz w:w="11906" w:h="16838"/>
          <w:pgMar w:top="567" w:right="720" w:bottom="567" w:left="737" w:header="0" w:footer="0" w:gutter="0"/>
          <w:cols w:space="708"/>
          <w:docGrid w:linePitch="360"/>
        </w:sectPr>
      </w:pPr>
    </w:p>
    <w:p w:rsidR="00FA2BA3" w:rsidRPr="00FA2BA3" w:rsidRDefault="006B1618" w:rsidP="00FA2BA3">
      <w:pPr>
        <w:pStyle w:val="a9"/>
        <w:rPr>
          <w:rFonts w:asciiTheme="minorHAnsi" w:hAnsiTheme="minorHAnsi"/>
          <w:bCs/>
          <w:sz w:val="22"/>
          <w:szCs w:val="22"/>
        </w:rPr>
      </w:pPr>
      <w:r>
        <w:rPr>
          <w:rFonts w:asciiTheme="minorHAnsi" w:hAnsiTheme="minorHAnsi"/>
          <w:bCs/>
          <w:noProof/>
          <w:sz w:val="22"/>
          <w:szCs w:val="22"/>
        </w:rPr>
        <w:lastRenderedPageBreak/>
        <w:pict>
          <v:shape id="_x0000_s1029" type="#_x0000_t32" style="position:absolute;margin-left:53.9pt;margin-top:6.75pt;width:121.5pt;height:6pt;z-index:251661312" o:connectortype="straight">
            <v:stroke endarrow="block"/>
          </v:shape>
        </w:pict>
      </w:r>
      <w:r w:rsidR="00FA2BA3" w:rsidRPr="00FA2BA3">
        <w:rPr>
          <w:rFonts w:asciiTheme="minorHAnsi" w:hAnsiTheme="minorHAnsi"/>
          <w:bCs/>
          <w:sz w:val="22"/>
          <w:szCs w:val="22"/>
        </w:rPr>
        <w:t>Итоговый</w:t>
      </w:r>
      <w:r w:rsidR="00FA2BA3" w:rsidRPr="00FA2BA3">
        <w:rPr>
          <w:rFonts w:asciiTheme="minorHAnsi" w:hAnsiTheme="minorHAnsi"/>
          <w:bCs/>
          <w:sz w:val="22"/>
          <w:szCs w:val="22"/>
        </w:rPr>
        <w:tab/>
      </w:r>
    </w:p>
    <w:p w:rsidR="00FA2BA3" w:rsidRPr="00FA2BA3" w:rsidRDefault="00FA2BA3" w:rsidP="00FA2BA3">
      <w:pPr>
        <w:pStyle w:val="a9"/>
        <w:rPr>
          <w:rFonts w:asciiTheme="minorHAnsi" w:hAnsiTheme="minorHAnsi"/>
          <w:bCs/>
          <w:sz w:val="22"/>
          <w:szCs w:val="22"/>
        </w:rPr>
      </w:pPr>
    </w:p>
    <w:p w:rsidR="00FA2BA3" w:rsidRPr="00FA2BA3" w:rsidRDefault="00FA2BA3" w:rsidP="00FA2BA3">
      <w:pPr>
        <w:pStyle w:val="a9"/>
        <w:rPr>
          <w:rFonts w:asciiTheme="minorHAnsi" w:hAnsiTheme="minorHAnsi"/>
          <w:bCs/>
          <w:sz w:val="22"/>
          <w:szCs w:val="22"/>
        </w:rPr>
      </w:pPr>
      <w:r w:rsidRPr="00FA2BA3">
        <w:rPr>
          <w:rFonts w:asciiTheme="minorHAnsi" w:hAnsiTheme="minorHAnsi"/>
          <w:bCs/>
          <w:sz w:val="22"/>
          <w:szCs w:val="22"/>
        </w:rPr>
        <w:lastRenderedPageBreak/>
        <w:t>Контроль выполнения поставленных задач.</w:t>
      </w:r>
      <w:r w:rsidRPr="00FA2BA3">
        <w:rPr>
          <w:rFonts w:asciiTheme="minorHAnsi" w:hAnsiTheme="minorHAnsi"/>
          <w:bCs/>
          <w:sz w:val="22"/>
          <w:szCs w:val="22"/>
        </w:rPr>
        <w:tab/>
      </w:r>
    </w:p>
    <w:p w:rsidR="00FA2BA3" w:rsidRPr="00FA2BA3" w:rsidRDefault="00FA2BA3" w:rsidP="00FA2BA3">
      <w:pPr>
        <w:pStyle w:val="a9"/>
        <w:rPr>
          <w:rFonts w:asciiTheme="minorHAnsi" w:hAnsiTheme="minorHAnsi"/>
          <w:bCs/>
          <w:sz w:val="22"/>
          <w:szCs w:val="22"/>
        </w:rPr>
      </w:pPr>
      <w:r w:rsidRPr="00FA2BA3">
        <w:rPr>
          <w:rFonts w:asciiTheme="minorHAnsi" w:hAnsiTheme="minorHAnsi"/>
          <w:bCs/>
          <w:sz w:val="22"/>
          <w:szCs w:val="22"/>
        </w:rPr>
        <w:lastRenderedPageBreak/>
        <w:t>Представление продукта на разных уровнях.</w:t>
      </w:r>
    </w:p>
    <w:p w:rsidR="00FA2BA3" w:rsidRPr="00FA2BA3" w:rsidRDefault="00FA2BA3" w:rsidP="00FA2BA3">
      <w:pPr>
        <w:pStyle w:val="a9"/>
        <w:rPr>
          <w:rFonts w:asciiTheme="minorHAnsi" w:hAnsiTheme="minorHAnsi"/>
          <w:bCs/>
          <w:sz w:val="22"/>
          <w:szCs w:val="22"/>
        </w:rPr>
      </w:pPr>
    </w:p>
    <w:p w:rsidR="00FA2BA3" w:rsidRPr="00FA2BA3" w:rsidRDefault="00FA2BA3" w:rsidP="00FA2BA3">
      <w:pPr>
        <w:pStyle w:val="a9"/>
        <w:rPr>
          <w:rFonts w:asciiTheme="minorHAnsi" w:hAnsiTheme="minorHAnsi"/>
          <w:bCs/>
          <w:sz w:val="22"/>
          <w:szCs w:val="22"/>
        </w:rPr>
        <w:sectPr w:rsidR="00FA2BA3" w:rsidRPr="00FA2BA3" w:rsidSect="00FA2BA3">
          <w:type w:val="continuous"/>
          <w:pgSz w:w="11906" w:h="16838"/>
          <w:pgMar w:top="567" w:right="720" w:bottom="567" w:left="737" w:header="0" w:footer="0" w:gutter="0"/>
          <w:cols w:num="3" w:space="708"/>
          <w:docGrid w:linePitch="360"/>
        </w:sectPr>
      </w:pPr>
    </w:p>
    <w:p w:rsidR="00FA2BA3" w:rsidRPr="00FA2BA3" w:rsidRDefault="00FA2BA3" w:rsidP="00FA2BA3">
      <w:pPr>
        <w:pStyle w:val="a9"/>
        <w:rPr>
          <w:rFonts w:asciiTheme="minorHAnsi" w:hAnsiTheme="minorHAnsi"/>
          <w:bCs/>
          <w:sz w:val="22"/>
          <w:szCs w:val="22"/>
        </w:rPr>
      </w:pPr>
    </w:p>
    <w:p w:rsidR="00FA2BA3" w:rsidRPr="00FA2BA3" w:rsidRDefault="00FA2BA3" w:rsidP="00FA2BA3">
      <w:pPr>
        <w:pStyle w:val="a9"/>
        <w:rPr>
          <w:rFonts w:asciiTheme="minorHAnsi" w:hAnsiTheme="minorHAnsi"/>
          <w:bCs/>
          <w:sz w:val="22"/>
          <w:szCs w:val="22"/>
        </w:rPr>
      </w:pPr>
      <w:r w:rsidRPr="00FA2BA3">
        <w:rPr>
          <w:rFonts w:asciiTheme="minorHAnsi" w:hAnsiTheme="minorHAnsi"/>
          <w:bCs/>
          <w:sz w:val="22"/>
          <w:szCs w:val="22"/>
        </w:rPr>
        <w:t>Задача вводного контроля – анализ учебных возможностей обучающихся. Текущий контроль осуществляется по учебным единицам (в каждой теме может быть несколько). Для каждой учебной единицы составляются измерители трёх уровней: репродуктивного, продуктивного и творческого. Принцип составления диагностических заданий определения уровней обученности приведён в таблице.</w:t>
      </w:r>
    </w:p>
    <w:p w:rsidR="00E67A42" w:rsidRPr="00FA2BA3" w:rsidRDefault="00E67A42" w:rsidP="00FA2BA3">
      <w:pPr>
        <w:pStyle w:val="a9"/>
        <w:jc w:val="center"/>
        <w:rPr>
          <w:rFonts w:asciiTheme="minorHAnsi" w:hAnsiTheme="minorHAnsi"/>
          <w:b/>
          <w:bCs/>
          <w:sz w:val="22"/>
          <w:szCs w:val="22"/>
        </w:rPr>
      </w:pPr>
    </w:p>
    <w:p w:rsidR="00E67A42" w:rsidRPr="00042424" w:rsidRDefault="00E67A42" w:rsidP="00042424">
      <w:pPr>
        <w:pStyle w:val="a9"/>
        <w:jc w:val="center"/>
        <w:rPr>
          <w:rFonts w:asciiTheme="minorHAnsi" w:hAnsiTheme="minorHAnsi"/>
          <w:b/>
          <w:bCs/>
          <w:sz w:val="22"/>
          <w:szCs w:val="22"/>
        </w:rPr>
      </w:pPr>
      <w:r w:rsidRPr="00042424">
        <w:rPr>
          <w:rFonts w:asciiTheme="minorHAnsi" w:hAnsiTheme="minorHAnsi"/>
          <w:b/>
          <w:bCs/>
          <w:sz w:val="22"/>
          <w:szCs w:val="22"/>
        </w:rPr>
        <w:t>Традиционные методы оценки знаний, умений и навыков</w:t>
      </w:r>
    </w:p>
    <w:p w:rsidR="00E67A42" w:rsidRPr="00042424" w:rsidRDefault="00E67A42" w:rsidP="00FA2BA3">
      <w:pPr>
        <w:pStyle w:val="a9"/>
        <w:ind w:firstLine="709"/>
        <w:jc w:val="both"/>
        <w:rPr>
          <w:rFonts w:asciiTheme="minorHAnsi" w:hAnsiTheme="minorHAnsi"/>
          <w:sz w:val="22"/>
          <w:szCs w:val="22"/>
        </w:rPr>
      </w:pPr>
      <w:r w:rsidRPr="00FA2BA3">
        <w:rPr>
          <w:rFonts w:asciiTheme="minorHAnsi" w:hAnsiTheme="minorHAnsi"/>
          <w:sz w:val="22"/>
          <w:szCs w:val="22"/>
        </w:rPr>
        <w:t xml:space="preserve">При проверке и оценке качества успеваемости необходимо выявлять, как решаются основные задачи </w:t>
      </w:r>
      <w:r w:rsidRPr="00042424">
        <w:rPr>
          <w:rFonts w:asciiTheme="minorHAnsi" w:hAnsiTheme="minorHAnsi"/>
          <w:sz w:val="22"/>
          <w:szCs w:val="22"/>
        </w:rPr>
        <w:t>обучения, т.е. в какой мере учащиеся овладевают знаниями, умениями и навыками, мировоззренческими и нравственно-эстетическими идеями, а также способами творческой деятельности. Существенное значение имеет также то, как относится тот или иной учащийся к обучению, работает ли он с необходимым напряжением постоянно или урывками и т.д. Все это обуславливает необходимость применения всей совокупности методов проверки оценки знаний.</w:t>
      </w:r>
    </w:p>
    <w:p w:rsidR="00042424" w:rsidRPr="00042424" w:rsidRDefault="00E67A42" w:rsidP="00042424">
      <w:pPr>
        <w:pStyle w:val="a9"/>
        <w:numPr>
          <w:ilvl w:val="0"/>
          <w:numId w:val="3"/>
        </w:numPr>
        <w:jc w:val="both"/>
        <w:rPr>
          <w:rFonts w:asciiTheme="minorHAnsi" w:hAnsiTheme="minorHAnsi"/>
          <w:b/>
          <w:sz w:val="22"/>
          <w:szCs w:val="22"/>
        </w:rPr>
      </w:pPr>
      <w:r w:rsidRPr="00042424">
        <w:rPr>
          <w:rFonts w:asciiTheme="minorHAnsi" w:hAnsiTheme="minorHAnsi"/>
          <w:b/>
          <w:bCs/>
          <w:i/>
          <w:iCs/>
          <w:sz w:val="22"/>
          <w:szCs w:val="22"/>
        </w:rPr>
        <w:t>Повседневное наблюдение за учебной работой учащихся.</w:t>
      </w:r>
      <w:r w:rsidRPr="00042424">
        <w:rPr>
          <w:rFonts w:asciiTheme="minorHAnsi" w:hAnsiTheme="minorHAnsi"/>
          <w:b/>
          <w:sz w:val="22"/>
          <w:szCs w:val="22"/>
        </w:rPr>
        <w:t xml:space="preserve"> </w:t>
      </w:r>
    </w:p>
    <w:p w:rsidR="00042424" w:rsidRDefault="00E67A42" w:rsidP="00042424">
      <w:pPr>
        <w:pStyle w:val="a9"/>
        <w:jc w:val="both"/>
        <w:rPr>
          <w:rFonts w:asciiTheme="minorHAnsi" w:hAnsiTheme="minorHAnsi"/>
          <w:sz w:val="22"/>
          <w:szCs w:val="22"/>
        </w:rPr>
      </w:pPr>
      <w:r w:rsidRPr="00042424">
        <w:rPr>
          <w:rFonts w:asciiTheme="minorHAnsi" w:hAnsiTheme="minorHAnsi"/>
          <w:sz w:val="22"/>
          <w:szCs w:val="22"/>
        </w:rPr>
        <w:t>Этот метод позволяет учителю составить представление о том как ведут себя учащиеся на уроках, как они воспринимают и осмысливают изучаемый материал, какая у них память, в какой мере они проявляют сообразительность и самостоятельность практических умений и навыков.</w:t>
      </w:r>
    </w:p>
    <w:p w:rsidR="00042424" w:rsidRDefault="00042424" w:rsidP="00042424">
      <w:pPr>
        <w:pStyle w:val="a9"/>
        <w:numPr>
          <w:ilvl w:val="0"/>
          <w:numId w:val="3"/>
        </w:numPr>
        <w:jc w:val="both"/>
        <w:rPr>
          <w:rFonts w:asciiTheme="minorHAnsi" w:hAnsiTheme="minorHAnsi"/>
          <w:b/>
          <w:sz w:val="22"/>
          <w:szCs w:val="22"/>
        </w:rPr>
      </w:pPr>
      <w:r w:rsidRPr="00042424">
        <w:rPr>
          <w:rFonts w:asciiTheme="minorHAnsi" w:hAnsiTheme="minorHAnsi"/>
          <w:b/>
          <w:bCs/>
          <w:i/>
          <w:iCs/>
          <w:sz w:val="22"/>
          <w:szCs w:val="22"/>
        </w:rPr>
        <w:t>Устный опрос</w:t>
      </w:r>
    </w:p>
    <w:p w:rsidR="00E67A42" w:rsidRPr="00042424" w:rsidRDefault="00E67A42" w:rsidP="00042424">
      <w:pPr>
        <w:pStyle w:val="a9"/>
        <w:jc w:val="both"/>
        <w:rPr>
          <w:rFonts w:asciiTheme="minorHAnsi" w:hAnsiTheme="minorHAnsi"/>
          <w:b/>
          <w:sz w:val="22"/>
          <w:szCs w:val="22"/>
        </w:rPr>
      </w:pPr>
      <w:r w:rsidRPr="00042424">
        <w:rPr>
          <w:rFonts w:asciiTheme="minorHAnsi" w:hAnsiTheme="minorHAnsi"/>
          <w:bCs/>
          <w:i/>
          <w:iCs/>
          <w:sz w:val="22"/>
          <w:szCs w:val="22"/>
        </w:rPr>
        <w:t>Устный опрос</w:t>
      </w:r>
      <w:r w:rsidRPr="00042424">
        <w:rPr>
          <w:rFonts w:asciiTheme="minorHAnsi" w:hAnsiTheme="minorHAnsi"/>
          <w:sz w:val="22"/>
          <w:szCs w:val="22"/>
        </w:rPr>
        <w:t xml:space="preserve"> – индивидуальный, фронтальный, уплотненный. Сущность этого метода заключается в том, что учитель ставит учащимся вопросы по содержанию изученного материала и побуждает их к ответам. Этот метод является наиболее распространенным при проверке и оценке знаний. </w:t>
      </w:r>
    </w:p>
    <w:p w:rsidR="00E67A42" w:rsidRPr="00042424" w:rsidRDefault="00E67A42" w:rsidP="00FA2BA3">
      <w:pPr>
        <w:pStyle w:val="a9"/>
        <w:ind w:firstLine="709"/>
        <w:jc w:val="both"/>
        <w:rPr>
          <w:rFonts w:asciiTheme="minorHAnsi" w:hAnsiTheme="minorHAnsi"/>
          <w:sz w:val="22"/>
          <w:szCs w:val="22"/>
        </w:rPr>
      </w:pPr>
      <w:r w:rsidRPr="00042424">
        <w:rPr>
          <w:rFonts w:asciiTheme="minorHAnsi" w:hAnsiTheme="minorHAnsi"/>
          <w:sz w:val="22"/>
          <w:szCs w:val="22"/>
        </w:rPr>
        <w:t xml:space="preserve">Сущность этого метода заключается в том, что учитель ставит учащимся вопросы по содержанию изученного материала и побуждает их к ответам, выявляя таким образом качество и полноту его усвоения. Поскольку устный опрос является вопросно-ответным способом проверки знаний учащихся, его еще иногда называют беседой. При устном опросе учитель расчленяет изучаемый материал на отдельные смысловые единицы (части) и по каждой из них задает учащимся вопросы. По многим предметам устный опрос (беседа) сочетается с выполнением учениками устных и письменных упражнений. Будучи эффективным и самым распространенным методом проверки и оценки знаний учащихся, устный опрос имеет, однако, и свои недочеты. С его помощью на уроке можно проверить знания не более 3-4 учащихся. Поэтому на практике применяются различные модификации этого метода и, в частности, фронтальный и уплотненный опрос, а также «поурочный балл».Сущность фронтального опроса состоит в том, что учитель расчленяет изучаемый материал на сравнительно мелкие части с тем, чтобы таким путем проверить знания большего числа учащихся. При фронтальном, его также называют беглым, опросе не всегда легко выставлять учащимся оценки, так как ответ на 1-2 мелких вопроса не дает возможности определить ни объема, ни глубины усвоения пройденного материала. Сущность уплотненного опроса заключается в том, что учитель вызывает одного ученика для устного ответа, а четырем-пяти учащимся предлагает дать письменные ответы на вопросы, подготовленные заранее на отдельных листках (карточках). Уплотненным этот опрос называется потому, что учитель вместо выслушивания устных ответов просматривает (проверяет) письменные ответы </w:t>
      </w:r>
      <w:r w:rsidRPr="00042424">
        <w:rPr>
          <w:rFonts w:asciiTheme="minorHAnsi" w:hAnsiTheme="minorHAnsi"/>
          <w:sz w:val="22"/>
          <w:szCs w:val="22"/>
        </w:rPr>
        <w:lastRenderedPageBreak/>
        <w:t xml:space="preserve">учащихся и выставляет за них оценки, несколько «уплотняя», т.е. экономя время на проверку знаний, умений и навыков. </w:t>
      </w:r>
    </w:p>
    <w:p w:rsidR="00E67A42" w:rsidRPr="00042424" w:rsidRDefault="00E67A42" w:rsidP="00FA2BA3">
      <w:pPr>
        <w:pStyle w:val="a9"/>
        <w:ind w:firstLine="709"/>
        <w:jc w:val="both"/>
        <w:rPr>
          <w:rFonts w:asciiTheme="minorHAnsi" w:hAnsiTheme="minorHAnsi"/>
          <w:b/>
          <w:bCs/>
          <w:i/>
          <w:iCs/>
          <w:sz w:val="22"/>
          <w:szCs w:val="22"/>
        </w:rPr>
      </w:pPr>
      <w:r w:rsidRPr="00042424">
        <w:rPr>
          <w:rFonts w:asciiTheme="minorHAnsi" w:hAnsiTheme="minorHAnsi"/>
          <w:b/>
          <w:bCs/>
          <w:i/>
          <w:iCs/>
          <w:sz w:val="22"/>
          <w:szCs w:val="22"/>
        </w:rPr>
        <w:t>3. Письменная проверка.</w:t>
      </w:r>
    </w:p>
    <w:p w:rsidR="00E67A42" w:rsidRPr="00042424" w:rsidRDefault="00E67A42" w:rsidP="00FA2BA3">
      <w:pPr>
        <w:pStyle w:val="a9"/>
        <w:ind w:firstLine="709"/>
        <w:jc w:val="both"/>
        <w:rPr>
          <w:rFonts w:asciiTheme="minorHAnsi" w:hAnsiTheme="minorHAnsi"/>
          <w:sz w:val="22"/>
          <w:szCs w:val="22"/>
        </w:rPr>
      </w:pPr>
      <w:r w:rsidRPr="00042424">
        <w:rPr>
          <w:rFonts w:asciiTheme="minorHAnsi" w:hAnsiTheme="minorHAnsi"/>
          <w:sz w:val="22"/>
          <w:szCs w:val="22"/>
        </w:rPr>
        <w:t xml:space="preserve">Практика уплотненного опроса привела к возникновению методики письменной проверки знаний. Суть ее в том, что учитель раздает учащимся заранее подготовленные на отдельных листках бумаги вопросы или задачи и примеры, на которые они в течение 10-12 мин дают письменные ответы. Письменный опрос позволяет на одном уроке оценивать знания всех учащихся. Это важная положительная сторона данного метода. </w:t>
      </w:r>
    </w:p>
    <w:p w:rsidR="00E67A42" w:rsidRPr="00042424" w:rsidRDefault="00E67A42" w:rsidP="00FA2BA3">
      <w:pPr>
        <w:pStyle w:val="a9"/>
        <w:ind w:firstLine="709"/>
        <w:jc w:val="both"/>
        <w:rPr>
          <w:rFonts w:asciiTheme="minorHAnsi" w:hAnsiTheme="minorHAnsi"/>
          <w:b/>
          <w:bCs/>
          <w:i/>
          <w:iCs/>
          <w:sz w:val="22"/>
          <w:szCs w:val="22"/>
        </w:rPr>
      </w:pPr>
      <w:r w:rsidRPr="00042424">
        <w:rPr>
          <w:rFonts w:asciiTheme="minorHAnsi" w:hAnsiTheme="minorHAnsi"/>
          <w:b/>
          <w:bCs/>
          <w:i/>
          <w:iCs/>
          <w:sz w:val="22"/>
          <w:szCs w:val="22"/>
        </w:rPr>
        <w:t>4. Поурочный балл.</w:t>
      </w:r>
    </w:p>
    <w:p w:rsidR="00E67A42" w:rsidRPr="00042424" w:rsidRDefault="00E67A42" w:rsidP="00FA2BA3">
      <w:pPr>
        <w:pStyle w:val="a9"/>
        <w:ind w:firstLine="709"/>
        <w:jc w:val="both"/>
        <w:rPr>
          <w:rFonts w:asciiTheme="minorHAnsi" w:hAnsiTheme="minorHAnsi"/>
          <w:sz w:val="22"/>
          <w:szCs w:val="22"/>
        </w:rPr>
      </w:pPr>
      <w:r w:rsidRPr="00042424">
        <w:rPr>
          <w:rFonts w:asciiTheme="minorHAnsi" w:hAnsiTheme="minorHAnsi"/>
          <w:sz w:val="22"/>
          <w:szCs w:val="22"/>
        </w:rPr>
        <w:t xml:space="preserve">Известной модификацией устного опроса является также выставление отдельным учащимся так называемого поурочного балла. Поурочный балл выставляется за знания, которые отдельные ученики проявляют в течение всего урока. Так, ученик может дополнять, уточнять или углублять ответы своих товарищей, подвергающихся устному опросу. Потом он может приводить примеры и участвовать в ответах на вопросы учителя при изложении нового материала </w:t>
      </w:r>
    </w:p>
    <w:p w:rsidR="00E67A42" w:rsidRPr="00042424" w:rsidRDefault="00E67A42" w:rsidP="00FA2BA3">
      <w:pPr>
        <w:pStyle w:val="a9"/>
        <w:ind w:firstLine="709"/>
        <w:jc w:val="both"/>
        <w:rPr>
          <w:rFonts w:asciiTheme="minorHAnsi" w:hAnsiTheme="minorHAnsi"/>
          <w:sz w:val="22"/>
          <w:szCs w:val="22"/>
        </w:rPr>
      </w:pPr>
      <w:r w:rsidRPr="00042424">
        <w:rPr>
          <w:rFonts w:asciiTheme="minorHAnsi" w:hAnsiTheme="minorHAnsi"/>
          <w:sz w:val="22"/>
          <w:szCs w:val="22"/>
        </w:rPr>
        <w:t>Выставление поурочного балла позволяет поддерживать познавательную активность и произвольное внимание учащихся, а также делать более систематической проверку их знаний.</w:t>
      </w:r>
    </w:p>
    <w:p w:rsidR="00E67A42" w:rsidRPr="00042424" w:rsidRDefault="00E67A42" w:rsidP="00FA2BA3">
      <w:pPr>
        <w:pStyle w:val="a9"/>
        <w:ind w:firstLine="709"/>
        <w:jc w:val="both"/>
        <w:rPr>
          <w:rFonts w:asciiTheme="minorHAnsi" w:hAnsiTheme="minorHAnsi"/>
          <w:b/>
          <w:i/>
          <w:iCs/>
          <w:sz w:val="22"/>
          <w:szCs w:val="22"/>
        </w:rPr>
      </w:pPr>
      <w:r w:rsidRPr="00042424">
        <w:rPr>
          <w:rFonts w:asciiTheme="minorHAnsi" w:hAnsiTheme="minorHAnsi"/>
          <w:b/>
          <w:bCs/>
          <w:i/>
          <w:iCs/>
          <w:sz w:val="22"/>
          <w:szCs w:val="22"/>
        </w:rPr>
        <w:t>5. Контрольные работы.</w:t>
      </w:r>
      <w:r w:rsidRPr="00042424">
        <w:rPr>
          <w:rFonts w:asciiTheme="minorHAnsi" w:hAnsiTheme="minorHAnsi"/>
          <w:b/>
          <w:i/>
          <w:iCs/>
          <w:sz w:val="22"/>
          <w:szCs w:val="22"/>
        </w:rPr>
        <w:t xml:space="preserve"> </w:t>
      </w:r>
    </w:p>
    <w:p w:rsidR="00E67A42" w:rsidRPr="00042424" w:rsidRDefault="00E67A42" w:rsidP="00FA2BA3">
      <w:pPr>
        <w:pStyle w:val="a9"/>
        <w:ind w:firstLine="709"/>
        <w:jc w:val="both"/>
        <w:rPr>
          <w:rFonts w:asciiTheme="minorHAnsi" w:hAnsiTheme="minorHAnsi"/>
          <w:sz w:val="22"/>
          <w:szCs w:val="22"/>
        </w:rPr>
      </w:pPr>
      <w:r w:rsidRPr="00042424">
        <w:rPr>
          <w:rFonts w:asciiTheme="minorHAnsi" w:hAnsiTheme="minorHAnsi"/>
          <w:sz w:val="22"/>
          <w:szCs w:val="22"/>
        </w:rPr>
        <w:t>Это весьма эффективный метод проверки и оценки знаний, умений и навыков учащихся, а также их творческих способностей. Сущность этого метода состоит в том, что после прохождения отдельных тем или разделов учебной программы учитель проводит в письменной или практической форме проверку и оценку знаний, умений и навыков учащихся. При проведении контрольных работ необходимо соблюдать ряд дидактических требований.</w:t>
      </w:r>
    </w:p>
    <w:p w:rsidR="00E67A42" w:rsidRPr="00042424" w:rsidRDefault="00E67A42" w:rsidP="00FA2BA3">
      <w:pPr>
        <w:pStyle w:val="a9"/>
        <w:ind w:firstLine="709"/>
        <w:jc w:val="both"/>
        <w:rPr>
          <w:rFonts w:asciiTheme="minorHAnsi" w:hAnsiTheme="minorHAnsi"/>
          <w:b/>
          <w:i/>
          <w:iCs/>
          <w:sz w:val="22"/>
          <w:szCs w:val="22"/>
        </w:rPr>
      </w:pPr>
      <w:r w:rsidRPr="00042424">
        <w:rPr>
          <w:rFonts w:asciiTheme="minorHAnsi" w:hAnsiTheme="minorHAnsi"/>
          <w:b/>
          <w:bCs/>
          <w:i/>
          <w:iCs/>
          <w:sz w:val="22"/>
          <w:szCs w:val="22"/>
        </w:rPr>
        <w:t>6. Проверка домашних работ учащихся.</w:t>
      </w:r>
      <w:r w:rsidRPr="00042424">
        <w:rPr>
          <w:rFonts w:asciiTheme="minorHAnsi" w:hAnsiTheme="minorHAnsi"/>
          <w:b/>
          <w:i/>
          <w:iCs/>
          <w:sz w:val="22"/>
          <w:szCs w:val="22"/>
        </w:rPr>
        <w:t xml:space="preserve"> </w:t>
      </w:r>
    </w:p>
    <w:p w:rsidR="00E67A42" w:rsidRPr="00042424" w:rsidRDefault="00E67A42" w:rsidP="00FA2BA3">
      <w:pPr>
        <w:pStyle w:val="a9"/>
        <w:ind w:firstLine="709"/>
        <w:jc w:val="both"/>
        <w:rPr>
          <w:rFonts w:asciiTheme="minorHAnsi" w:hAnsiTheme="minorHAnsi"/>
          <w:sz w:val="22"/>
          <w:szCs w:val="22"/>
        </w:rPr>
      </w:pPr>
      <w:r w:rsidRPr="00042424">
        <w:rPr>
          <w:rFonts w:asciiTheme="minorHAnsi" w:hAnsiTheme="minorHAnsi"/>
          <w:sz w:val="22"/>
          <w:szCs w:val="22"/>
        </w:rPr>
        <w:t>Для проверки и оценки успеваемости учащихся большое значение имеет проверка выполнения ими домашних заданий</w:t>
      </w:r>
      <w:r w:rsidR="009F12E3" w:rsidRPr="00042424">
        <w:rPr>
          <w:rFonts w:asciiTheme="minorHAnsi" w:hAnsiTheme="minorHAnsi"/>
          <w:sz w:val="22"/>
          <w:szCs w:val="22"/>
        </w:rPr>
        <w:t>.</w:t>
      </w:r>
      <w:r w:rsidRPr="00042424">
        <w:rPr>
          <w:rFonts w:asciiTheme="minorHAnsi" w:hAnsiTheme="minorHAnsi"/>
          <w:sz w:val="22"/>
          <w:szCs w:val="22"/>
        </w:rPr>
        <w:t xml:space="preserve"> Она позволяет учителю изучать отношение учащихся к учебной работе, качество усвоения изучаемого материала, наличие пробелов в знаниях, а также степень самостоятельности при выполнении домашних заданий. </w:t>
      </w:r>
    </w:p>
    <w:p w:rsidR="00FA2BA3" w:rsidRPr="00042424" w:rsidRDefault="00FA2BA3" w:rsidP="00FA2BA3">
      <w:pPr>
        <w:pStyle w:val="a9"/>
        <w:jc w:val="both"/>
        <w:rPr>
          <w:rFonts w:asciiTheme="minorHAnsi" w:hAnsiTheme="minorHAnsi"/>
          <w:sz w:val="22"/>
          <w:szCs w:val="22"/>
        </w:rPr>
      </w:pPr>
    </w:p>
    <w:p w:rsidR="00E67A42" w:rsidRPr="00042424" w:rsidRDefault="00E67A42" w:rsidP="00042424">
      <w:pPr>
        <w:pStyle w:val="a9"/>
        <w:jc w:val="center"/>
        <w:rPr>
          <w:rFonts w:asciiTheme="minorHAnsi" w:hAnsiTheme="minorHAnsi"/>
          <w:b/>
          <w:bCs/>
          <w:sz w:val="22"/>
          <w:szCs w:val="22"/>
        </w:rPr>
      </w:pPr>
      <w:r w:rsidRPr="00042424">
        <w:rPr>
          <w:rFonts w:asciiTheme="minorHAnsi" w:hAnsiTheme="minorHAnsi"/>
          <w:b/>
          <w:bCs/>
          <w:sz w:val="22"/>
          <w:szCs w:val="22"/>
        </w:rPr>
        <w:t>Современные методы оценки знаний, умений и навыков</w:t>
      </w:r>
    </w:p>
    <w:p w:rsidR="00E67A42" w:rsidRPr="00042424" w:rsidRDefault="00E67A42" w:rsidP="00FA2BA3">
      <w:pPr>
        <w:pStyle w:val="a9"/>
        <w:ind w:firstLine="709"/>
        <w:jc w:val="both"/>
        <w:rPr>
          <w:rFonts w:asciiTheme="minorHAnsi" w:hAnsiTheme="minorHAnsi"/>
          <w:bCs/>
          <w:sz w:val="22"/>
          <w:szCs w:val="22"/>
        </w:rPr>
      </w:pPr>
      <w:r w:rsidRPr="00042424">
        <w:rPr>
          <w:rFonts w:asciiTheme="minorHAnsi" w:hAnsiTheme="minorHAnsi"/>
          <w:sz w:val="22"/>
          <w:szCs w:val="22"/>
        </w:rPr>
        <w:t>Применение большого количества новых (активных) методов обучения предъявляет другие требования и к содержанию и направленности методов контроля и проверки знаний обучающихся.</w:t>
      </w:r>
    </w:p>
    <w:p w:rsidR="00E67A42" w:rsidRPr="00042424" w:rsidRDefault="00E67A42" w:rsidP="00FA2BA3">
      <w:pPr>
        <w:pStyle w:val="a9"/>
        <w:ind w:firstLine="709"/>
        <w:rPr>
          <w:rFonts w:asciiTheme="minorHAnsi" w:hAnsiTheme="minorHAnsi"/>
          <w:b/>
          <w:i/>
          <w:iCs/>
          <w:sz w:val="22"/>
          <w:szCs w:val="22"/>
        </w:rPr>
      </w:pPr>
      <w:r w:rsidRPr="00042424">
        <w:rPr>
          <w:rFonts w:asciiTheme="minorHAnsi" w:hAnsiTheme="minorHAnsi"/>
          <w:b/>
          <w:bCs/>
          <w:i/>
          <w:iCs/>
          <w:sz w:val="22"/>
          <w:szCs w:val="22"/>
        </w:rPr>
        <w:t>1.Программированный контроль.</w:t>
      </w:r>
      <w:r w:rsidRPr="00042424">
        <w:rPr>
          <w:rFonts w:asciiTheme="minorHAnsi" w:hAnsiTheme="minorHAnsi"/>
          <w:b/>
          <w:i/>
          <w:iCs/>
          <w:sz w:val="22"/>
          <w:szCs w:val="22"/>
        </w:rPr>
        <w:t xml:space="preserve"> </w:t>
      </w:r>
    </w:p>
    <w:p w:rsidR="00E67A42" w:rsidRPr="00042424" w:rsidRDefault="00E67A42" w:rsidP="00FA2BA3">
      <w:pPr>
        <w:pStyle w:val="a9"/>
        <w:ind w:firstLine="709"/>
        <w:rPr>
          <w:rFonts w:asciiTheme="minorHAnsi" w:hAnsiTheme="minorHAnsi"/>
          <w:sz w:val="22"/>
          <w:szCs w:val="22"/>
        </w:rPr>
      </w:pPr>
      <w:r w:rsidRPr="00042424">
        <w:rPr>
          <w:rFonts w:asciiTheme="minorHAnsi" w:hAnsiTheme="minorHAnsi"/>
          <w:sz w:val="22"/>
          <w:szCs w:val="22"/>
        </w:rPr>
        <w:t>В с</w:t>
      </w:r>
      <w:r w:rsidR="009F12E3" w:rsidRPr="00042424">
        <w:rPr>
          <w:rFonts w:asciiTheme="minorHAnsi" w:hAnsiTheme="minorHAnsi"/>
          <w:sz w:val="22"/>
          <w:szCs w:val="22"/>
        </w:rPr>
        <w:t xml:space="preserve">истеме проверки знаний учащихся </w:t>
      </w:r>
      <w:r w:rsidRPr="00042424">
        <w:rPr>
          <w:rFonts w:asciiTheme="minorHAnsi" w:hAnsiTheme="minorHAnsi"/>
          <w:sz w:val="22"/>
          <w:szCs w:val="22"/>
        </w:rPr>
        <w:t>применяется программированный контроль, который еще называют альтернативным методом (от фр. alternative - одна из двух возможностей), или методом выбора. Сущность этого метода состоит в том, что учащемуся предлагаются вопросы, на каждый из которых дается три-четыре ответа, но только один из них является правильным. Задача ученика - выбрать правильный ответ. Несколько подобных вопросов и ответов может быть дано в классе одновременно всем учащимся на отдельных листах бумаги или с помощью компьютера, что позволяет в течение нескольких минут проверить их знания. В этом состоит положительная сторона метода программированного контроля.</w:t>
      </w:r>
      <w:r w:rsidRPr="00042424">
        <w:rPr>
          <w:rFonts w:asciiTheme="minorHAnsi" w:hAnsiTheme="minorHAnsi"/>
          <w:sz w:val="22"/>
          <w:szCs w:val="22"/>
        </w:rPr>
        <w:br/>
        <w:t>Однако этот метод имеет и свои недоче</w:t>
      </w:r>
      <w:r w:rsidR="009F12E3" w:rsidRPr="00042424">
        <w:rPr>
          <w:rFonts w:asciiTheme="minorHAnsi" w:hAnsiTheme="minorHAnsi"/>
          <w:sz w:val="22"/>
          <w:szCs w:val="22"/>
        </w:rPr>
        <w:t xml:space="preserve">ты. Главным из них является то, </w:t>
      </w:r>
      <w:r w:rsidRPr="00042424">
        <w:rPr>
          <w:rFonts w:asciiTheme="minorHAnsi" w:hAnsiTheme="minorHAnsi"/>
          <w:sz w:val="22"/>
          <w:szCs w:val="22"/>
        </w:rPr>
        <w:t xml:space="preserve">что с его помощью можно проверить </w:t>
      </w:r>
      <w:r w:rsidR="009F12E3" w:rsidRPr="00042424">
        <w:rPr>
          <w:rFonts w:asciiTheme="minorHAnsi" w:hAnsiTheme="minorHAnsi"/>
          <w:sz w:val="22"/>
          <w:szCs w:val="22"/>
        </w:rPr>
        <w:t xml:space="preserve">лишь отдельные стороны усвоения </w:t>
      </w:r>
      <w:r w:rsidRPr="00042424">
        <w:rPr>
          <w:rFonts w:asciiTheme="minorHAnsi" w:hAnsiTheme="minorHAnsi"/>
          <w:sz w:val="22"/>
          <w:szCs w:val="22"/>
        </w:rPr>
        <w:t>изучаемого материала. Всей же полноты и объема знаний этот метод выявить не позволяет. Впрочем, свои плюсы и минусы имеет каждый из рассмотренных выше методов проверки и оценки знаний. Контрольные письменные работы полезны тем, что дают возможность проверять и оценивать одновременно знания всех учащихся класса или группы, но они требуют много времени и поэтому не могут проводиться часто. Отсюда следует вывод: в системе учебной работы должны находить свое применение все рассмотренные выше методы проверки и оценки знаний с тем, чтобы обеспечить необходимую систематичность и глубину контроля за качеством успеваемости обучающихся.</w:t>
      </w:r>
    </w:p>
    <w:p w:rsidR="00E67A42" w:rsidRPr="00042424" w:rsidRDefault="00E67A42" w:rsidP="00042424">
      <w:pPr>
        <w:spacing w:after="0" w:line="240" w:lineRule="auto"/>
        <w:ind w:firstLine="709"/>
        <w:rPr>
          <w:b/>
          <w:bCs/>
          <w:i/>
          <w:iCs/>
        </w:rPr>
      </w:pPr>
      <w:r w:rsidRPr="00042424">
        <w:rPr>
          <w:b/>
          <w:bCs/>
          <w:i/>
          <w:iCs/>
        </w:rPr>
        <w:t>2.Тестирование</w:t>
      </w:r>
    </w:p>
    <w:p w:rsidR="00E67A42" w:rsidRPr="00042424" w:rsidRDefault="00E67A42" w:rsidP="00042424">
      <w:pPr>
        <w:spacing w:after="0" w:line="240" w:lineRule="auto"/>
        <w:ind w:firstLine="709"/>
      </w:pPr>
      <w:r w:rsidRPr="00042424">
        <w:t xml:space="preserve">По большому счету оценить знания человека количественно можно с таким же успехом, как и измерить его характер линейкой. Но современная школа не может обойтись без оценок. Поскольку беспристрастное отношение к человеку невозможно, то оценка его знаний неизбежно содержит "эмоциональную составляющую", величина которой сильно зависит как от опыта учителя, так и от актерского мастерства отвечающего. Вообще наибольшая объективность присуща оценкам, полученным методом письменного тестирования. Если подходить к проблеме оценки знаний как способу сравнения, то двум разным ученикам следует предлагать одинаковые тесты (вопросы) и ограничивать время размышления. Тесты должны быть предварительно проверены на довольно большой группе ребят. Обязательна при этом и статистическая обработка ответов. До этого момента их даже считают не тестами, а тестовыми заданиями, то есть вопросами, которые обладают недостаточно надежной "проверяющей способностью". Чем больше </w:t>
      </w:r>
      <w:r w:rsidRPr="00042424">
        <w:lastRenderedPageBreak/>
        <w:t xml:space="preserve">тестов, тем надежнее оценка знаний. В серьезных случаях при оценке знаний взрослых используют набор из 100 - 200 вопросов, ограничивая время размышления над каждым. Это серьезнейшая проверка, требующая хорошей подготовленности. Облегченный вариант этой проверки уже давно используют в школах в виде экзаменационных или зачетных тестов. Если составители тестов хорошо знают реальную программу, а еще лучше - содержание базового учебника (что бывает нечасто), то оценка получается достаточно объективной. Кроме зачетных или экзаменационных тестов существуют еще поурочные (рабочие) тесты для текущей оценки знаний учащихся на каждом уроке. </w:t>
      </w:r>
    </w:p>
    <w:p w:rsidR="00E67A42" w:rsidRPr="00042424" w:rsidRDefault="00E67A42" w:rsidP="00042424">
      <w:pPr>
        <w:spacing w:after="0" w:line="240" w:lineRule="auto"/>
        <w:ind w:firstLine="709"/>
        <w:jc w:val="both"/>
      </w:pPr>
      <w:r w:rsidRPr="00042424">
        <w:t xml:space="preserve">1. Тесты должны быть "закрытыми", то есть иметь варианты ответов. </w:t>
      </w:r>
    </w:p>
    <w:p w:rsidR="00E67A42" w:rsidRPr="00042424" w:rsidRDefault="00E67A42" w:rsidP="00042424">
      <w:pPr>
        <w:spacing w:after="0" w:line="240" w:lineRule="auto"/>
        <w:ind w:firstLine="709"/>
        <w:jc w:val="both"/>
      </w:pPr>
      <w:r w:rsidRPr="00042424">
        <w:t>2. Краткость. Вопрос должен занимать одну строку. Вопрос должен быть   абсолютно ясным.</w:t>
      </w:r>
    </w:p>
    <w:p w:rsidR="00E67A42" w:rsidRPr="00042424" w:rsidRDefault="00E67A42" w:rsidP="00042424">
      <w:pPr>
        <w:spacing w:after="0" w:line="240" w:lineRule="auto"/>
        <w:ind w:firstLine="709"/>
        <w:jc w:val="both"/>
      </w:pPr>
      <w:r w:rsidRPr="00042424">
        <w:t xml:space="preserve">3. Варианты ответов. Оптимальное их число - 4 - 6, редко - 8. Каждый вариант - не более одной строки. </w:t>
      </w:r>
      <w:r w:rsidRPr="00042424">
        <w:rPr>
          <w:bCs/>
        </w:rPr>
        <w:t xml:space="preserve"> </w:t>
      </w:r>
    </w:p>
    <w:p w:rsidR="009F12E3" w:rsidRPr="00042424" w:rsidRDefault="009F12E3" w:rsidP="00042424">
      <w:pPr>
        <w:pStyle w:val="Default"/>
        <w:rPr>
          <w:rFonts w:asciiTheme="minorHAnsi" w:hAnsiTheme="minorHAnsi"/>
          <w:b/>
          <w:i/>
          <w:sz w:val="22"/>
          <w:szCs w:val="22"/>
        </w:rPr>
      </w:pPr>
      <w:r w:rsidRPr="00042424">
        <w:rPr>
          <w:rFonts w:asciiTheme="minorHAnsi" w:hAnsiTheme="minorHAnsi"/>
          <w:sz w:val="22"/>
          <w:szCs w:val="22"/>
        </w:rPr>
        <w:t xml:space="preserve">        </w:t>
      </w:r>
      <w:r w:rsidRPr="00042424">
        <w:rPr>
          <w:rFonts w:asciiTheme="minorHAnsi" w:hAnsiTheme="minorHAnsi"/>
          <w:b/>
          <w:i/>
          <w:sz w:val="22"/>
          <w:szCs w:val="22"/>
        </w:rPr>
        <w:t>3. Работа с карточками.</w:t>
      </w:r>
    </w:p>
    <w:p w:rsidR="009F12E3" w:rsidRPr="00042424" w:rsidRDefault="009F12E3" w:rsidP="00042424">
      <w:pPr>
        <w:pStyle w:val="Default"/>
        <w:rPr>
          <w:rFonts w:asciiTheme="minorHAnsi" w:hAnsiTheme="minorHAnsi"/>
          <w:sz w:val="22"/>
          <w:szCs w:val="22"/>
        </w:rPr>
      </w:pPr>
      <w:r w:rsidRPr="00042424">
        <w:rPr>
          <w:rFonts w:asciiTheme="minorHAnsi" w:hAnsiTheme="minorHAnsi"/>
          <w:sz w:val="22"/>
          <w:szCs w:val="22"/>
        </w:rPr>
        <w:t>Работе с карточками придается особое значение, так как такая проверка знаний дает возможность дифференцированно подойти к учащимся, проверить зн</w:t>
      </w:r>
      <w:r w:rsidR="00042424">
        <w:rPr>
          <w:rFonts w:asciiTheme="minorHAnsi" w:hAnsiTheme="minorHAnsi"/>
          <w:sz w:val="22"/>
          <w:szCs w:val="22"/>
        </w:rPr>
        <w:t>ания большого количества детей.</w:t>
      </w:r>
    </w:p>
    <w:p w:rsidR="00042424" w:rsidRPr="00042424" w:rsidRDefault="009F12E3" w:rsidP="00042424">
      <w:pPr>
        <w:pStyle w:val="Default"/>
        <w:rPr>
          <w:rFonts w:asciiTheme="minorHAnsi" w:hAnsiTheme="minorHAnsi"/>
          <w:sz w:val="22"/>
          <w:szCs w:val="22"/>
        </w:rPr>
      </w:pPr>
      <w:r w:rsidRPr="00042424">
        <w:rPr>
          <w:rFonts w:asciiTheme="minorHAnsi" w:hAnsiTheme="minorHAnsi"/>
          <w:sz w:val="22"/>
          <w:szCs w:val="22"/>
        </w:rPr>
        <w:t>Карточки, которые предлагаются на уроках учащимся, могут быть очень разными по содержанию, объему, оформлению. Кроме того, следует сделать карточки для сильных, средних и слабых учащихся, что позволяет использовать «зону ближайшего развития» каждого ученика, а, соответственно, поверить в свои возможности всем учащимся класса. На вопросы карточек ученики отвечают письменно, поэтому каждую карточку учитель раздает ученикам вместе с чистым листом бумаги. Вопросы ученики не списывают, а только записывают номер карточки.</w:t>
      </w:r>
    </w:p>
    <w:p w:rsidR="00FA2BA3" w:rsidRPr="00042424" w:rsidRDefault="00FA2BA3" w:rsidP="00042424">
      <w:pPr>
        <w:pStyle w:val="Default"/>
        <w:rPr>
          <w:rFonts w:asciiTheme="minorHAnsi" w:hAnsiTheme="minorHAnsi"/>
          <w:b/>
          <w:i/>
          <w:sz w:val="22"/>
          <w:szCs w:val="22"/>
        </w:rPr>
      </w:pPr>
      <w:r w:rsidRPr="00042424">
        <w:rPr>
          <w:rFonts w:asciiTheme="minorHAnsi" w:hAnsiTheme="minorHAnsi"/>
          <w:sz w:val="22"/>
          <w:szCs w:val="22"/>
        </w:rPr>
        <w:t xml:space="preserve">      </w:t>
      </w:r>
      <w:r w:rsidRPr="00042424">
        <w:rPr>
          <w:rFonts w:asciiTheme="minorHAnsi" w:hAnsiTheme="minorHAnsi"/>
          <w:b/>
          <w:i/>
          <w:sz w:val="22"/>
          <w:szCs w:val="22"/>
        </w:rPr>
        <w:t xml:space="preserve"> 4. Метод</w:t>
      </w:r>
      <w:r w:rsidR="00042424" w:rsidRPr="00042424">
        <w:rPr>
          <w:rFonts w:asciiTheme="minorHAnsi" w:hAnsiTheme="minorHAnsi"/>
          <w:b/>
          <w:i/>
          <w:sz w:val="22"/>
          <w:szCs w:val="22"/>
        </w:rPr>
        <w:t xml:space="preserve"> проектов</w:t>
      </w:r>
    </w:p>
    <w:p w:rsidR="00FA2BA3" w:rsidRPr="00042424" w:rsidRDefault="00FA2BA3" w:rsidP="00042424">
      <w:pPr>
        <w:pStyle w:val="Default"/>
        <w:rPr>
          <w:rFonts w:asciiTheme="minorHAnsi" w:hAnsiTheme="minorHAnsi"/>
          <w:sz w:val="22"/>
          <w:szCs w:val="22"/>
        </w:rPr>
      </w:pPr>
      <w:r w:rsidRPr="00042424">
        <w:rPr>
          <w:rFonts w:asciiTheme="minorHAnsi" w:hAnsiTheme="minorHAnsi"/>
          <w:sz w:val="22"/>
          <w:szCs w:val="22"/>
        </w:rPr>
        <w:t xml:space="preserve">Проектная деятельность учащегося не может выйти за пределы имеющихся у него знаний и перед началом работы он должен эти знания получить. Проектная деятельность - педагогическая технология, ориентированная не на интеграцию фактических знаний, а на их применение и приобретение новых знаний путём самообразования. Проектный метод активизирует познавательные способности, раскрывает творческие возможности, учитывает интересы учащихся, даёт простор для творческой инициативы учащихся и педагога, подразумевает их дружеское сотрудничество, что создаёт положительную мотивацию ребёнка к учёбе. "Я знаю, для чего мне надо то, что я познаю. Я знаю, где и как эти знания применить". Эти слова вполне могут служить девизом для участников проектной деятельности. Использование проектной технологии создаёт условия, при которых учащиеся: самостоятельно и охотно приобретают недостающие знания из разных источников; учатся пользоваться приобретёнными знаниями для решения познавательных и практических задач; приобретают коммуникативные умения, работая в различных группах; развивают у себя исследовательские умения; Использование проектной технологии позволяет сформировать следующие компетенции: </w:t>
      </w:r>
    </w:p>
    <w:p w:rsidR="00FA2BA3" w:rsidRPr="00042424" w:rsidRDefault="00FA2BA3" w:rsidP="00FA2BA3">
      <w:pPr>
        <w:pStyle w:val="Default"/>
        <w:rPr>
          <w:rFonts w:asciiTheme="minorHAnsi" w:hAnsiTheme="minorHAnsi"/>
          <w:sz w:val="22"/>
          <w:szCs w:val="22"/>
        </w:rPr>
      </w:pPr>
      <w:r w:rsidRPr="00042424">
        <w:rPr>
          <w:rFonts w:asciiTheme="minorHAnsi" w:hAnsiTheme="minorHAnsi"/>
          <w:sz w:val="22"/>
          <w:szCs w:val="22"/>
        </w:rPr>
        <w:t>информационную - способность грамотно выполнять действия с информацией;</w:t>
      </w:r>
    </w:p>
    <w:p w:rsidR="00FA2BA3" w:rsidRPr="00042424" w:rsidRDefault="00FA2BA3" w:rsidP="00FA2BA3">
      <w:pPr>
        <w:pStyle w:val="Default"/>
        <w:rPr>
          <w:rFonts w:asciiTheme="minorHAnsi" w:hAnsiTheme="minorHAnsi"/>
          <w:sz w:val="22"/>
          <w:szCs w:val="22"/>
        </w:rPr>
      </w:pPr>
      <w:r w:rsidRPr="00042424">
        <w:rPr>
          <w:rFonts w:asciiTheme="minorHAnsi" w:hAnsiTheme="minorHAnsi"/>
          <w:sz w:val="22"/>
          <w:szCs w:val="22"/>
        </w:rPr>
        <w:t>коммуникативную - способность вступать в общение с целью быть понятым;</w:t>
      </w:r>
    </w:p>
    <w:p w:rsidR="00FA2BA3" w:rsidRPr="00042424" w:rsidRDefault="00FA2BA3" w:rsidP="00FA2BA3">
      <w:pPr>
        <w:pStyle w:val="Default"/>
        <w:rPr>
          <w:rFonts w:asciiTheme="minorHAnsi" w:hAnsiTheme="minorHAnsi"/>
          <w:sz w:val="22"/>
          <w:szCs w:val="22"/>
        </w:rPr>
      </w:pPr>
      <w:r w:rsidRPr="00042424">
        <w:rPr>
          <w:rFonts w:asciiTheme="minorHAnsi" w:hAnsiTheme="minorHAnsi"/>
          <w:sz w:val="22"/>
          <w:szCs w:val="22"/>
        </w:rPr>
        <w:t>социальную - способность действовать в социуме с учётом позиций других людей;</w:t>
      </w:r>
    </w:p>
    <w:p w:rsidR="00FA2BA3" w:rsidRPr="00042424" w:rsidRDefault="00FA2BA3" w:rsidP="00FA2BA3">
      <w:pPr>
        <w:pStyle w:val="Default"/>
        <w:rPr>
          <w:rFonts w:asciiTheme="minorHAnsi" w:hAnsiTheme="minorHAnsi"/>
          <w:sz w:val="22"/>
          <w:szCs w:val="22"/>
        </w:rPr>
      </w:pPr>
      <w:r w:rsidRPr="00042424">
        <w:rPr>
          <w:rFonts w:asciiTheme="minorHAnsi" w:hAnsiTheme="minorHAnsi"/>
          <w:sz w:val="22"/>
          <w:szCs w:val="22"/>
        </w:rPr>
        <w:t>предметную - способность применять полученные знания на практике.</w:t>
      </w:r>
    </w:p>
    <w:p w:rsidR="00FA2BA3" w:rsidRPr="00042424" w:rsidRDefault="00FA2BA3" w:rsidP="00FA2BA3">
      <w:pPr>
        <w:pStyle w:val="Default"/>
        <w:rPr>
          <w:rFonts w:asciiTheme="minorHAnsi" w:hAnsiTheme="minorHAnsi"/>
          <w:sz w:val="22"/>
          <w:szCs w:val="22"/>
        </w:rPr>
      </w:pPr>
      <w:r w:rsidRPr="00042424">
        <w:rPr>
          <w:rFonts w:asciiTheme="minorHAnsi" w:hAnsiTheme="minorHAnsi"/>
          <w:sz w:val="22"/>
          <w:szCs w:val="22"/>
        </w:rPr>
        <w:t>Если ученик получит в школе исследовательские навыки ориентирования в потоке информации, научится анализировать её, обобщать, видеть тенденцию, сопоставлять факты, делать выводы и заключения, то он в силу более высокого образовательного уровня легче будет адаптироваться в дальнейшей жизни, правильно выберет будущую профессию, будет жить творческой жизнью.</w:t>
      </w:r>
    </w:p>
    <w:p w:rsidR="00FA2BA3" w:rsidRPr="00042424" w:rsidRDefault="00042424" w:rsidP="00FA2BA3">
      <w:pPr>
        <w:pStyle w:val="Default"/>
        <w:rPr>
          <w:rFonts w:asciiTheme="minorHAnsi" w:hAnsiTheme="minorHAnsi"/>
          <w:b/>
          <w:i/>
          <w:sz w:val="22"/>
          <w:szCs w:val="22"/>
        </w:rPr>
      </w:pPr>
      <w:r>
        <w:rPr>
          <w:rFonts w:asciiTheme="minorHAnsi" w:hAnsiTheme="minorHAnsi"/>
          <w:b/>
          <w:i/>
          <w:sz w:val="22"/>
          <w:szCs w:val="22"/>
        </w:rPr>
        <w:t xml:space="preserve">         </w:t>
      </w:r>
      <w:r w:rsidRPr="00042424">
        <w:rPr>
          <w:rFonts w:asciiTheme="minorHAnsi" w:hAnsiTheme="minorHAnsi"/>
          <w:b/>
          <w:i/>
          <w:sz w:val="22"/>
          <w:szCs w:val="22"/>
        </w:rPr>
        <w:t xml:space="preserve">5. </w:t>
      </w:r>
      <w:r w:rsidR="00FA2BA3" w:rsidRPr="00042424">
        <w:rPr>
          <w:rFonts w:asciiTheme="minorHAnsi" w:hAnsiTheme="minorHAnsi"/>
          <w:b/>
          <w:i/>
          <w:sz w:val="22"/>
          <w:szCs w:val="22"/>
        </w:rPr>
        <w:t>Формы рефлексии</w:t>
      </w:r>
    </w:p>
    <w:p w:rsidR="00FA2BA3" w:rsidRPr="00042424" w:rsidRDefault="00042424" w:rsidP="00FA2BA3">
      <w:pPr>
        <w:pStyle w:val="Default"/>
        <w:rPr>
          <w:rFonts w:asciiTheme="minorHAnsi" w:hAnsiTheme="minorHAnsi"/>
          <w:sz w:val="22"/>
          <w:szCs w:val="22"/>
        </w:rPr>
      </w:pPr>
      <w:r>
        <w:rPr>
          <w:rFonts w:asciiTheme="minorHAnsi" w:hAnsiTheme="minorHAnsi"/>
          <w:sz w:val="22"/>
          <w:szCs w:val="22"/>
        </w:rPr>
        <w:t xml:space="preserve">                                   </w:t>
      </w:r>
      <w:r w:rsidR="00FA2BA3" w:rsidRPr="00042424">
        <w:rPr>
          <w:rFonts w:asciiTheme="minorHAnsi" w:hAnsiTheme="minorHAnsi"/>
          <w:sz w:val="22"/>
          <w:szCs w:val="22"/>
        </w:rPr>
        <w:t xml:space="preserve">Продолжи предложения </w:t>
      </w:r>
    </w:p>
    <w:p w:rsidR="00FA2BA3" w:rsidRPr="00042424" w:rsidRDefault="00FA2BA3" w:rsidP="00FA2BA3">
      <w:pPr>
        <w:pStyle w:val="Default"/>
        <w:rPr>
          <w:rFonts w:asciiTheme="minorHAnsi" w:hAnsiTheme="minorHAnsi"/>
          <w:sz w:val="22"/>
          <w:szCs w:val="22"/>
        </w:rPr>
      </w:pPr>
      <w:r w:rsidRPr="00042424">
        <w:rPr>
          <w:rFonts w:asciiTheme="minorHAnsi" w:hAnsiTheme="minorHAnsi"/>
          <w:sz w:val="22"/>
          <w:szCs w:val="22"/>
        </w:rPr>
        <w:t>На занятии для меня было важно_________________________</w:t>
      </w:r>
    </w:p>
    <w:p w:rsidR="00FA2BA3" w:rsidRPr="00042424" w:rsidRDefault="00FA2BA3" w:rsidP="00FA2BA3">
      <w:pPr>
        <w:pStyle w:val="Default"/>
        <w:rPr>
          <w:rFonts w:asciiTheme="minorHAnsi" w:hAnsiTheme="minorHAnsi"/>
          <w:sz w:val="22"/>
          <w:szCs w:val="22"/>
        </w:rPr>
      </w:pPr>
      <w:r w:rsidRPr="00042424">
        <w:rPr>
          <w:rFonts w:asciiTheme="minorHAnsi" w:hAnsiTheme="minorHAnsi"/>
          <w:sz w:val="22"/>
          <w:szCs w:val="22"/>
        </w:rPr>
        <w:t>Занятие помогло задуматься о ___________________________</w:t>
      </w:r>
    </w:p>
    <w:p w:rsidR="00FA2BA3" w:rsidRPr="00042424" w:rsidRDefault="00FA2BA3" w:rsidP="00FA2BA3">
      <w:pPr>
        <w:pStyle w:val="Default"/>
        <w:rPr>
          <w:rFonts w:asciiTheme="minorHAnsi" w:hAnsiTheme="minorHAnsi"/>
          <w:sz w:val="22"/>
          <w:szCs w:val="22"/>
        </w:rPr>
      </w:pPr>
      <w:r w:rsidRPr="00042424">
        <w:rPr>
          <w:rFonts w:asciiTheme="minorHAnsi" w:hAnsiTheme="minorHAnsi"/>
          <w:sz w:val="22"/>
          <w:szCs w:val="22"/>
        </w:rPr>
        <w:t>Я научился___________________________________________</w:t>
      </w:r>
    </w:p>
    <w:p w:rsidR="00FA2BA3" w:rsidRPr="00042424" w:rsidRDefault="00FA2BA3" w:rsidP="00FA2BA3">
      <w:pPr>
        <w:pStyle w:val="Default"/>
        <w:rPr>
          <w:rFonts w:asciiTheme="minorHAnsi" w:hAnsiTheme="minorHAnsi"/>
          <w:sz w:val="22"/>
          <w:szCs w:val="22"/>
        </w:rPr>
      </w:pPr>
      <w:r w:rsidRPr="00042424">
        <w:rPr>
          <w:rFonts w:asciiTheme="minorHAnsi" w:hAnsiTheme="minorHAnsi"/>
          <w:sz w:val="22"/>
          <w:szCs w:val="22"/>
        </w:rPr>
        <w:t>К моим достижениям мож</w:t>
      </w:r>
      <w:r w:rsidR="00042424">
        <w:rPr>
          <w:rFonts w:asciiTheme="minorHAnsi" w:hAnsiTheme="minorHAnsi"/>
          <w:sz w:val="22"/>
          <w:szCs w:val="22"/>
        </w:rPr>
        <w:t>но отнести_____________________</w:t>
      </w:r>
    </w:p>
    <w:p w:rsidR="00FA2BA3" w:rsidRPr="00042424" w:rsidRDefault="00042424" w:rsidP="00FA2BA3">
      <w:pPr>
        <w:pStyle w:val="Default"/>
        <w:rPr>
          <w:rFonts w:asciiTheme="minorHAnsi" w:hAnsiTheme="minorHAnsi"/>
          <w:sz w:val="22"/>
          <w:szCs w:val="22"/>
        </w:rPr>
      </w:pPr>
      <w:r>
        <w:rPr>
          <w:rFonts w:asciiTheme="minorHAnsi" w:hAnsiTheme="minorHAnsi"/>
          <w:sz w:val="22"/>
          <w:szCs w:val="22"/>
        </w:rPr>
        <w:t xml:space="preserve">                                   </w:t>
      </w:r>
      <w:r w:rsidR="00FA2BA3" w:rsidRPr="00042424">
        <w:rPr>
          <w:rFonts w:asciiTheme="minorHAnsi" w:hAnsiTheme="minorHAnsi"/>
          <w:sz w:val="22"/>
          <w:szCs w:val="22"/>
        </w:rPr>
        <w:t xml:space="preserve">Выбери </w:t>
      </w:r>
    </w:p>
    <w:p w:rsidR="00FA2BA3" w:rsidRPr="00042424" w:rsidRDefault="00FA2BA3" w:rsidP="00FA2BA3">
      <w:pPr>
        <w:pStyle w:val="Default"/>
        <w:rPr>
          <w:rFonts w:asciiTheme="minorHAnsi" w:hAnsiTheme="minorHAnsi"/>
          <w:sz w:val="22"/>
          <w:szCs w:val="22"/>
        </w:rPr>
      </w:pPr>
      <w:r w:rsidRPr="00042424">
        <w:rPr>
          <w:rFonts w:asciiTheme="minorHAnsi" w:hAnsiTheme="minorHAnsi"/>
          <w:sz w:val="22"/>
          <w:szCs w:val="22"/>
        </w:rPr>
        <w:t>Превзошёл сам себя</w:t>
      </w:r>
    </w:p>
    <w:p w:rsidR="00FA2BA3" w:rsidRPr="00042424" w:rsidRDefault="00FA2BA3" w:rsidP="00FA2BA3">
      <w:pPr>
        <w:pStyle w:val="Default"/>
        <w:rPr>
          <w:rFonts w:asciiTheme="minorHAnsi" w:hAnsiTheme="minorHAnsi"/>
          <w:sz w:val="22"/>
          <w:szCs w:val="22"/>
        </w:rPr>
      </w:pPr>
      <w:r w:rsidRPr="00042424">
        <w:rPr>
          <w:rFonts w:asciiTheme="minorHAnsi" w:hAnsiTheme="minorHAnsi"/>
          <w:sz w:val="22"/>
          <w:szCs w:val="22"/>
        </w:rPr>
        <w:t>Это ещё цветочки, а ягодки будут впереди</w:t>
      </w:r>
    </w:p>
    <w:p w:rsidR="00FA2BA3" w:rsidRPr="00042424" w:rsidRDefault="00FA2BA3" w:rsidP="00FA2BA3">
      <w:pPr>
        <w:pStyle w:val="Default"/>
        <w:rPr>
          <w:rFonts w:asciiTheme="minorHAnsi" w:hAnsiTheme="minorHAnsi"/>
          <w:sz w:val="22"/>
          <w:szCs w:val="22"/>
        </w:rPr>
      </w:pPr>
      <w:r w:rsidRPr="00042424">
        <w:rPr>
          <w:rFonts w:asciiTheme="minorHAnsi" w:hAnsiTheme="minorHAnsi"/>
          <w:sz w:val="22"/>
          <w:szCs w:val="22"/>
        </w:rPr>
        <w:t>Не ударил лицом в грязь</w:t>
      </w:r>
    </w:p>
    <w:p w:rsidR="00FA2BA3" w:rsidRPr="00042424" w:rsidRDefault="00FA2BA3" w:rsidP="00FA2BA3">
      <w:pPr>
        <w:pStyle w:val="Default"/>
        <w:rPr>
          <w:rFonts w:asciiTheme="minorHAnsi" w:hAnsiTheme="minorHAnsi"/>
          <w:sz w:val="22"/>
          <w:szCs w:val="22"/>
        </w:rPr>
      </w:pPr>
      <w:r w:rsidRPr="00042424">
        <w:rPr>
          <w:rFonts w:asciiTheme="minorHAnsi" w:hAnsiTheme="minorHAnsi"/>
          <w:sz w:val="22"/>
          <w:szCs w:val="22"/>
        </w:rPr>
        <w:t>Бил мимо цели</w:t>
      </w:r>
    </w:p>
    <w:p w:rsidR="00FA2BA3" w:rsidRPr="00042424" w:rsidRDefault="00FA2BA3" w:rsidP="00FA2BA3">
      <w:pPr>
        <w:pStyle w:val="Default"/>
        <w:rPr>
          <w:rFonts w:asciiTheme="minorHAnsi" w:hAnsiTheme="minorHAnsi"/>
          <w:sz w:val="22"/>
          <w:szCs w:val="22"/>
        </w:rPr>
      </w:pPr>
      <w:r w:rsidRPr="00042424">
        <w:rPr>
          <w:rFonts w:asciiTheme="minorHAnsi" w:hAnsiTheme="minorHAnsi"/>
          <w:sz w:val="22"/>
          <w:szCs w:val="22"/>
        </w:rPr>
        <w:t>Язык плохо подвешен</w:t>
      </w:r>
    </w:p>
    <w:p w:rsidR="00FA2BA3" w:rsidRPr="00042424" w:rsidRDefault="00042424" w:rsidP="00FA2BA3">
      <w:pPr>
        <w:pStyle w:val="Default"/>
        <w:rPr>
          <w:rFonts w:asciiTheme="minorHAnsi" w:hAnsiTheme="minorHAnsi"/>
          <w:sz w:val="22"/>
          <w:szCs w:val="22"/>
        </w:rPr>
      </w:pPr>
      <w:r>
        <w:rPr>
          <w:rFonts w:asciiTheme="minorHAnsi" w:hAnsiTheme="minorHAnsi"/>
          <w:sz w:val="22"/>
          <w:szCs w:val="22"/>
        </w:rPr>
        <w:t>Из кожи вон лез</w:t>
      </w:r>
    </w:p>
    <w:p w:rsidR="00FA2BA3" w:rsidRPr="00042424" w:rsidRDefault="00FA2BA3" w:rsidP="00FA2BA3">
      <w:pPr>
        <w:pStyle w:val="Default"/>
        <w:rPr>
          <w:rFonts w:asciiTheme="minorHAnsi" w:hAnsiTheme="minorHAnsi"/>
          <w:sz w:val="22"/>
          <w:szCs w:val="22"/>
        </w:rPr>
      </w:pPr>
      <w:r w:rsidRPr="00042424">
        <w:rPr>
          <w:rFonts w:asciiTheme="minorHAnsi" w:hAnsiTheme="minorHAnsi"/>
          <w:sz w:val="22"/>
          <w:szCs w:val="22"/>
        </w:rPr>
        <w:t>Изготовление учебных пособий, составление кроссвордов по теме - это умение применять на практике свои знания, обдумать и создать новый продукт - свой проект.</w:t>
      </w:r>
    </w:p>
    <w:p w:rsidR="00FA2BA3" w:rsidRPr="00042424" w:rsidRDefault="00FA2BA3" w:rsidP="00FA2BA3">
      <w:pPr>
        <w:pStyle w:val="Default"/>
        <w:rPr>
          <w:rFonts w:asciiTheme="minorHAnsi" w:hAnsiTheme="minorHAnsi"/>
          <w:sz w:val="22"/>
          <w:szCs w:val="22"/>
        </w:rPr>
      </w:pPr>
    </w:p>
    <w:p w:rsidR="00FA2BA3" w:rsidRDefault="00FA2BA3" w:rsidP="00FA2BA3">
      <w:pPr>
        <w:pStyle w:val="Default"/>
        <w:rPr>
          <w:rFonts w:asciiTheme="minorHAnsi" w:hAnsiTheme="minorHAnsi"/>
          <w:sz w:val="22"/>
          <w:szCs w:val="22"/>
        </w:rPr>
      </w:pPr>
      <w:r w:rsidRPr="00042424">
        <w:rPr>
          <w:rFonts w:asciiTheme="minorHAnsi" w:hAnsiTheme="minorHAnsi"/>
          <w:sz w:val="22"/>
          <w:szCs w:val="22"/>
        </w:rPr>
        <w:lastRenderedPageBreak/>
        <w:t>Элементы проектной деятельности можно использовать на разных этапах урока, если в этом есть педагогическая целесообразность. Когда учащиеся освоили основные приёмы, необходимые при работе с проектом, можно проводить уроки-проекты</w:t>
      </w:r>
    </w:p>
    <w:p w:rsidR="00042424" w:rsidRPr="00042424" w:rsidRDefault="00042424" w:rsidP="00042424">
      <w:pPr>
        <w:pStyle w:val="Default"/>
        <w:rPr>
          <w:rFonts w:asciiTheme="minorHAnsi" w:hAnsiTheme="minorHAnsi"/>
          <w:b/>
          <w:i/>
          <w:sz w:val="22"/>
          <w:szCs w:val="22"/>
        </w:rPr>
      </w:pPr>
      <w:r w:rsidRPr="00042424">
        <w:rPr>
          <w:rFonts w:asciiTheme="minorHAnsi" w:hAnsiTheme="minorHAnsi"/>
          <w:b/>
          <w:i/>
          <w:sz w:val="22"/>
          <w:szCs w:val="22"/>
        </w:rPr>
        <w:t xml:space="preserve">          6. Матричный контроль</w:t>
      </w:r>
    </w:p>
    <w:p w:rsidR="00042424" w:rsidRPr="00042424" w:rsidRDefault="00042424" w:rsidP="00042424">
      <w:pPr>
        <w:pStyle w:val="Default"/>
        <w:rPr>
          <w:rFonts w:asciiTheme="minorHAnsi" w:hAnsiTheme="minorHAnsi"/>
          <w:sz w:val="22"/>
          <w:szCs w:val="22"/>
        </w:rPr>
      </w:pPr>
      <w:r w:rsidRPr="00042424">
        <w:rPr>
          <w:rFonts w:asciiTheme="minorHAnsi" w:hAnsiTheme="minorHAnsi"/>
          <w:sz w:val="22"/>
          <w:szCs w:val="22"/>
        </w:rPr>
        <w:t>Матричный контроль - первенец нетрадиционных форм контроля знаний. В этом контроле не допускается многовариантность ответов (в отличие от тестового); ученик должен дать точный ответ и получить точную оценку; выбор вопроса и отве</w:t>
      </w:r>
      <w:r>
        <w:rPr>
          <w:rFonts w:asciiTheme="minorHAnsi" w:hAnsiTheme="minorHAnsi"/>
          <w:sz w:val="22"/>
          <w:szCs w:val="22"/>
        </w:rPr>
        <w:t xml:space="preserve">ты осуществляется произвольно. </w:t>
      </w:r>
    </w:p>
    <w:p w:rsidR="00042424" w:rsidRPr="00042424" w:rsidRDefault="00042424" w:rsidP="00042424">
      <w:pPr>
        <w:pStyle w:val="Default"/>
        <w:rPr>
          <w:rFonts w:asciiTheme="minorHAnsi" w:hAnsiTheme="minorHAnsi"/>
          <w:sz w:val="22"/>
          <w:szCs w:val="22"/>
        </w:rPr>
      </w:pPr>
      <w:r w:rsidRPr="00042424">
        <w:rPr>
          <w:rFonts w:asciiTheme="minorHAnsi" w:hAnsiTheme="minorHAnsi"/>
          <w:sz w:val="22"/>
          <w:szCs w:val="22"/>
        </w:rPr>
        <w:t>Суть матричного контроля состоит в следующем. Учащимся раздаются разные варианты заранее заготовленных матриц, с вопросами и каждый из них выбирает из всех предложенных в матрице ответов только один правильный, фиксируя, его знаком « X » или « + ». По окончании работы преподаватель собирает матрицы с ответами учащихся и сравнивает их с контрольной матрицей, накладывая ее поочередно на все матрицы с ответами учащихся. За очень короткий промежуток времени можно проверить все работы</w:t>
      </w:r>
      <w:r>
        <w:rPr>
          <w:rFonts w:asciiTheme="minorHAnsi" w:hAnsiTheme="minorHAnsi"/>
          <w:sz w:val="22"/>
          <w:szCs w:val="22"/>
        </w:rPr>
        <w:t xml:space="preserve"> учащихся и оценить их ответы. </w:t>
      </w:r>
      <w:r w:rsidRPr="00042424">
        <w:rPr>
          <w:rFonts w:asciiTheme="minorHAnsi" w:hAnsiTheme="minorHAnsi"/>
          <w:sz w:val="22"/>
          <w:szCs w:val="22"/>
        </w:rPr>
        <w:t>За каждый правильный ответ или 2-3 ответа учащиеся набирают 1 балл; пустое место в контрольной матрице означает неправиль</w:t>
      </w:r>
      <w:r>
        <w:rPr>
          <w:rFonts w:asciiTheme="minorHAnsi" w:hAnsiTheme="minorHAnsi"/>
          <w:sz w:val="22"/>
          <w:szCs w:val="22"/>
        </w:rPr>
        <w:t xml:space="preserve">ный ответ и оценивается нулем. </w:t>
      </w:r>
    </w:p>
    <w:p w:rsidR="00042424" w:rsidRPr="00042424" w:rsidRDefault="00042424" w:rsidP="00042424">
      <w:pPr>
        <w:pStyle w:val="Default"/>
        <w:rPr>
          <w:rFonts w:asciiTheme="minorHAnsi" w:hAnsiTheme="minorHAnsi"/>
          <w:sz w:val="22"/>
          <w:szCs w:val="22"/>
        </w:rPr>
      </w:pPr>
      <w:r w:rsidRPr="00042424">
        <w:rPr>
          <w:rFonts w:asciiTheme="minorHAnsi" w:hAnsiTheme="minorHAnsi"/>
          <w:sz w:val="22"/>
          <w:szCs w:val="22"/>
        </w:rPr>
        <w:t>Такой способ контроля знаний позволяет вести анализ типичных ошибок и вовремя к</w:t>
      </w:r>
      <w:r>
        <w:rPr>
          <w:rFonts w:asciiTheme="minorHAnsi" w:hAnsiTheme="minorHAnsi"/>
          <w:sz w:val="22"/>
          <w:szCs w:val="22"/>
        </w:rPr>
        <w:t xml:space="preserve">орректировать учебный процесс. </w:t>
      </w:r>
    </w:p>
    <w:p w:rsidR="00042424" w:rsidRPr="00042424" w:rsidRDefault="00042424" w:rsidP="00042424">
      <w:pPr>
        <w:pStyle w:val="Default"/>
        <w:rPr>
          <w:rFonts w:asciiTheme="minorHAnsi" w:hAnsiTheme="minorHAnsi"/>
          <w:sz w:val="22"/>
          <w:szCs w:val="22"/>
        </w:rPr>
      </w:pPr>
      <w:r w:rsidRPr="00042424">
        <w:rPr>
          <w:rFonts w:asciiTheme="minorHAnsi" w:hAnsiTheme="minorHAnsi"/>
          <w:sz w:val="22"/>
          <w:szCs w:val="22"/>
        </w:rPr>
        <w:t>Образец карточки заданий (рабочей матрицы), выдаваемой учащимся:</w:t>
      </w:r>
      <w:r w:rsidRPr="00042424">
        <w:rPr>
          <w:rFonts w:asciiTheme="minorHAnsi" w:hAnsiTheme="minorHAnsi"/>
          <w:sz w:val="22"/>
          <w:szCs w:val="22"/>
        </w:rPr>
        <w:tab/>
        <w:t xml:space="preserve"> </w:t>
      </w:r>
      <w:r w:rsidRPr="00042424">
        <w:rPr>
          <w:rFonts w:asciiTheme="minorHAnsi" w:hAnsiTheme="minorHAnsi"/>
          <w:sz w:val="22"/>
          <w:szCs w:val="22"/>
        </w:rPr>
        <w:tab/>
      </w:r>
    </w:p>
    <w:tbl>
      <w:tblPr>
        <w:tblStyle w:val="ab"/>
        <w:tblW w:w="0" w:type="auto"/>
        <w:tblLook w:val="04A0"/>
      </w:tblPr>
      <w:tblGrid>
        <w:gridCol w:w="1777"/>
        <w:gridCol w:w="1777"/>
        <w:gridCol w:w="1777"/>
        <w:gridCol w:w="1778"/>
        <w:gridCol w:w="1778"/>
        <w:gridCol w:w="1778"/>
      </w:tblGrid>
      <w:tr w:rsidR="00042424" w:rsidTr="00CE61AC">
        <w:tc>
          <w:tcPr>
            <w:tcW w:w="1777" w:type="dxa"/>
            <w:vMerge w:val="restart"/>
          </w:tcPr>
          <w:p w:rsidR="00042424" w:rsidRDefault="00042424" w:rsidP="00042424">
            <w:pPr>
              <w:pStyle w:val="Default"/>
              <w:rPr>
                <w:rFonts w:asciiTheme="minorHAnsi" w:hAnsiTheme="minorHAnsi"/>
                <w:sz w:val="22"/>
                <w:szCs w:val="22"/>
              </w:rPr>
            </w:pPr>
            <w:r>
              <w:rPr>
                <w:rFonts w:asciiTheme="minorHAnsi" w:hAnsiTheme="minorHAnsi"/>
                <w:sz w:val="22"/>
                <w:szCs w:val="22"/>
              </w:rPr>
              <w:t>Вопросы:</w:t>
            </w:r>
          </w:p>
        </w:tc>
        <w:tc>
          <w:tcPr>
            <w:tcW w:w="8888" w:type="dxa"/>
            <w:gridSpan w:val="5"/>
          </w:tcPr>
          <w:p w:rsidR="00042424" w:rsidRDefault="00042424" w:rsidP="00042424">
            <w:pPr>
              <w:pStyle w:val="Default"/>
              <w:jc w:val="center"/>
              <w:rPr>
                <w:rFonts w:asciiTheme="minorHAnsi" w:hAnsiTheme="minorHAnsi"/>
                <w:sz w:val="22"/>
                <w:szCs w:val="22"/>
              </w:rPr>
            </w:pPr>
            <w:r>
              <w:rPr>
                <w:rFonts w:asciiTheme="minorHAnsi" w:hAnsiTheme="minorHAnsi"/>
                <w:sz w:val="22"/>
                <w:szCs w:val="22"/>
              </w:rPr>
              <w:t>Ва</w:t>
            </w:r>
            <w:r w:rsidR="002B58AF">
              <w:rPr>
                <w:rFonts w:asciiTheme="minorHAnsi" w:hAnsiTheme="minorHAnsi"/>
                <w:sz w:val="22"/>
                <w:szCs w:val="22"/>
              </w:rPr>
              <w:t>р</w:t>
            </w:r>
            <w:r>
              <w:rPr>
                <w:rFonts w:asciiTheme="minorHAnsi" w:hAnsiTheme="minorHAnsi"/>
                <w:sz w:val="22"/>
                <w:szCs w:val="22"/>
              </w:rPr>
              <w:t xml:space="preserve">ианты </w:t>
            </w:r>
            <w:r w:rsidR="002B58AF">
              <w:rPr>
                <w:rFonts w:asciiTheme="minorHAnsi" w:hAnsiTheme="minorHAnsi"/>
                <w:sz w:val="22"/>
                <w:szCs w:val="22"/>
              </w:rPr>
              <w:t>ответов:</w:t>
            </w:r>
          </w:p>
        </w:tc>
      </w:tr>
      <w:tr w:rsidR="00042424" w:rsidTr="00042424">
        <w:tc>
          <w:tcPr>
            <w:tcW w:w="1777" w:type="dxa"/>
            <w:vMerge/>
          </w:tcPr>
          <w:p w:rsidR="00042424" w:rsidRDefault="00042424" w:rsidP="00042424">
            <w:pPr>
              <w:pStyle w:val="Default"/>
              <w:rPr>
                <w:rFonts w:asciiTheme="minorHAnsi" w:hAnsiTheme="minorHAnsi"/>
                <w:sz w:val="22"/>
                <w:szCs w:val="22"/>
              </w:rPr>
            </w:pPr>
          </w:p>
        </w:tc>
        <w:tc>
          <w:tcPr>
            <w:tcW w:w="1777" w:type="dxa"/>
          </w:tcPr>
          <w:p w:rsidR="00042424" w:rsidRDefault="002B58AF" w:rsidP="002B58AF">
            <w:pPr>
              <w:pStyle w:val="Default"/>
              <w:jc w:val="center"/>
              <w:rPr>
                <w:rFonts w:asciiTheme="minorHAnsi" w:hAnsiTheme="minorHAnsi"/>
                <w:sz w:val="22"/>
                <w:szCs w:val="22"/>
              </w:rPr>
            </w:pPr>
            <w:r>
              <w:rPr>
                <w:rFonts w:asciiTheme="minorHAnsi" w:hAnsiTheme="minorHAnsi"/>
                <w:sz w:val="22"/>
                <w:szCs w:val="22"/>
              </w:rPr>
              <w:t>1</w:t>
            </w:r>
          </w:p>
        </w:tc>
        <w:tc>
          <w:tcPr>
            <w:tcW w:w="1777" w:type="dxa"/>
          </w:tcPr>
          <w:p w:rsidR="00042424" w:rsidRDefault="002B58AF" w:rsidP="002B58AF">
            <w:pPr>
              <w:pStyle w:val="Default"/>
              <w:jc w:val="center"/>
              <w:rPr>
                <w:rFonts w:asciiTheme="minorHAnsi" w:hAnsiTheme="minorHAnsi"/>
                <w:sz w:val="22"/>
                <w:szCs w:val="22"/>
              </w:rPr>
            </w:pPr>
            <w:r>
              <w:rPr>
                <w:rFonts w:asciiTheme="minorHAnsi" w:hAnsiTheme="minorHAnsi"/>
                <w:sz w:val="22"/>
                <w:szCs w:val="22"/>
              </w:rPr>
              <w:t>2</w:t>
            </w:r>
          </w:p>
        </w:tc>
        <w:tc>
          <w:tcPr>
            <w:tcW w:w="1778" w:type="dxa"/>
          </w:tcPr>
          <w:p w:rsidR="00042424" w:rsidRDefault="002B58AF" w:rsidP="002B58AF">
            <w:pPr>
              <w:pStyle w:val="Default"/>
              <w:jc w:val="center"/>
              <w:rPr>
                <w:rFonts w:asciiTheme="minorHAnsi" w:hAnsiTheme="minorHAnsi"/>
                <w:sz w:val="22"/>
                <w:szCs w:val="22"/>
              </w:rPr>
            </w:pPr>
            <w:r>
              <w:rPr>
                <w:rFonts w:asciiTheme="minorHAnsi" w:hAnsiTheme="minorHAnsi"/>
                <w:sz w:val="22"/>
                <w:szCs w:val="22"/>
              </w:rPr>
              <w:t>3</w:t>
            </w:r>
          </w:p>
        </w:tc>
        <w:tc>
          <w:tcPr>
            <w:tcW w:w="1778" w:type="dxa"/>
          </w:tcPr>
          <w:p w:rsidR="00042424" w:rsidRDefault="002B58AF" w:rsidP="002B58AF">
            <w:pPr>
              <w:pStyle w:val="Default"/>
              <w:jc w:val="center"/>
              <w:rPr>
                <w:rFonts w:asciiTheme="minorHAnsi" w:hAnsiTheme="minorHAnsi"/>
                <w:sz w:val="22"/>
                <w:szCs w:val="22"/>
              </w:rPr>
            </w:pPr>
            <w:r>
              <w:rPr>
                <w:rFonts w:asciiTheme="minorHAnsi" w:hAnsiTheme="minorHAnsi"/>
                <w:sz w:val="22"/>
                <w:szCs w:val="22"/>
              </w:rPr>
              <w:t>4</w:t>
            </w:r>
          </w:p>
        </w:tc>
        <w:tc>
          <w:tcPr>
            <w:tcW w:w="1778" w:type="dxa"/>
          </w:tcPr>
          <w:p w:rsidR="00042424" w:rsidRDefault="002B58AF" w:rsidP="002B58AF">
            <w:pPr>
              <w:pStyle w:val="Default"/>
              <w:jc w:val="center"/>
              <w:rPr>
                <w:rFonts w:asciiTheme="minorHAnsi" w:hAnsiTheme="minorHAnsi"/>
                <w:sz w:val="22"/>
                <w:szCs w:val="22"/>
              </w:rPr>
            </w:pPr>
            <w:r>
              <w:rPr>
                <w:rFonts w:asciiTheme="minorHAnsi" w:hAnsiTheme="minorHAnsi"/>
                <w:sz w:val="22"/>
                <w:szCs w:val="22"/>
              </w:rPr>
              <w:t>5</w:t>
            </w:r>
          </w:p>
        </w:tc>
      </w:tr>
      <w:tr w:rsidR="00042424" w:rsidTr="00042424">
        <w:tc>
          <w:tcPr>
            <w:tcW w:w="1777" w:type="dxa"/>
          </w:tcPr>
          <w:p w:rsidR="00042424" w:rsidRDefault="00042424" w:rsidP="00042424">
            <w:pPr>
              <w:pStyle w:val="Default"/>
              <w:rPr>
                <w:rFonts w:asciiTheme="minorHAnsi" w:hAnsiTheme="minorHAnsi"/>
                <w:sz w:val="22"/>
                <w:szCs w:val="22"/>
              </w:rPr>
            </w:pPr>
            <w:r>
              <w:rPr>
                <w:rFonts w:asciiTheme="minorHAnsi" w:hAnsiTheme="minorHAnsi"/>
                <w:sz w:val="22"/>
                <w:szCs w:val="22"/>
              </w:rPr>
              <w:t>………………..</w:t>
            </w:r>
          </w:p>
        </w:tc>
        <w:tc>
          <w:tcPr>
            <w:tcW w:w="1777" w:type="dxa"/>
          </w:tcPr>
          <w:p w:rsidR="00042424" w:rsidRDefault="00042424" w:rsidP="002B58AF">
            <w:pPr>
              <w:pStyle w:val="Default"/>
              <w:jc w:val="center"/>
              <w:rPr>
                <w:rFonts w:asciiTheme="minorHAnsi" w:hAnsiTheme="minorHAnsi"/>
                <w:sz w:val="22"/>
                <w:szCs w:val="22"/>
              </w:rPr>
            </w:pPr>
          </w:p>
        </w:tc>
        <w:tc>
          <w:tcPr>
            <w:tcW w:w="1777" w:type="dxa"/>
          </w:tcPr>
          <w:p w:rsidR="00042424" w:rsidRDefault="00042424" w:rsidP="002B58AF">
            <w:pPr>
              <w:pStyle w:val="Default"/>
              <w:jc w:val="center"/>
              <w:rPr>
                <w:rFonts w:asciiTheme="minorHAnsi" w:hAnsiTheme="minorHAnsi"/>
                <w:sz w:val="22"/>
                <w:szCs w:val="22"/>
              </w:rPr>
            </w:pPr>
          </w:p>
        </w:tc>
        <w:tc>
          <w:tcPr>
            <w:tcW w:w="1778" w:type="dxa"/>
          </w:tcPr>
          <w:p w:rsidR="00042424" w:rsidRDefault="002B58AF" w:rsidP="002B58AF">
            <w:pPr>
              <w:pStyle w:val="Default"/>
              <w:jc w:val="center"/>
              <w:rPr>
                <w:rFonts w:asciiTheme="minorHAnsi" w:hAnsiTheme="minorHAnsi"/>
                <w:sz w:val="22"/>
                <w:szCs w:val="22"/>
              </w:rPr>
            </w:pPr>
            <w:r>
              <w:rPr>
                <w:rFonts w:asciiTheme="minorHAnsi" w:hAnsiTheme="minorHAnsi"/>
                <w:sz w:val="22"/>
                <w:szCs w:val="22"/>
              </w:rPr>
              <w:t>+</w:t>
            </w:r>
          </w:p>
        </w:tc>
        <w:tc>
          <w:tcPr>
            <w:tcW w:w="1778" w:type="dxa"/>
          </w:tcPr>
          <w:p w:rsidR="00042424" w:rsidRDefault="00042424" w:rsidP="002B58AF">
            <w:pPr>
              <w:pStyle w:val="Default"/>
              <w:jc w:val="center"/>
              <w:rPr>
                <w:rFonts w:asciiTheme="minorHAnsi" w:hAnsiTheme="minorHAnsi"/>
                <w:sz w:val="22"/>
                <w:szCs w:val="22"/>
              </w:rPr>
            </w:pPr>
          </w:p>
        </w:tc>
        <w:tc>
          <w:tcPr>
            <w:tcW w:w="1778" w:type="dxa"/>
          </w:tcPr>
          <w:p w:rsidR="00042424" w:rsidRDefault="00042424" w:rsidP="002B58AF">
            <w:pPr>
              <w:pStyle w:val="Default"/>
              <w:jc w:val="center"/>
              <w:rPr>
                <w:rFonts w:asciiTheme="minorHAnsi" w:hAnsiTheme="minorHAnsi"/>
                <w:sz w:val="22"/>
                <w:szCs w:val="22"/>
              </w:rPr>
            </w:pPr>
          </w:p>
        </w:tc>
      </w:tr>
      <w:tr w:rsidR="00042424" w:rsidTr="00042424">
        <w:tc>
          <w:tcPr>
            <w:tcW w:w="1777" w:type="dxa"/>
          </w:tcPr>
          <w:p w:rsidR="00042424" w:rsidRDefault="00042424" w:rsidP="00042424">
            <w:pPr>
              <w:pStyle w:val="Default"/>
              <w:rPr>
                <w:rFonts w:asciiTheme="minorHAnsi" w:hAnsiTheme="minorHAnsi"/>
                <w:sz w:val="22"/>
                <w:szCs w:val="22"/>
              </w:rPr>
            </w:pPr>
            <w:r>
              <w:rPr>
                <w:rFonts w:asciiTheme="minorHAnsi" w:hAnsiTheme="minorHAnsi"/>
                <w:sz w:val="22"/>
                <w:szCs w:val="22"/>
              </w:rPr>
              <w:t>…………….....</w:t>
            </w:r>
          </w:p>
        </w:tc>
        <w:tc>
          <w:tcPr>
            <w:tcW w:w="1777" w:type="dxa"/>
          </w:tcPr>
          <w:p w:rsidR="00042424" w:rsidRDefault="00042424" w:rsidP="002B58AF">
            <w:pPr>
              <w:pStyle w:val="Default"/>
              <w:jc w:val="center"/>
              <w:rPr>
                <w:rFonts w:asciiTheme="minorHAnsi" w:hAnsiTheme="minorHAnsi"/>
                <w:sz w:val="22"/>
                <w:szCs w:val="22"/>
              </w:rPr>
            </w:pPr>
          </w:p>
        </w:tc>
        <w:tc>
          <w:tcPr>
            <w:tcW w:w="1777" w:type="dxa"/>
          </w:tcPr>
          <w:p w:rsidR="00042424" w:rsidRDefault="002B58AF" w:rsidP="002B58AF">
            <w:pPr>
              <w:pStyle w:val="Default"/>
              <w:jc w:val="center"/>
              <w:rPr>
                <w:rFonts w:asciiTheme="minorHAnsi" w:hAnsiTheme="minorHAnsi"/>
                <w:sz w:val="22"/>
                <w:szCs w:val="22"/>
              </w:rPr>
            </w:pPr>
            <w:r>
              <w:rPr>
                <w:rFonts w:asciiTheme="minorHAnsi" w:hAnsiTheme="minorHAnsi"/>
                <w:sz w:val="22"/>
                <w:szCs w:val="22"/>
              </w:rPr>
              <w:t>+</w:t>
            </w:r>
          </w:p>
        </w:tc>
        <w:tc>
          <w:tcPr>
            <w:tcW w:w="1778" w:type="dxa"/>
          </w:tcPr>
          <w:p w:rsidR="00042424" w:rsidRDefault="00042424" w:rsidP="002B58AF">
            <w:pPr>
              <w:pStyle w:val="Default"/>
              <w:jc w:val="center"/>
              <w:rPr>
                <w:rFonts w:asciiTheme="minorHAnsi" w:hAnsiTheme="minorHAnsi"/>
                <w:sz w:val="22"/>
                <w:szCs w:val="22"/>
              </w:rPr>
            </w:pPr>
          </w:p>
        </w:tc>
        <w:tc>
          <w:tcPr>
            <w:tcW w:w="1778" w:type="dxa"/>
          </w:tcPr>
          <w:p w:rsidR="00042424" w:rsidRDefault="00042424" w:rsidP="002B58AF">
            <w:pPr>
              <w:pStyle w:val="Default"/>
              <w:jc w:val="center"/>
              <w:rPr>
                <w:rFonts w:asciiTheme="minorHAnsi" w:hAnsiTheme="minorHAnsi"/>
                <w:sz w:val="22"/>
                <w:szCs w:val="22"/>
              </w:rPr>
            </w:pPr>
          </w:p>
        </w:tc>
        <w:tc>
          <w:tcPr>
            <w:tcW w:w="1778" w:type="dxa"/>
          </w:tcPr>
          <w:p w:rsidR="00042424" w:rsidRDefault="00042424" w:rsidP="002B58AF">
            <w:pPr>
              <w:pStyle w:val="Default"/>
              <w:jc w:val="center"/>
              <w:rPr>
                <w:rFonts w:asciiTheme="minorHAnsi" w:hAnsiTheme="minorHAnsi"/>
                <w:sz w:val="22"/>
                <w:szCs w:val="22"/>
              </w:rPr>
            </w:pPr>
          </w:p>
        </w:tc>
      </w:tr>
    </w:tbl>
    <w:p w:rsidR="002B58AF" w:rsidRPr="002B58AF" w:rsidRDefault="002B58AF" w:rsidP="002B58AF">
      <w:pPr>
        <w:pStyle w:val="Default"/>
        <w:rPr>
          <w:rFonts w:asciiTheme="minorHAnsi" w:hAnsiTheme="minorHAnsi"/>
          <w:b/>
          <w:i/>
          <w:sz w:val="22"/>
          <w:szCs w:val="22"/>
        </w:rPr>
      </w:pPr>
      <w:r>
        <w:rPr>
          <w:rFonts w:asciiTheme="minorHAnsi" w:hAnsiTheme="minorHAnsi"/>
          <w:sz w:val="22"/>
          <w:szCs w:val="22"/>
        </w:rPr>
        <w:t xml:space="preserve">  </w:t>
      </w:r>
      <w:r w:rsidRPr="002B58AF">
        <w:rPr>
          <w:rFonts w:asciiTheme="minorHAnsi" w:hAnsiTheme="minorHAnsi"/>
          <w:b/>
          <w:i/>
          <w:sz w:val="22"/>
          <w:szCs w:val="22"/>
        </w:rPr>
        <w:t>7. «Травинка»</w:t>
      </w:r>
    </w:p>
    <w:p w:rsidR="002B58AF" w:rsidRPr="002B58AF" w:rsidRDefault="002B58AF" w:rsidP="002B58AF">
      <w:pPr>
        <w:pStyle w:val="Default"/>
        <w:rPr>
          <w:rFonts w:asciiTheme="minorHAnsi" w:hAnsiTheme="minorHAnsi"/>
          <w:sz w:val="22"/>
          <w:szCs w:val="22"/>
        </w:rPr>
      </w:pPr>
      <w:r w:rsidRPr="002B58AF">
        <w:rPr>
          <w:rFonts w:asciiTheme="minorHAnsi" w:hAnsiTheme="minorHAnsi"/>
          <w:sz w:val="22"/>
          <w:szCs w:val="22"/>
        </w:rPr>
        <w:t>Все предельно просто: за любой вид познавательной активности на уроке ученик получает соответствующую объему и глубине действия купюру (от 1 до 5 баллов.) Заработанная таким образом «зарплата» начинала самостоятельную жизнь. Ученик мог обменять её на оценку по сумме баллов, сохранить для накопле</w:t>
      </w:r>
      <w:r>
        <w:rPr>
          <w:rFonts w:asciiTheme="minorHAnsi" w:hAnsiTheme="minorHAnsi"/>
          <w:sz w:val="22"/>
          <w:szCs w:val="22"/>
        </w:rPr>
        <w:t xml:space="preserve">ния, обменять, потерять и т.д.  </w:t>
      </w:r>
      <w:r w:rsidRPr="002B58AF">
        <w:rPr>
          <w:rFonts w:asciiTheme="minorHAnsi" w:hAnsiTheme="minorHAnsi"/>
          <w:sz w:val="22"/>
          <w:szCs w:val="22"/>
        </w:rPr>
        <w:t>Заработали законы психологии, час</w:t>
      </w:r>
      <w:r>
        <w:rPr>
          <w:rFonts w:asciiTheme="minorHAnsi" w:hAnsiTheme="minorHAnsi"/>
          <w:sz w:val="22"/>
          <w:szCs w:val="22"/>
        </w:rPr>
        <w:t xml:space="preserve">то игнорируемые нами в оценке. </w:t>
      </w:r>
    </w:p>
    <w:p w:rsidR="002B58AF" w:rsidRPr="002B58AF" w:rsidRDefault="002B58AF" w:rsidP="002B58AF">
      <w:pPr>
        <w:pStyle w:val="Default"/>
        <w:rPr>
          <w:rFonts w:asciiTheme="minorHAnsi" w:hAnsiTheme="minorHAnsi"/>
          <w:sz w:val="22"/>
          <w:szCs w:val="22"/>
        </w:rPr>
      </w:pPr>
      <w:r w:rsidRPr="002B58AF">
        <w:rPr>
          <w:rFonts w:asciiTheme="minorHAnsi" w:hAnsiTheme="minorHAnsi"/>
          <w:sz w:val="22"/>
          <w:szCs w:val="22"/>
        </w:rPr>
        <w:t>Во- первых, вещественность отметки. О ней можно не просто знать, но видеть, о</w:t>
      </w:r>
      <w:r>
        <w:rPr>
          <w:rFonts w:asciiTheme="minorHAnsi" w:hAnsiTheme="minorHAnsi"/>
          <w:sz w:val="22"/>
          <w:szCs w:val="22"/>
        </w:rPr>
        <w:t xml:space="preserve">щущать, предметно действовать.  </w:t>
      </w:r>
      <w:r w:rsidRPr="002B58AF">
        <w:rPr>
          <w:rFonts w:asciiTheme="minorHAnsi" w:hAnsiTheme="minorHAnsi"/>
          <w:sz w:val="22"/>
          <w:szCs w:val="22"/>
        </w:rPr>
        <w:t>Во- вторых, «травинка» превратила оценку из кнута и пряника («неуд»- «отлично») в поощрение разной ценности (1 балл - молодец!, 5 баллов - пятикратно молодец!!!!!). Исчезла боязнь неполного ответа, неправиль</w:t>
      </w:r>
      <w:r>
        <w:rPr>
          <w:rFonts w:asciiTheme="minorHAnsi" w:hAnsiTheme="minorHAnsi"/>
          <w:sz w:val="22"/>
          <w:szCs w:val="22"/>
        </w:rPr>
        <w:t xml:space="preserve">ной мысли, неточного движения. </w:t>
      </w:r>
    </w:p>
    <w:p w:rsidR="002B58AF" w:rsidRPr="002B58AF" w:rsidRDefault="002B58AF" w:rsidP="002B58AF">
      <w:pPr>
        <w:pStyle w:val="Default"/>
        <w:rPr>
          <w:rFonts w:asciiTheme="minorHAnsi" w:hAnsiTheme="minorHAnsi"/>
          <w:sz w:val="22"/>
          <w:szCs w:val="22"/>
        </w:rPr>
      </w:pPr>
      <w:r w:rsidRPr="002B58AF">
        <w:rPr>
          <w:rFonts w:asciiTheme="minorHAnsi" w:hAnsiTheme="minorHAnsi"/>
          <w:sz w:val="22"/>
          <w:szCs w:val="22"/>
        </w:rPr>
        <w:t xml:space="preserve">В третьих, до минимума сократились обидные казусы незамеченной руки, или неоцененного ответа. В результате возросла активность. Приобрел и учитель: значительно экономится время, когда не надо отвлекаться на журнал; повышается объективность (5 вариантов оценки вместо трех основных - «уд.», «хор.», «отл.»); а, главное, что новая форма, стимулирует и неформальное отношение к критериям оценивания. Можно не стесняться награждать ученика и за знание и за стремление к знанию, и за мысль и за готовность к мысли. Вторым шагом в совершенствовании «денежной» системы стало введение альтернативной стоимости оценки. Каждая «травинка» помимо ценности в баллах, имеет ценность в ученических благах. Например,1 балл, или «право на опоздание»; 3 балла, или «право на подсказку» 5 баллов, или «освобождение от зачета». Заработав такую «купюру», ученик может либо обменять её на оценку, либо «расплатиться» за необходимое благо, потеряв, оценку. Таким образом, осуществляется система штрафов за учебные провинности (не выучен урок, не готов к зачету, и т.д.). Но штраф оказывается не насилием, а добровольным актом ученика. Эта особенность позволяет воспитывать и самостоятельность, и добросовестность. Теперь каждый ученик видит, что его труд съедает собственная лень, а не злая воля учителя. </w:t>
      </w:r>
    </w:p>
    <w:p w:rsidR="002B58AF" w:rsidRPr="002B58AF" w:rsidRDefault="002B58AF" w:rsidP="002B58AF">
      <w:pPr>
        <w:pStyle w:val="Default"/>
        <w:rPr>
          <w:rFonts w:asciiTheme="minorHAnsi" w:hAnsiTheme="minorHAnsi"/>
          <w:sz w:val="22"/>
          <w:szCs w:val="22"/>
        </w:rPr>
      </w:pPr>
      <w:r w:rsidRPr="002B58AF">
        <w:rPr>
          <w:rFonts w:asciiTheme="minorHAnsi" w:hAnsiTheme="minorHAnsi"/>
          <w:sz w:val="22"/>
          <w:szCs w:val="22"/>
        </w:rPr>
        <w:t xml:space="preserve">Третья составляющая системы «травинок» наиболее сложна и спорна - итоговая оценка. Правило накопления «купюр» позволяют даже слабому и терпеливому ученику всегда быть отличником. Поэтому я использую систему рейтинга. По окончанию четверти, триместра проходит подсчет «накопленного». Кто набрал максимум - завоевывает 1 место, второй - 2 место и т.д. Оценки учитель ставит по своему усмотрению. Я за места с 1 по 10 ставлю «5», с 11 по 20 «4» и т.д. </w:t>
      </w:r>
    </w:p>
    <w:p w:rsidR="00042424" w:rsidRDefault="002B58AF" w:rsidP="002B58AF">
      <w:pPr>
        <w:pStyle w:val="Default"/>
        <w:rPr>
          <w:rFonts w:asciiTheme="minorHAnsi" w:hAnsiTheme="minorHAnsi"/>
          <w:sz w:val="22"/>
          <w:szCs w:val="22"/>
        </w:rPr>
      </w:pPr>
      <w:r w:rsidRPr="002B58AF">
        <w:rPr>
          <w:rFonts w:asciiTheme="minorHAnsi" w:hAnsiTheme="minorHAnsi"/>
          <w:sz w:val="22"/>
          <w:szCs w:val="22"/>
        </w:rPr>
        <w:t>Так методическая деталь урока превратилась в его содержание, подтверждая свою жизнеспособность и гибкость.</w:t>
      </w:r>
    </w:p>
    <w:p w:rsidR="002B58AF" w:rsidRPr="002B58AF" w:rsidRDefault="002B58AF" w:rsidP="002B58AF">
      <w:pPr>
        <w:pStyle w:val="Default"/>
        <w:jc w:val="center"/>
        <w:rPr>
          <w:rFonts w:asciiTheme="minorHAnsi" w:hAnsiTheme="minorHAnsi"/>
          <w:b/>
          <w:sz w:val="28"/>
          <w:szCs w:val="28"/>
        </w:rPr>
      </w:pPr>
      <w:r w:rsidRPr="002B58AF">
        <w:rPr>
          <w:rFonts w:asciiTheme="minorHAnsi" w:hAnsiTheme="minorHAnsi"/>
          <w:b/>
          <w:sz w:val="28"/>
          <w:szCs w:val="28"/>
        </w:rPr>
        <w:t>Литература</w:t>
      </w:r>
    </w:p>
    <w:p w:rsidR="002B58AF" w:rsidRDefault="002B58AF" w:rsidP="002B58AF">
      <w:pPr>
        <w:pStyle w:val="Default"/>
        <w:numPr>
          <w:ilvl w:val="0"/>
          <w:numId w:val="4"/>
        </w:numPr>
        <w:rPr>
          <w:rFonts w:asciiTheme="minorHAnsi" w:hAnsiTheme="minorHAnsi"/>
          <w:sz w:val="22"/>
          <w:szCs w:val="22"/>
        </w:rPr>
      </w:pPr>
      <w:r w:rsidRPr="002B58AF">
        <w:rPr>
          <w:rFonts w:asciiTheme="minorHAnsi" w:hAnsiTheme="minorHAnsi"/>
          <w:sz w:val="22"/>
          <w:szCs w:val="22"/>
        </w:rPr>
        <w:t>Мишин Б.И. Программно-методические ма</w:t>
      </w:r>
      <w:r>
        <w:rPr>
          <w:rFonts w:asciiTheme="minorHAnsi" w:hAnsiTheme="minorHAnsi"/>
          <w:sz w:val="22"/>
          <w:szCs w:val="22"/>
        </w:rPr>
        <w:t xml:space="preserve">териалы. Экономика. 8-11 кл. - </w:t>
      </w:r>
      <w:r w:rsidRPr="002B58AF">
        <w:rPr>
          <w:rFonts w:asciiTheme="minorHAnsi" w:hAnsiTheme="minorHAnsi"/>
          <w:sz w:val="22"/>
          <w:szCs w:val="22"/>
        </w:rPr>
        <w:t>М.: Дрофа, 1998. - 160с.</w:t>
      </w:r>
    </w:p>
    <w:p w:rsidR="002B58AF" w:rsidRDefault="002B58AF" w:rsidP="002B58AF">
      <w:pPr>
        <w:pStyle w:val="Default"/>
        <w:numPr>
          <w:ilvl w:val="0"/>
          <w:numId w:val="4"/>
        </w:numPr>
        <w:rPr>
          <w:rFonts w:asciiTheme="minorHAnsi" w:hAnsiTheme="minorHAnsi"/>
          <w:sz w:val="22"/>
          <w:szCs w:val="22"/>
        </w:rPr>
      </w:pPr>
      <w:r w:rsidRPr="002B58AF">
        <w:rPr>
          <w:rFonts w:asciiTheme="minorHAnsi" w:hAnsiTheme="minorHAnsi"/>
          <w:sz w:val="22"/>
          <w:szCs w:val="22"/>
        </w:rPr>
        <w:t xml:space="preserve">Пидкасистый П.И. Педагогика.- </w:t>
      </w:r>
      <w:r>
        <w:rPr>
          <w:rFonts w:asciiTheme="minorHAnsi" w:hAnsiTheme="minorHAnsi"/>
          <w:sz w:val="22"/>
          <w:szCs w:val="22"/>
        </w:rPr>
        <w:t xml:space="preserve">М., «Просвещение», 1996г - 378с </w:t>
      </w:r>
      <w:r w:rsidRPr="002B58AF">
        <w:rPr>
          <w:rFonts w:asciiTheme="minorHAnsi" w:hAnsiTheme="minorHAnsi"/>
          <w:sz w:val="22"/>
          <w:szCs w:val="22"/>
        </w:rPr>
        <w:t>студ.высш.учеб.заведений: В 2 кн. - М</w:t>
      </w:r>
      <w:r>
        <w:rPr>
          <w:rFonts w:asciiTheme="minorHAnsi" w:hAnsiTheme="minorHAnsi"/>
          <w:sz w:val="22"/>
          <w:szCs w:val="22"/>
        </w:rPr>
        <w:t xml:space="preserve">.: Гуманит. Изд. центр ВЛАДОС,  </w:t>
      </w:r>
      <w:r w:rsidRPr="002B58AF">
        <w:rPr>
          <w:rFonts w:asciiTheme="minorHAnsi" w:hAnsiTheme="minorHAnsi"/>
          <w:sz w:val="22"/>
          <w:szCs w:val="22"/>
        </w:rPr>
        <w:t>2001. - Кн.1: Общие ос</w:t>
      </w:r>
      <w:r>
        <w:rPr>
          <w:rFonts w:asciiTheme="minorHAnsi" w:hAnsiTheme="minorHAnsi"/>
          <w:sz w:val="22"/>
          <w:szCs w:val="22"/>
        </w:rPr>
        <w:t>новы. Процесс обучения. - 576с</w:t>
      </w:r>
    </w:p>
    <w:p w:rsidR="002B58AF" w:rsidRPr="002B58AF" w:rsidRDefault="002B58AF" w:rsidP="002B58AF">
      <w:pPr>
        <w:pStyle w:val="Default"/>
        <w:numPr>
          <w:ilvl w:val="0"/>
          <w:numId w:val="4"/>
        </w:numPr>
        <w:rPr>
          <w:rFonts w:asciiTheme="minorHAnsi" w:hAnsiTheme="minorHAnsi"/>
          <w:sz w:val="22"/>
          <w:szCs w:val="22"/>
        </w:rPr>
      </w:pPr>
      <w:r w:rsidRPr="002B58AF">
        <w:rPr>
          <w:rFonts w:asciiTheme="minorHAnsi" w:hAnsiTheme="minorHAnsi"/>
          <w:sz w:val="22"/>
          <w:szCs w:val="22"/>
        </w:rPr>
        <w:t xml:space="preserve"> </w:t>
      </w:r>
      <w:hyperlink r:id="rId14" w:history="1">
        <w:r w:rsidRPr="006A1FE1">
          <w:rPr>
            <w:rStyle w:val="ac"/>
            <w:rFonts w:asciiTheme="minorHAnsi" w:hAnsiTheme="minorHAnsi"/>
            <w:sz w:val="22"/>
            <w:szCs w:val="22"/>
          </w:rPr>
          <w:t>http://www.asu.ru/cppkp/index.files/innov/Part2/ch6/glava_6_2.html</w:t>
        </w:r>
      </w:hyperlink>
    </w:p>
    <w:p w:rsidR="002B58AF" w:rsidRPr="002B58AF" w:rsidRDefault="006B1618" w:rsidP="002B58AF">
      <w:pPr>
        <w:pStyle w:val="Default"/>
        <w:numPr>
          <w:ilvl w:val="0"/>
          <w:numId w:val="4"/>
        </w:numPr>
        <w:rPr>
          <w:rFonts w:asciiTheme="minorHAnsi" w:hAnsiTheme="minorHAnsi"/>
          <w:sz w:val="22"/>
          <w:szCs w:val="22"/>
        </w:rPr>
      </w:pPr>
      <w:hyperlink r:id="rId15" w:history="1">
        <w:r w:rsidR="002B58AF" w:rsidRPr="006A1FE1">
          <w:rPr>
            <w:rStyle w:val="ac"/>
            <w:rFonts w:asciiTheme="minorHAnsi" w:hAnsiTheme="minorHAnsi"/>
            <w:sz w:val="22"/>
            <w:szCs w:val="22"/>
            <w:lang w:val="en-US"/>
          </w:rPr>
          <w:t>h</w:t>
        </w:r>
        <w:r w:rsidR="002B58AF" w:rsidRPr="006A1FE1">
          <w:rPr>
            <w:rStyle w:val="ac"/>
            <w:rFonts w:asciiTheme="minorHAnsi" w:hAnsiTheme="minorHAnsi"/>
            <w:sz w:val="22"/>
            <w:szCs w:val="22"/>
          </w:rPr>
          <w:t>ttp://www.nnspu.ru/materials/tef/psychology_pedagogics/course/glava_08.html</w:t>
        </w:r>
      </w:hyperlink>
    </w:p>
    <w:p w:rsidR="00037FB9" w:rsidRPr="00544D24" w:rsidRDefault="00037FB9" w:rsidP="00037FB9">
      <w:pPr>
        <w:pStyle w:val="Default"/>
        <w:rPr>
          <w:rFonts w:asciiTheme="minorHAnsi" w:hAnsiTheme="minorHAnsi"/>
          <w:sz w:val="22"/>
          <w:szCs w:val="22"/>
        </w:rPr>
      </w:pPr>
    </w:p>
    <w:sectPr w:rsidR="00037FB9" w:rsidRPr="00544D24" w:rsidSect="00E67A42">
      <w:type w:val="continuous"/>
      <w:pgSz w:w="11906" w:h="16838"/>
      <w:pgMar w:top="567" w:right="720" w:bottom="567" w:left="737"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1C2F" w:rsidRDefault="00B91C2F" w:rsidP="001E6F62">
      <w:pPr>
        <w:spacing w:after="0" w:line="240" w:lineRule="auto"/>
      </w:pPr>
      <w:r>
        <w:separator/>
      </w:r>
    </w:p>
  </w:endnote>
  <w:endnote w:type="continuationSeparator" w:id="1">
    <w:p w:rsidR="00B91C2F" w:rsidRDefault="00B91C2F" w:rsidP="001E6F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Math">
    <w:panose1 w:val="02040503050406030204"/>
    <w:charset w:val="01"/>
    <w:family w:val="roman"/>
    <w:notTrueType/>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796251"/>
      <w:docPartObj>
        <w:docPartGallery w:val="Page Numbers (Bottom of Page)"/>
        <w:docPartUnique/>
      </w:docPartObj>
    </w:sdtPr>
    <w:sdtContent>
      <w:p w:rsidR="00E67A42" w:rsidRDefault="006B1618">
        <w:pPr>
          <w:pStyle w:val="a7"/>
          <w:jc w:val="right"/>
        </w:pPr>
        <w:fldSimple w:instr=" PAGE   \* MERGEFORMAT ">
          <w:r w:rsidR="00037FB9">
            <w:rPr>
              <w:noProof/>
            </w:rPr>
            <w:t>8</w:t>
          </w:r>
        </w:fldSimple>
      </w:p>
    </w:sdtContent>
  </w:sdt>
  <w:p w:rsidR="00E67A42" w:rsidRDefault="00E67A4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1C2F" w:rsidRDefault="00B91C2F" w:rsidP="001E6F62">
      <w:pPr>
        <w:spacing w:after="0" w:line="240" w:lineRule="auto"/>
      </w:pPr>
      <w:r>
        <w:separator/>
      </w:r>
    </w:p>
  </w:footnote>
  <w:footnote w:type="continuationSeparator" w:id="1">
    <w:p w:rsidR="00B91C2F" w:rsidRDefault="00B91C2F" w:rsidP="001E6F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F62" w:rsidRDefault="001E6F62" w:rsidP="001E6F62">
    <w:pPr>
      <w:pStyle w:val="a5"/>
      <w:tabs>
        <w:tab w:val="clear" w:pos="4677"/>
        <w:tab w:val="clear" w:pos="9355"/>
        <w:tab w:val="left" w:pos="3381"/>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501FB"/>
    <w:multiLevelType w:val="hybridMultilevel"/>
    <w:tmpl w:val="9410D5FC"/>
    <w:lvl w:ilvl="0" w:tplc="3452BDA2">
      <w:start w:val="1"/>
      <w:numFmt w:val="decimal"/>
      <w:lvlText w:val="%1."/>
      <w:lvlJc w:val="left"/>
      <w:pPr>
        <w:ind w:left="644" w:hanging="360"/>
      </w:pPr>
      <w:rPr>
        <w:rFonts w:hint="default"/>
        <w:i/>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2D374278"/>
    <w:multiLevelType w:val="hybridMultilevel"/>
    <w:tmpl w:val="8190FA8E"/>
    <w:lvl w:ilvl="0" w:tplc="04190001">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2">
    <w:nsid w:val="30E33742"/>
    <w:multiLevelType w:val="hybridMultilevel"/>
    <w:tmpl w:val="1AE42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F705A96"/>
    <w:multiLevelType w:val="hybridMultilevel"/>
    <w:tmpl w:val="8DD0F1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136EC"/>
    <w:rsid w:val="00037FB9"/>
    <w:rsid w:val="00042424"/>
    <w:rsid w:val="00113C83"/>
    <w:rsid w:val="001E6F62"/>
    <w:rsid w:val="0028438C"/>
    <w:rsid w:val="002B58AF"/>
    <w:rsid w:val="004136EC"/>
    <w:rsid w:val="00541B04"/>
    <w:rsid w:val="00544D24"/>
    <w:rsid w:val="006B1618"/>
    <w:rsid w:val="009F12E3"/>
    <w:rsid w:val="00A8596E"/>
    <w:rsid w:val="00B143A3"/>
    <w:rsid w:val="00B90B26"/>
    <w:rsid w:val="00B91C2F"/>
    <w:rsid w:val="00E67A42"/>
    <w:rsid w:val="00FA2B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5" type="connector" idref="#_x0000_s1027"/>
        <o:r id="V:Rule6" type="connector" idref="#_x0000_s1026"/>
        <o:r id="V:Rule7" type="connector" idref="#_x0000_s1028"/>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38C"/>
  </w:style>
  <w:style w:type="paragraph" w:styleId="1">
    <w:name w:val="heading 1"/>
    <w:basedOn w:val="a"/>
    <w:next w:val="a"/>
    <w:link w:val="10"/>
    <w:qFormat/>
    <w:rsid w:val="002B58AF"/>
    <w:pPr>
      <w:keepNext/>
      <w:spacing w:after="0" w:line="240" w:lineRule="auto"/>
      <w:jc w:val="center"/>
      <w:outlineLvl w:val="0"/>
    </w:pPr>
    <w:rPr>
      <w:rFonts w:ascii="Times New Roman" w:eastAsia="Times New Roman" w:hAnsi="Times New Roman" w:cs="Times New Roman"/>
      <w:b/>
      <w:sz w:val="44"/>
      <w:szCs w:val="20"/>
      <w:lang w:eastAsia="ru-RU"/>
    </w:rPr>
  </w:style>
  <w:style w:type="paragraph" w:styleId="2">
    <w:name w:val="heading 2"/>
    <w:basedOn w:val="a"/>
    <w:next w:val="a"/>
    <w:link w:val="20"/>
    <w:unhideWhenUsed/>
    <w:qFormat/>
    <w:rsid w:val="002B58AF"/>
    <w:pPr>
      <w:keepNext/>
      <w:spacing w:after="0" w:line="240" w:lineRule="auto"/>
      <w:jc w:val="center"/>
      <w:outlineLvl w:val="1"/>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136E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4136E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36EC"/>
    <w:rPr>
      <w:rFonts w:ascii="Tahoma" w:hAnsi="Tahoma" w:cs="Tahoma"/>
      <w:sz w:val="16"/>
      <w:szCs w:val="16"/>
    </w:rPr>
  </w:style>
  <w:style w:type="paragraph" w:styleId="a5">
    <w:name w:val="header"/>
    <w:basedOn w:val="a"/>
    <w:link w:val="a6"/>
    <w:uiPriority w:val="99"/>
    <w:semiHidden/>
    <w:unhideWhenUsed/>
    <w:rsid w:val="001E6F62"/>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1E6F62"/>
  </w:style>
  <w:style w:type="paragraph" w:styleId="a7">
    <w:name w:val="footer"/>
    <w:basedOn w:val="a"/>
    <w:link w:val="a8"/>
    <w:uiPriority w:val="99"/>
    <w:unhideWhenUsed/>
    <w:rsid w:val="001E6F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E6F62"/>
  </w:style>
  <w:style w:type="paragraph" w:styleId="a9">
    <w:name w:val="Body Text"/>
    <w:basedOn w:val="a"/>
    <w:link w:val="aa"/>
    <w:unhideWhenUsed/>
    <w:rsid w:val="00E67A42"/>
    <w:pPr>
      <w:spacing w:after="0" w:line="240" w:lineRule="auto"/>
    </w:pPr>
    <w:rPr>
      <w:rFonts w:ascii="Times New Roman" w:eastAsia="Times New Roman" w:hAnsi="Times New Roman" w:cs="Times New Roman"/>
      <w:sz w:val="32"/>
      <w:szCs w:val="32"/>
      <w:lang w:eastAsia="ru-RU"/>
    </w:rPr>
  </w:style>
  <w:style w:type="character" w:customStyle="1" w:styleId="aa">
    <w:name w:val="Основной текст Знак"/>
    <w:basedOn w:val="a0"/>
    <w:link w:val="a9"/>
    <w:rsid w:val="00E67A42"/>
    <w:rPr>
      <w:rFonts w:ascii="Times New Roman" w:eastAsia="Times New Roman" w:hAnsi="Times New Roman" w:cs="Times New Roman"/>
      <w:sz w:val="32"/>
      <w:szCs w:val="32"/>
      <w:lang w:eastAsia="ru-RU"/>
    </w:rPr>
  </w:style>
  <w:style w:type="table" w:styleId="ab">
    <w:name w:val="Table Grid"/>
    <w:basedOn w:val="a1"/>
    <w:uiPriority w:val="59"/>
    <w:rsid w:val="000424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Hyperlink"/>
    <w:basedOn w:val="a0"/>
    <w:uiPriority w:val="99"/>
    <w:unhideWhenUsed/>
    <w:rsid w:val="002B58AF"/>
    <w:rPr>
      <w:color w:val="0000FF" w:themeColor="hyperlink"/>
      <w:u w:val="single"/>
    </w:rPr>
  </w:style>
  <w:style w:type="paragraph" w:styleId="21">
    <w:name w:val="Body Text 2"/>
    <w:basedOn w:val="a"/>
    <w:link w:val="22"/>
    <w:uiPriority w:val="99"/>
    <w:semiHidden/>
    <w:unhideWhenUsed/>
    <w:rsid w:val="002B58AF"/>
    <w:pPr>
      <w:spacing w:after="120" w:line="480" w:lineRule="auto"/>
    </w:pPr>
  </w:style>
  <w:style w:type="character" w:customStyle="1" w:styleId="22">
    <w:name w:val="Основной текст 2 Знак"/>
    <w:basedOn w:val="a0"/>
    <w:link w:val="21"/>
    <w:uiPriority w:val="99"/>
    <w:semiHidden/>
    <w:rsid w:val="002B58AF"/>
  </w:style>
  <w:style w:type="character" w:customStyle="1" w:styleId="10">
    <w:name w:val="Заголовок 1 Знак"/>
    <w:basedOn w:val="a0"/>
    <w:link w:val="1"/>
    <w:rsid w:val="002B58AF"/>
    <w:rPr>
      <w:rFonts w:ascii="Times New Roman" w:eastAsia="Times New Roman" w:hAnsi="Times New Roman" w:cs="Times New Roman"/>
      <w:b/>
      <w:sz w:val="44"/>
      <w:szCs w:val="20"/>
      <w:lang w:eastAsia="ru-RU"/>
    </w:rPr>
  </w:style>
  <w:style w:type="character" w:customStyle="1" w:styleId="20">
    <w:name w:val="Заголовок 2 Знак"/>
    <w:basedOn w:val="a0"/>
    <w:link w:val="2"/>
    <w:rsid w:val="002B58AF"/>
    <w:rPr>
      <w:rFonts w:ascii="Times New Roman" w:eastAsia="Times New Roman" w:hAnsi="Times New Roman" w:cs="Times New Roman"/>
      <w:b/>
      <w:sz w:val="28"/>
      <w:szCs w:val="20"/>
      <w:lang w:eastAsia="ru-RU"/>
    </w:rPr>
  </w:style>
  <w:style w:type="paragraph" w:styleId="ad">
    <w:name w:val="Title"/>
    <w:basedOn w:val="a"/>
    <w:link w:val="ae"/>
    <w:qFormat/>
    <w:rsid w:val="002B58AF"/>
    <w:pPr>
      <w:spacing w:after="0" w:line="240" w:lineRule="auto"/>
      <w:jc w:val="center"/>
    </w:pPr>
    <w:rPr>
      <w:rFonts w:ascii="Times New Roman" w:eastAsia="Times New Roman" w:hAnsi="Times New Roman" w:cs="Times New Roman"/>
      <w:b/>
      <w:sz w:val="28"/>
      <w:szCs w:val="20"/>
      <w:lang w:eastAsia="ru-RU"/>
    </w:rPr>
  </w:style>
  <w:style w:type="character" w:customStyle="1" w:styleId="ae">
    <w:name w:val="Название Знак"/>
    <w:basedOn w:val="a0"/>
    <w:link w:val="ad"/>
    <w:rsid w:val="002B58AF"/>
    <w:rPr>
      <w:rFonts w:ascii="Times New Roman" w:eastAsia="Times New Roman" w:hAnsi="Times New Roman" w:cs="Times New Roman"/>
      <w:b/>
      <w:sz w:val="28"/>
      <w:szCs w:val="20"/>
      <w:lang w:eastAsia="ru-RU"/>
    </w:rPr>
  </w:style>
</w:styles>
</file>

<file path=word/webSettings.xml><?xml version="1.0" encoding="utf-8"?>
<w:webSettings xmlns:r="http://schemas.openxmlformats.org/officeDocument/2006/relationships" xmlns:w="http://schemas.openxmlformats.org/wordprocessingml/2006/main">
  <w:divs>
    <w:div w:id="1223520056">
      <w:bodyDiv w:val="1"/>
      <w:marLeft w:val="0"/>
      <w:marRight w:val="0"/>
      <w:marTop w:val="0"/>
      <w:marBottom w:val="0"/>
      <w:divBdr>
        <w:top w:val="none" w:sz="0" w:space="0" w:color="auto"/>
        <w:left w:val="none" w:sz="0" w:space="0" w:color="auto"/>
        <w:bottom w:val="none" w:sz="0" w:space="0" w:color="auto"/>
        <w:right w:val="none" w:sz="0" w:space="0" w:color="auto"/>
      </w:divBdr>
    </w:div>
    <w:div w:id="187245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www.nnspu.ru/materials/tef/psychology_pedagogics/course/glava_08.html" TargetMode="Externa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su.ru/cppkp/index.files/innov/Part2/ch6/glava_6_2.html"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Знаете ли вы разницу между оценкой и отметкой?</c:v>
                </c:pt>
              </c:strCache>
            </c:strRef>
          </c:tx>
          <c:cat>
            <c:strRef>
              <c:f>Лист1!$A$2:$A$3</c:f>
              <c:strCache>
                <c:ptCount val="2"/>
                <c:pt idx="0">
                  <c:v>да </c:v>
                </c:pt>
                <c:pt idx="1">
                  <c:v>нет</c:v>
                </c:pt>
              </c:strCache>
            </c:strRef>
          </c:cat>
          <c:val>
            <c:numRef>
              <c:f>Лист1!$B$2:$B$3</c:f>
              <c:numCache>
                <c:formatCode>General</c:formatCode>
                <c:ptCount val="2"/>
                <c:pt idx="0">
                  <c:v>68</c:v>
                </c:pt>
                <c:pt idx="1">
                  <c:v>32</c:v>
                </c:pt>
              </c:numCache>
            </c:numRef>
          </c:val>
        </c:ser>
        <c:ser>
          <c:idx val="1"/>
          <c:order val="1"/>
          <c:tx>
            <c:strRef>
              <c:f>Лист1!$C$1</c:f>
              <c:strCache>
                <c:ptCount val="1"/>
                <c:pt idx="0">
                  <c:v>Нужна ли вам отметка?</c:v>
                </c:pt>
              </c:strCache>
            </c:strRef>
          </c:tx>
          <c:cat>
            <c:strRef>
              <c:f>Лист1!$A$2:$A$3</c:f>
              <c:strCache>
                <c:ptCount val="2"/>
                <c:pt idx="0">
                  <c:v>да </c:v>
                </c:pt>
                <c:pt idx="1">
                  <c:v>нет</c:v>
                </c:pt>
              </c:strCache>
            </c:strRef>
          </c:cat>
          <c:val>
            <c:numRef>
              <c:f>Лист1!$C$2:$C$3</c:f>
              <c:numCache>
                <c:formatCode>General</c:formatCode>
                <c:ptCount val="2"/>
                <c:pt idx="0">
                  <c:v>26</c:v>
                </c:pt>
                <c:pt idx="1">
                  <c:v>74</c:v>
                </c:pt>
              </c:numCache>
            </c:numRef>
          </c:val>
        </c:ser>
        <c:ser>
          <c:idx val="2"/>
          <c:order val="2"/>
          <c:tx>
            <c:strRef>
              <c:f>Лист1!$D$1</c:f>
              <c:strCache>
                <c:ptCount val="1"/>
                <c:pt idx="0">
                  <c:v>Устраевает ли вас 10-бальня система?</c:v>
                </c:pt>
              </c:strCache>
            </c:strRef>
          </c:tx>
          <c:cat>
            <c:strRef>
              <c:f>Лист1!$A$2:$A$3</c:f>
              <c:strCache>
                <c:ptCount val="2"/>
                <c:pt idx="0">
                  <c:v>да </c:v>
                </c:pt>
                <c:pt idx="1">
                  <c:v>нет</c:v>
                </c:pt>
              </c:strCache>
            </c:strRef>
          </c:cat>
          <c:val>
            <c:numRef>
              <c:f>Лист1!$D$2:$D$3</c:f>
              <c:numCache>
                <c:formatCode>General</c:formatCode>
                <c:ptCount val="2"/>
                <c:pt idx="0">
                  <c:v>72</c:v>
                </c:pt>
                <c:pt idx="1">
                  <c:v>28</c:v>
                </c:pt>
              </c:numCache>
            </c:numRef>
          </c:val>
        </c:ser>
        <c:shape val="cylinder"/>
        <c:axId val="102467072"/>
        <c:axId val="102468608"/>
        <c:axId val="0"/>
      </c:bar3DChart>
      <c:catAx>
        <c:axId val="102467072"/>
        <c:scaling>
          <c:orientation val="minMax"/>
        </c:scaling>
        <c:axPos val="b"/>
        <c:tickLblPos val="nextTo"/>
        <c:crossAx val="102468608"/>
        <c:crosses val="autoZero"/>
        <c:auto val="1"/>
        <c:lblAlgn val="ctr"/>
        <c:lblOffset val="100"/>
      </c:catAx>
      <c:valAx>
        <c:axId val="102468608"/>
        <c:scaling>
          <c:orientation val="minMax"/>
        </c:scaling>
        <c:axPos val="l"/>
        <c:majorGridlines/>
        <c:numFmt formatCode="General" sourceLinked="1"/>
        <c:tickLblPos val="nextTo"/>
        <c:crossAx val="102467072"/>
        <c:crosses val="autoZero"/>
        <c:crossBetween val="between"/>
      </c:valAx>
    </c:plotArea>
    <c:legend>
      <c:legendPos val="r"/>
      <c:layout>
        <c:manualLayout>
          <c:xMode val="edge"/>
          <c:yMode val="edge"/>
          <c:x val="0.66117016622922165"/>
          <c:y val="0.12599706286714174"/>
          <c:w val="0.32494094488188996"/>
          <c:h val="0.65660802602441226"/>
        </c:manualLayout>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view3D>
      <c:rotX val="30"/>
      <c:perspective val="30"/>
    </c:view3D>
    <c:plotArea>
      <c:layout>
        <c:manualLayout>
          <c:layoutTarget val="inner"/>
          <c:xMode val="edge"/>
          <c:yMode val="edge"/>
          <c:x val="0.11548284475284505"/>
          <c:y val="0.46186402594452103"/>
          <c:w val="0.67167034859318264"/>
          <c:h val="0.4037057448938578"/>
        </c:manualLayout>
      </c:layout>
      <c:pie3DChart>
        <c:varyColors val="1"/>
        <c:ser>
          <c:idx val="0"/>
          <c:order val="0"/>
          <c:tx>
            <c:strRef>
              <c:f>Лист1!$B$1</c:f>
              <c:strCache>
                <c:ptCount val="1"/>
                <c:pt idx="0">
                  <c:v>Какая система вас бы устроила?</c:v>
                </c:pt>
              </c:strCache>
            </c:strRef>
          </c:tx>
          <c:dLbls>
            <c:showPercent val="1"/>
          </c:dLbls>
          <c:cat>
            <c:strRef>
              <c:f>Лист1!$A$2:$A$5</c:f>
              <c:strCache>
                <c:ptCount val="4"/>
                <c:pt idx="0">
                  <c:v>зачет/не зачет</c:v>
                </c:pt>
                <c:pt idx="1">
                  <c:v>5 баллов</c:v>
                </c:pt>
                <c:pt idx="2">
                  <c:v>10 баллов</c:v>
                </c:pt>
                <c:pt idx="3">
                  <c:v>остальные</c:v>
                </c:pt>
              </c:strCache>
            </c:strRef>
          </c:cat>
          <c:val>
            <c:numRef>
              <c:f>Лист1!$B$2:$B$5</c:f>
              <c:numCache>
                <c:formatCode>0%</c:formatCode>
                <c:ptCount val="4"/>
                <c:pt idx="0">
                  <c:v>9.0000000000000024E-2</c:v>
                </c:pt>
                <c:pt idx="1">
                  <c:v>0.38000000000000017</c:v>
                </c:pt>
                <c:pt idx="2">
                  <c:v>0.5</c:v>
                </c:pt>
                <c:pt idx="3">
                  <c:v>3.0000000000000002E-2</c:v>
                </c:pt>
              </c:numCache>
            </c:numRef>
          </c:val>
        </c:ser>
        <c:dLbls>
          <c:showPercent val="1"/>
        </c:dLbls>
      </c:pie3DChart>
    </c:plotArea>
    <c:legend>
      <c:legendPos val="t"/>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ECF7C-B420-44AB-8757-A67C254B9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3394</Words>
  <Characters>19352</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2013-11-04T17:38:00Z</dcterms:created>
  <dcterms:modified xsi:type="dcterms:W3CDTF">2016-09-18T13:39:00Z</dcterms:modified>
</cp:coreProperties>
</file>