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Proiectul didactic al lecției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Disciplina: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Matematică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Clasa: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V-a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highlight w:val="white"/>
        </w:rPr>
        <w:t>Unitatea de învățare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Mulțimea numerelor naturale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Numărul </w:t>
      </w:r>
      <w:r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highlight w:val="white"/>
        </w:rPr>
        <w:t>lecției în unitatea de conținut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(conform proiectării didactice de lungă durată):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3/12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Subiectul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Moduri de definire a mulțimilor.Rezolvarea exercițiilor.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Unități de competență: 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1.1.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Identificarea și aplicarea în situații reale și/sau modelate a terminologiei aferente noțiunii de număr, mulțime, divizibilitate. 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1.6.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Transpunerea unei situații reale și/sau modelate în limbaj matematic, rezolvarea problemei obținute și interpretarea rezultatului, utilizând calculul cu numere naturale, mulțimile și divizibilitatea. 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1.8.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Justificarea și argumentarea rezultatelor obținute cu numere naturale.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Obiectivele lecției: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 finele lecției, elevii vor fi capabili: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O.1.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identifice și să aplice terminologia aferentă noțiunii de mulțime în diverse contexte;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O.2.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determine dacă elementul aparține sau nu unei mulțimi;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O.3.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Să calculeze </w:t>
      </w:r>
      <w:r>
        <w:rPr>
          <w:rFonts w:ascii="Times New Roman" w:eastAsia="Times New Roman" w:hAnsi="Times New Roman" w:cs="Times New Roman"/>
          <w:sz w:val="24"/>
          <w:szCs w:val="24"/>
        </w:rPr>
        <w:t>cardinalul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unei mulțimi finite;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O.4.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reprezinte mulțimi în formă analitică, sintetică și prin diagrame utilizând numerele naturale;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O.5.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Să utilizeze mulțimile în rezolvarea unei situații reale și/sau modelate;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O.6.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Să argumenteză un rezultat obținut la rezolvarea unei situații reale și/sau modelate cu mulțimi;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Tipul lecției: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lecție de formare a capacităților de aplicare a cunoștințelor.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Tehnologii didactice:</w:t>
      </w:r>
    </w:p>
    <w:p w:rsidR="00AF6FEF" w:rsidRDefault="00D119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Forme: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frontală,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individuală, în perechi;</w:t>
      </w:r>
    </w:p>
    <w:p w:rsidR="00AF6FEF" w:rsidRDefault="00D119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Metode: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metoda exercițiului; jocul didactic; discuția dirijată;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etoda ciorchinelui; 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etoda lucrului cu manualul.</w:t>
      </w:r>
    </w:p>
    <w:p w:rsidR="00AF6FEF" w:rsidRDefault="00D119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Mijloace de învățământ:</w:t>
      </w:r>
    </w:p>
    <w:p w:rsidR="00AF6FEF" w:rsidRDefault="00D119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I. Achiri, A. Braiciv, O. Șpuntenco, L. Ursu, Matematică. Manual. Clasa a V-a. Editura Prut Internațional. Chișinău, 2020;</w:t>
      </w:r>
    </w:p>
    <w:p w:rsidR="00AF6FEF" w:rsidRDefault="00D119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Computerul, proiectorul sau tabla interactivă;</w:t>
      </w:r>
    </w:p>
    <w:p w:rsidR="00AF6FEF" w:rsidRDefault="00D1197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Posterul;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Evaluarea: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formativă, evaluare orală și în scris; produse: problemă rezolvată, răspuns oral, exercițiu rezolvat, poster completat, fișă de lucru.</w:t>
      </w:r>
    </w:p>
    <w:p w:rsidR="00AF6FEF" w:rsidRDefault="00AF6FE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sectPr w:rsidR="00AF6FEF">
          <w:pgSz w:w="12240" w:h="15840"/>
          <w:pgMar w:top="1134" w:right="851" w:bottom="1134" w:left="1134" w:header="720" w:footer="720" w:gutter="0"/>
          <w:pgNumType w:start="1"/>
          <w:cols w:space="720"/>
        </w:sectPr>
      </w:pP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Scenariul lecției</w:t>
      </w:r>
    </w:p>
    <w:tbl>
      <w:tblPr>
        <w:tblStyle w:val="ac"/>
        <w:tblW w:w="1400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560"/>
        <w:gridCol w:w="992"/>
        <w:gridCol w:w="8222"/>
        <w:gridCol w:w="851"/>
        <w:gridCol w:w="2377"/>
      </w:tblGrid>
      <w:tr w:rsidR="00AF6FEF" w:rsidTr="00D11976">
        <w:tc>
          <w:tcPr>
            <w:tcW w:w="1560" w:type="dxa"/>
            <w:vAlign w:val="center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992" w:type="dxa"/>
            <w:vAlign w:val="center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93" w:right="-7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8222" w:type="dxa"/>
            <w:vAlign w:val="center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Demers acțional</w:t>
            </w:r>
          </w:p>
        </w:tc>
        <w:tc>
          <w:tcPr>
            <w:tcW w:w="851" w:type="dxa"/>
            <w:vAlign w:val="center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</w:tc>
        <w:tc>
          <w:tcPr>
            <w:tcW w:w="2377" w:type="dxa"/>
            <w:vAlign w:val="center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Tehnologia realizării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89" w:right="-10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(Metodă/Formă de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activitate/Resurse)</w:t>
            </w:r>
          </w:p>
        </w:tc>
      </w:tr>
      <w:tr w:rsidR="00AF6FEF" w:rsidTr="00D11976">
        <w:tc>
          <w:tcPr>
            <w:tcW w:w="1560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Evocare</w:t>
            </w:r>
          </w:p>
        </w:tc>
        <w:tc>
          <w:tcPr>
            <w:tcW w:w="992" w:type="dxa"/>
          </w:tcPr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O.6.</w:t>
            </w:r>
          </w:p>
        </w:tc>
        <w:tc>
          <w:tcPr>
            <w:tcW w:w="8222" w:type="dxa"/>
          </w:tcPr>
          <w:p w:rsidR="0095434E" w:rsidRDefault="0095434E" w:rsidP="0095434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Se stabilește un climat corespunzător desfășurării lecției, se î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o-RO"/>
              </w:rPr>
              <w:t>nregistrează elevii absenţi.</w:t>
            </w:r>
            <w:bookmarkStart w:id="0" w:name="_heading=h.gjdgxs"/>
            <w:bookmarkEnd w:id="0"/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Care a fost tema pentru acasă?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învățat: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§2 Moduri de reprezentare(definire) a unei mulţimi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pag.56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Ex.2,(V.I a) - d) )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pag.63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R/s: a) B; b) 3, 6, 9; c) C = {2, 3, 4, 5, 6, 7, 8}, card C = 7; d) D=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{ x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| x 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 xml:space="preserve">∈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N,  x ≤ 9, x  este număr impar}.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Se anunță subiectul elevii notează în caiete.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Completați ciorchinele cu noțiuni studiate la tema: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Mulțimi. Moduri de definire a mulțimilor.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Adăugați și alte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căsuțe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dacă este cazul.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Un elev trece la tablă și scrie răspunsurile colegilor.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 mod aliatoriu, câte un elev reamintește noțiuni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studiate. Se apreciază oral răspunsurile elevilor, la necesitate intervine cu unele precizări.</w:t>
            </w:r>
          </w:p>
        </w:tc>
        <w:tc>
          <w:tcPr>
            <w:tcW w:w="851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Metoda ciorchinelui;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Posterul;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</w:tr>
      <w:tr w:rsidR="00AF6FEF" w:rsidTr="00D11976">
        <w:trPr>
          <w:trHeight w:val="1543"/>
        </w:trPr>
        <w:tc>
          <w:tcPr>
            <w:tcW w:w="1560" w:type="dxa"/>
            <w:vMerge w:val="restart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Reflecție</w:t>
            </w:r>
          </w:p>
        </w:tc>
        <w:tc>
          <w:tcPr>
            <w:tcW w:w="992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O.2.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O.3.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8222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Ex. 11 (pag. 58)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Fie A mulţimea numerelor naturale de două cifre care se împart la 5.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 Aflaţi card A. (R/s: card A = 20)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b) Care dintre următoarele enunţuri sunt adevărate şi care sunt false: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A, 12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A, 100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A, 35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A, 90</w:t>
            </w:r>
            <w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w:t>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A? ( R/s: A, A, F, A, F)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 afișează răspunsurile corecte la ecran, elevii compară răspunsurile obținute;</w:t>
            </w:r>
          </w:p>
        </w:tc>
        <w:tc>
          <w:tcPr>
            <w:tcW w:w="851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7" w:type="dxa"/>
          </w:tcPr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individuală;</w:t>
            </w:r>
          </w:p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Exercițiul;</w:t>
            </w:r>
          </w:p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Manualul;</w:t>
            </w:r>
          </w:p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Calculator, proiector;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F6FEF" w:rsidTr="00D11976">
        <w:trPr>
          <w:trHeight w:val="1224"/>
        </w:trPr>
        <w:tc>
          <w:tcPr>
            <w:tcW w:w="1560" w:type="dxa"/>
            <w:vMerge/>
          </w:tcPr>
          <w:p w:rsidR="00AF6FEF" w:rsidRDefault="00A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O.4.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O.6.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O.5.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O.6.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O.1.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O.6.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Sarcina II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Determinați elementele fiecărei mulțimi.</w:t>
            </w:r>
          </w:p>
          <w:p w:rsidR="00AF6FEF" w:rsidRDefault="001E12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6">
              <w:r w:rsidR="00D11976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https://educatieinteractiva.md/potriveste-perechi/15879</w:t>
              </w:r>
            </w:hyperlink>
            <w:r w:rsidR="00D119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 ce mod au fost definite aceste mulțimi?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rezolvă oral sarcina propusă și răspund la întrebările profesorului.</w:t>
            </w:r>
          </w:p>
        </w:tc>
        <w:tc>
          <w:tcPr>
            <w:tcW w:w="851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2377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frontală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Exercițiul;</w:t>
            </w:r>
          </w:p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Calculator, proiector;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6FEF" w:rsidTr="00D11976">
        <w:trPr>
          <w:trHeight w:val="961"/>
        </w:trPr>
        <w:tc>
          <w:tcPr>
            <w:tcW w:w="1560" w:type="dxa"/>
            <w:vMerge/>
          </w:tcPr>
          <w:p w:rsidR="00AF6FEF" w:rsidRDefault="00A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F6FEF" w:rsidRDefault="00A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III.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Reprezentaţi prin enumerarea elementelor, analitic şi printr-o diagramă Euler-Venn mulţimea numerelor naturale:</w:t>
            </w:r>
            <w:r>
              <w:rPr>
                <w:noProof/>
                <w:lang w:val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3169920</wp:posOffset>
                  </wp:positionH>
                  <wp:positionV relativeFrom="paragraph">
                    <wp:posOffset>436244</wp:posOffset>
                  </wp:positionV>
                  <wp:extent cx="931545" cy="404495"/>
                  <wp:effectExtent l="0" t="0" r="0" b="0"/>
                  <wp:wrapSquare wrapText="bothSides" distT="0" distB="0" distL="114300" distR="11430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4044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F6FEF" w:rsidRDefault="00D1197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mai mari decât 18 şi mai mici decât 25;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R/s: a) A= {19, 20, 21, 22, 23, 24}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mai mari sau egale cu 32 şi mai mici decât 39;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mai mari decât 67 şi mai mici sau egale cu 73.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Indicație: a) A= {19, 20, 21, 22, 23, 24}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Elevii rezolvă sarcina propusă în caiet, profesorul verifică individual răspunsurile elevilor. Formulează unele precizări dacă este cazul.</w:t>
            </w:r>
          </w:p>
        </w:tc>
        <w:tc>
          <w:tcPr>
            <w:tcW w:w="851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77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Activitate în perechi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Exercițiul;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6FEF" w:rsidTr="00D11976">
        <w:trPr>
          <w:trHeight w:val="1879"/>
        </w:trPr>
        <w:tc>
          <w:tcPr>
            <w:tcW w:w="1560" w:type="dxa"/>
            <w:vMerge/>
          </w:tcPr>
          <w:p w:rsidR="00AF6FEF" w:rsidRDefault="00A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F6FEF" w:rsidRDefault="00A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Sarcina IV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Ex. 7, (pag. 62)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În timpul vacanţei, dintre cei 29 de elevi ai clasei a V-a, 18 au mers la circ, 22 au fost la concert, iar 3 elevi, fiind bolnavi, nu au fost nicăieri. Aflaţi câţi elevi au fost şi la circ, şi la concert.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Indicație: 29 – 3 = 26; 18+22 -26 = 14 elevi au fost şi la circ, şi la concert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 elev rezolvă la tablă problema. Profesorul oferă, dacă este cazul, unele indicații privind pașii de rezolvare a problemei propuse</w:t>
            </w:r>
            <w:r>
              <w:rPr>
                <w:color w:val="000000"/>
              </w:rPr>
              <w:t>.</w:t>
            </w:r>
          </w:p>
        </w:tc>
        <w:tc>
          <w:tcPr>
            <w:tcW w:w="851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7" w:type="dxa"/>
          </w:tcPr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Exercițiul;</w:t>
            </w:r>
          </w:p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Manualul;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F6FEF" w:rsidTr="00D11976">
        <w:trPr>
          <w:trHeight w:val="1548"/>
        </w:trPr>
        <w:tc>
          <w:tcPr>
            <w:tcW w:w="1560" w:type="dxa"/>
            <w:vMerge/>
          </w:tcPr>
          <w:p w:rsidR="00AF6FEF" w:rsidRDefault="00A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F6FEF" w:rsidRDefault="00AF6F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</w:tcPr>
          <w:p w:rsidR="00AF6FEF" w:rsidRDefault="00D1197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Bilanțul lecției:</w:t>
            </w:r>
          </w:p>
          <w:p w:rsidR="00AF6FEF" w:rsidRDefault="00D1197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cantitativ: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Fișă de lucru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Profesorul apreciază cu note răspunsurile elevilor.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2)  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Bilanțul calitativ: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determină care obiective au fost realizate la lecție;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- Se formulează concluzii privind activitatea clasei de elevi în ansamblu și a unor elevi în particular.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Temă pentru acasă: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recapitulat: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§1-2 Mulțimi.Moduri de reprezentare a unei mulţimi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pag.54-56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,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De rezolvat: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Ex. 2,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pag. 61</w:t>
            </w:r>
            <w:r>
              <w:rPr>
                <w:color w:val="000000"/>
              </w:rPr>
              <w:t xml:space="preserve">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Completaţi cu unul dintre cuvintele „finită” sau „infinită”  astfel încât enunţul obţinut să fie adevărat: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a) Mulţimea numerelor naturale este __________________.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b) Mulţimea numerelor naturale de două cifre este _________________.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c) Mulţimea numerelor naturale mai mici decât 50 este __________________.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d) Mulţimea numerelor naturale mai mari decât 100 este __________________.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Ex. 5, pag. 61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Determinaţi proprietatea caracteristică elementelor mulţimii şi completaţi mulţimea cu încă două elemente: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a) A = {11, 22, 33, 44, ...}; c) C = {3, 6, 9, 12, ...};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b) B = {1, 10, 100,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1000, ...}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 d) D = {2, 4, 8, 16, ...}.</w:t>
            </w:r>
          </w:p>
        </w:tc>
        <w:tc>
          <w:tcPr>
            <w:tcW w:w="851" w:type="dxa"/>
          </w:tcPr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7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7" w:type="dxa"/>
          </w:tcPr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individuală;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Evaluare formativă </w:t>
            </w:r>
          </w:p>
          <w:p w:rsidR="00AF6FEF" w:rsidRDefault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Foi A4</w:t>
            </w:r>
          </w:p>
          <w:p w:rsidR="00AF6FEF" w:rsidRDefault="00AF6FE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D11976" w:rsidRDefault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Discuția dirijată;</w:t>
            </w:r>
          </w:p>
          <w:p w:rsidR="00D11976" w:rsidRPr="00D11976" w:rsidRDefault="00D11976" w:rsidP="00D11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1976" w:rsidRDefault="00D11976" w:rsidP="00D11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1976" w:rsidRDefault="00D11976" w:rsidP="00D11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11976" w:rsidRDefault="00D11976" w:rsidP="00D1197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Activitate frontală;</w:t>
            </w:r>
          </w:p>
          <w:p w:rsidR="00AF6FEF" w:rsidRPr="00D11976" w:rsidRDefault="00D11976" w:rsidP="00D11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Manualul;</w:t>
            </w:r>
          </w:p>
        </w:tc>
      </w:tr>
    </w:tbl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ab/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344805</wp:posOffset>
            </wp:positionV>
            <wp:extent cx="2689860" cy="2726055"/>
            <wp:effectExtent l="19050" t="0" r="0" b="0"/>
            <wp:wrapTight wrapText="bothSides">
              <wp:wrapPolygon edited="0">
                <wp:start x="-153" y="0"/>
                <wp:lineTo x="-153" y="21434"/>
                <wp:lineTo x="21569" y="21434"/>
                <wp:lineTo x="21569" y="0"/>
                <wp:lineTo x="-153" y="0"/>
              </wp:wrapPolygon>
            </wp:wrapTight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726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Anexa 1</w:t>
      </w:r>
    </w:p>
    <w:tbl>
      <w:tblPr>
        <w:tblStyle w:val="ad"/>
        <w:tblpPr w:leftFromText="180" w:rightFromText="180" w:vertAnchor="text" w:tblpX="7059" w:tblpY="15"/>
        <w:tblW w:w="59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5976"/>
      </w:tblGrid>
      <w:tr w:rsidR="00AF6FEF" w:rsidTr="00D11976">
        <w:tc>
          <w:tcPr>
            <w:tcW w:w="5976" w:type="dxa"/>
          </w:tcPr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Fisă de lucru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Nume prenume elev:___________________</w:t>
            </w:r>
          </w:p>
        </w:tc>
      </w:tr>
      <w:tr w:rsidR="00AF6FEF" w:rsidTr="00D11976">
        <w:trPr>
          <w:trHeight w:val="981"/>
        </w:trPr>
        <w:tc>
          <w:tcPr>
            <w:tcW w:w="5976" w:type="dxa"/>
          </w:tcPr>
          <w:p w:rsidR="00AF6FEF" w:rsidRDefault="00D11976" w:rsidP="00D1197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Fie mulțimea A = {0, 2, 4, 6, 8, 10}. Stabiliți care dintre următoarele propoziții sunt adevărate și care sunt false: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2 ϵ A,  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A/F;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0∉A,  A/F;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6 ϵ A,  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A/F;  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d)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card A = 10, A/F;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card A = 5, A/F; </w:t>
            </w:r>
          </w:p>
          <w:p w:rsidR="00AF6FEF" w:rsidRDefault="00AF6FEF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2.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Reprezentaţi prin enumerarea elementelor mulţimea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B = {x | x este o literă a cuvântului „exerciţiu“}.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Reprezentaţi analitic mulțimea numerelor naturale mai mari decât 12 şi mai mici sau egale cu 87;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</w:t>
            </w:r>
          </w:p>
          <w:p w:rsidR="00AF6FEF" w:rsidRDefault="00AF6FEF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4.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Reprezentaţi printr-o diagramă Euler-Venn mulţimea</w:t>
            </w:r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{ x ϵ </w:t>
            </w:r>
            <w:r>
              <w:rPr>
                <w:rFonts w:ascii="Algerian" w:eastAsia="Algerian" w:hAnsi="Algerian" w:cs="Algerian"/>
                <w:i/>
                <w:color w:val="000000"/>
                <w:sz w:val="24"/>
                <w:szCs w:val="24"/>
              </w:rPr>
              <w:t>n</w:t>
            </w:r>
            <w:sdt>
              <w:sdtPr>
                <w:tag w:val="goog_rdk_0"/>
                <w:id w:val="69095433"/>
              </w:sdtPr>
              <w:sdtContent>
                <w:r>
                  <w:rPr>
                    <w:rFonts w:ascii="Gungsuh" w:eastAsia="Gungsuh" w:hAnsi="Gungsuh" w:cs="Gungsuh"/>
                    <w:i/>
                    <w:color w:val="000000"/>
                    <w:sz w:val="24"/>
                    <w:szCs w:val="24"/>
                  </w:rPr>
                  <w:t xml:space="preserve"> | 3 ≤ x ≤ 11};</w:t>
                </w:r>
              </w:sdtContent>
            </w:sdt>
          </w:p>
          <w:p w:rsidR="00AF6FEF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5.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Determinați cardinalul mulțimii </w:t>
            </w:r>
          </w:p>
          <w:p w:rsidR="00AF6FEF" w:rsidRPr="00D11976" w:rsidRDefault="00D11976" w:rsidP="00D119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70"/>
              </w:tabs>
              <w:spacing w:line="276" w:lineRule="auto"/>
              <w:ind w:left="50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B=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{ x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ϵ </w:t>
            </w:r>
            <w:r>
              <w:rPr>
                <w:rFonts w:ascii="Algerian" w:eastAsia="Algerian" w:hAnsi="Algerian" w:cs="Algerian"/>
                <w:i/>
                <w:color w:val="000000"/>
                <w:sz w:val="24"/>
                <w:szCs w:val="24"/>
              </w:rPr>
              <w:t>n</w:t>
            </w:r>
            <w:sdt>
              <w:sdtPr>
                <w:tag w:val="goog_rdk_1"/>
                <w:id w:val="69095434"/>
              </w:sdtPr>
              <w:sdtContent>
                <w:r>
                  <w:rPr>
                    <w:rFonts w:ascii="Gungsuh" w:eastAsia="Gungsuh" w:hAnsi="Gungsuh" w:cs="Gungsuh"/>
                    <w:i/>
                    <w:color w:val="000000"/>
                    <w:sz w:val="24"/>
                    <w:szCs w:val="24"/>
                  </w:rPr>
                  <w:t xml:space="preserve"> | 3 ≤ x ≤ 27, x </w:t>
                </w:r>
              </w:sdtContent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prin împărțirea la 4 dă restul 3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}.</w:t>
            </w:r>
          </w:p>
        </w:tc>
      </w:tr>
    </w:tbl>
    <w:p w:rsidR="00AF6FEF" w:rsidRDefault="00AF6FEF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ind w:firstLine="72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color w:val="000000"/>
        </w:rPr>
      </w:pPr>
      <w:r>
        <w:rPr>
          <w:color w:val="000000"/>
        </w:rPr>
        <w:t xml:space="preserve">     </w:t>
      </w:r>
    </w:p>
    <w:p w:rsidR="00AF6FEF" w:rsidRDefault="00AF6FEF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color w:val="000000"/>
        </w:rPr>
      </w:pPr>
    </w:p>
    <w:p w:rsidR="00AF6FEF" w:rsidRDefault="00AF6FEF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color w:val="000000"/>
        </w:rPr>
      </w:pPr>
    </w:p>
    <w:p w:rsidR="00AF6FEF" w:rsidRDefault="00AF6FEF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color w:val="000000"/>
        </w:rPr>
      </w:pPr>
    </w:p>
    <w:p w:rsidR="00AF6FEF" w:rsidRDefault="00AF6FEF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rPr>
          <w:color w:val="000000"/>
        </w:rPr>
      </w:pPr>
    </w:p>
    <w:p w:rsidR="00AF6FEF" w:rsidRDefault="00AF6FEF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F6FEF" w:rsidRDefault="00AF6FEF"/>
    <w:p w:rsidR="00AF6FEF" w:rsidRDefault="00AF6FEF"/>
    <w:p w:rsidR="00AF6FEF" w:rsidRDefault="00AF6FEF"/>
    <w:p w:rsidR="00AF6FEF" w:rsidRDefault="00AF6FEF"/>
    <w:p w:rsidR="00AF6FEF" w:rsidRDefault="00AF6FEF"/>
    <w:p w:rsidR="00AF6FEF" w:rsidRDefault="00AF6FEF"/>
    <w:p w:rsidR="00AF6FEF" w:rsidRDefault="00AF6FEF"/>
    <w:p w:rsidR="00AF6FEF" w:rsidRDefault="00AF6FEF"/>
    <w:p w:rsidR="00AF6FEF" w:rsidRDefault="00AF6FEF"/>
    <w:p w:rsidR="00AF6FEF" w:rsidRDefault="00AF6FEF"/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EXERCIȚII SUPLIMENTARE</w:t>
      </w:r>
    </w:p>
    <w:p w:rsidR="00AF6FEF" w:rsidRDefault="00D11976">
      <w:pPr>
        <w:pBdr>
          <w:top w:val="nil"/>
          <w:left w:val="nil"/>
          <w:bottom w:val="nil"/>
          <w:right w:val="nil"/>
          <w:between w:val="nil"/>
        </w:pBdr>
        <w:tabs>
          <w:tab w:val="left" w:pos="377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Sursa: Culegere de exerciții și probleme la matematică, clasa a V-a, autor Victor Iavorschi, 2018, (pagina – 51).</w:t>
      </w:r>
    </w:p>
    <w:p w:rsidR="00AF6FEF" w:rsidRDefault="00D11976">
      <w:r>
        <w:rPr>
          <w:noProof/>
          <w:lang w:val="ru-RU"/>
        </w:rPr>
        <w:lastRenderedPageBreak/>
        <w:drawing>
          <wp:inline distT="0" distB="0" distL="0" distR="0">
            <wp:extent cx="8215386" cy="4859866"/>
            <wp:effectExtent l="1905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9440" cy="48622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F6FEF" w:rsidSect="00AF6FEF">
      <w:pgSz w:w="15840" w:h="12240" w:orient="landscape"/>
      <w:pgMar w:top="1134" w:right="851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6F41"/>
    <w:multiLevelType w:val="multilevel"/>
    <w:tmpl w:val="D0BEA19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9D0868"/>
    <w:multiLevelType w:val="multilevel"/>
    <w:tmpl w:val="1090B3C4"/>
    <w:lvl w:ilvl="0">
      <w:start w:val="1"/>
      <w:numFmt w:val="decimal"/>
      <w:lvlText w:val="%1."/>
      <w:lvlJc w:val="left"/>
      <w:pPr>
        <w:ind w:left="502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94C121F"/>
    <w:multiLevelType w:val="multilevel"/>
    <w:tmpl w:val="D414BB8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39311EE"/>
    <w:multiLevelType w:val="multilevel"/>
    <w:tmpl w:val="08D653F0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674103F7"/>
    <w:multiLevelType w:val="multilevel"/>
    <w:tmpl w:val="8AD2342E"/>
    <w:lvl w:ilvl="0">
      <w:start w:val="1"/>
      <w:numFmt w:val="lowerLetter"/>
      <w:lvlText w:val="%1)"/>
      <w:lvlJc w:val="left"/>
      <w:pPr>
        <w:ind w:left="720" w:hanging="360"/>
      </w:pPr>
      <w:rPr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DF1A7C"/>
    <w:multiLevelType w:val="multilevel"/>
    <w:tmpl w:val="8EDAE0B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20"/>
  <w:characterSpacingControl w:val="doNotCompress"/>
  <w:compat/>
  <w:rsids>
    <w:rsidRoot w:val="00AF6FEF"/>
    <w:rsid w:val="001E1224"/>
    <w:rsid w:val="0095434E"/>
    <w:rsid w:val="00AF6FEF"/>
    <w:rsid w:val="00D11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D7D"/>
  </w:style>
  <w:style w:type="paragraph" w:styleId="1">
    <w:name w:val="heading 1"/>
    <w:basedOn w:val="normal"/>
    <w:next w:val="normal"/>
    <w:rsid w:val="00AF6FE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F6FE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F6F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F6F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F6FE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AF6F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F6FEF"/>
  </w:style>
  <w:style w:type="table" w:customStyle="1" w:styleId="TableNormal">
    <w:name w:val="Table Normal"/>
    <w:rsid w:val="00AF6F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F6FEF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 Spacing"/>
    <w:uiPriority w:val="1"/>
    <w:qFormat/>
    <w:rsid w:val="008D677A"/>
    <w:pPr>
      <w:spacing w:after="0" w:line="240" w:lineRule="auto"/>
    </w:pPr>
  </w:style>
  <w:style w:type="table" w:styleId="a5">
    <w:name w:val="Table Grid"/>
    <w:basedOn w:val="a1"/>
    <w:uiPriority w:val="39"/>
    <w:rsid w:val="002E29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0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02D4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4725E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0374FF"/>
    <w:pPr>
      <w:ind w:left="720"/>
      <w:contextualSpacing/>
    </w:pPr>
    <w:rPr>
      <w:rFonts w:cs="Times New Roman"/>
    </w:rPr>
  </w:style>
  <w:style w:type="character" w:styleId="aa">
    <w:name w:val="Strong"/>
    <w:basedOn w:val="a0"/>
    <w:uiPriority w:val="22"/>
    <w:qFormat/>
    <w:rsid w:val="002C750C"/>
    <w:rPr>
      <w:b/>
      <w:bCs/>
    </w:rPr>
  </w:style>
  <w:style w:type="paragraph" w:styleId="ab">
    <w:name w:val="Subtitle"/>
    <w:basedOn w:val="normal"/>
    <w:next w:val="normal"/>
    <w:rsid w:val="00AF6FE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rsid w:val="00AF6F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AF6FE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49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ducatieinteractiva.md/potriveste-perechi/15879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RCBAKJqFRVRqJ0LTyD2EPXE7A==">CgMxLjAaJQoBMBIgCh4IB0IaCg9UaW1lcyBOZXcgUm9tYW4SB0d1bmdzdWgaJQoBMRIgCh4IB0IaCg9UaW1lcyBOZXcgUm9tYW4SB0d1bmdzdWg4AHIhMV9TNTNsWm14Um5odHpvV1VIVXgyeHBXRl93MzhBUVhK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1033</Words>
  <Characters>5889</Characters>
  <Application>Microsoft Office Word</Application>
  <DocSecurity>0</DocSecurity>
  <Lines>49</Lines>
  <Paragraphs>13</Paragraphs>
  <ScaleCrop>false</ScaleCrop>
  <Company/>
  <LinksUpToDate>false</LinksUpToDate>
  <CharactersWithSpaces>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Ceapa</dc:creator>
  <cp:lastModifiedBy>acer</cp:lastModifiedBy>
  <cp:revision>5</cp:revision>
  <dcterms:created xsi:type="dcterms:W3CDTF">2024-06-03T19:35:00Z</dcterms:created>
  <dcterms:modified xsi:type="dcterms:W3CDTF">2024-08-07T18:45:00Z</dcterms:modified>
</cp:coreProperties>
</file>