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C42A6" w:rsidRPr="00830EBE" w:rsidRDefault="00830EBE" w:rsidP="00830EBE">
      <w:pPr>
        <w:pBdr>
          <w:bottom w:val="single" w:sz="4" w:space="1" w:color="auto"/>
        </w:pBdr>
        <w:rPr>
          <w:b/>
          <w:bCs/>
          <w:sz w:val="40"/>
          <w:szCs w:val="40"/>
        </w:rPr>
      </w:pPr>
      <w:r w:rsidRPr="00830EBE">
        <w:rPr>
          <w:b/>
          <w:bCs/>
          <w:sz w:val="40"/>
          <w:szCs w:val="40"/>
        </w:rPr>
        <w:t xml:space="preserve">Lecture </w:t>
      </w:r>
      <w:r w:rsidR="00314A0A">
        <w:rPr>
          <w:b/>
          <w:bCs/>
          <w:sz w:val="40"/>
          <w:szCs w:val="40"/>
        </w:rPr>
        <w:t xml:space="preserve">3 </w:t>
      </w:r>
      <w:r w:rsidR="000520AB">
        <w:rPr>
          <w:b/>
          <w:bCs/>
          <w:sz w:val="40"/>
          <w:szCs w:val="40"/>
        </w:rPr>
        <w:t xml:space="preserve">- </w:t>
      </w:r>
      <w:r w:rsidR="000520AB" w:rsidRPr="001E1AF0">
        <w:rPr>
          <w:b/>
          <w:bCs/>
          <w:sz w:val="40"/>
          <w:szCs w:val="40"/>
        </w:rPr>
        <w:t>Antigone et Créon</w:t>
      </w:r>
    </w:p>
    <w:p w:rsidR="00830EBE" w:rsidRDefault="00830EBE"/>
    <w:p w:rsidR="00830EBE" w:rsidRPr="00FA45D2" w:rsidRDefault="001A124A">
      <w:pPr>
        <w:rPr>
          <w:b/>
          <w:bCs/>
        </w:rPr>
      </w:pPr>
      <w:r w:rsidRPr="00FA45D2">
        <w:rPr>
          <w:b/>
          <w:bCs/>
        </w:rPr>
        <w:t xml:space="preserve">Épisode 2 </w:t>
      </w:r>
      <w:r w:rsidR="00830EBE" w:rsidRPr="00FA45D2">
        <w:rPr>
          <w:b/>
          <w:bCs/>
        </w:rPr>
        <w:t>Antigone-Créon </w:t>
      </w:r>
    </w:p>
    <w:p w:rsidR="00514BCC" w:rsidRDefault="00514BCC" w:rsidP="00514BCC">
      <w:pPr>
        <w:rPr>
          <w:rFonts w:cstheme="minorHAnsi"/>
          <w:b/>
          <w:bCs/>
        </w:rPr>
      </w:pPr>
    </w:p>
    <w:p w:rsidR="00514BCC" w:rsidRPr="008154D5" w:rsidRDefault="00514BCC" w:rsidP="0081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8154D5">
        <w:rPr>
          <w:rFonts w:eastAsia="Times New Roman" w:cstheme="minorHAnsi"/>
        </w:rPr>
        <w:t>Créon a réuni le conseil des vieillards pour leur demander de ne pas aider ceux qui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>s’opposeraient à ses ordres.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>Dans le premier épisode, le garde n’était pas attendu. Il vient parce que le sort l’a désigné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>pour aller annoncer à Créon que le corps de Polynice a été enseveli malgré son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>interdiction.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>Le garde vient sur scène une première fois pour annoncer que l’ordre de Créon a été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>enfreint sans pouvoir dire par qui, puis une seconde fois pour amener la coupable.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>Entre le premier et le second épisode, Antigone a été surprise recouvrant de terre le corps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>de Polynice.</w:t>
      </w:r>
    </w:p>
    <w:p w:rsidR="00514BCC" w:rsidRPr="008154D5" w:rsidRDefault="00514BCC" w:rsidP="0081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8154D5">
        <w:rPr>
          <w:rFonts w:eastAsia="Times New Roman" w:cstheme="minorHAnsi"/>
        </w:rPr>
        <w:t>Il permet à Créon de réaliser que ses décisions ne sont pas acceptées par tous et que la</w:t>
      </w:r>
      <w:r w:rsidRPr="008154D5">
        <w:rPr>
          <w:rFonts w:cstheme="minorHAnsi"/>
        </w:rPr>
        <w:t xml:space="preserve"> </w:t>
      </w:r>
      <w:r w:rsidRPr="008154D5">
        <w:rPr>
          <w:rFonts w:eastAsia="Times New Roman" w:cstheme="minorHAnsi"/>
        </w:rPr>
        <w:t xml:space="preserve">coupable est sa propre nièce qu’il va devoir punir. </w:t>
      </w:r>
    </w:p>
    <w:p w:rsidR="001A124A" w:rsidRDefault="001A124A"/>
    <w:p w:rsidR="00965B1F" w:rsidRDefault="00965B1F" w:rsidP="008154D5">
      <w:pPr>
        <w:pStyle w:val="Paragraphedeliste"/>
        <w:numPr>
          <w:ilvl w:val="0"/>
          <w:numId w:val="1"/>
        </w:numPr>
      </w:pPr>
      <w:r w:rsidRPr="000520AB">
        <w:rPr>
          <w:b/>
          <w:bCs/>
        </w:rPr>
        <w:t>amorce littéraire</w:t>
      </w:r>
      <w:r>
        <w:t xml:space="preserve"> </w:t>
      </w:r>
      <w:r w:rsidR="001A124A">
        <w:t xml:space="preserve">: le corps de Polynice (dimension poétique </w:t>
      </w:r>
      <w:proofErr w:type="spellStart"/>
      <w:r w:rsidR="008154D5">
        <w:t>p.27</w:t>
      </w:r>
      <w:proofErr w:type="spellEnd"/>
      <w:r w:rsidR="008154D5">
        <w:t xml:space="preserve"> </w:t>
      </w:r>
      <w:r w:rsidR="001A124A">
        <w:t>lignes 33 à 55) = le rôle du récit pour Sophocle</w:t>
      </w:r>
      <w:r>
        <w:t xml:space="preserve"> + compréhension (stratégie du film + anaphore : qui est qui + inférences + en quoi </w:t>
      </w:r>
      <w:r w:rsidR="008154D5">
        <w:t>l’épisode 1</w:t>
      </w:r>
      <w:r>
        <w:t xml:space="preserve"> nous aide</w:t>
      </w:r>
      <w:r w:rsidR="008154D5">
        <w:t xml:space="preserve"> à comprendre le récit du garde</w:t>
      </w:r>
      <w:r>
        <w:t> ?)</w:t>
      </w:r>
    </w:p>
    <w:p w:rsidR="008154D5" w:rsidRDefault="008154D5" w:rsidP="008154D5">
      <w:pPr>
        <w:pStyle w:val="Paragraphedeliste"/>
        <w:numPr>
          <w:ilvl w:val="0"/>
          <w:numId w:val="1"/>
        </w:numPr>
      </w:pPr>
      <w:r>
        <w:t>Rôle deux tirades parallèles et les stichomythies : Hypothèses : les actes insensés de Créon, d’Antigone ? le nœud tragique p 28-32 (lignes 63-148)</w:t>
      </w:r>
    </w:p>
    <w:p w:rsidR="0095461F" w:rsidRDefault="0095461F" w:rsidP="001A124A"/>
    <w:p w:rsidR="00546FE0" w:rsidRDefault="00546FE0">
      <w:pPr>
        <w:rPr>
          <w:rFonts w:cstheme="minorHAnsi"/>
          <w:b/>
          <w:bCs/>
          <w:sz w:val="40"/>
          <w:szCs w:val="40"/>
        </w:rPr>
      </w:pPr>
      <w:r>
        <w:rPr>
          <w:rFonts w:cstheme="minorHAnsi"/>
          <w:b/>
          <w:bCs/>
          <w:sz w:val="40"/>
          <w:szCs w:val="40"/>
        </w:rPr>
        <w:br w:type="page"/>
      </w:r>
    </w:p>
    <w:p w:rsidR="00546FE0" w:rsidRPr="004604E9" w:rsidRDefault="00546FE0" w:rsidP="00546FE0">
      <w:pPr>
        <w:pBdr>
          <w:bottom w:val="single" w:sz="4" w:space="1" w:color="auto"/>
        </w:pBdr>
        <w:rPr>
          <w:rFonts w:cstheme="minorHAnsi"/>
          <w:b/>
          <w:bCs/>
          <w:sz w:val="40"/>
          <w:szCs w:val="40"/>
        </w:rPr>
      </w:pPr>
      <w:r w:rsidRPr="004604E9">
        <w:rPr>
          <w:rFonts w:cstheme="minorHAnsi"/>
          <w:b/>
          <w:bCs/>
          <w:sz w:val="40"/>
          <w:szCs w:val="40"/>
        </w:rPr>
        <w:lastRenderedPageBreak/>
        <w:t>Lecture 3 - Pourquoi Créon et Antigone s’affrontent-ils ?</w:t>
      </w:r>
    </w:p>
    <w:p w:rsidR="00546FE0" w:rsidRPr="004604E9" w:rsidRDefault="00546FE0" w:rsidP="00546FE0">
      <w:pPr>
        <w:rPr>
          <w:rFonts w:cstheme="minorHAnsi"/>
          <w:b/>
          <w:bCs/>
        </w:rPr>
      </w:pPr>
    </w:p>
    <w:p w:rsidR="00546FE0" w:rsidRDefault="00546FE0" w:rsidP="00546FE0">
      <w:pPr>
        <w:rPr>
          <w:rFonts w:cstheme="minorHAnsi"/>
          <w:b/>
          <w:bCs/>
        </w:rPr>
      </w:pPr>
      <w:r w:rsidRPr="004604E9">
        <w:rPr>
          <w:rFonts w:cstheme="minorHAnsi"/>
          <w:b/>
          <w:bCs/>
        </w:rPr>
        <w:t xml:space="preserve">Objectifs : </w:t>
      </w:r>
      <w:r>
        <w:rPr>
          <w:rFonts w:cstheme="minorHAnsi"/>
          <w:b/>
          <w:bCs/>
        </w:rPr>
        <w:t>interroger la construction des personnages de Créon et d’Antigone, deux personnages tragiques, démesure et excès (hybris)</w:t>
      </w:r>
    </w:p>
    <w:p w:rsidR="00546FE0" w:rsidRDefault="00546FE0" w:rsidP="00546FE0">
      <w:pPr>
        <w:rPr>
          <w:rFonts w:cstheme="minorHAnsi"/>
          <w:b/>
        </w:rPr>
      </w:pPr>
    </w:p>
    <w:p w:rsidR="00546FE0" w:rsidRPr="001A485F" w:rsidRDefault="00546FE0" w:rsidP="00546FE0">
      <w:pPr>
        <w:pStyle w:val="Paragraphedeliste"/>
        <w:numPr>
          <w:ilvl w:val="0"/>
          <w:numId w:val="17"/>
        </w:numPr>
        <w:rPr>
          <w:rFonts w:cstheme="minorHAnsi"/>
          <w:b/>
        </w:rPr>
      </w:pPr>
      <w:r w:rsidRPr="001A485F">
        <w:rPr>
          <w:rFonts w:cstheme="minorHAnsi"/>
          <w:b/>
        </w:rPr>
        <w:t>Oral dialogué : plusieurs amorces possibles (question ou citation)</w:t>
      </w:r>
    </w:p>
    <w:p w:rsidR="00546FE0" w:rsidRPr="001A485F" w:rsidRDefault="00546FE0" w:rsidP="00546FE0">
      <w:pPr>
        <w:pStyle w:val="Paragraphedeliste"/>
        <w:numPr>
          <w:ilvl w:val="0"/>
          <w:numId w:val="15"/>
        </w:numPr>
        <w:rPr>
          <w:rFonts w:cstheme="minorHAnsi"/>
          <w:bCs/>
        </w:rPr>
      </w:pPr>
      <w:r w:rsidRPr="001A485F">
        <w:rPr>
          <w:rFonts w:cstheme="minorHAnsi"/>
          <w:b/>
        </w:rPr>
        <w:t>N’est-ce qu’une scène de mise à mort d’Antigone ?</w:t>
      </w:r>
    </w:p>
    <w:p w:rsidR="00546FE0" w:rsidRDefault="00546FE0" w:rsidP="00546FE0">
      <w:pPr>
        <w:pStyle w:val="Paragraphedeliste"/>
        <w:numPr>
          <w:ilvl w:val="0"/>
          <w:numId w:val="14"/>
        </w:numPr>
        <w:rPr>
          <w:rFonts w:cstheme="minorHAnsi"/>
        </w:rPr>
      </w:pPr>
      <w:r w:rsidRPr="001A485F">
        <w:rPr>
          <w:rFonts w:cstheme="minorHAnsi"/>
        </w:rPr>
        <w:t>Affrontement entre deux personnages : Antigone/Créon, les deux personnages s’opposent et formulent deux façons différentes d’appréhender le monde</w:t>
      </w:r>
      <w:r>
        <w:rPr>
          <w:rFonts w:cstheme="minorHAnsi"/>
        </w:rPr>
        <w:t xml:space="preserve"> : </w:t>
      </w:r>
      <w:r w:rsidRPr="001A485F">
        <w:rPr>
          <w:rFonts w:cstheme="minorHAnsi"/>
        </w:rPr>
        <w:t>démesure et folie des personnages qui font obstacle à l’apaisement, à la politique, à la piété.</w:t>
      </w:r>
    </w:p>
    <w:p w:rsidR="00546FE0" w:rsidRPr="001A485F" w:rsidRDefault="00546FE0" w:rsidP="00546FE0">
      <w:pPr>
        <w:pStyle w:val="Paragraphedeliste"/>
        <w:numPr>
          <w:ilvl w:val="0"/>
          <w:numId w:val="14"/>
        </w:numPr>
        <w:rPr>
          <w:rFonts w:cstheme="minorHAnsi"/>
        </w:rPr>
      </w:pPr>
      <w:r w:rsidRPr="001A485F">
        <w:rPr>
          <w:rFonts w:cstheme="minorHAnsi"/>
        </w:rPr>
        <w:t>structure de l’</w:t>
      </w:r>
      <w:proofErr w:type="spellStart"/>
      <w:r w:rsidRPr="001A485F">
        <w:rPr>
          <w:rFonts w:cstheme="minorHAnsi"/>
        </w:rPr>
        <w:t>agon</w:t>
      </w:r>
      <w:proofErr w:type="spellEnd"/>
      <w:r w:rsidRPr="001A485F">
        <w:rPr>
          <w:rFonts w:cstheme="minorHAnsi"/>
        </w:rPr>
        <w:t>, tirade symétrique + stichomythie Humanité seule face à sa démesure, quelle limite ?</w:t>
      </w:r>
    </w:p>
    <w:p w:rsidR="00546FE0" w:rsidRPr="004604E9" w:rsidRDefault="00546FE0" w:rsidP="00546FE0">
      <w:pPr>
        <w:rPr>
          <w:rFonts w:cstheme="minorHAnsi"/>
        </w:rPr>
      </w:pPr>
    </w:p>
    <w:p w:rsidR="00546FE0" w:rsidRPr="004604E9" w:rsidRDefault="00546FE0" w:rsidP="00546FE0">
      <w:pPr>
        <w:pStyle w:val="Paragraphedeliste"/>
        <w:numPr>
          <w:ilvl w:val="0"/>
          <w:numId w:val="6"/>
        </w:numPr>
        <w:jc w:val="both"/>
        <w:rPr>
          <w:rFonts w:cstheme="minorHAnsi"/>
        </w:rPr>
      </w:pPr>
      <w:r w:rsidRPr="004604E9">
        <w:rPr>
          <w:rFonts w:cstheme="minorHAnsi"/>
          <w:b/>
          <w:bCs/>
        </w:rPr>
        <w:t>La citation est une amorce pour préparer une lecture active de la tirade d’Antigone</w:t>
      </w:r>
      <w:r w:rsidRPr="004604E9">
        <w:rPr>
          <w:rFonts w:cstheme="minorHAnsi"/>
        </w:rPr>
        <w:t xml:space="preserve"> (page 29) et amener chaque élève à poursuivre son enquête + trace écrite individuelle</w:t>
      </w:r>
    </w:p>
    <w:p w:rsidR="00546FE0" w:rsidRPr="004604E9" w:rsidRDefault="00546FE0" w:rsidP="00546FE0">
      <w:pPr>
        <w:rPr>
          <w:rFonts w:cstheme="minorHAnsi"/>
        </w:rPr>
      </w:pPr>
    </w:p>
    <w:p w:rsidR="00546FE0" w:rsidRPr="004604E9" w:rsidRDefault="00546FE0" w:rsidP="00546FE0">
      <w:pPr>
        <w:rPr>
          <w:rFonts w:cstheme="minorHAnsi"/>
        </w:rPr>
      </w:pPr>
      <w:r w:rsidRPr="004604E9">
        <w:rPr>
          <w:rFonts w:cstheme="minorHAnsi"/>
          <w:noProof/>
        </w:rPr>
        <w:drawing>
          <wp:inline distT="0" distB="0" distL="0" distR="0" wp14:anchorId="320D293B" wp14:editId="3DF38FFB">
            <wp:extent cx="6642100" cy="1086485"/>
            <wp:effectExtent l="0" t="0" r="0" b="5715"/>
            <wp:docPr id="17751427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427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FE0" w:rsidRPr="004604E9" w:rsidRDefault="00546FE0" w:rsidP="00546FE0">
      <w:pPr>
        <w:jc w:val="both"/>
        <w:rPr>
          <w:rFonts w:cstheme="minorHAnsi"/>
          <w:sz w:val="20"/>
          <w:szCs w:val="20"/>
        </w:rPr>
      </w:pPr>
      <w:r w:rsidRPr="004604E9">
        <w:rPr>
          <w:rFonts w:cstheme="minorHAnsi"/>
          <w:sz w:val="20"/>
          <w:szCs w:val="20"/>
        </w:rPr>
        <w:t xml:space="preserve">Texte dans l’édition Magnard : « Je n’ai pas cru que tes ordres eussent assez de force pour que les lois non écrites, mais impérissables, émanées des dieux dussent fléchir sous un mortel. » </w:t>
      </w:r>
      <w:proofErr w:type="spellStart"/>
      <w:r w:rsidRPr="004604E9">
        <w:rPr>
          <w:rFonts w:cstheme="minorHAnsi"/>
          <w:sz w:val="20"/>
          <w:szCs w:val="20"/>
        </w:rPr>
        <w:t>p.29</w:t>
      </w:r>
      <w:proofErr w:type="spellEnd"/>
      <w:r w:rsidRPr="004604E9">
        <w:rPr>
          <w:rFonts w:cstheme="minorHAnsi"/>
          <w:sz w:val="20"/>
          <w:szCs w:val="20"/>
        </w:rPr>
        <w:t xml:space="preserve"> (</w:t>
      </w:r>
      <w:proofErr w:type="spellStart"/>
      <w:r w:rsidRPr="004604E9">
        <w:rPr>
          <w:rFonts w:cstheme="minorHAnsi"/>
          <w:sz w:val="20"/>
          <w:szCs w:val="20"/>
        </w:rPr>
        <w:t>l.73</w:t>
      </w:r>
      <w:proofErr w:type="spellEnd"/>
      <w:r w:rsidRPr="004604E9">
        <w:rPr>
          <w:rFonts w:cstheme="minorHAnsi"/>
          <w:sz w:val="20"/>
          <w:szCs w:val="20"/>
        </w:rPr>
        <w:t xml:space="preserve"> </w:t>
      </w:r>
      <w:proofErr w:type="spellStart"/>
      <w:r w:rsidRPr="004604E9">
        <w:rPr>
          <w:rFonts w:cstheme="minorHAnsi"/>
          <w:sz w:val="20"/>
          <w:szCs w:val="20"/>
        </w:rPr>
        <w:t>sqq</w:t>
      </w:r>
      <w:proofErr w:type="spellEnd"/>
      <w:r w:rsidRPr="004604E9">
        <w:rPr>
          <w:rFonts w:cstheme="minorHAnsi"/>
          <w:sz w:val="20"/>
          <w:szCs w:val="20"/>
        </w:rPr>
        <w:t>)</w:t>
      </w:r>
    </w:p>
    <w:p w:rsidR="00546FE0" w:rsidRPr="004604E9" w:rsidRDefault="00546FE0" w:rsidP="00546FE0">
      <w:pPr>
        <w:rPr>
          <w:rFonts w:cstheme="minorHAnsi"/>
        </w:rPr>
      </w:pPr>
    </w:p>
    <w:p w:rsidR="00546FE0" w:rsidRPr="004604E9" w:rsidRDefault="00546FE0" w:rsidP="00546FE0">
      <w:pPr>
        <w:pStyle w:val="Paragraphedeliste"/>
        <w:numPr>
          <w:ilvl w:val="0"/>
          <w:numId w:val="16"/>
        </w:numPr>
        <w:rPr>
          <w:rFonts w:cstheme="minorHAnsi"/>
          <w:b/>
          <w:bCs/>
        </w:rPr>
      </w:pPr>
      <w:r w:rsidRPr="004604E9">
        <w:rPr>
          <w:rFonts w:cstheme="minorHAnsi"/>
          <w:b/>
          <w:bCs/>
        </w:rPr>
        <w:t xml:space="preserve">Qui a prononcé cette phrase ? pourquoi ? pourquoi est-ce si simple d’identifier le locuteur ? </w:t>
      </w:r>
    </w:p>
    <w:p w:rsidR="00546FE0" w:rsidRPr="004604E9" w:rsidRDefault="00546FE0" w:rsidP="00546FE0">
      <w:pPr>
        <w:rPr>
          <w:rFonts w:cstheme="minorHAnsi"/>
          <w:sz w:val="20"/>
          <w:szCs w:val="20"/>
        </w:rPr>
      </w:pPr>
      <w:r w:rsidRPr="004604E9">
        <w:rPr>
          <w:rFonts w:cstheme="minorHAnsi"/>
          <w:sz w:val="20"/>
          <w:szCs w:val="20"/>
        </w:rPr>
        <w:t>Stratégie de lecture : manipuler les éléments importants du portrait d’Antigone ; travailler la compréhension : montrer comment notre esprit complète ce qui manque = on construit le sens, on suppose, on déduit, on s’engage et on utilise ce que l’on sait et ce qu’on a déjà lu </w:t>
      </w:r>
    </w:p>
    <w:p w:rsidR="00546FE0" w:rsidRPr="004604E9" w:rsidRDefault="00546FE0" w:rsidP="00546FE0">
      <w:pPr>
        <w:rPr>
          <w:rFonts w:cstheme="minorHAnsi"/>
        </w:rPr>
      </w:pPr>
      <w:r w:rsidRPr="004604E9">
        <w:rPr>
          <w:rFonts w:cstheme="minorHAnsi"/>
        </w:rPr>
        <w:t>On identifie Antigone à plusieurs éléments, par exemple, le respect des dieux, la condamnation du pouvoir de Créon et ce qu’on comprend des actions du locuteur.</w:t>
      </w:r>
    </w:p>
    <w:p w:rsidR="00546FE0" w:rsidRPr="004604E9" w:rsidRDefault="00546FE0" w:rsidP="00546FE0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3"/>
        <w:gridCol w:w="3483"/>
        <w:gridCol w:w="3484"/>
      </w:tblGrid>
      <w:tr w:rsidR="00546FE0" w:rsidRPr="004604E9" w:rsidTr="00477AFA">
        <w:tc>
          <w:tcPr>
            <w:tcW w:w="3483" w:type="dxa"/>
          </w:tcPr>
          <w:p w:rsidR="00546FE0" w:rsidRPr="004604E9" w:rsidRDefault="00546FE0" w:rsidP="00477AFA">
            <w:pPr>
              <w:rPr>
                <w:rFonts w:cstheme="minorHAnsi"/>
                <w:b/>
                <w:bCs/>
              </w:rPr>
            </w:pPr>
            <w:r w:rsidRPr="001A485F">
              <w:rPr>
                <w:rFonts w:cstheme="minorHAnsi"/>
                <w:b/>
                <w:bCs/>
                <w:highlight w:val="cyan"/>
              </w:rPr>
              <w:t>La place accordées aux dieux</w:t>
            </w:r>
            <w:r w:rsidRPr="004604E9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83" w:type="dxa"/>
          </w:tcPr>
          <w:p w:rsidR="00546FE0" w:rsidRPr="004604E9" w:rsidRDefault="00546FE0" w:rsidP="00477AFA">
            <w:pPr>
              <w:rPr>
                <w:rFonts w:cstheme="minorHAnsi"/>
                <w:b/>
                <w:bCs/>
              </w:rPr>
            </w:pPr>
            <w:r w:rsidRPr="001A485F">
              <w:rPr>
                <w:rFonts w:cstheme="minorHAnsi"/>
                <w:b/>
                <w:bCs/>
                <w:highlight w:val="green"/>
              </w:rPr>
              <w:t>Le rôle du roi</w:t>
            </w:r>
            <w:r w:rsidRPr="004604E9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3484" w:type="dxa"/>
          </w:tcPr>
          <w:p w:rsidR="00546FE0" w:rsidRPr="004604E9" w:rsidRDefault="00546FE0" w:rsidP="00477AFA">
            <w:pPr>
              <w:rPr>
                <w:rFonts w:cstheme="minorHAnsi"/>
                <w:b/>
                <w:bCs/>
              </w:rPr>
            </w:pPr>
            <w:r w:rsidRPr="001A485F">
              <w:rPr>
                <w:rFonts w:cstheme="minorHAnsi"/>
                <w:b/>
                <w:bCs/>
                <w:highlight w:val="yellow"/>
              </w:rPr>
              <w:t>Je= Antigone</w:t>
            </w:r>
            <w:r w:rsidRPr="004604E9">
              <w:rPr>
                <w:rFonts w:cstheme="minorHAnsi"/>
                <w:b/>
                <w:bCs/>
              </w:rPr>
              <w:t> </w:t>
            </w:r>
          </w:p>
        </w:tc>
      </w:tr>
      <w:tr w:rsidR="00546FE0" w:rsidRPr="004604E9" w:rsidTr="00477AFA">
        <w:tc>
          <w:tcPr>
            <w:tcW w:w="3483" w:type="dxa"/>
          </w:tcPr>
          <w:p w:rsidR="00546FE0" w:rsidRPr="004604E9" w:rsidRDefault="00546FE0" w:rsidP="00477AFA">
            <w:pPr>
              <w:rPr>
                <w:rFonts w:cstheme="minorHAnsi"/>
              </w:rPr>
            </w:pPr>
            <w:r w:rsidRPr="004604E9">
              <w:rPr>
                <w:rFonts w:cstheme="minorHAnsi"/>
              </w:rPr>
              <w:t>Zeus</w:t>
            </w:r>
          </w:p>
          <w:p w:rsidR="00546FE0" w:rsidRPr="004604E9" w:rsidRDefault="00546FE0" w:rsidP="00477AFA">
            <w:pPr>
              <w:rPr>
                <w:rFonts w:cstheme="minorHAnsi"/>
              </w:rPr>
            </w:pPr>
            <w:r w:rsidRPr="004604E9">
              <w:rPr>
                <w:rFonts w:cstheme="minorHAnsi"/>
              </w:rPr>
              <w:t>Justice des dieux infernaux (Hadès)</w:t>
            </w:r>
          </w:p>
          <w:p w:rsidR="00546FE0" w:rsidRPr="004604E9" w:rsidRDefault="00546FE0" w:rsidP="00477AFA">
            <w:pPr>
              <w:rPr>
                <w:rFonts w:cstheme="minorHAnsi"/>
              </w:rPr>
            </w:pPr>
            <w:r w:rsidRPr="004604E9">
              <w:rPr>
                <w:rFonts w:cstheme="minorHAnsi"/>
              </w:rPr>
              <w:t>Lois fixées pour les hommes</w:t>
            </w:r>
          </w:p>
          <w:p w:rsidR="00546FE0" w:rsidRPr="004604E9" w:rsidRDefault="00546FE0" w:rsidP="00477AFA">
            <w:pPr>
              <w:rPr>
                <w:rFonts w:cstheme="minorHAnsi"/>
              </w:rPr>
            </w:pPr>
            <w:r w:rsidRPr="004604E9">
              <w:rPr>
                <w:rFonts w:cstheme="minorHAnsi"/>
              </w:rPr>
              <w:t>Lois non écrites et inébranlables des dieux</w:t>
            </w:r>
          </w:p>
        </w:tc>
        <w:tc>
          <w:tcPr>
            <w:tcW w:w="3483" w:type="dxa"/>
          </w:tcPr>
          <w:p w:rsidR="00546FE0" w:rsidRPr="004604E9" w:rsidRDefault="00546FE0" w:rsidP="00477AFA">
            <w:pPr>
              <w:rPr>
                <w:rFonts w:cstheme="minorHAnsi"/>
              </w:rPr>
            </w:pPr>
            <w:r w:rsidRPr="004604E9">
              <w:rPr>
                <w:rFonts w:cstheme="minorHAnsi"/>
              </w:rPr>
              <w:t>Proclamations : force ?</w:t>
            </w:r>
          </w:p>
          <w:p w:rsidR="00546FE0" w:rsidRPr="004604E9" w:rsidRDefault="00546FE0" w:rsidP="00477AFA">
            <w:pPr>
              <w:rPr>
                <w:rFonts w:cstheme="minorHAnsi"/>
              </w:rPr>
            </w:pPr>
            <w:r w:rsidRPr="004604E9">
              <w:rPr>
                <w:rFonts w:cstheme="minorHAnsi"/>
              </w:rPr>
              <w:t>Simple mortel</w:t>
            </w:r>
          </w:p>
        </w:tc>
        <w:tc>
          <w:tcPr>
            <w:tcW w:w="3484" w:type="dxa"/>
          </w:tcPr>
          <w:p w:rsidR="00546FE0" w:rsidRPr="004604E9" w:rsidRDefault="00546FE0" w:rsidP="00477AFA">
            <w:pPr>
              <w:rPr>
                <w:rFonts w:cstheme="minorHAnsi"/>
              </w:rPr>
            </w:pPr>
            <w:r w:rsidRPr="004604E9">
              <w:rPr>
                <w:rFonts w:cstheme="minorHAnsi"/>
              </w:rPr>
              <w:t>Ce qu’on comprend : elle a enterré son frère, lien du sang supérieur à l’ordre de Créon</w:t>
            </w:r>
          </w:p>
        </w:tc>
      </w:tr>
    </w:tbl>
    <w:p w:rsidR="00546FE0" w:rsidRDefault="00546FE0" w:rsidP="00546FE0">
      <w:pPr>
        <w:jc w:val="both"/>
        <w:rPr>
          <w:rFonts w:cstheme="minorHAnsi"/>
          <w:b/>
          <w:bCs/>
        </w:rPr>
      </w:pPr>
    </w:p>
    <w:p w:rsidR="00546FE0" w:rsidRDefault="00546FE0" w:rsidP="00546FE0">
      <w:pPr>
        <w:pStyle w:val="Paragraphedeliste"/>
        <w:numPr>
          <w:ilvl w:val="0"/>
          <w:numId w:val="17"/>
        </w:numPr>
        <w:jc w:val="both"/>
        <w:rPr>
          <w:rFonts w:cstheme="minorHAnsi"/>
          <w:b/>
          <w:bCs/>
        </w:rPr>
      </w:pPr>
      <w:r w:rsidRPr="001A485F">
        <w:rPr>
          <w:rFonts w:cstheme="minorHAnsi"/>
          <w:b/>
          <w:bCs/>
        </w:rPr>
        <w:t>Faire compléter le portrait d’Antigone</w:t>
      </w:r>
    </w:p>
    <w:p w:rsidR="00546FE0" w:rsidRPr="00A319F4" w:rsidRDefault="00546FE0" w:rsidP="00546FE0">
      <w:pPr>
        <w:rPr>
          <w:rFonts w:cstheme="minorHAnsi"/>
        </w:rPr>
      </w:pPr>
    </w:p>
    <w:p w:rsidR="00546FE0" w:rsidRPr="00A319F4" w:rsidRDefault="00546FE0" w:rsidP="0054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  <w:b/>
          <w:bCs/>
        </w:rPr>
      </w:pPr>
      <w:r w:rsidRPr="00A319F4">
        <w:rPr>
          <w:rFonts w:cstheme="minorHAnsi"/>
          <w:b/>
          <w:bCs/>
        </w:rPr>
        <w:t>Trace écrite</w:t>
      </w:r>
    </w:p>
    <w:p w:rsidR="00546FE0" w:rsidRPr="00A319F4" w:rsidRDefault="00546FE0" w:rsidP="0054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A319F4">
        <w:rPr>
          <w:rFonts w:cstheme="minorHAnsi"/>
          <w:b/>
          <w:bCs/>
        </w:rPr>
        <w:t>Le tragique</w:t>
      </w:r>
      <w:r w:rsidRPr="00A319F4">
        <w:rPr>
          <w:rFonts w:cstheme="minorHAnsi"/>
        </w:rPr>
        <w:t xml:space="preserve"> - Rappel : le chœur définit les hommes comme devant faire des choix, bons ou mauvais. Les hommes doivent apprendre à faire de bons choix. Sophocle met en scène </w:t>
      </w:r>
      <w:r w:rsidRPr="00A319F4">
        <w:rPr>
          <w:rFonts w:cstheme="minorHAnsi"/>
          <w:b/>
          <w:bCs/>
        </w:rPr>
        <w:t>l’hybris</w:t>
      </w:r>
      <w:r w:rsidRPr="00A319F4">
        <w:rPr>
          <w:rFonts w:cstheme="minorHAnsi"/>
        </w:rPr>
        <w:t xml:space="preserve"> de Créon et d’Antigone. Leur </w:t>
      </w:r>
      <w:r w:rsidRPr="00A319F4">
        <w:rPr>
          <w:rFonts w:cstheme="minorHAnsi"/>
          <w:b/>
          <w:bCs/>
        </w:rPr>
        <w:t>choix est tragique parce qu’il entraine inévitablement la catastrophe finale.</w:t>
      </w:r>
    </w:p>
    <w:p w:rsidR="00546FE0" w:rsidRPr="00A319F4" w:rsidRDefault="00546FE0" w:rsidP="00546FE0">
      <w:pPr>
        <w:rPr>
          <w:rFonts w:cstheme="minorHAnsi"/>
        </w:rPr>
      </w:pPr>
    </w:p>
    <w:p w:rsidR="00546FE0" w:rsidRPr="00A319F4" w:rsidRDefault="00546FE0" w:rsidP="00546FE0">
      <w:pPr>
        <w:jc w:val="both"/>
        <w:rPr>
          <w:rFonts w:cstheme="minorHAnsi"/>
          <w:b/>
          <w:bCs/>
        </w:rPr>
      </w:pPr>
    </w:p>
    <w:p w:rsidR="00546FE0" w:rsidRDefault="00546FE0" w:rsidP="00546FE0">
      <w:pPr>
        <w:jc w:val="both"/>
        <w:rPr>
          <w:rFonts w:cstheme="minorHAnsi"/>
          <w:b/>
          <w:bCs/>
        </w:rPr>
      </w:pPr>
    </w:p>
    <w:p w:rsidR="00546FE0" w:rsidRPr="00AE50F9" w:rsidRDefault="00546FE0" w:rsidP="00546FE0">
      <w:pPr>
        <w:pStyle w:val="Paragraphedeliste"/>
        <w:numPr>
          <w:ilvl w:val="0"/>
          <w:numId w:val="17"/>
        </w:numPr>
        <w:jc w:val="both"/>
        <w:rPr>
          <w:rFonts w:cstheme="minorHAnsi"/>
          <w:b/>
          <w:bCs/>
        </w:rPr>
        <w:sectPr w:rsidR="00546FE0" w:rsidRPr="00AE50F9" w:rsidSect="00546FE0">
          <w:headerReference w:type="default" r:id="rId9"/>
          <w:pgSz w:w="11900" w:h="16840"/>
          <w:pgMar w:top="412" w:right="720" w:bottom="720" w:left="720" w:header="318" w:footer="708" w:gutter="0"/>
          <w:cols w:space="708"/>
          <w:docGrid w:linePitch="360"/>
        </w:sectPr>
      </w:pPr>
      <w:r>
        <w:rPr>
          <w:rFonts w:cstheme="minorHAnsi"/>
          <w:b/>
          <w:bCs/>
        </w:rPr>
        <w:t>Partager la classe : Antigone/Créon et bilan collectif. Le tableau Hatier peut aider les  élèves à saisir l’effet de construction : opposition et symétrie.</w:t>
      </w:r>
    </w:p>
    <w:p w:rsidR="00546FE0" w:rsidRDefault="00546FE0" w:rsidP="00546FE0">
      <w:pPr>
        <w:rPr>
          <w:rFonts w:cstheme="minorHAnsi"/>
          <w:b/>
          <w:bCs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757F7" wp14:editId="1D267906">
                <wp:simplePos x="0" y="0"/>
                <wp:positionH relativeFrom="column">
                  <wp:posOffset>6042198</wp:posOffset>
                </wp:positionH>
                <wp:positionV relativeFrom="paragraph">
                  <wp:posOffset>3089045</wp:posOffset>
                </wp:positionV>
                <wp:extent cx="4142105" cy="3394363"/>
                <wp:effectExtent l="12700" t="12700" r="10795" b="9525"/>
                <wp:wrapNone/>
                <wp:docPr id="1844694177" name="Rectangle :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2105" cy="3394363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46FE0" w:rsidRDefault="00546FE0" w:rsidP="00546FE0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319F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Bilan : Pourquoi Créon et Antigone refusent-ils de changer leur décision ? Que vise Sophocle ?</w:t>
                            </w:r>
                          </w:p>
                          <w:p w:rsidR="00546FE0" w:rsidRDefault="00546FE0" w:rsidP="00546FE0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46FE0" w:rsidRPr="00DD0B37" w:rsidRDefault="00546FE0" w:rsidP="00546FE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D0B37">
                              <w:rPr>
                                <w:rFonts w:cstheme="minorHAnsi"/>
                                <w:b/>
                                <w:bCs/>
                              </w:rPr>
                              <w:t>focus hubris : démesure de Créon (aveuglé par son rôle de roi ?) et démesure d’Antigone (aveuglée par sa volonté ?)</w:t>
                            </w:r>
                          </w:p>
                          <w:p w:rsidR="00546FE0" w:rsidRPr="00DD0B37" w:rsidRDefault="00546FE0" w:rsidP="00546FE0">
                            <w:pPr>
                              <w:pStyle w:val="Paragraphedeliste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546FE0" w:rsidRPr="00DD0B37" w:rsidRDefault="00546FE0" w:rsidP="00546FE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D0B37">
                              <w:rPr>
                                <w:rFonts w:cstheme="minorHAnsi"/>
                                <w:b/>
                                <w:bCs/>
                              </w:rPr>
                              <w:t>Loi orales, des dieux, de la tradition/loi de la cité et des hommes</w:t>
                            </w:r>
                          </w:p>
                          <w:p w:rsidR="00546FE0" w:rsidRPr="00DD0B37" w:rsidRDefault="00546FE0" w:rsidP="00546FE0">
                            <w:pPr>
                              <w:ind w:left="36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546FE0" w:rsidRPr="00DD0B37" w:rsidRDefault="00546FE0" w:rsidP="00546FE0">
                            <w:pPr>
                              <w:pStyle w:val="Paragraphedeliste"/>
                              <w:numPr>
                                <w:ilvl w:val="0"/>
                                <w:numId w:val="13"/>
                              </w:num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D0B37">
                              <w:rPr>
                                <w:rFonts w:cstheme="minorHAnsi"/>
                                <w:b/>
                                <w:bCs/>
                              </w:rPr>
                              <w:t>Deux portraits Créon/Antigone construit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 </w:t>
                            </w:r>
                            <w:r w:rsidRPr="00DD0B37">
                              <w:rPr>
                                <w:rFonts w:cstheme="minorHAnsi"/>
                                <w:b/>
                                <w:bCs/>
                              </w:rPr>
                              <w:t>en opposition (agôn et dilemme)</w:t>
                            </w:r>
                          </w:p>
                          <w:p w:rsidR="00546FE0" w:rsidRPr="00A319F4" w:rsidRDefault="00546FE0" w:rsidP="00546FE0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546FE0" w:rsidRPr="00A319F4" w:rsidRDefault="00546FE0" w:rsidP="00546FE0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E757F7" id="Rectangle : coins arrondis 2" o:spid="_x0000_s1026" style="position:absolute;margin-left:475.75pt;margin-top:243.25pt;width:326.15pt;height:2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" fillcolor="#8eaadb [1940]" strokecolor="#09101d [484]" strokeweight="2.25pt">
                <v:stroke joinstyle="miter"/>
                <v:textbox>
                  <w:txbxContent>
                    <w:p w:rsidR="00546FE0" w:rsidRDefault="00546FE0" w:rsidP="00546FE0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A319F4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Bilan : Pourquoi Créon et Antigone refusent-ils de changer leur décision ? Que vise Sophocle ?</w:t>
                      </w:r>
                    </w:p>
                    <w:p w:rsidR="00546FE0" w:rsidRDefault="00546FE0" w:rsidP="00546FE0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46FE0" w:rsidRPr="00DD0B37" w:rsidRDefault="00546FE0" w:rsidP="00546FE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 w:rsidRPr="00DD0B37">
                        <w:rPr>
                          <w:rFonts w:cstheme="minorHAnsi"/>
                          <w:b/>
                          <w:bCs/>
                        </w:rPr>
                        <w:t>focus hubris : démesure de Créon (aveuglé par son rôle de roi ?) et démesure d’Antigone (aveuglée par sa volonté ?)</w:t>
                      </w:r>
                    </w:p>
                    <w:p w:rsidR="00546FE0" w:rsidRPr="00DD0B37" w:rsidRDefault="00546FE0" w:rsidP="00546FE0">
                      <w:pPr>
                        <w:pStyle w:val="Paragraphedeliste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546FE0" w:rsidRPr="00DD0B37" w:rsidRDefault="00546FE0" w:rsidP="00546FE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 w:rsidRPr="00DD0B37">
                        <w:rPr>
                          <w:rFonts w:cstheme="minorHAnsi"/>
                          <w:b/>
                          <w:bCs/>
                        </w:rPr>
                        <w:t>Loi orales, des dieux, de la tradition/loi de la cité et des hommes</w:t>
                      </w:r>
                    </w:p>
                    <w:p w:rsidR="00546FE0" w:rsidRPr="00DD0B37" w:rsidRDefault="00546FE0" w:rsidP="00546FE0">
                      <w:pPr>
                        <w:ind w:left="360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546FE0" w:rsidRPr="00DD0B37" w:rsidRDefault="00546FE0" w:rsidP="00546FE0">
                      <w:pPr>
                        <w:pStyle w:val="Paragraphedeliste"/>
                        <w:numPr>
                          <w:ilvl w:val="0"/>
                          <w:numId w:val="13"/>
                        </w:numPr>
                        <w:rPr>
                          <w:rFonts w:cstheme="minorHAnsi"/>
                          <w:b/>
                          <w:bCs/>
                        </w:rPr>
                      </w:pPr>
                      <w:r w:rsidRPr="00DD0B37">
                        <w:rPr>
                          <w:rFonts w:cstheme="minorHAnsi"/>
                          <w:b/>
                          <w:bCs/>
                        </w:rPr>
                        <w:t>Deux portraits Créon/Antigone construit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 xml:space="preserve">s </w:t>
                      </w:r>
                      <w:r w:rsidRPr="00DD0B37">
                        <w:rPr>
                          <w:rFonts w:cstheme="minorHAnsi"/>
                          <w:b/>
                          <w:bCs/>
                        </w:rPr>
                        <w:t>en opposition (agôn et dilemme)</w:t>
                      </w:r>
                    </w:p>
                    <w:p w:rsidR="00546FE0" w:rsidRPr="00A319F4" w:rsidRDefault="00546FE0" w:rsidP="00546FE0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546FE0" w:rsidRPr="00A319F4" w:rsidRDefault="00546FE0" w:rsidP="00546FE0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7574"/>
        <w:gridCol w:w="7404"/>
      </w:tblGrid>
      <w:tr w:rsidR="00546FE0" w:rsidTr="00477AFA">
        <w:tc>
          <w:tcPr>
            <w:tcW w:w="7849" w:type="dxa"/>
          </w:tcPr>
          <w:p w:rsidR="00546FE0" w:rsidRDefault="00546FE0" w:rsidP="00477AFA">
            <w:pPr>
              <w:rPr>
                <w:rFonts w:cstheme="minorHAnsi"/>
                <w:b/>
                <w:bCs/>
              </w:rPr>
            </w:pPr>
            <w:r w:rsidRPr="00A319F4">
              <w:rPr>
                <w:rFonts w:cstheme="minorHAnsi"/>
                <w:b/>
                <w:bCs/>
              </w:rPr>
              <w:t>Pourquoi Créon condamne-t-il Antigone ?</w:t>
            </w:r>
          </w:p>
          <w:p w:rsidR="00546FE0" w:rsidRPr="00A319F4" w:rsidRDefault="00546FE0" w:rsidP="00477AFA">
            <w:pPr>
              <w:rPr>
                <w:rFonts w:cstheme="minorHAnsi"/>
                <w:b/>
                <w:bCs/>
              </w:rPr>
            </w:pPr>
          </w:p>
          <w:p w:rsidR="00546FE0" w:rsidRPr="004604E9" w:rsidRDefault="00546FE0" w:rsidP="00477AFA">
            <w:pPr>
              <w:pStyle w:val="Paragraphedeliste"/>
              <w:ind w:left="0"/>
              <w:rPr>
                <w:rFonts w:cstheme="minorHAnsi"/>
              </w:rPr>
            </w:pPr>
            <w:r w:rsidRPr="004604E9">
              <w:rPr>
                <w:rFonts w:cstheme="minorHAnsi"/>
              </w:rPr>
              <w:t xml:space="preserve">Il condamne les actes d’Antigone, son crime, son orgueil et la gloire qu’elle retire de son crime. </w:t>
            </w:r>
          </w:p>
          <w:p w:rsidR="00546FE0" w:rsidRPr="004604E9" w:rsidRDefault="00546FE0" w:rsidP="00546FE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4604E9">
              <w:rPr>
                <w:rFonts w:cstheme="minorHAnsi"/>
              </w:rPr>
              <w:t>Orgueil : Ames si fières // le fer+ dureté + se rompre et se briser sans effort//les plus fougueux coursiers// orgueil</w:t>
            </w:r>
          </w:p>
          <w:p w:rsidR="00546FE0" w:rsidRPr="004604E9" w:rsidRDefault="00546FE0" w:rsidP="00546FE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4604E9">
              <w:rPr>
                <w:rFonts w:cstheme="minorHAnsi"/>
              </w:rPr>
              <w:t>Crime : Insensée m’outrager en violant mes lois + crime</w:t>
            </w:r>
          </w:p>
          <w:p w:rsidR="00546FE0" w:rsidRPr="004604E9" w:rsidRDefault="00546FE0" w:rsidP="00546FE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4604E9">
              <w:rPr>
                <w:rFonts w:cstheme="minorHAnsi"/>
              </w:rPr>
              <w:t>Gloire : Elle se glorifie et s’applaudit de son action</w:t>
            </w:r>
          </w:p>
          <w:p w:rsidR="00546FE0" w:rsidRPr="004604E9" w:rsidRDefault="00546FE0" w:rsidP="00477AFA">
            <w:pPr>
              <w:rPr>
                <w:rFonts w:cstheme="minorHAnsi"/>
              </w:rPr>
            </w:pPr>
          </w:p>
          <w:p w:rsidR="00546FE0" w:rsidRPr="004604E9" w:rsidRDefault="00546FE0" w:rsidP="00477AFA">
            <w:pPr>
              <w:rPr>
                <w:rFonts w:cstheme="minorHAnsi"/>
              </w:rPr>
            </w:pPr>
            <w:r w:rsidRPr="004604E9">
              <w:rPr>
                <w:rFonts w:cstheme="minorHAnsi"/>
              </w:rPr>
              <w:t>Il affirme un pouvoir fort et supérieur :</w:t>
            </w:r>
            <w:r>
              <w:rPr>
                <w:rFonts w:cstheme="minorHAnsi"/>
              </w:rPr>
              <w:t xml:space="preserve"> celui du roi qu’il oppose aux dieux et à la famille</w:t>
            </w:r>
          </w:p>
          <w:p w:rsidR="00546FE0" w:rsidRPr="004604E9" w:rsidRDefault="00546FE0" w:rsidP="00546FE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4604E9">
              <w:rPr>
                <w:rFonts w:cstheme="minorHAnsi"/>
              </w:rPr>
              <w:t>Le pouvoir du roi : s’abattent + sans effort + un faible frein ; esclave de ceux qui l’entourent</w:t>
            </w:r>
          </w:p>
          <w:p w:rsidR="00546FE0" w:rsidRPr="004604E9" w:rsidRDefault="00546FE0" w:rsidP="00546FE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4604E9">
              <w:rPr>
                <w:rFonts w:cstheme="minorHAnsi"/>
              </w:rPr>
              <w:t>J’ai cessé d’être homme, ou elle l’est devenue elle-même si son audace demeure impunie</w:t>
            </w:r>
          </w:p>
          <w:p w:rsidR="00546FE0" w:rsidRPr="004604E9" w:rsidRDefault="00546FE0" w:rsidP="00546FE0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</w:rPr>
            </w:pPr>
            <w:r w:rsidRPr="004604E9">
              <w:rPr>
                <w:rFonts w:cstheme="minorHAnsi"/>
              </w:rPr>
              <w:t>Les liens du sang : elles n’échapperont point au sort le plus terrible</w:t>
            </w:r>
          </w:p>
          <w:p w:rsidR="00546FE0" w:rsidRPr="004604E9" w:rsidRDefault="00546FE0" w:rsidP="00477AFA">
            <w:pPr>
              <w:rPr>
                <w:rFonts w:cstheme="minorHAnsi"/>
              </w:rPr>
            </w:pPr>
          </w:p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393"/>
              <w:gridCol w:w="2328"/>
              <w:gridCol w:w="2627"/>
            </w:tblGrid>
            <w:tr w:rsidR="00546FE0" w:rsidRPr="004604E9" w:rsidTr="00477AFA">
              <w:tc>
                <w:tcPr>
                  <w:tcW w:w="3483" w:type="dxa"/>
                </w:tcPr>
                <w:p w:rsidR="00546FE0" w:rsidRPr="004604E9" w:rsidRDefault="00546FE0" w:rsidP="00477AFA">
                  <w:pPr>
                    <w:rPr>
                      <w:rFonts w:cstheme="minorHAnsi"/>
                      <w:b/>
                      <w:bCs/>
                    </w:rPr>
                  </w:pPr>
                  <w:r w:rsidRPr="004604E9">
                    <w:rPr>
                      <w:rFonts w:cstheme="minorHAnsi"/>
                      <w:b/>
                      <w:bCs/>
                      <w:highlight w:val="cyan"/>
                    </w:rPr>
                    <w:t>Pouvoir des dieux</w:t>
                  </w:r>
                </w:p>
              </w:tc>
              <w:tc>
                <w:tcPr>
                  <w:tcW w:w="3483" w:type="dxa"/>
                </w:tcPr>
                <w:p w:rsidR="00546FE0" w:rsidRPr="004604E9" w:rsidRDefault="00546FE0" w:rsidP="00477AFA">
                  <w:pPr>
                    <w:rPr>
                      <w:rFonts w:cstheme="minorHAnsi"/>
                      <w:b/>
                      <w:bCs/>
                    </w:rPr>
                  </w:pPr>
                  <w:r w:rsidRPr="004604E9">
                    <w:rPr>
                      <w:rFonts w:cstheme="minorHAnsi"/>
                      <w:b/>
                      <w:bCs/>
                      <w:highlight w:val="green"/>
                    </w:rPr>
                    <w:t>Pouvoir du roi</w:t>
                  </w:r>
                </w:p>
              </w:tc>
              <w:tc>
                <w:tcPr>
                  <w:tcW w:w="3484" w:type="dxa"/>
                </w:tcPr>
                <w:p w:rsidR="00546FE0" w:rsidRPr="004604E9" w:rsidRDefault="00546FE0" w:rsidP="00477AFA">
                  <w:pPr>
                    <w:rPr>
                      <w:rFonts w:cstheme="minorHAnsi"/>
                      <w:b/>
                      <w:bCs/>
                    </w:rPr>
                  </w:pPr>
                  <w:r w:rsidRPr="004604E9">
                    <w:rPr>
                      <w:rFonts w:cstheme="minorHAnsi"/>
                      <w:b/>
                      <w:bCs/>
                      <w:highlight w:val="yellow"/>
                    </w:rPr>
                    <w:t>Liens du sang</w:t>
                  </w:r>
                </w:p>
              </w:tc>
            </w:tr>
            <w:tr w:rsidR="00546FE0" w:rsidRPr="004604E9" w:rsidTr="00477AFA">
              <w:tc>
                <w:tcPr>
                  <w:tcW w:w="3483" w:type="dxa"/>
                </w:tcPr>
                <w:p w:rsidR="00546FE0" w:rsidRPr="004604E9" w:rsidRDefault="00546FE0" w:rsidP="00477AFA">
                  <w:pPr>
                    <w:rPr>
                      <w:rFonts w:cstheme="minorHAnsi"/>
                    </w:rPr>
                  </w:pPr>
                  <w:r w:rsidRPr="004604E9">
                    <w:rPr>
                      <w:rFonts w:cstheme="minorHAnsi"/>
                    </w:rPr>
                    <w:t xml:space="preserve"> il le remplace par le pouvoir des hommes </w:t>
                  </w:r>
                </w:p>
              </w:tc>
              <w:tc>
                <w:tcPr>
                  <w:tcW w:w="3483" w:type="dxa"/>
                </w:tcPr>
                <w:p w:rsidR="00546FE0" w:rsidRPr="004604E9" w:rsidRDefault="00546FE0" w:rsidP="00477AFA">
                  <w:pPr>
                    <w:rPr>
                      <w:rFonts w:cstheme="minorHAnsi"/>
                    </w:rPr>
                  </w:pPr>
                  <w:r w:rsidRPr="004604E9">
                    <w:rPr>
                      <w:rFonts w:cstheme="minorHAnsi"/>
                    </w:rPr>
                    <w:t>Mes lois</w:t>
                  </w:r>
                </w:p>
              </w:tc>
              <w:tc>
                <w:tcPr>
                  <w:tcW w:w="3484" w:type="dxa"/>
                </w:tcPr>
                <w:p w:rsidR="00546FE0" w:rsidRPr="004604E9" w:rsidRDefault="00546FE0" w:rsidP="00477AFA">
                  <w:pPr>
                    <w:rPr>
                      <w:rFonts w:cstheme="minorHAnsi"/>
                    </w:rPr>
                  </w:pPr>
                  <w:r w:rsidRPr="004604E9">
                    <w:rPr>
                      <w:rFonts w:cstheme="minorHAnsi"/>
                    </w:rPr>
                    <w:t>elles n’échapperont point au sort le plus terrible</w:t>
                  </w:r>
                </w:p>
                <w:p w:rsidR="00546FE0" w:rsidRPr="004604E9" w:rsidRDefault="00546FE0" w:rsidP="00477AFA">
                  <w:pPr>
                    <w:rPr>
                      <w:rFonts w:cstheme="minorHAnsi"/>
                    </w:rPr>
                  </w:pPr>
                </w:p>
              </w:tc>
            </w:tr>
          </w:tbl>
          <w:p w:rsidR="00546FE0" w:rsidRPr="004604E9" w:rsidRDefault="00546FE0" w:rsidP="00477AFA">
            <w:pPr>
              <w:ind w:left="360"/>
              <w:rPr>
                <w:rFonts w:cstheme="minorHAnsi"/>
                <w:b/>
                <w:bCs/>
              </w:rPr>
            </w:pPr>
          </w:p>
          <w:p w:rsidR="00546FE0" w:rsidRDefault="00546FE0" w:rsidP="00477AFA">
            <w:pPr>
              <w:pStyle w:val="Paragraphedeliste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7849" w:type="dxa"/>
          </w:tcPr>
          <w:p w:rsidR="00546FE0" w:rsidRDefault="00546FE0" w:rsidP="00477AFA">
            <w:pPr>
              <w:rPr>
                <w:rFonts w:cstheme="minorHAnsi"/>
                <w:b/>
                <w:bCs/>
              </w:rPr>
            </w:pPr>
            <w:r w:rsidRPr="00A319F4">
              <w:rPr>
                <w:rFonts w:cstheme="minorHAnsi"/>
                <w:b/>
                <w:bCs/>
              </w:rPr>
              <w:t>Pourquoi Antigone ne cède-t-elle pas aux ordres de Créon ?</w:t>
            </w:r>
          </w:p>
          <w:p w:rsidR="00546FE0" w:rsidRPr="004604E9" w:rsidRDefault="00546FE0" w:rsidP="00477AFA">
            <w:pPr>
              <w:rPr>
                <w:rFonts w:cstheme="minorHAnsi"/>
                <w:b/>
                <w:bCs/>
              </w:rPr>
            </w:pPr>
          </w:p>
          <w:p w:rsidR="00546FE0" w:rsidRPr="004604E9" w:rsidRDefault="00546FE0" w:rsidP="00477AFA">
            <w:pPr>
              <w:rPr>
                <w:rFonts w:cstheme="minorHAnsi"/>
                <w:b/>
                <w:bCs/>
              </w:rPr>
            </w:pPr>
            <w:r w:rsidRPr="004604E9">
              <w:rPr>
                <w:rFonts w:cstheme="minorHAnsi"/>
                <w:b/>
                <w:bCs/>
              </w:rPr>
              <w:t>Exemple de trace écrite : Pourquoi Antigone ne cède-t-elle pas aux ordres de Créon ?</w:t>
            </w:r>
          </w:p>
          <w:p w:rsidR="00546FE0" w:rsidRPr="004604E9" w:rsidRDefault="00546FE0" w:rsidP="00477AFA">
            <w:pPr>
              <w:jc w:val="both"/>
              <w:rPr>
                <w:rFonts w:cstheme="minorHAnsi"/>
              </w:rPr>
            </w:pPr>
            <w:r w:rsidRPr="004604E9">
              <w:rPr>
                <w:rFonts w:cstheme="minorHAnsi"/>
              </w:rPr>
              <w:t xml:space="preserve">Antigone agit au nom des liens du sang. Elle respecte son frère qu’elle désigne par la périphrase « le fils de ma mère ». Sophocle insiste ainsi sur les liens de la famille. Antigone justifie son acte par la « douleur » que lui causerait le fait de savoir son frère sans sépulture. Sophocle présente la mort de l’héroïne comme un </w:t>
            </w:r>
            <w:r w:rsidRPr="004604E9">
              <w:rPr>
                <w:rFonts w:cstheme="minorHAnsi"/>
                <w:b/>
                <w:bCs/>
              </w:rPr>
              <w:t>choix</w:t>
            </w:r>
            <w:r w:rsidRPr="004604E9">
              <w:rPr>
                <w:rFonts w:cstheme="minorHAnsi"/>
              </w:rPr>
              <w:t xml:space="preserve">. La douleur de la mort n’est rien « le sort qui m’attend ne me cause aucune douleur » face à la « douleur (…) vive» d’abandonner un frère. Le respect des liens du sang est donc prioritaire par rapport à la loi de la cité. </w:t>
            </w:r>
          </w:p>
          <w:p w:rsidR="00546FE0" w:rsidRPr="004604E9" w:rsidRDefault="00546FE0" w:rsidP="00477AFA">
            <w:pPr>
              <w:jc w:val="both"/>
              <w:rPr>
                <w:rFonts w:cstheme="minorHAnsi"/>
              </w:rPr>
            </w:pPr>
            <w:r w:rsidRPr="004604E9">
              <w:rPr>
                <w:rFonts w:cstheme="minorHAnsi"/>
              </w:rPr>
              <w:t xml:space="preserve">+ </w:t>
            </w:r>
            <w:proofErr w:type="spellStart"/>
            <w:r w:rsidRPr="004604E9">
              <w:rPr>
                <w:rFonts w:cstheme="minorHAnsi"/>
              </w:rPr>
              <w:t>l.115</w:t>
            </w:r>
            <w:proofErr w:type="spellEnd"/>
            <w:r w:rsidRPr="004604E9">
              <w:rPr>
                <w:rFonts w:cstheme="minorHAnsi"/>
              </w:rPr>
              <w:t>-117 quelle gloire plus belle obtiendrais-je que d’avoir donné la sépulture à un frère ?</w:t>
            </w:r>
          </w:p>
          <w:p w:rsidR="00546FE0" w:rsidRPr="004604E9" w:rsidRDefault="00546FE0" w:rsidP="00477AFA">
            <w:pPr>
              <w:jc w:val="both"/>
              <w:rPr>
                <w:rFonts w:cstheme="minorHAnsi"/>
              </w:rPr>
            </w:pPr>
          </w:p>
          <w:p w:rsidR="00546FE0" w:rsidRDefault="00546FE0" w:rsidP="00477AFA">
            <w:pPr>
              <w:pStyle w:val="Paragraphedeliste"/>
              <w:ind w:left="0"/>
              <w:rPr>
                <w:rFonts w:cstheme="minorHAnsi"/>
                <w:b/>
                <w:bCs/>
              </w:rPr>
            </w:pPr>
          </w:p>
        </w:tc>
      </w:tr>
    </w:tbl>
    <w:p w:rsidR="00546FE0" w:rsidRPr="001A485F" w:rsidRDefault="00546FE0" w:rsidP="00546FE0">
      <w:pPr>
        <w:pStyle w:val="Paragraphedeliste"/>
        <w:rPr>
          <w:rFonts w:cstheme="minorHAnsi"/>
          <w:b/>
          <w:bCs/>
        </w:rPr>
      </w:pPr>
    </w:p>
    <w:p w:rsidR="00546FE0" w:rsidRPr="001A485F" w:rsidRDefault="00546FE0" w:rsidP="00546FE0">
      <w:pPr>
        <w:pStyle w:val="Paragraphedeliste"/>
        <w:jc w:val="both"/>
        <w:rPr>
          <w:rFonts w:cstheme="minorHAnsi"/>
          <w:b/>
          <w:bCs/>
        </w:rPr>
      </w:pPr>
      <w:r w:rsidRPr="004604E9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1" wp14:anchorId="67FD89EF" wp14:editId="04A17CDB">
            <wp:simplePos x="0" y="0"/>
            <wp:positionH relativeFrom="column">
              <wp:posOffset>472671</wp:posOffset>
            </wp:positionH>
            <wp:positionV relativeFrom="paragraph">
              <wp:posOffset>-58305</wp:posOffset>
            </wp:positionV>
            <wp:extent cx="5098473" cy="1829421"/>
            <wp:effectExtent l="0" t="0" r="0" b="0"/>
            <wp:wrapTight wrapText="bothSides">
              <wp:wrapPolygon edited="0">
                <wp:start x="0" y="0"/>
                <wp:lineTo x="0" y="21450"/>
                <wp:lineTo x="21522" y="21450"/>
                <wp:lineTo x="21522" y="0"/>
                <wp:lineTo x="0" y="0"/>
              </wp:wrapPolygon>
            </wp:wrapTight>
            <wp:docPr id="166397504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504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2245" cy="1841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FE0" w:rsidRPr="004604E9" w:rsidRDefault="00546FE0" w:rsidP="00546FE0">
      <w:pPr>
        <w:rPr>
          <w:rFonts w:cstheme="minorHAnsi"/>
          <w:b/>
          <w:bCs/>
        </w:rPr>
      </w:pPr>
    </w:p>
    <w:p w:rsidR="00546FE0" w:rsidRPr="004604E9" w:rsidRDefault="00546FE0" w:rsidP="00546FE0">
      <w:pPr>
        <w:ind w:left="360"/>
        <w:rPr>
          <w:rFonts w:cstheme="minorHAnsi"/>
          <w:b/>
          <w:bCs/>
        </w:rPr>
      </w:pPr>
    </w:p>
    <w:p w:rsidR="00546FE0" w:rsidRPr="004604E9" w:rsidRDefault="00546FE0" w:rsidP="00546FE0">
      <w:pPr>
        <w:ind w:left="360"/>
        <w:rPr>
          <w:rFonts w:cstheme="minorHAnsi"/>
          <w:b/>
          <w:bCs/>
        </w:rPr>
      </w:pPr>
    </w:p>
    <w:p w:rsidR="00546FE0" w:rsidRPr="004604E9" w:rsidRDefault="00546FE0" w:rsidP="00546FE0">
      <w:pPr>
        <w:ind w:left="360"/>
        <w:rPr>
          <w:rFonts w:cstheme="minorHAnsi"/>
          <w:b/>
          <w:bCs/>
        </w:rPr>
      </w:pPr>
    </w:p>
    <w:p w:rsidR="00546FE0" w:rsidRPr="00A319F4" w:rsidRDefault="00546FE0" w:rsidP="00546FE0">
      <w:pPr>
        <w:rPr>
          <w:rFonts w:cstheme="minorHAnsi"/>
          <w:color w:val="2F5496" w:themeColor="accent1" w:themeShade="BF"/>
          <w14:textFill>
            <w14:solidFill>
              <w14:schemeClr w14:val="accent1">
                <w14:alpha w14:val="53420"/>
                <w14:lumMod w14:val="75000"/>
              </w14:schemeClr>
            </w14:solidFill>
          </w14:textFill>
        </w:rPr>
        <w:sectPr w:rsidR="00546FE0" w:rsidRPr="00A319F4" w:rsidSect="00546FE0">
          <w:pgSz w:w="16840" w:h="11900" w:orient="landscape"/>
          <w:pgMar w:top="720" w:right="720" w:bottom="720" w:left="412" w:header="318" w:footer="708" w:gutter="0"/>
          <w:cols w:space="708"/>
          <w:docGrid w:linePitch="360"/>
        </w:sectPr>
      </w:pPr>
    </w:p>
    <w:p w:rsidR="00546FE0" w:rsidRPr="004604E9" w:rsidRDefault="00546FE0" w:rsidP="00546FE0">
      <w:pPr>
        <w:rPr>
          <w:rFonts w:cstheme="minorHAnsi"/>
        </w:rPr>
      </w:pPr>
    </w:p>
    <w:p w:rsidR="00546FE0" w:rsidRPr="004604E9" w:rsidRDefault="00546FE0" w:rsidP="0054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  <w:r w:rsidRPr="004604E9">
        <w:rPr>
          <w:rFonts w:cstheme="minorHAnsi"/>
          <w:b/>
          <w:bCs/>
        </w:rPr>
        <w:t xml:space="preserve">Focus tragédie grecque : l’hubris </w:t>
      </w:r>
    </w:p>
    <w:p w:rsidR="00546FE0" w:rsidRPr="004604E9" w:rsidRDefault="00546FE0" w:rsidP="0054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  <w:b/>
          <w:bCs/>
        </w:rPr>
      </w:pPr>
    </w:p>
    <w:p w:rsidR="00546FE0" w:rsidRPr="004604E9" w:rsidRDefault="00546FE0" w:rsidP="0054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theme="minorHAnsi"/>
        </w:rPr>
      </w:pPr>
      <w:r w:rsidRPr="004604E9">
        <w:rPr>
          <w:rFonts w:cstheme="minorHAnsi"/>
        </w:rPr>
        <w:t>L’hubris ou l’hybris est l’orgueil démesuré, la violence insensée qui fait oublié à un homme sa place de mortel. Son destin dépend des dieux et non de sa volonté. Créon fait preuve d’hubris. Il renonce aux lois divines et impose sa loi à tous : le garde, Antigone, Ismène, son fils, son épouse, le Chœur, Thèbes. Il n’écoute pas. Refuser la sépulture à Polynice le conduit à mélanger les morts et les vivants, à prolonger la haine et la guerre pourtant finie. L’hubris est un sacrilège puni par les Érinyes, les déesses de la vengeance.</w:t>
      </w:r>
    </w:p>
    <w:p w:rsidR="00546FE0" w:rsidRPr="004604E9" w:rsidRDefault="00546FE0" w:rsidP="00546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</w:p>
    <w:p w:rsidR="00546FE0" w:rsidRPr="004604E9" w:rsidRDefault="00546FE0" w:rsidP="00546FE0">
      <w:pPr>
        <w:rPr>
          <w:rFonts w:cstheme="minorHAnsi"/>
        </w:rPr>
      </w:pPr>
    </w:p>
    <w:p w:rsidR="00546FE0" w:rsidRPr="004604E9" w:rsidRDefault="00546FE0" w:rsidP="00546FE0">
      <w:pPr>
        <w:rPr>
          <w:rFonts w:cstheme="minorHAnsi"/>
        </w:rPr>
      </w:pPr>
    </w:p>
    <w:p w:rsidR="00546FE0" w:rsidRPr="004604E9" w:rsidRDefault="00546FE0" w:rsidP="00546FE0">
      <w:pPr>
        <w:rPr>
          <w:rFonts w:cstheme="minorHAnsi"/>
          <w:b/>
          <w:bCs/>
        </w:rPr>
      </w:pPr>
    </w:p>
    <w:p w:rsidR="00546FE0" w:rsidRPr="004604E9" w:rsidRDefault="00546FE0" w:rsidP="00546FE0">
      <w:pPr>
        <w:rPr>
          <w:rFonts w:cstheme="minorHAnsi"/>
        </w:rPr>
      </w:pPr>
    </w:p>
    <w:p w:rsidR="00EC2C70" w:rsidRPr="00A66740" w:rsidRDefault="00EC2C70">
      <w:pPr>
        <w:rPr>
          <w:b/>
          <w:bCs/>
        </w:rPr>
      </w:pPr>
      <w:r>
        <w:rPr>
          <w:b/>
          <w:bCs/>
          <w:sz w:val="40"/>
          <w:szCs w:val="40"/>
        </w:rPr>
        <w:br w:type="page"/>
      </w:r>
    </w:p>
    <w:p w:rsidR="000520AB" w:rsidRPr="001E1AF0" w:rsidRDefault="000520AB" w:rsidP="000520AB">
      <w:pPr>
        <w:pBdr>
          <w:bottom w:val="single" w:sz="4" w:space="1" w:color="auto"/>
        </w:pBd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Lecture </w:t>
      </w:r>
      <w:r w:rsidR="00314A0A">
        <w:rPr>
          <w:b/>
          <w:bCs/>
          <w:sz w:val="40"/>
          <w:szCs w:val="40"/>
        </w:rPr>
        <w:t xml:space="preserve">3 </w:t>
      </w:r>
      <w:r>
        <w:rPr>
          <w:b/>
          <w:bCs/>
          <w:sz w:val="40"/>
          <w:szCs w:val="40"/>
        </w:rPr>
        <w:t xml:space="preserve">- </w:t>
      </w:r>
      <w:r w:rsidR="00546FE0">
        <w:rPr>
          <w:rFonts w:cstheme="minorHAnsi"/>
          <w:b/>
          <w:bCs/>
          <w:sz w:val="40"/>
          <w:szCs w:val="40"/>
        </w:rPr>
        <w:t xml:space="preserve"> </w:t>
      </w:r>
    </w:p>
    <w:p w:rsidR="000520AB" w:rsidRDefault="000520AB" w:rsidP="000520AB">
      <w:pPr>
        <w:rPr>
          <w:b/>
          <w:bCs/>
        </w:rPr>
      </w:pPr>
    </w:p>
    <w:p w:rsidR="00EC2C70" w:rsidRPr="00FA45D2" w:rsidRDefault="00546FE0" w:rsidP="00EC2C70">
      <w:pPr>
        <w:rPr>
          <w:b/>
          <w:bCs/>
        </w:rPr>
      </w:pPr>
      <w:r>
        <w:rPr>
          <w:b/>
          <w:bCs/>
        </w:rPr>
        <w:t xml:space="preserve"> </w:t>
      </w:r>
    </w:p>
    <w:p w:rsidR="000520AB" w:rsidRDefault="000520AB" w:rsidP="000520AB"/>
    <w:p w:rsidR="000520AB" w:rsidRDefault="000520AB" w:rsidP="000520AB">
      <w:r w:rsidRPr="0095461F">
        <w:rPr>
          <w:noProof/>
        </w:rPr>
        <w:drawing>
          <wp:inline distT="0" distB="0" distL="0" distR="0" wp14:anchorId="6D34ACB6" wp14:editId="18D2A9BF">
            <wp:extent cx="6642100" cy="1086485"/>
            <wp:effectExtent l="0" t="0" r="0" b="5715"/>
            <wp:docPr id="4598993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14273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08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20AB" w:rsidRDefault="000520AB" w:rsidP="000520AB"/>
    <w:p w:rsidR="000520AB" w:rsidRDefault="000520AB" w:rsidP="000520AB"/>
    <w:p w:rsidR="000520AB" w:rsidRPr="001E1AF0" w:rsidRDefault="000520AB" w:rsidP="000520AB">
      <w:pPr>
        <w:jc w:val="both"/>
        <w:rPr>
          <w:sz w:val="20"/>
          <w:szCs w:val="20"/>
        </w:rPr>
      </w:pPr>
      <w:r w:rsidRPr="001E1AF0">
        <w:rPr>
          <w:sz w:val="20"/>
          <w:szCs w:val="20"/>
        </w:rPr>
        <w:t xml:space="preserve">Texte dans l’édition Magnard : « Je n’ai pas cru que tes ordres eussent assez de force pour que les lois non écrites, mais impérissables, émanées des dieux dussent fléchir sous un mortel. » </w:t>
      </w:r>
      <w:proofErr w:type="spellStart"/>
      <w:r w:rsidRPr="001E1AF0">
        <w:rPr>
          <w:sz w:val="20"/>
          <w:szCs w:val="20"/>
        </w:rPr>
        <w:t>p.29</w:t>
      </w:r>
      <w:proofErr w:type="spellEnd"/>
      <w:r w:rsidRPr="001E1AF0">
        <w:rPr>
          <w:sz w:val="20"/>
          <w:szCs w:val="20"/>
        </w:rPr>
        <w:t xml:space="preserve"> (</w:t>
      </w:r>
      <w:proofErr w:type="spellStart"/>
      <w:r w:rsidRPr="001E1AF0">
        <w:rPr>
          <w:sz w:val="20"/>
          <w:szCs w:val="20"/>
        </w:rPr>
        <w:t>l.73</w:t>
      </w:r>
      <w:proofErr w:type="spellEnd"/>
      <w:r w:rsidRPr="001E1AF0">
        <w:rPr>
          <w:sz w:val="20"/>
          <w:szCs w:val="20"/>
        </w:rPr>
        <w:t xml:space="preserve"> </w:t>
      </w:r>
      <w:proofErr w:type="spellStart"/>
      <w:r w:rsidRPr="001E1AF0">
        <w:rPr>
          <w:sz w:val="20"/>
          <w:szCs w:val="20"/>
        </w:rPr>
        <w:t>sqq</w:t>
      </w:r>
      <w:proofErr w:type="spellEnd"/>
      <w:r w:rsidRPr="001E1AF0">
        <w:rPr>
          <w:sz w:val="20"/>
          <w:szCs w:val="20"/>
        </w:rPr>
        <w:t>)</w:t>
      </w:r>
    </w:p>
    <w:p w:rsidR="000520AB" w:rsidRDefault="000520AB" w:rsidP="000520AB"/>
    <w:p w:rsidR="00546FE0" w:rsidRDefault="000520AB" w:rsidP="00546FE0">
      <w:pPr>
        <w:pStyle w:val="Paragraphedeliste"/>
        <w:numPr>
          <w:ilvl w:val="0"/>
          <w:numId w:val="4"/>
        </w:numPr>
        <w:rPr>
          <w:b/>
          <w:bCs/>
        </w:rPr>
      </w:pPr>
      <w:r w:rsidRPr="001E1AF0">
        <w:rPr>
          <w:b/>
          <w:bCs/>
        </w:rPr>
        <w:t>Qui a prononcé cette phrase ? pourquoi ? pourquoi est-ce si simple d’identifier le locuteur ?</w:t>
      </w:r>
    </w:p>
    <w:p w:rsidR="00546FE0" w:rsidRPr="00546FE0" w:rsidRDefault="003651C7" w:rsidP="00546FE0">
      <w:pPr>
        <w:pStyle w:val="Paragraphedeliste"/>
        <w:numPr>
          <w:ilvl w:val="0"/>
          <w:numId w:val="4"/>
        </w:numPr>
        <w:rPr>
          <w:b/>
          <w:bCs/>
        </w:rPr>
      </w:pPr>
      <w:r w:rsidRPr="00546FE0">
        <w:rPr>
          <w:b/>
          <w:bCs/>
        </w:rPr>
        <w:t>Pourquoi Antigone ne cède-t-elle pas aux ordres de Créon ?</w:t>
      </w:r>
      <w:r w:rsidR="00546FE0" w:rsidRPr="00546FE0">
        <w:rPr>
          <w:b/>
          <w:bCs/>
        </w:rPr>
        <w:t xml:space="preserve"> ou Pourquoi Créon condamne-t-il Antigone ?</w:t>
      </w:r>
    </w:p>
    <w:p w:rsidR="003651C7" w:rsidRDefault="003651C7" w:rsidP="00546FE0">
      <w:pPr>
        <w:pStyle w:val="Paragraphedeliste"/>
        <w:rPr>
          <w:b/>
          <w:bCs/>
        </w:rPr>
      </w:pPr>
    </w:p>
    <w:p w:rsidR="005F377C" w:rsidRPr="00EC2C70" w:rsidRDefault="005F377C" w:rsidP="003651C7">
      <w:pPr>
        <w:pStyle w:val="Paragraphedeliste"/>
      </w:pPr>
    </w:p>
    <w:p w:rsidR="00EC2C70" w:rsidRDefault="00EC2C70" w:rsidP="00EC2C70">
      <w:r>
        <w:t>_______________________________________________________________________________________</w:t>
      </w: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EC2C70" w:rsidRDefault="00EC2C70" w:rsidP="00EC2C70">
      <w:r>
        <w:t>_______________________________________________________________________________________</w:t>
      </w: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EC2C70" w:rsidRDefault="00EC2C70" w:rsidP="00EC2C70">
      <w:r>
        <w:t>_______________________________________________________________________________________</w:t>
      </w: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EC2C70" w:rsidRDefault="00EC2C70" w:rsidP="00EC2C70">
      <w:r>
        <w:t>_______________________________________________________________________________________</w:t>
      </w: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EC2C70" w:rsidRDefault="00EC2C70" w:rsidP="00EC2C70">
      <w:r>
        <w:t>_______________________________________________________________________________________</w:t>
      </w:r>
    </w:p>
    <w:p w:rsidR="00EC2C70" w:rsidRDefault="00EC2C70" w:rsidP="001A770B">
      <w:pPr>
        <w:jc w:val="both"/>
        <w:rPr>
          <w:rFonts w:cstheme="minorHAnsi"/>
          <w:b/>
          <w:bCs/>
        </w:rPr>
      </w:pPr>
    </w:p>
    <w:p w:rsidR="003651C7" w:rsidRDefault="003651C7" w:rsidP="001A770B">
      <w:pPr>
        <w:jc w:val="both"/>
        <w:rPr>
          <w:rFonts w:cstheme="minorHAnsi"/>
          <w:b/>
          <w:bCs/>
        </w:rPr>
      </w:pPr>
    </w:p>
    <w:p w:rsidR="003651C7" w:rsidRDefault="003651C7" w:rsidP="003651C7">
      <w:r>
        <w:t>_______________________________________________________________________________________</w:t>
      </w:r>
    </w:p>
    <w:p w:rsidR="003651C7" w:rsidRDefault="003651C7" w:rsidP="003651C7">
      <w:pPr>
        <w:jc w:val="both"/>
        <w:rPr>
          <w:rFonts w:cstheme="minorHAnsi"/>
          <w:b/>
          <w:bCs/>
        </w:rPr>
      </w:pPr>
    </w:p>
    <w:p w:rsidR="003651C7" w:rsidRDefault="003651C7" w:rsidP="003651C7">
      <w:pPr>
        <w:jc w:val="both"/>
        <w:rPr>
          <w:rFonts w:cstheme="minorHAnsi"/>
          <w:b/>
          <w:bCs/>
        </w:rPr>
      </w:pPr>
    </w:p>
    <w:p w:rsidR="003651C7" w:rsidRDefault="003651C7" w:rsidP="003651C7">
      <w:r>
        <w:t>_______________________________________________________________________________________</w:t>
      </w:r>
    </w:p>
    <w:p w:rsidR="003651C7" w:rsidRDefault="003651C7" w:rsidP="003651C7">
      <w:pPr>
        <w:jc w:val="both"/>
        <w:rPr>
          <w:rFonts w:cstheme="minorHAnsi"/>
          <w:b/>
          <w:bCs/>
        </w:rPr>
      </w:pPr>
    </w:p>
    <w:p w:rsidR="003651C7" w:rsidRDefault="003651C7" w:rsidP="001A770B">
      <w:pPr>
        <w:jc w:val="both"/>
        <w:rPr>
          <w:rFonts w:cstheme="minorHAnsi"/>
          <w:b/>
          <w:bCs/>
        </w:rPr>
      </w:pPr>
    </w:p>
    <w:p w:rsidR="003651C7" w:rsidRDefault="003651C7" w:rsidP="001A770B">
      <w:pPr>
        <w:jc w:val="both"/>
        <w:rPr>
          <w:rFonts w:cstheme="minorHAnsi"/>
          <w:b/>
          <w:bCs/>
        </w:rPr>
      </w:pPr>
    </w:p>
    <w:p w:rsidR="001A770B" w:rsidRPr="008B3520" w:rsidRDefault="001A770B" w:rsidP="001A770B">
      <w:pPr>
        <w:jc w:val="both"/>
        <w:rPr>
          <w:rFonts w:cstheme="minorHAnsi"/>
          <w:b/>
          <w:bCs/>
        </w:rPr>
      </w:pPr>
      <w:r w:rsidRPr="008B3520">
        <w:rPr>
          <w:rFonts w:cstheme="minorHAnsi"/>
          <w:b/>
          <w:bCs/>
        </w:rPr>
        <w:t>Évaluation/régulation</w:t>
      </w:r>
    </w:p>
    <w:p w:rsidR="001A770B" w:rsidRPr="008B3520" w:rsidRDefault="001A770B" w:rsidP="001A770B">
      <w:pPr>
        <w:jc w:val="both"/>
        <w:rPr>
          <w:rFonts w:cstheme="minorHAnsi"/>
          <w:b/>
          <w:bCs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5225"/>
        <w:gridCol w:w="5225"/>
      </w:tblGrid>
      <w:tr w:rsidR="001A770B" w:rsidRPr="008B3520" w:rsidTr="00477AFA">
        <w:tc>
          <w:tcPr>
            <w:tcW w:w="5225" w:type="dxa"/>
          </w:tcPr>
          <w:p w:rsidR="001A770B" w:rsidRPr="008B3520" w:rsidRDefault="001A770B" w:rsidP="00477AFA">
            <w:pPr>
              <w:ind w:left="360"/>
              <w:jc w:val="both"/>
              <w:rPr>
                <w:rFonts w:cstheme="minorHAnsi"/>
              </w:rPr>
            </w:pPr>
            <w:r w:rsidRPr="008B3520">
              <w:rPr>
                <w:rFonts w:cstheme="minorHAnsi"/>
              </w:rPr>
              <w:t>2 citations entre guillemets correctement recopiées et introduites par une phrase</w:t>
            </w:r>
          </w:p>
        </w:tc>
        <w:tc>
          <w:tcPr>
            <w:tcW w:w="5225" w:type="dxa"/>
          </w:tcPr>
          <w:p w:rsidR="001A770B" w:rsidRPr="008B3520" w:rsidRDefault="001A770B" w:rsidP="00477AF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1A770B" w:rsidRPr="008B3520" w:rsidTr="00477AFA">
        <w:tc>
          <w:tcPr>
            <w:tcW w:w="5225" w:type="dxa"/>
          </w:tcPr>
          <w:p w:rsidR="001A770B" w:rsidRPr="008B3520" w:rsidRDefault="001A770B" w:rsidP="00477AFA">
            <w:pPr>
              <w:ind w:left="360"/>
              <w:jc w:val="both"/>
              <w:rPr>
                <w:rFonts w:cstheme="minorHAnsi"/>
              </w:rPr>
            </w:pPr>
            <w:r w:rsidRPr="008B3520">
              <w:rPr>
                <w:rFonts w:cstheme="minorHAnsi"/>
              </w:rPr>
              <w:t>Une phrase pour introduire l’hypothèse</w:t>
            </w:r>
          </w:p>
        </w:tc>
        <w:tc>
          <w:tcPr>
            <w:tcW w:w="5225" w:type="dxa"/>
          </w:tcPr>
          <w:p w:rsidR="001A770B" w:rsidRDefault="001A770B" w:rsidP="00477AFA">
            <w:pPr>
              <w:ind w:left="360"/>
              <w:jc w:val="both"/>
              <w:rPr>
                <w:rFonts w:cstheme="minorHAnsi"/>
              </w:rPr>
            </w:pPr>
          </w:p>
          <w:p w:rsidR="00EC2C70" w:rsidRPr="008B3520" w:rsidRDefault="00EC2C70" w:rsidP="00477AFA">
            <w:pPr>
              <w:ind w:left="360"/>
              <w:jc w:val="both"/>
              <w:rPr>
                <w:rFonts w:cstheme="minorHAnsi"/>
              </w:rPr>
            </w:pPr>
          </w:p>
        </w:tc>
      </w:tr>
      <w:tr w:rsidR="001A770B" w:rsidRPr="008B3520" w:rsidTr="00477AFA">
        <w:tc>
          <w:tcPr>
            <w:tcW w:w="5225" w:type="dxa"/>
          </w:tcPr>
          <w:p w:rsidR="001A770B" w:rsidRPr="008B3520" w:rsidRDefault="001A770B" w:rsidP="00477AFA">
            <w:pPr>
              <w:ind w:left="360"/>
              <w:jc w:val="both"/>
              <w:rPr>
                <w:rFonts w:cstheme="minorHAnsi"/>
              </w:rPr>
            </w:pPr>
            <w:r w:rsidRPr="008B3520">
              <w:rPr>
                <w:rFonts w:cstheme="minorHAnsi"/>
              </w:rPr>
              <w:t>Une phrase pour identifier le pouvoir des dieux</w:t>
            </w:r>
          </w:p>
        </w:tc>
        <w:tc>
          <w:tcPr>
            <w:tcW w:w="5225" w:type="dxa"/>
          </w:tcPr>
          <w:p w:rsidR="001A770B" w:rsidRDefault="001A770B" w:rsidP="00477AFA">
            <w:pPr>
              <w:ind w:left="360"/>
              <w:jc w:val="both"/>
              <w:rPr>
                <w:rFonts w:cstheme="minorHAnsi"/>
              </w:rPr>
            </w:pPr>
          </w:p>
          <w:p w:rsidR="00EC2C70" w:rsidRPr="008B3520" w:rsidRDefault="00EC2C70" w:rsidP="00477AFA">
            <w:pPr>
              <w:ind w:left="360"/>
              <w:jc w:val="both"/>
              <w:rPr>
                <w:rFonts w:cstheme="minorHAnsi"/>
              </w:rPr>
            </w:pPr>
          </w:p>
        </w:tc>
      </w:tr>
    </w:tbl>
    <w:p w:rsidR="0081482E" w:rsidRDefault="0081482E"/>
    <w:sectPr w:rsidR="0081482E" w:rsidSect="00787E94">
      <w:headerReference w:type="default" r:id="rId11"/>
      <w:pgSz w:w="11900" w:h="16840"/>
      <w:pgMar w:top="720" w:right="720" w:bottom="439" w:left="720" w:header="2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A124A" w:rsidRDefault="001A124A" w:rsidP="001A124A">
      <w:r>
        <w:separator/>
      </w:r>
    </w:p>
  </w:endnote>
  <w:endnote w:type="continuationSeparator" w:id="0">
    <w:p w:rsidR="001A124A" w:rsidRDefault="001A124A" w:rsidP="001A1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A124A" w:rsidRDefault="001A124A" w:rsidP="001A124A">
      <w:r>
        <w:separator/>
      </w:r>
    </w:p>
  </w:footnote>
  <w:footnote w:type="continuationSeparator" w:id="0">
    <w:p w:rsidR="001A124A" w:rsidRDefault="001A124A" w:rsidP="001A1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46FE0" w:rsidRPr="008B3520" w:rsidRDefault="00546FE0" w:rsidP="008B3520">
    <w:pPr>
      <w:pStyle w:val="En-tte"/>
      <w:jc w:val="right"/>
      <w:rPr>
        <w:rFonts w:cstheme="minorHAnsi"/>
        <w:color w:val="4472C4" w:themeColor="accent1"/>
      </w:rPr>
    </w:pPr>
    <w:r w:rsidRPr="008B3520">
      <w:rPr>
        <w:rFonts w:cstheme="minorHAnsi"/>
        <w:color w:val="4472C4" w:themeColor="accent1"/>
      </w:rPr>
      <w:t xml:space="preserve">Sophocle, </w:t>
    </w:r>
    <w:r w:rsidRPr="008B3520">
      <w:rPr>
        <w:rFonts w:cstheme="minorHAnsi"/>
        <w:i/>
        <w:iCs/>
        <w:color w:val="4472C4" w:themeColor="accent1"/>
      </w:rPr>
      <w:t>Antigone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A124A" w:rsidRPr="001A124A" w:rsidRDefault="001A124A" w:rsidP="001A124A">
    <w:pPr>
      <w:pStyle w:val="En-tte"/>
      <w:jc w:val="right"/>
      <w:rPr>
        <w:rFonts w:cstheme="minorHAnsi"/>
        <w:color w:val="4472C4" w:themeColor="accent1"/>
      </w:rPr>
    </w:pPr>
    <w:r w:rsidRPr="008B3520">
      <w:rPr>
        <w:rFonts w:cstheme="minorHAnsi"/>
        <w:color w:val="4472C4" w:themeColor="accent1"/>
      </w:rPr>
      <w:t xml:space="preserve">Sophocle, </w:t>
    </w:r>
    <w:r w:rsidRPr="008B3520">
      <w:rPr>
        <w:rFonts w:cstheme="minorHAnsi"/>
        <w:i/>
        <w:iCs/>
        <w:color w:val="4472C4" w:themeColor="accent1"/>
      </w:rPr>
      <w:t>Antigone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00101"/>
    <w:multiLevelType w:val="hybridMultilevel"/>
    <w:tmpl w:val="788871B4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E2EEC"/>
    <w:multiLevelType w:val="hybridMultilevel"/>
    <w:tmpl w:val="5588933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74927"/>
    <w:multiLevelType w:val="hybridMultilevel"/>
    <w:tmpl w:val="2C2E39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80395"/>
    <w:multiLevelType w:val="hybridMultilevel"/>
    <w:tmpl w:val="C42E91A0"/>
    <w:lvl w:ilvl="0" w:tplc="2F924F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36971"/>
    <w:multiLevelType w:val="hybridMultilevel"/>
    <w:tmpl w:val="C8C4A96C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437849"/>
    <w:multiLevelType w:val="hybridMultilevel"/>
    <w:tmpl w:val="9C8A0A6E"/>
    <w:lvl w:ilvl="0" w:tplc="9A5A1B90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72A1F"/>
    <w:multiLevelType w:val="hybridMultilevel"/>
    <w:tmpl w:val="23C0C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A18AB"/>
    <w:multiLevelType w:val="hybridMultilevel"/>
    <w:tmpl w:val="02C2472E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065C9"/>
    <w:multiLevelType w:val="hybridMultilevel"/>
    <w:tmpl w:val="55A04D64"/>
    <w:lvl w:ilvl="0" w:tplc="7660B40E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84D1F"/>
    <w:multiLevelType w:val="hybridMultilevel"/>
    <w:tmpl w:val="23C0C7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57C8E"/>
    <w:multiLevelType w:val="hybridMultilevel"/>
    <w:tmpl w:val="8E944F3A"/>
    <w:lvl w:ilvl="0" w:tplc="2F924FF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AD2A21"/>
    <w:multiLevelType w:val="hybridMultilevel"/>
    <w:tmpl w:val="48D0B9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E90AF3"/>
    <w:multiLevelType w:val="hybridMultilevel"/>
    <w:tmpl w:val="9EFE13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0D3D1A"/>
    <w:multiLevelType w:val="hybridMultilevel"/>
    <w:tmpl w:val="8864E8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B024A"/>
    <w:multiLevelType w:val="hybridMultilevel"/>
    <w:tmpl w:val="48D0B938"/>
    <w:lvl w:ilvl="0" w:tplc="183043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E4F6E"/>
    <w:multiLevelType w:val="hybridMultilevel"/>
    <w:tmpl w:val="9EBE8586"/>
    <w:lvl w:ilvl="0" w:tplc="06ECC80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6ECC80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856DF"/>
    <w:multiLevelType w:val="hybridMultilevel"/>
    <w:tmpl w:val="7A36E95E"/>
    <w:lvl w:ilvl="0" w:tplc="AF7007C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696579">
    <w:abstractNumId w:val="3"/>
  </w:num>
  <w:num w:numId="2" w16cid:durableId="1550997120">
    <w:abstractNumId w:val="13"/>
  </w:num>
  <w:num w:numId="3" w16cid:durableId="2074769479">
    <w:abstractNumId w:val="2"/>
  </w:num>
  <w:num w:numId="4" w16cid:durableId="42952134">
    <w:abstractNumId w:val="14"/>
  </w:num>
  <w:num w:numId="5" w16cid:durableId="2106075796">
    <w:abstractNumId w:val="7"/>
  </w:num>
  <w:num w:numId="6" w16cid:durableId="2039315093">
    <w:abstractNumId w:val="0"/>
  </w:num>
  <w:num w:numId="7" w16cid:durableId="1701397792">
    <w:abstractNumId w:val="4"/>
  </w:num>
  <w:num w:numId="8" w16cid:durableId="367610592">
    <w:abstractNumId w:val="1"/>
  </w:num>
  <w:num w:numId="9" w16cid:durableId="1824464402">
    <w:abstractNumId w:val="11"/>
  </w:num>
  <w:num w:numId="10" w16cid:durableId="1436943167">
    <w:abstractNumId w:val="9"/>
  </w:num>
  <w:num w:numId="11" w16cid:durableId="496192805">
    <w:abstractNumId w:val="10"/>
  </w:num>
  <w:num w:numId="12" w16cid:durableId="534929500">
    <w:abstractNumId w:val="6"/>
  </w:num>
  <w:num w:numId="13" w16cid:durableId="1434013976">
    <w:abstractNumId w:val="5"/>
  </w:num>
  <w:num w:numId="14" w16cid:durableId="566764234">
    <w:abstractNumId w:val="16"/>
  </w:num>
  <w:num w:numId="15" w16cid:durableId="1424111994">
    <w:abstractNumId w:val="8"/>
  </w:num>
  <w:num w:numId="16" w16cid:durableId="568805813">
    <w:abstractNumId w:val="15"/>
  </w:num>
  <w:num w:numId="17" w16cid:durableId="18405367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BE"/>
    <w:rsid w:val="000028AF"/>
    <w:rsid w:val="00013DA9"/>
    <w:rsid w:val="000502A7"/>
    <w:rsid w:val="000520AB"/>
    <w:rsid w:val="00090C60"/>
    <w:rsid w:val="000F6BAD"/>
    <w:rsid w:val="00120149"/>
    <w:rsid w:val="00133032"/>
    <w:rsid w:val="001A124A"/>
    <w:rsid w:val="001A770B"/>
    <w:rsid w:val="001E1AF0"/>
    <w:rsid w:val="002F5850"/>
    <w:rsid w:val="003078CA"/>
    <w:rsid w:val="00314A0A"/>
    <w:rsid w:val="00316C40"/>
    <w:rsid w:val="003651C7"/>
    <w:rsid w:val="00385A90"/>
    <w:rsid w:val="0047398A"/>
    <w:rsid w:val="004F74F6"/>
    <w:rsid w:val="00514BCC"/>
    <w:rsid w:val="00531FDC"/>
    <w:rsid w:val="00546FE0"/>
    <w:rsid w:val="005F377C"/>
    <w:rsid w:val="00603C8D"/>
    <w:rsid w:val="00607BC0"/>
    <w:rsid w:val="006526C4"/>
    <w:rsid w:val="0074167F"/>
    <w:rsid w:val="007422CA"/>
    <w:rsid w:val="00755555"/>
    <w:rsid w:val="00787E94"/>
    <w:rsid w:val="007B2284"/>
    <w:rsid w:val="0081482E"/>
    <w:rsid w:val="008154D5"/>
    <w:rsid w:val="0082717E"/>
    <w:rsid w:val="00830EBE"/>
    <w:rsid w:val="008513D1"/>
    <w:rsid w:val="008A29A0"/>
    <w:rsid w:val="0095461F"/>
    <w:rsid w:val="00961F3A"/>
    <w:rsid w:val="00965B1F"/>
    <w:rsid w:val="00970CF2"/>
    <w:rsid w:val="009744EA"/>
    <w:rsid w:val="009F7A9B"/>
    <w:rsid w:val="00A120B6"/>
    <w:rsid w:val="00A30CDA"/>
    <w:rsid w:val="00A66740"/>
    <w:rsid w:val="00AA418B"/>
    <w:rsid w:val="00AD2EEB"/>
    <w:rsid w:val="00B252C1"/>
    <w:rsid w:val="00B319F1"/>
    <w:rsid w:val="00BC01E8"/>
    <w:rsid w:val="00BD5C7E"/>
    <w:rsid w:val="00BE1D44"/>
    <w:rsid w:val="00D9507B"/>
    <w:rsid w:val="00DE6758"/>
    <w:rsid w:val="00E13AB9"/>
    <w:rsid w:val="00E71250"/>
    <w:rsid w:val="00EC2C70"/>
    <w:rsid w:val="00EC42A6"/>
    <w:rsid w:val="00ED41C6"/>
    <w:rsid w:val="00FA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717B5BBC-886B-D546-A168-5480A1BC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124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124A"/>
  </w:style>
  <w:style w:type="paragraph" w:styleId="Pieddepage">
    <w:name w:val="footer"/>
    <w:basedOn w:val="Normal"/>
    <w:link w:val="PieddepageCar"/>
    <w:uiPriority w:val="99"/>
    <w:unhideWhenUsed/>
    <w:rsid w:val="001A124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124A"/>
  </w:style>
  <w:style w:type="paragraph" w:styleId="Paragraphedeliste">
    <w:name w:val="List Paragraph"/>
    <w:basedOn w:val="Normal"/>
    <w:uiPriority w:val="34"/>
    <w:qFormat/>
    <w:rsid w:val="001A124A"/>
    <w:pPr>
      <w:ind w:left="720"/>
      <w:contextualSpacing/>
    </w:pPr>
  </w:style>
  <w:style w:type="table" w:styleId="Grilledutableau">
    <w:name w:val="Table Grid"/>
    <w:basedOn w:val="TableauNormal"/>
    <w:uiPriority w:val="39"/>
    <w:rsid w:val="0096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8EA0491-73B8-1F44-8FB7-5176947D3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5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SOLIVO</dc:creator>
  <cp:keywords/>
  <dc:description/>
  <cp:lastModifiedBy>Marie SOLIVO</cp:lastModifiedBy>
  <cp:revision>35</cp:revision>
  <dcterms:created xsi:type="dcterms:W3CDTF">2024-12-08T11:31:00Z</dcterms:created>
  <dcterms:modified xsi:type="dcterms:W3CDTF">2024-12-28T17:56:00Z</dcterms:modified>
</cp:coreProperties>
</file>