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FF4DF" w14:textId="3F960E30" w:rsidR="00690BC0" w:rsidRDefault="00690BC0">
      <w:r>
        <w:t>Partie 1</w:t>
      </w:r>
    </w:p>
    <w:p w14:paraId="767CD11F" w14:textId="152C3B69" w:rsidR="00AF0132" w:rsidRDefault="00026C22">
      <w:r>
        <w:t xml:space="preserve">Dans la peinture </w:t>
      </w:r>
      <w:r w:rsidRPr="00D32764">
        <w:rPr>
          <w:u w:val="single"/>
        </w:rPr>
        <w:t>Les Epoux Arnolfini</w:t>
      </w:r>
      <w:r>
        <w:t xml:space="preserve"> de VAN EYCK, la narration se déroule grâce à la mise en abîme de l’œuvre. En effet, dans le reflet du miroir peint au centre du tableau se trouve le véritable reflet de la pièce, de ce qui se trouvait réellement en face des personnages dont l’artiste lui-même en train de peindre. Il y a donc une histoire dans l’œuvre, que le spectateur peut  imaginer, celle des personnages en train </w:t>
      </w:r>
      <w:r w:rsidR="0096463C">
        <w:t xml:space="preserve">d’assister à la scène, </w:t>
      </w:r>
      <w:r w:rsidR="00D71210">
        <w:t xml:space="preserve">celle du peintre en train de la représenter… On peut également </w:t>
      </w:r>
      <w:r w:rsidR="00D82B6D">
        <w:t>imaginer l’histoire des époux, que peut-être la femme est enceinte…</w:t>
      </w:r>
    </w:p>
    <w:p w14:paraId="50D00766" w14:textId="57B8B35D" w:rsidR="00D82B6D" w:rsidRDefault="00D82B6D"/>
    <w:p w14:paraId="63C5D26C" w14:textId="0F6AC7D6" w:rsidR="00D82B6D" w:rsidRDefault="00D82B6D">
      <w:r>
        <w:t xml:space="preserve">Dans </w:t>
      </w:r>
      <w:r w:rsidR="00D32764" w:rsidRPr="00D32764">
        <w:rPr>
          <w:u w:val="single"/>
        </w:rPr>
        <w:t>A</w:t>
      </w:r>
      <w:r w:rsidRPr="00D32764">
        <w:rPr>
          <w:u w:val="single"/>
        </w:rPr>
        <w:t>utoportrait en noyé</w:t>
      </w:r>
      <w:r>
        <w:t xml:space="preserve"> de BAYARD, l’auteur de l’œuvre utilise une mise en scène pour raconter sa mort en tant que noyé</w:t>
      </w:r>
      <w:r w:rsidR="007477E4">
        <w:t>. Il y a donc une histoire derrière cette œuvre, on peut se demander comment le personnage est-il mort, que lui est-il arrivé</w:t>
      </w:r>
      <w:r w:rsidR="00431B2F">
        <w:t>, comment un photographe serait-il venu à le photographié</w:t>
      </w:r>
      <w:r w:rsidR="007477E4">
        <w:t xml:space="preserve">… D’un autre côté, sachant que c’est une mise en scène, on peut se questionner sur </w:t>
      </w:r>
      <w:r w:rsidR="00431B2F">
        <w:t>l’artiste et la narration dans son œuvre, sur pourquoi un autoportrait en noyé…</w:t>
      </w:r>
    </w:p>
    <w:p w14:paraId="137023BA" w14:textId="50174028" w:rsidR="00690BC0" w:rsidRDefault="00690BC0"/>
    <w:p w14:paraId="2705111B" w14:textId="7B42E22D" w:rsidR="00690BC0" w:rsidRDefault="00690BC0">
      <w:r>
        <w:t>Partie 2 sujet A</w:t>
      </w:r>
    </w:p>
    <w:p w14:paraId="4FEBCA17" w14:textId="23B4A402" w:rsidR="00690BC0" w:rsidRDefault="00690BC0"/>
    <w:p w14:paraId="6404976C" w14:textId="23AE8756" w:rsidR="00690BC0" w:rsidRDefault="00BA3D35">
      <w:r>
        <w:t xml:space="preserve">L’installation </w:t>
      </w:r>
      <w:proofErr w:type="spellStart"/>
      <w:r w:rsidRPr="00D32764">
        <w:rPr>
          <w:u w:val="single"/>
        </w:rPr>
        <w:t>Untitled</w:t>
      </w:r>
      <w:proofErr w:type="spellEnd"/>
      <w:r>
        <w:t xml:space="preserve"> de KRUGER au musée Ludwig de Cologne cherche à dénoncer  les abus de pouvoir et l’embrigadement des populations grâce à des photographies publicitaires, et leurs slogans comme « Love like us », invitant à « faire comme eux ». L’artiste utilise donc plusieurs techniques afin de faire passer un message, par le son, l’image, l’immersion du spectateur dans l’œuvre, et les codes publicitaires. </w:t>
      </w:r>
      <w:r w:rsidR="006C3768">
        <w:t xml:space="preserve">Ainsi, l’art étant universel, il est possible pour chacun de comprendre le message de l’artiste </w:t>
      </w:r>
      <w:r w:rsidR="00394515">
        <w:t>grâce aux images et à la mise en scène et en espace.</w:t>
      </w:r>
    </w:p>
    <w:p w14:paraId="128339D2" w14:textId="75C7DA66" w:rsidR="006C1ECC" w:rsidRDefault="006C1ECC">
      <w:r>
        <w:t xml:space="preserve">Au contraire, certains artistes soutiennent la politique comme lors de la </w:t>
      </w:r>
      <w:r w:rsidR="003C3136">
        <w:t xml:space="preserve">première </w:t>
      </w:r>
      <w:r>
        <w:t xml:space="preserve">guerre mondiale, par la propagande afin d’inciter à l’effort de guerre. </w:t>
      </w:r>
      <w:r w:rsidRPr="003C3136">
        <w:rPr>
          <w:lang w:val="en-US"/>
        </w:rPr>
        <w:t xml:space="preserve">On </w:t>
      </w:r>
      <w:proofErr w:type="spellStart"/>
      <w:r w:rsidRPr="003C3136">
        <w:rPr>
          <w:lang w:val="en-US"/>
        </w:rPr>
        <w:t>peut</w:t>
      </w:r>
      <w:proofErr w:type="spellEnd"/>
      <w:r w:rsidRPr="003C3136">
        <w:rPr>
          <w:lang w:val="en-US"/>
        </w:rPr>
        <w:t xml:space="preserve"> </w:t>
      </w:r>
      <w:proofErr w:type="spellStart"/>
      <w:r w:rsidRPr="003C3136">
        <w:rPr>
          <w:lang w:val="en-US"/>
        </w:rPr>
        <w:t>ici</w:t>
      </w:r>
      <w:proofErr w:type="spellEnd"/>
      <w:r w:rsidRPr="003C3136">
        <w:rPr>
          <w:lang w:val="en-US"/>
        </w:rPr>
        <w:t xml:space="preserve"> citer </w:t>
      </w:r>
      <w:r w:rsidRPr="00D32764">
        <w:rPr>
          <w:u w:val="single"/>
          <w:lang w:val="en-US"/>
        </w:rPr>
        <w:t>I want you for us army</w:t>
      </w:r>
      <w:r w:rsidRPr="003C3136">
        <w:rPr>
          <w:lang w:val="en-US"/>
        </w:rPr>
        <w:t xml:space="preserve"> de MONTGOMERY FLAGGS.</w:t>
      </w:r>
      <w:r w:rsidR="003C3136" w:rsidRPr="003C3136">
        <w:rPr>
          <w:lang w:val="en-US"/>
        </w:rPr>
        <w:t xml:space="preserve"> </w:t>
      </w:r>
      <w:r w:rsidR="003C3136">
        <w:t>Ainsi, l’art engagé</w:t>
      </w:r>
      <w:r>
        <w:t xml:space="preserve"> permet </w:t>
      </w:r>
      <w:r w:rsidR="003C3136">
        <w:t>de laisser une trace du passé, et de ne pas l’oublier puisqu’encore aujourd’hui c</w:t>
      </w:r>
      <w:r w:rsidR="003C3136">
        <w:t xml:space="preserve">ette affiche </w:t>
      </w:r>
      <w:r w:rsidR="003C3136">
        <w:t xml:space="preserve">est </w:t>
      </w:r>
      <w:r w:rsidR="003C3136">
        <w:t>souvent reprise et dérivée</w:t>
      </w:r>
      <w:r w:rsidR="003C3136">
        <w:t>.</w:t>
      </w:r>
    </w:p>
    <w:p w14:paraId="0F1274E4" w14:textId="521B0FCA" w:rsidR="003C3136" w:rsidRDefault="003C3136"/>
    <w:p w14:paraId="7339A4BA" w14:textId="43515292" w:rsidR="003C3136" w:rsidRPr="003C3136" w:rsidRDefault="003C3136">
      <w:proofErr w:type="spellStart"/>
      <w:r w:rsidRPr="00D32764">
        <w:rPr>
          <w:u w:val="single"/>
        </w:rPr>
        <w:t>Ich</w:t>
      </w:r>
      <w:proofErr w:type="spellEnd"/>
      <w:r w:rsidRPr="00D32764">
        <w:rPr>
          <w:u w:val="single"/>
        </w:rPr>
        <w:t xml:space="preserve"> </w:t>
      </w:r>
      <w:proofErr w:type="spellStart"/>
      <w:r w:rsidRPr="00D32764">
        <w:rPr>
          <w:u w:val="single"/>
        </w:rPr>
        <w:t>hab</w:t>
      </w:r>
      <w:proofErr w:type="spellEnd"/>
      <w:r w:rsidRPr="00D32764">
        <w:rPr>
          <w:u w:val="single"/>
        </w:rPr>
        <w:t xml:space="preserve">’ </w:t>
      </w:r>
      <w:proofErr w:type="spellStart"/>
      <w:r w:rsidRPr="00D32764">
        <w:rPr>
          <w:u w:val="single"/>
        </w:rPr>
        <w:t>mich</w:t>
      </w:r>
      <w:proofErr w:type="spellEnd"/>
      <w:r w:rsidRPr="00D32764">
        <w:rPr>
          <w:u w:val="single"/>
        </w:rPr>
        <w:t xml:space="preserve"> extra </w:t>
      </w:r>
      <w:proofErr w:type="spellStart"/>
      <w:r w:rsidRPr="00D32764">
        <w:rPr>
          <w:u w:val="single"/>
        </w:rPr>
        <w:t>hübsch</w:t>
      </w:r>
      <w:proofErr w:type="spellEnd"/>
      <w:r w:rsidRPr="00D32764">
        <w:rPr>
          <w:u w:val="single"/>
        </w:rPr>
        <w:t xml:space="preserve"> </w:t>
      </w:r>
      <w:proofErr w:type="spellStart"/>
      <w:r w:rsidRPr="00D32764">
        <w:rPr>
          <w:u w:val="single"/>
        </w:rPr>
        <w:t>gemacht</w:t>
      </w:r>
      <w:proofErr w:type="spellEnd"/>
      <w:r w:rsidRPr="00D32764">
        <w:rPr>
          <w:u w:val="single"/>
        </w:rPr>
        <w:t xml:space="preserve"> </w:t>
      </w:r>
      <w:proofErr w:type="spellStart"/>
      <w:r w:rsidRPr="00D32764">
        <w:rPr>
          <w:u w:val="single"/>
        </w:rPr>
        <w:t>für</w:t>
      </w:r>
      <w:proofErr w:type="spellEnd"/>
      <w:r w:rsidRPr="00D32764">
        <w:rPr>
          <w:u w:val="single"/>
        </w:rPr>
        <w:t xml:space="preserve"> </w:t>
      </w:r>
      <w:proofErr w:type="spellStart"/>
      <w:r w:rsidRPr="00D32764">
        <w:rPr>
          <w:u w:val="single"/>
        </w:rPr>
        <w:t>euer</w:t>
      </w:r>
      <w:proofErr w:type="spellEnd"/>
      <w:r w:rsidRPr="00D32764">
        <w:rPr>
          <w:u w:val="single"/>
        </w:rPr>
        <w:t xml:space="preserve"> </w:t>
      </w:r>
      <w:proofErr w:type="spellStart"/>
      <w:r w:rsidRPr="00D32764">
        <w:rPr>
          <w:u w:val="single"/>
        </w:rPr>
        <w:t>Video</w:t>
      </w:r>
      <w:proofErr w:type="spellEnd"/>
      <w:r w:rsidRPr="003C3136">
        <w:t>, affiche papier collée à côté d’un panneau de vidéosurveillance, l’artiste dénon</w:t>
      </w:r>
      <w:r>
        <w:t xml:space="preserve">ce cette surveillance et celle qui peut s’appliquer aux populations dans certaines dictatures, allant à l’encontre des libertés. </w:t>
      </w:r>
      <w:r w:rsidR="00D32764">
        <w:t>Ainsi, cette affiche collée dans la rue permet d’être accessible à tous les passants, de propager facilement une idée, de plus elle peut être photographiée et relayée sur les réseaux sociaux et permettre l’expansion de ce message.</w:t>
      </w:r>
    </w:p>
    <w:sectPr w:rsidR="003C3136" w:rsidRPr="003C31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C22"/>
    <w:rsid w:val="00026C22"/>
    <w:rsid w:val="00162EC5"/>
    <w:rsid w:val="00394515"/>
    <w:rsid w:val="003C3136"/>
    <w:rsid w:val="00431B2F"/>
    <w:rsid w:val="00690BC0"/>
    <w:rsid w:val="006C1ECC"/>
    <w:rsid w:val="006C3768"/>
    <w:rsid w:val="00700E45"/>
    <w:rsid w:val="007477E4"/>
    <w:rsid w:val="0096463C"/>
    <w:rsid w:val="00BA3D35"/>
    <w:rsid w:val="00D32764"/>
    <w:rsid w:val="00D71210"/>
    <w:rsid w:val="00D82B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16133"/>
  <w15:chartTrackingRefBased/>
  <w15:docId w15:val="{7439E487-94D3-46E7-8EC1-2FBEA365F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384</Words>
  <Characters>2114</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ROEMER Amandine</dc:creator>
  <cp:keywords/>
  <dc:description/>
  <cp:lastModifiedBy>ROEMER Amandine</cp:lastModifiedBy>
  <cp:revision>1</cp:revision>
  <dcterms:created xsi:type="dcterms:W3CDTF">2022-05-04T08:22:00Z</dcterms:created>
  <dcterms:modified xsi:type="dcterms:W3CDTF">2022-05-04T09:32:00Z</dcterms:modified>
</cp:coreProperties>
</file>