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D2AD2" w14:textId="77777777" w:rsidR="00C81E7D" w:rsidRPr="00C81E7D" w:rsidRDefault="00C81E7D" w:rsidP="00C81E7D">
      <w:pPr>
        <w:spacing w:after="100" w:afterAutospacing="1" w:line="240" w:lineRule="auto"/>
        <w:outlineLvl w:val="0"/>
        <w:rPr>
          <w:rFonts w:ascii="Arial" w:eastAsia="Times New Roman" w:hAnsi="Arial" w:cs="Arial"/>
          <w:b/>
          <w:bCs/>
          <w:color w:val="333333"/>
          <w:kern w:val="36"/>
          <w:sz w:val="48"/>
          <w:szCs w:val="48"/>
          <w:lang w:eastAsia="sv-SE"/>
        </w:rPr>
      </w:pPr>
      <w:r w:rsidRPr="00C81E7D">
        <w:rPr>
          <w:rFonts w:ascii="Arial" w:eastAsia="Times New Roman" w:hAnsi="Arial" w:cs="Arial"/>
          <w:b/>
          <w:bCs/>
          <w:color w:val="333333"/>
          <w:kern w:val="36"/>
          <w:sz w:val="48"/>
          <w:szCs w:val="48"/>
          <w:lang w:eastAsia="sv-SE"/>
        </w:rPr>
        <w:t>Planera upplägget</w:t>
      </w:r>
    </w:p>
    <w:p w14:paraId="65C09ADF" w14:textId="77777777" w:rsidR="00C81E7D" w:rsidRPr="00C81E7D" w:rsidRDefault="00C81E7D" w:rsidP="00C81E7D">
      <w:pPr>
        <w:spacing w:after="100" w:afterAutospacing="1" w:line="240" w:lineRule="auto"/>
        <w:outlineLvl w:val="1"/>
        <w:rPr>
          <w:rFonts w:ascii="Arial" w:eastAsia="Times New Roman" w:hAnsi="Arial" w:cs="Arial"/>
          <w:b/>
          <w:bCs/>
          <w:color w:val="333333"/>
          <w:sz w:val="36"/>
          <w:szCs w:val="36"/>
          <w:lang w:eastAsia="sv-SE"/>
        </w:rPr>
      </w:pPr>
      <w:r w:rsidRPr="00C81E7D">
        <w:rPr>
          <w:rFonts w:ascii="Arial" w:eastAsia="Times New Roman" w:hAnsi="Arial" w:cs="Arial"/>
          <w:b/>
          <w:bCs/>
          <w:color w:val="333333"/>
          <w:sz w:val="36"/>
          <w:szCs w:val="36"/>
          <w:lang w:eastAsia="sv-SE"/>
        </w:rPr>
        <w:t>PLANERA TILLSAMMANS</w:t>
      </w:r>
    </w:p>
    <w:p w14:paraId="29023C06" w14:textId="77777777" w:rsidR="00C81E7D" w:rsidRPr="00C81E7D" w:rsidRDefault="00C81E7D" w:rsidP="00C81E7D">
      <w:pPr>
        <w:spacing w:after="100" w:afterAutospacing="1" w:line="240" w:lineRule="auto"/>
        <w:rPr>
          <w:rFonts w:ascii="Arial" w:eastAsia="Times New Roman" w:hAnsi="Arial" w:cs="Arial"/>
          <w:color w:val="585858"/>
          <w:sz w:val="24"/>
          <w:szCs w:val="24"/>
          <w:lang w:eastAsia="sv-SE"/>
        </w:rPr>
      </w:pPr>
      <w:r w:rsidRPr="00C81E7D">
        <w:rPr>
          <w:rFonts w:ascii="Arial" w:eastAsia="Times New Roman" w:hAnsi="Arial" w:cs="Arial"/>
          <w:color w:val="585858"/>
          <w:sz w:val="24"/>
          <w:szCs w:val="24"/>
          <w:lang w:eastAsia="sv-SE"/>
        </w:rPr>
        <w:t xml:space="preserve">Att undervisa och fortbilda på distans är annorlunda mot att undervisa i en konferensanläggning eller i konferensrum på plats i organisationen. Nu har du tillgång till </w:t>
      </w:r>
      <w:proofErr w:type="spellStart"/>
      <w:r w:rsidRPr="00C81E7D">
        <w:rPr>
          <w:rFonts w:ascii="Arial" w:eastAsia="Times New Roman" w:hAnsi="Arial" w:cs="Arial"/>
          <w:color w:val="585858"/>
          <w:sz w:val="24"/>
          <w:szCs w:val="24"/>
          <w:lang w:eastAsia="sv-SE"/>
        </w:rPr>
        <w:t>lärplattformen</w:t>
      </w:r>
      <w:proofErr w:type="spellEnd"/>
      <w:r w:rsidRPr="00C81E7D">
        <w:rPr>
          <w:rFonts w:ascii="Arial" w:eastAsia="Times New Roman" w:hAnsi="Arial" w:cs="Arial"/>
          <w:color w:val="585858"/>
          <w:sz w:val="24"/>
          <w:szCs w:val="24"/>
          <w:lang w:eastAsia="sv-SE"/>
        </w:rPr>
        <w:t xml:space="preserve"> </w:t>
      </w:r>
      <w:proofErr w:type="spellStart"/>
      <w:r w:rsidRPr="00C81E7D">
        <w:rPr>
          <w:rFonts w:ascii="Arial" w:eastAsia="Times New Roman" w:hAnsi="Arial" w:cs="Arial"/>
          <w:color w:val="585858"/>
          <w:sz w:val="24"/>
          <w:szCs w:val="24"/>
          <w:lang w:eastAsia="sv-SE"/>
        </w:rPr>
        <w:t>Learnifier</w:t>
      </w:r>
      <w:proofErr w:type="spellEnd"/>
      <w:r w:rsidRPr="00C81E7D">
        <w:rPr>
          <w:rFonts w:ascii="Arial" w:eastAsia="Times New Roman" w:hAnsi="Arial" w:cs="Arial"/>
          <w:color w:val="585858"/>
          <w:sz w:val="24"/>
          <w:szCs w:val="24"/>
          <w:lang w:eastAsia="sv-SE"/>
        </w:rPr>
        <w:t xml:space="preserve"> och där kan kursdeltagarna få tillgång till planering, kursinnehållet och möjlighet att kommunicera med dig som utbildningsanordnare, lärare/examinator. Ta hjälp av varandra, dina utbildningskollegor och planera tillsammans, det ger också bättre förutsättningar om någon av er blir sjuk. </w:t>
      </w:r>
      <w:proofErr w:type="spellStart"/>
      <w:r w:rsidRPr="00C81E7D">
        <w:rPr>
          <w:rFonts w:ascii="Arial" w:eastAsia="Times New Roman" w:hAnsi="Arial" w:cs="Arial"/>
          <w:color w:val="585858"/>
          <w:sz w:val="24"/>
          <w:szCs w:val="24"/>
          <w:lang w:eastAsia="sv-SE"/>
        </w:rPr>
        <w:t>Keep</w:t>
      </w:r>
      <w:proofErr w:type="spellEnd"/>
      <w:r w:rsidRPr="00C81E7D">
        <w:rPr>
          <w:rFonts w:ascii="Arial" w:eastAsia="Times New Roman" w:hAnsi="Arial" w:cs="Arial"/>
          <w:color w:val="585858"/>
          <w:sz w:val="24"/>
          <w:szCs w:val="24"/>
          <w:lang w:eastAsia="sv-SE"/>
        </w:rPr>
        <w:t xml:space="preserve"> it simple.</w:t>
      </w:r>
    </w:p>
    <w:p w14:paraId="55C571F1" w14:textId="2E552AEA" w:rsidR="00C81E7D" w:rsidRPr="00C81E7D" w:rsidRDefault="00C81E7D" w:rsidP="00C81E7D">
      <w:pPr>
        <w:spacing w:after="100" w:afterAutospacing="1" w:line="240" w:lineRule="auto"/>
        <w:rPr>
          <w:rFonts w:ascii="Arial" w:eastAsia="Times New Roman" w:hAnsi="Arial" w:cs="Arial"/>
          <w:color w:val="585858"/>
          <w:sz w:val="24"/>
          <w:szCs w:val="24"/>
          <w:lang w:eastAsia="sv-SE"/>
        </w:rPr>
      </w:pPr>
      <w:r w:rsidRPr="00C81E7D">
        <w:rPr>
          <w:rFonts w:ascii="Arial" w:eastAsia="Times New Roman" w:hAnsi="Arial" w:cs="Arial"/>
          <w:noProof/>
          <w:color w:val="585858"/>
          <w:sz w:val="24"/>
          <w:szCs w:val="24"/>
          <w:lang w:eastAsia="sv-SE"/>
        </w:rPr>
        <w:drawing>
          <wp:inline distT="0" distB="0" distL="0" distR="0" wp14:anchorId="63392ED7" wp14:editId="570678CD">
            <wp:extent cx="1123950" cy="952500"/>
            <wp:effectExtent l="0" t="0" r="0" b="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0" cy="952500"/>
                    </a:xfrm>
                    <a:prstGeom prst="rect">
                      <a:avLst/>
                    </a:prstGeom>
                    <a:noFill/>
                    <a:ln>
                      <a:noFill/>
                    </a:ln>
                  </pic:spPr>
                </pic:pic>
              </a:graphicData>
            </a:graphic>
          </wp:inline>
        </w:drawing>
      </w:r>
    </w:p>
    <w:p w14:paraId="12B11A7F" w14:textId="77777777" w:rsidR="00C81E7D" w:rsidRPr="00C81E7D" w:rsidRDefault="00C81E7D" w:rsidP="00C81E7D">
      <w:pPr>
        <w:spacing w:after="100" w:afterAutospacing="1" w:line="240" w:lineRule="auto"/>
        <w:outlineLvl w:val="1"/>
        <w:rPr>
          <w:rFonts w:ascii="Arial" w:eastAsia="Times New Roman" w:hAnsi="Arial" w:cs="Arial"/>
          <w:b/>
          <w:bCs/>
          <w:color w:val="333333"/>
          <w:sz w:val="36"/>
          <w:szCs w:val="36"/>
          <w:lang w:eastAsia="sv-SE"/>
        </w:rPr>
      </w:pPr>
      <w:r w:rsidRPr="00C81E7D">
        <w:rPr>
          <w:rFonts w:ascii="Arial" w:eastAsia="Times New Roman" w:hAnsi="Arial" w:cs="Arial"/>
          <w:b/>
          <w:bCs/>
          <w:color w:val="333333"/>
          <w:sz w:val="36"/>
          <w:szCs w:val="36"/>
          <w:lang w:eastAsia="sv-SE"/>
        </w:rPr>
        <w:t>KOMMUNIKATION MED KURSDELTAGARNA</w:t>
      </w:r>
    </w:p>
    <w:p w14:paraId="2F523BDA" w14:textId="77777777" w:rsidR="00C81E7D" w:rsidRPr="00C81E7D" w:rsidRDefault="00C81E7D" w:rsidP="00C81E7D">
      <w:pPr>
        <w:spacing w:after="100" w:afterAutospacing="1" w:line="240" w:lineRule="auto"/>
        <w:rPr>
          <w:rFonts w:ascii="Arial" w:eastAsia="Times New Roman" w:hAnsi="Arial" w:cs="Arial"/>
          <w:color w:val="585858"/>
          <w:sz w:val="24"/>
          <w:szCs w:val="24"/>
          <w:lang w:eastAsia="sv-SE"/>
        </w:rPr>
      </w:pPr>
      <w:r w:rsidRPr="00C81E7D">
        <w:rPr>
          <w:rFonts w:ascii="Arial" w:eastAsia="Times New Roman" w:hAnsi="Arial" w:cs="Arial"/>
          <w:color w:val="585858"/>
          <w:sz w:val="24"/>
          <w:szCs w:val="24"/>
          <w:lang w:eastAsia="sv-SE"/>
        </w:rPr>
        <w:t>Kom överens och samordna hur ni i planerings- och undervisningsgruppen ska kommunicera med kursdeltagarna och administrativ stödpersonal. Kursdeltagarna kommer att ta emot väldigt mycket information och instruktion. Fokusera på hur ni kan hjälpa dem att få överblick och ha struktur i sitt arbete.</w:t>
      </w:r>
    </w:p>
    <w:p w14:paraId="00CED924" w14:textId="3C9C0915" w:rsidR="00C81E7D" w:rsidRPr="00C81E7D" w:rsidRDefault="00C81E7D" w:rsidP="00C81E7D">
      <w:pPr>
        <w:spacing w:after="100" w:afterAutospacing="1" w:line="240" w:lineRule="auto"/>
        <w:rPr>
          <w:rFonts w:ascii="Arial" w:eastAsia="Times New Roman" w:hAnsi="Arial" w:cs="Arial"/>
          <w:color w:val="585858"/>
          <w:sz w:val="24"/>
          <w:szCs w:val="24"/>
          <w:lang w:eastAsia="sv-SE"/>
        </w:rPr>
      </w:pPr>
      <w:r w:rsidRPr="00C81E7D">
        <w:rPr>
          <w:rFonts w:ascii="Arial" w:eastAsia="Times New Roman" w:hAnsi="Arial" w:cs="Arial"/>
          <w:noProof/>
          <w:color w:val="585858"/>
          <w:sz w:val="24"/>
          <w:szCs w:val="24"/>
          <w:lang w:eastAsia="sv-SE"/>
        </w:rPr>
        <w:drawing>
          <wp:inline distT="0" distB="0" distL="0" distR="0" wp14:anchorId="23C6CDCA" wp14:editId="49D99E55">
            <wp:extent cx="1123950" cy="952500"/>
            <wp:effectExtent l="0" t="0" r="0"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3950" cy="952500"/>
                    </a:xfrm>
                    <a:prstGeom prst="rect">
                      <a:avLst/>
                    </a:prstGeom>
                    <a:noFill/>
                    <a:ln>
                      <a:noFill/>
                    </a:ln>
                  </pic:spPr>
                </pic:pic>
              </a:graphicData>
            </a:graphic>
          </wp:inline>
        </w:drawing>
      </w:r>
    </w:p>
    <w:p w14:paraId="1A6CDD5F" w14:textId="77777777" w:rsidR="00C81E7D" w:rsidRPr="00C81E7D" w:rsidRDefault="00C81E7D" w:rsidP="00C81E7D">
      <w:pPr>
        <w:spacing w:after="100" w:afterAutospacing="1" w:line="240" w:lineRule="auto"/>
        <w:outlineLvl w:val="1"/>
        <w:rPr>
          <w:rFonts w:ascii="Arial" w:eastAsia="Times New Roman" w:hAnsi="Arial" w:cs="Arial"/>
          <w:b/>
          <w:bCs/>
          <w:color w:val="333333"/>
          <w:sz w:val="36"/>
          <w:szCs w:val="36"/>
          <w:lang w:eastAsia="sv-SE"/>
        </w:rPr>
      </w:pPr>
      <w:r w:rsidRPr="00C81E7D">
        <w:rPr>
          <w:rFonts w:ascii="Arial" w:eastAsia="Times New Roman" w:hAnsi="Arial" w:cs="Arial"/>
          <w:b/>
          <w:bCs/>
          <w:color w:val="333333"/>
          <w:sz w:val="36"/>
          <w:szCs w:val="36"/>
          <w:lang w:eastAsia="sv-SE"/>
        </w:rPr>
        <w:t>ANVÄND DE LÄRRESURSER NI HAR OCH KÄNNER TILL</w:t>
      </w:r>
    </w:p>
    <w:p w14:paraId="1DC8FA23" w14:textId="77777777" w:rsidR="00C81E7D" w:rsidRDefault="00C81E7D" w:rsidP="00C81E7D">
      <w:pPr>
        <w:spacing w:after="100" w:afterAutospacing="1" w:line="240" w:lineRule="auto"/>
        <w:rPr>
          <w:rFonts w:ascii="Arial" w:eastAsia="Times New Roman" w:hAnsi="Arial" w:cs="Arial"/>
          <w:color w:val="585858"/>
          <w:sz w:val="24"/>
          <w:szCs w:val="24"/>
          <w:lang w:eastAsia="sv-SE"/>
        </w:rPr>
      </w:pPr>
      <w:r w:rsidRPr="00C81E7D">
        <w:rPr>
          <w:rFonts w:ascii="Arial" w:eastAsia="Times New Roman" w:hAnsi="Arial" w:cs="Arial"/>
          <w:color w:val="585858"/>
          <w:sz w:val="24"/>
          <w:szCs w:val="24"/>
          <w:lang w:eastAsia="sv-SE"/>
        </w:rPr>
        <w:t xml:space="preserve">Planera för att använda och anpassa de </w:t>
      </w:r>
      <w:proofErr w:type="spellStart"/>
      <w:r w:rsidRPr="00C81E7D">
        <w:rPr>
          <w:rFonts w:ascii="Arial" w:eastAsia="Times New Roman" w:hAnsi="Arial" w:cs="Arial"/>
          <w:color w:val="585858"/>
          <w:sz w:val="24"/>
          <w:szCs w:val="24"/>
          <w:lang w:eastAsia="sv-SE"/>
        </w:rPr>
        <w:t>lärresurser</w:t>
      </w:r>
      <w:proofErr w:type="spellEnd"/>
      <w:r w:rsidRPr="00C81E7D">
        <w:rPr>
          <w:rFonts w:ascii="Arial" w:eastAsia="Times New Roman" w:hAnsi="Arial" w:cs="Arial"/>
          <w:color w:val="585858"/>
          <w:sz w:val="24"/>
          <w:szCs w:val="24"/>
          <w:lang w:eastAsia="sv-SE"/>
        </w:rPr>
        <w:t xml:space="preserve"> ni och era kursdeltagare redan känner till; analoga såväl som digitala. Att i omställningen introducera alltför många helt nya verktyg och resurser för er och era studenter kan komplicera arbetet.</w:t>
      </w:r>
    </w:p>
    <w:p w14:paraId="66E5C650" w14:textId="77777777" w:rsidR="00C81E7D" w:rsidRDefault="00C81E7D" w:rsidP="00C81E7D">
      <w:pPr>
        <w:spacing w:after="100" w:afterAutospacing="1" w:line="240" w:lineRule="auto"/>
        <w:rPr>
          <w:rFonts w:ascii="Arial" w:eastAsia="Times New Roman" w:hAnsi="Arial" w:cs="Arial"/>
          <w:color w:val="585858"/>
          <w:sz w:val="24"/>
          <w:szCs w:val="24"/>
          <w:lang w:eastAsia="sv-SE"/>
        </w:rPr>
      </w:pPr>
    </w:p>
    <w:p w14:paraId="5D754E31" w14:textId="4230D846" w:rsidR="00C81E7D" w:rsidRPr="00C81E7D" w:rsidRDefault="00C81E7D" w:rsidP="00C81E7D">
      <w:pPr>
        <w:spacing w:after="100" w:afterAutospacing="1" w:line="240" w:lineRule="auto"/>
        <w:rPr>
          <w:rFonts w:ascii="Arial" w:eastAsia="Times New Roman" w:hAnsi="Arial" w:cs="Arial"/>
          <w:color w:val="585858"/>
          <w:sz w:val="24"/>
          <w:szCs w:val="24"/>
          <w:lang w:eastAsia="sv-SE"/>
        </w:rPr>
      </w:pPr>
      <w:r w:rsidRPr="00C81E7D">
        <w:rPr>
          <w:rFonts w:ascii="Arial" w:eastAsia="Times New Roman" w:hAnsi="Arial" w:cs="Arial"/>
          <w:color w:val="585858"/>
          <w:sz w:val="24"/>
          <w:szCs w:val="24"/>
          <w:lang w:eastAsia="sv-SE"/>
        </w:rPr>
        <w:br/>
        <w:t> </w:t>
      </w:r>
    </w:p>
    <w:p w14:paraId="78459A7B" w14:textId="094DC483" w:rsidR="00C81E7D" w:rsidRPr="00C81E7D" w:rsidRDefault="00C81E7D" w:rsidP="00C81E7D">
      <w:pPr>
        <w:spacing w:after="100" w:afterAutospacing="1" w:line="240" w:lineRule="auto"/>
        <w:rPr>
          <w:rFonts w:ascii="Arial" w:eastAsia="Times New Roman" w:hAnsi="Arial" w:cs="Arial"/>
          <w:color w:val="585858"/>
          <w:sz w:val="24"/>
          <w:szCs w:val="24"/>
          <w:lang w:eastAsia="sv-SE"/>
        </w:rPr>
      </w:pPr>
      <w:r w:rsidRPr="00C81E7D">
        <w:rPr>
          <w:rFonts w:ascii="Arial" w:eastAsia="Times New Roman" w:hAnsi="Arial" w:cs="Arial"/>
          <w:noProof/>
          <w:color w:val="585858"/>
          <w:sz w:val="24"/>
          <w:szCs w:val="24"/>
          <w:lang w:eastAsia="sv-SE"/>
        </w:rPr>
        <w:lastRenderedPageBreak/>
        <w:drawing>
          <wp:inline distT="0" distB="0" distL="0" distR="0" wp14:anchorId="1CD19680" wp14:editId="239E41C4">
            <wp:extent cx="1123950" cy="952500"/>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950" cy="952500"/>
                    </a:xfrm>
                    <a:prstGeom prst="rect">
                      <a:avLst/>
                    </a:prstGeom>
                    <a:noFill/>
                    <a:ln>
                      <a:noFill/>
                    </a:ln>
                  </pic:spPr>
                </pic:pic>
              </a:graphicData>
            </a:graphic>
          </wp:inline>
        </w:drawing>
      </w:r>
    </w:p>
    <w:p w14:paraId="21445FC4" w14:textId="77777777" w:rsidR="00C81E7D" w:rsidRPr="00C81E7D" w:rsidRDefault="00C81E7D" w:rsidP="00C81E7D">
      <w:pPr>
        <w:spacing w:after="100" w:afterAutospacing="1" w:line="240" w:lineRule="auto"/>
        <w:outlineLvl w:val="1"/>
        <w:rPr>
          <w:rFonts w:ascii="Arial" w:eastAsia="Times New Roman" w:hAnsi="Arial" w:cs="Arial"/>
          <w:b/>
          <w:bCs/>
          <w:color w:val="333333"/>
          <w:sz w:val="36"/>
          <w:szCs w:val="36"/>
          <w:lang w:eastAsia="sv-SE"/>
        </w:rPr>
      </w:pPr>
      <w:r w:rsidRPr="00C81E7D">
        <w:rPr>
          <w:rFonts w:ascii="Arial" w:eastAsia="Times New Roman" w:hAnsi="Arial" w:cs="Arial"/>
          <w:b/>
          <w:bCs/>
          <w:color w:val="333333"/>
          <w:sz w:val="36"/>
          <w:szCs w:val="36"/>
          <w:lang w:eastAsia="sv-SE"/>
        </w:rPr>
        <w:t>ÖVA OCH PRÖVA</w:t>
      </w:r>
    </w:p>
    <w:p w14:paraId="571A9813" w14:textId="77777777" w:rsidR="00C81E7D" w:rsidRPr="00C81E7D" w:rsidRDefault="00C81E7D" w:rsidP="00C81E7D">
      <w:pPr>
        <w:spacing w:after="100" w:afterAutospacing="1" w:line="240" w:lineRule="auto"/>
        <w:rPr>
          <w:rFonts w:ascii="Arial" w:eastAsia="Times New Roman" w:hAnsi="Arial" w:cs="Arial"/>
          <w:color w:val="585858"/>
          <w:sz w:val="24"/>
          <w:szCs w:val="24"/>
          <w:lang w:eastAsia="sv-SE"/>
        </w:rPr>
      </w:pPr>
      <w:r w:rsidRPr="00C81E7D">
        <w:rPr>
          <w:rFonts w:ascii="Arial" w:eastAsia="Times New Roman" w:hAnsi="Arial" w:cs="Arial"/>
          <w:color w:val="585858"/>
          <w:sz w:val="24"/>
          <w:szCs w:val="24"/>
          <w:lang w:eastAsia="sv-SE"/>
        </w:rPr>
        <w:t xml:space="preserve">Pröva de digitala verktyg och tjänster som finns i </w:t>
      </w:r>
      <w:proofErr w:type="spellStart"/>
      <w:r w:rsidRPr="00C81E7D">
        <w:rPr>
          <w:rFonts w:ascii="Arial" w:eastAsia="Times New Roman" w:hAnsi="Arial" w:cs="Arial"/>
          <w:color w:val="585858"/>
          <w:sz w:val="24"/>
          <w:szCs w:val="24"/>
          <w:lang w:eastAsia="sv-SE"/>
        </w:rPr>
        <w:t>lärplattformen</w:t>
      </w:r>
      <w:proofErr w:type="spellEnd"/>
      <w:r w:rsidRPr="00C81E7D">
        <w:rPr>
          <w:rFonts w:ascii="Arial" w:eastAsia="Times New Roman" w:hAnsi="Arial" w:cs="Arial"/>
          <w:color w:val="585858"/>
          <w:sz w:val="24"/>
          <w:szCs w:val="24"/>
          <w:lang w:eastAsia="sv-SE"/>
        </w:rPr>
        <w:t xml:space="preserve"> </w:t>
      </w:r>
      <w:proofErr w:type="spellStart"/>
      <w:r w:rsidRPr="00C81E7D">
        <w:rPr>
          <w:rFonts w:ascii="Arial" w:eastAsia="Times New Roman" w:hAnsi="Arial" w:cs="Arial"/>
          <w:color w:val="585858"/>
          <w:sz w:val="24"/>
          <w:szCs w:val="24"/>
          <w:lang w:eastAsia="sv-SE"/>
        </w:rPr>
        <w:t>Learnifier</w:t>
      </w:r>
      <w:proofErr w:type="spellEnd"/>
      <w:r w:rsidRPr="00C81E7D">
        <w:rPr>
          <w:rFonts w:ascii="Arial" w:eastAsia="Times New Roman" w:hAnsi="Arial" w:cs="Arial"/>
          <w:color w:val="585858"/>
          <w:sz w:val="24"/>
          <w:szCs w:val="24"/>
          <w:lang w:eastAsia="sv-SE"/>
        </w:rPr>
        <w:t xml:space="preserve"> ni avser använda, speciellt viktigt ifall organisationen är helt stäng p g a restriktioner på arbetsplatsen. Om problem uppstår för kursdeltagarna ska du som utbildningsanordnare, lärare/kursdeltagare kontakta din närmaste IT-support kring </w:t>
      </w:r>
      <w:proofErr w:type="gramStart"/>
      <w:r w:rsidRPr="00C81E7D">
        <w:rPr>
          <w:rFonts w:ascii="Arial" w:eastAsia="Times New Roman" w:hAnsi="Arial" w:cs="Arial"/>
          <w:color w:val="585858"/>
          <w:sz w:val="24"/>
          <w:szCs w:val="24"/>
          <w:lang w:eastAsia="sv-SE"/>
        </w:rPr>
        <w:t>t ex</w:t>
      </w:r>
      <w:proofErr w:type="gramEnd"/>
      <w:r w:rsidRPr="00C81E7D">
        <w:rPr>
          <w:rFonts w:ascii="Arial" w:eastAsia="Times New Roman" w:hAnsi="Arial" w:cs="Arial"/>
          <w:color w:val="585858"/>
          <w:sz w:val="24"/>
          <w:szCs w:val="24"/>
          <w:lang w:eastAsia="sv-SE"/>
        </w:rPr>
        <w:t xml:space="preserve"> inloggningar, handhavande och annat.</w:t>
      </w:r>
      <w:r w:rsidRPr="00C81E7D">
        <w:rPr>
          <w:rFonts w:ascii="Arial" w:eastAsia="Times New Roman" w:hAnsi="Arial" w:cs="Arial"/>
          <w:color w:val="585858"/>
          <w:sz w:val="24"/>
          <w:szCs w:val="24"/>
          <w:lang w:eastAsia="sv-SE"/>
        </w:rPr>
        <w:br/>
        <w:t> </w:t>
      </w:r>
    </w:p>
    <w:p w14:paraId="324901BF" w14:textId="2CAA15FC" w:rsidR="00C81E7D" w:rsidRPr="00C81E7D" w:rsidRDefault="00C81E7D" w:rsidP="00C81E7D">
      <w:pPr>
        <w:spacing w:after="100" w:afterAutospacing="1" w:line="240" w:lineRule="auto"/>
        <w:rPr>
          <w:rFonts w:ascii="Arial" w:eastAsia="Times New Roman" w:hAnsi="Arial" w:cs="Arial"/>
          <w:color w:val="585858"/>
          <w:sz w:val="24"/>
          <w:szCs w:val="24"/>
          <w:lang w:eastAsia="sv-SE"/>
        </w:rPr>
      </w:pPr>
      <w:r w:rsidRPr="00C81E7D">
        <w:rPr>
          <w:rFonts w:ascii="Arial" w:eastAsia="Times New Roman" w:hAnsi="Arial" w:cs="Arial"/>
          <w:noProof/>
          <w:color w:val="585858"/>
          <w:sz w:val="24"/>
          <w:szCs w:val="24"/>
          <w:lang w:eastAsia="sv-SE"/>
        </w:rPr>
        <w:drawing>
          <wp:inline distT="0" distB="0" distL="0" distR="0" wp14:anchorId="2F87775B" wp14:editId="7DDD44EC">
            <wp:extent cx="1123950" cy="952500"/>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3950" cy="952500"/>
                    </a:xfrm>
                    <a:prstGeom prst="rect">
                      <a:avLst/>
                    </a:prstGeom>
                    <a:noFill/>
                    <a:ln>
                      <a:noFill/>
                    </a:ln>
                  </pic:spPr>
                </pic:pic>
              </a:graphicData>
            </a:graphic>
          </wp:inline>
        </w:drawing>
      </w:r>
    </w:p>
    <w:p w14:paraId="35D4C4FE" w14:textId="77777777" w:rsidR="00C81E7D" w:rsidRPr="00C81E7D" w:rsidRDefault="00C81E7D" w:rsidP="00C81E7D">
      <w:pPr>
        <w:spacing w:after="100" w:afterAutospacing="1" w:line="240" w:lineRule="auto"/>
        <w:outlineLvl w:val="1"/>
        <w:rPr>
          <w:rFonts w:ascii="Arial" w:eastAsia="Times New Roman" w:hAnsi="Arial" w:cs="Arial"/>
          <w:b/>
          <w:bCs/>
          <w:color w:val="333333"/>
          <w:sz w:val="36"/>
          <w:szCs w:val="36"/>
          <w:lang w:eastAsia="sv-SE"/>
        </w:rPr>
      </w:pPr>
      <w:r w:rsidRPr="00C81E7D">
        <w:rPr>
          <w:rFonts w:ascii="Arial" w:eastAsia="Times New Roman" w:hAnsi="Arial" w:cs="Arial"/>
          <w:b/>
          <w:bCs/>
          <w:color w:val="333333"/>
          <w:sz w:val="36"/>
          <w:szCs w:val="36"/>
          <w:lang w:eastAsia="sv-SE"/>
        </w:rPr>
        <w:t>BEHOV AV NYA VERKTYG</w:t>
      </w:r>
    </w:p>
    <w:p w14:paraId="3E961E7D" w14:textId="77777777" w:rsidR="00C81E7D" w:rsidRPr="00C81E7D" w:rsidRDefault="00C81E7D" w:rsidP="00C81E7D">
      <w:pPr>
        <w:spacing w:after="100" w:afterAutospacing="1" w:line="240" w:lineRule="auto"/>
        <w:rPr>
          <w:rFonts w:ascii="Arial" w:eastAsia="Times New Roman" w:hAnsi="Arial" w:cs="Arial"/>
          <w:color w:val="585858"/>
          <w:sz w:val="24"/>
          <w:szCs w:val="24"/>
          <w:lang w:eastAsia="sv-SE"/>
        </w:rPr>
      </w:pPr>
      <w:r w:rsidRPr="00C81E7D">
        <w:rPr>
          <w:rFonts w:ascii="Arial" w:eastAsia="Times New Roman" w:hAnsi="Arial" w:cs="Arial"/>
          <w:color w:val="585858"/>
          <w:sz w:val="24"/>
          <w:szCs w:val="24"/>
          <w:lang w:eastAsia="sv-SE"/>
        </w:rPr>
        <w:t xml:space="preserve">Om en viktig </w:t>
      </w:r>
      <w:proofErr w:type="spellStart"/>
      <w:r w:rsidRPr="00C81E7D">
        <w:rPr>
          <w:rFonts w:ascii="Arial" w:eastAsia="Times New Roman" w:hAnsi="Arial" w:cs="Arial"/>
          <w:color w:val="585858"/>
          <w:sz w:val="24"/>
          <w:szCs w:val="24"/>
          <w:lang w:eastAsia="sv-SE"/>
        </w:rPr>
        <w:t>lärresurs</w:t>
      </w:r>
      <w:proofErr w:type="spellEnd"/>
      <w:r w:rsidRPr="00C81E7D">
        <w:rPr>
          <w:rFonts w:ascii="Arial" w:eastAsia="Times New Roman" w:hAnsi="Arial" w:cs="Arial"/>
          <w:color w:val="585858"/>
          <w:sz w:val="24"/>
          <w:szCs w:val="24"/>
          <w:lang w:eastAsia="sv-SE"/>
        </w:rPr>
        <w:t xml:space="preserve"> för att undervisa på distans saknas kan det bli nödvändigt att lägga till eller köpa nytt. Ta reda på om det finns </w:t>
      </w:r>
      <w:proofErr w:type="spellStart"/>
      <w:r w:rsidRPr="00C81E7D">
        <w:rPr>
          <w:rFonts w:ascii="Arial" w:eastAsia="Times New Roman" w:hAnsi="Arial" w:cs="Arial"/>
          <w:color w:val="585858"/>
          <w:sz w:val="24"/>
          <w:szCs w:val="24"/>
          <w:lang w:eastAsia="sv-SE"/>
        </w:rPr>
        <w:t>lärresurser</w:t>
      </w:r>
      <w:proofErr w:type="spellEnd"/>
      <w:r w:rsidRPr="00C81E7D">
        <w:rPr>
          <w:rFonts w:ascii="Arial" w:eastAsia="Times New Roman" w:hAnsi="Arial" w:cs="Arial"/>
          <w:color w:val="585858"/>
          <w:sz w:val="24"/>
          <w:szCs w:val="24"/>
          <w:lang w:eastAsia="sv-SE"/>
        </w:rPr>
        <w:t xml:space="preserve"> som är tillgängliga för er men som ni inte använt tidigare, </w:t>
      </w:r>
      <w:proofErr w:type="gramStart"/>
      <w:r w:rsidRPr="00C81E7D">
        <w:rPr>
          <w:rFonts w:ascii="Arial" w:eastAsia="Times New Roman" w:hAnsi="Arial" w:cs="Arial"/>
          <w:color w:val="585858"/>
          <w:sz w:val="24"/>
          <w:szCs w:val="24"/>
          <w:lang w:eastAsia="sv-SE"/>
        </w:rPr>
        <w:t>t ex</w:t>
      </w:r>
      <w:proofErr w:type="gramEnd"/>
      <w:r w:rsidRPr="00C81E7D">
        <w:rPr>
          <w:rFonts w:ascii="Arial" w:eastAsia="Times New Roman" w:hAnsi="Arial" w:cs="Arial"/>
          <w:color w:val="585858"/>
          <w:sz w:val="24"/>
          <w:szCs w:val="24"/>
          <w:lang w:eastAsia="sv-SE"/>
        </w:rPr>
        <w:t xml:space="preserve"> via det lokala biblioteket, företagsbiblioteket, högskolebiblioteket, t ex e-böcker eller böcker som går att </w:t>
      </w:r>
      <w:proofErr w:type="spellStart"/>
      <w:r w:rsidRPr="00C81E7D">
        <w:rPr>
          <w:rFonts w:ascii="Arial" w:eastAsia="Times New Roman" w:hAnsi="Arial" w:cs="Arial"/>
          <w:color w:val="585858"/>
          <w:sz w:val="24"/>
          <w:szCs w:val="24"/>
          <w:lang w:eastAsia="sv-SE"/>
        </w:rPr>
        <w:t>fjärrlåna</w:t>
      </w:r>
      <w:proofErr w:type="spellEnd"/>
      <w:r w:rsidRPr="00C81E7D">
        <w:rPr>
          <w:rFonts w:ascii="Arial" w:eastAsia="Times New Roman" w:hAnsi="Arial" w:cs="Arial"/>
          <w:color w:val="585858"/>
          <w:sz w:val="24"/>
          <w:szCs w:val="24"/>
          <w:lang w:eastAsia="sv-SE"/>
        </w:rPr>
        <w:t xml:space="preserve">. Tänk på att både lärare och studenter kan behöva instruktioner och/eller utbildning i att använd den nya </w:t>
      </w:r>
      <w:proofErr w:type="spellStart"/>
      <w:r w:rsidRPr="00C81E7D">
        <w:rPr>
          <w:rFonts w:ascii="Arial" w:eastAsia="Times New Roman" w:hAnsi="Arial" w:cs="Arial"/>
          <w:color w:val="585858"/>
          <w:sz w:val="24"/>
          <w:szCs w:val="24"/>
          <w:lang w:eastAsia="sv-SE"/>
        </w:rPr>
        <w:t>lärresursen</w:t>
      </w:r>
      <w:proofErr w:type="spellEnd"/>
      <w:r w:rsidRPr="00C81E7D">
        <w:rPr>
          <w:rFonts w:ascii="Arial" w:eastAsia="Times New Roman" w:hAnsi="Arial" w:cs="Arial"/>
          <w:color w:val="585858"/>
          <w:sz w:val="24"/>
          <w:szCs w:val="24"/>
          <w:lang w:eastAsia="sv-SE"/>
        </w:rPr>
        <w:t xml:space="preserve">, </w:t>
      </w:r>
      <w:proofErr w:type="gramStart"/>
      <w:r w:rsidRPr="00C81E7D">
        <w:rPr>
          <w:rFonts w:ascii="Arial" w:eastAsia="Times New Roman" w:hAnsi="Arial" w:cs="Arial"/>
          <w:color w:val="585858"/>
          <w:sz w:val="24"/>
          <w:szCs w:val="24"/>
          <w:lang w:eastAsia="sv-SE"/>
        </w:rPr>
        <w:t>t ex</w:t>
      </w:r>
      <w:proofErr w:type="gramEnd"/>
      <w:r w:rsidRPr="00C81E7D">
        <w:rPr>
          <w:rFonts w:ascii="Arial" w:eastAsia="Times New Roman" w:hAnsi="Arial" w:cs="Arial"/>
          <w:color w:val="585858"/>
          <w:sz w:val="24"/>
          <w:szCs w:val="24"/>
          <w:lang w:eastAsia="sv-SE"/>
        </w:rPr>
        <w:t xml:space="preserve"> </w:t>
      </w:r>
      <w:proofErr w:type="spellStart"/>
      <w:r w:rsidRPr="00C81E7D">
        <w:rPr>
          <w:rFonts w:ascii="Arial" w:eastAsia="Times New Roman" w:hAnsi="Arial" w:cs="Arial"/>
          <w:color w:val="585858"/>
          <w:sz w:val="24"/>
          <w:szCs w:val="24"/>
          <w:lang w:eastAsia="sv-SE"/>
        </w:rPr>
        <w:t>lärplattformen</w:t>
      </w:r>
      <w:proofErr w:type="spellEnd"/>
      <w:r w:rsidRPr="00C81E7D">
        <w:rPr>
          <w:rFonts w:ascii="Arial" w:eastAsia="Times New Roman" w:hAnsi="Arial" w:cs="Arial"/>
          <w:color w:val="585858"/>
          <w:sz w:val="24"/>
          <w:szCs w:val="24"/>
          <w:lang w:eastAsia="sv-SE"/>
        </w:rPr>
        <w:t xml:space="preserve">, digitala e-böcker, </w:t>
      </w:r>
      <w:proofErr w:type="spellStart"/>
      <w:r w:rsidRPr="00C81E7D">
        <w:rPr>
          <w:rFonts w:ascii="Arial" w:eastAsia="Times New Roman" w:hAnsi="Arial" w:cs="Arial"/>
          <w:color w:val="585858"/>
          <w:sz w:val="24"/>
          <w:szCs w:val="24"/>
          <w:lang w:eastAsia="sv-SE"/>
        </w:rPr>
        <w:t>appar</w:t>
      </w:r>
      <w:proofErr w:type="spellEnd"/>
      <w:r w:rsidRPr="00C81E7D">
        <w:rPr>
          <w:rFonts w:ascii="Arial" w:eastAsia="Times New Roman" w:hAnsi="Arial" w:cs="Arial"/>
          <w:color w:val="585858"/>
          <w:sz w:val="24"/>
          <w:szCs w:val="24"/>
          <w:lang w:eastAsia="sv-SE"/>
        </w:rPr>
        <w:t xml:space="preserve"> eller liknande.</w:t>
      </w:r>
    </w:p>
    <w:p w14:paraId="201C6F90" w14:textId="25C68781" w:rsidR="00C81E7D" w:rsidRPr="00C81E7D" w:rsidRDefault="00C81E7D" w:rsidP="00C81E7D">
      <w:pPr>
        <w:spacing w:after="100" w:afterAutospacing="1" w:line="240" w:lineRule="auto"/>
        <w:rPr>
          <w:rFonts w:ascii="Arial" w:eastAsia="Times New Roman" w:hAnsi="Arial" w:cs="Arial"/>
          <w:color w:val="585858"/>
          <w:sz w:val="24"/>
          <w:szCs w:val="24"/>
          <w:lang w:eastAsia="sv-SE"/>
        </w:rPr>
      </w:pPr>
      <w:r w:rsidRPr="00C81E7D">
        <w:rPr>
          <w:rFonts w:ascii="Arial" w:eastAsia="Times New Roman" w:hAnsi="Arial" w:cs="Arial"/>
          <w:noProof/>
          <w:color w:val="585858"/>
          <w:sz w:val="24"/>
          <w:szCs w:val="24"/>
          <w:lang w:eastAsia="sv-SE"/>
        </w:rPr>
        <w:drawing>
          <wp:inline distT="0" distB="0" distL="0" distR="0" wp14:anchorId="7AFAA324" wp14:editId="6D0CF958">
            <wp:extent cx="1123950" cy="95250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3950" cy="952500"/>
                    </a:xfrm>
                    <a:prstGeom prst="rect">
                      <a:avLst/>
                    </a:prstGeom>
                    <a:noFill/>
                    <a:ln>
                      <a:noFill/>
                    </a:ln>
                  </pic:spPr>
                </pic:pic>
              </a:graphicData>
            </a:graphic>
          </wp:inline>
        </w:drawing>
      </w:r>
    </w:p>
    <w:p w14:paraId="7DF0AC18" w14:textId="77777777" w:rsidR="00C81E7D" w:rsidRPr="00C81E7D" w:rsidRDefault="00C81E7D" w:rsidP="00C81E7D">
      <w:pPr>
        <w:spacing w:after="100" w:afterAutospacing="1" w:line="240" w:lineRule="auto"/>
        <w:outlineLvl w:val="1"/>
        <w:rPr>
          <w:rFonts w:ascii="Arial" w:eastAsia="Times New Roman" w:hAnsi="Arial" w:cs="Arial"/>
          <w:b/>
          <w:bCs/>
          <w:color w:val="333333"/>
          <w:sz w:val="36"/>
          <w:szCs w:val="36"/>
          <w:lang w:eastAsia="sv-SE"/>
        </w:rPr>
      </w:pPr>
      <w:r w:rsidRPr="00C81E7D">
        <w:rPr>
          <w:rFonts w:ascii="Arial" w:eastAsia="Times New Roman" w:hAnsi="Arial" w:cs="Arial"/>
          <w:b/>
          <w:bCs/>
          <w:color w:val="333333"/>
          <w:sz w:val="36"/>
          <w:szCs w:val="36"/>
          <w:lang w:eastAsia="sv-SE"/>
        </w:rPr>
        <w:t>SJÄLVINSTRUERANDE LÄRANDE</w:t>
      </w:r>
    </w:p>
    <w:p w14:paraId="15070B2F" w14:textId="77777777" w:rsidR="00C81E7D" w:rsidRPr="00C81E7D" w:rsidRDefault="00C81E7D" w:rsidP="00C81E7D">
      <w:pPr>
        <w:spacing w:after="100" w:afterAutospacing="1" w:line="240" w:lineRule="auto"/>
        <w:rPr>
          <w:rFonts w:ascii="Arial" w:eastAsia="Times New Roman" w:hAnsi="Arial" w:cs="Arial"/>
          <w:color w:val="585858"/>
          <w:sz w:val="24"/>
          <w:szCs w:val="24"/>
          <w:lang w:eastAsia="sv-SE"/>
        </w:rPr>
      </w:pPr>
      <w:r w:rsidRPr="00C81E7D">
        <w:rPr>
          <w:rFonts w:ascii="Arial" w:eastAsia="Times New Roman" w:hAnsi="Arial" w:cs="Arial"/>
          <w:color w:val="585858"/>
          <w:sz w:val="24"/>
          <w:szCs w:val="24"/>
          <w:lang w:eastAsia="sv-SE"/>
        </w:rPr>
        <w:t xml:space="preserve">Det åligger ett ansvar på kursdeltagarna att öka sitt självstyrda lärande. </w:t>
      </w:r>
      <w:proofErr w:type="spellStart"/>
      <w:r w:rsidRPr="00C81E7D">
        <w:rPr>
          <w:rFonts w:ascii="Arial" w:eastAsia="Times New Roman" w:hAnsi="Arial" w:cs="Arial"/>
          <w:color w:val="585858"/>
          <w:sz w:val="24"/>
          <w:szCs w:val="24"/>
          <w:lang w:eastAsia="sv-SE"/>
        </w:rPr>
        <w:t>Studietaktivt</w:t>
      </w:r>
      <w:proofErr w:type="spellEnd"/>
      <w:r w:rsidRPr="00C81E7D">
        <w:rPr>
          <w:rFonts w:ascii="Arial" w:eastAsia="Times New Roman" w:hAnsi="Arial" w:cs="Arial"/>
          <w:color w:val="585858"/>
          <w:sz w:val="24"/>
          <w:szCs w:val="24"/>
          <w:lang w:eastAsia="sv-SE"/>
        </w:rPr>
        <w:t xml:space="preserve"> lärande kan inte bara vara ord. Bra och tydliga instruktioner med deadline, omfattning (antal ord, antal sidor </w:t>
      </w:r>
      <w:proofErr w:type="spellStart"/>
      <w:r w:rsidRPr="00C81E7D">
        <w:rPr>
          <w:rFonts w:ascii="Arial" w:eastAsia="Times New Roman" w:hAnsi="Arial" w:cs="Arial"/>
          <w:color w:val="585858"/>
          <w:sz w:val="24"/>
          <w:szCs w:val="24"/>
          <w:lang w:eastAsia="sv-SE"/>
        </w:rPr>
        <w:t>etc</w:t>
      </w:r>
      <w:proofErr w:type="spellEnd"/>
      <w:r w:rsidRPr="00C81E7D">
        <w:rPr>
          <w:rFonts w:ascii="Arial" w:eastAsia="Times New Roman" w:hAnsi="Arial" w:cs="Arial"/>
          <w:color w:val="585858"/>
          <w:sz w:val="24"/>
          <w:szCs w:val="24"/>
          <w:lang w:eastAsia="sv-SE"/>
        </w:rPr>
        <w:t xml:space="preserve">) </w:t>
      </w:r>
      <w:proofErr w:type="spellStart"/>
      <w:r w:rsidRPr="00C81E7D">
        <w:rPr>
          <w:rFonts w:ascii="Arial" w:eastAsia="Times New Roman" w:hAnsi="Arial" w:cs="Arial"/>
          <w:color w:val="585858"/>
          <w:sz w:val="24"/>
          <w:szCs w:val="24"/>
          <w:lang w:eastAsia="sv-SE"/>
        </w:rPr>
        <w:t>tydligör</w:t>
      </w:r>
      <w:proofErr w:type="spellEnd"/>
      <w:r w:rsidRPr="00C81E7D">
        <w:rPr>
          <w:rFonts w:ascii="Arial" w:eastAsia="Times New Roman" w:hAnsi="Arial" w:cs="Arial"/>
          <w:color w:val="585858"/>
          <w:sz w:val="24"/>
          <w:szCs w:val="24"/>
          <w:lang w:eastAsia="sv-SE"/>
        </w:rPr>
        <w:t xml:space="preserve"> och stödjer att kursdeltagarna att fatta riktiga beslut om hur lång tid det tar att läsa in eller lära sig eller göra studieuppgifter helt på distans ofta själv/individuellt.</w:t>
      </w:r>
    </w:p>
    <w:p w14:paraId="4A44C44B" w14:textId="555E51D0" w:rsidR="00C81E7D" w:rsidRPr="00C81E7D" w:rsidRDefault="00C81E7D" w:rsidP="00C81E7D">
      <w:pPr>
        <w:spacing w:after="100" w:afterAutospacing="1" w:line="240" w:lineRule="auto"/>
        <w:rPr>
          <w:rFonts w:ascii="Arial" w:eastAsia="Times New Roman" w:hAnsi="Arial" w:cs="Arial"/>
          <w:color w:val="585858"/>
          <w:sz w:val="24"/>
          <w:szCs w:val="24"/>
          <w:lang w:eastAsia="sv-SE"/>
        </w:rPr>
      </w:pPr>
      <w:r w:rsidRPr="00C81E7D">
        <w:rPr>
          <w:rFonts w:ascii="Arial" w:eastAsia="Times New Roman" w:hAnsi="Arial" w:cs="Arial"/>
          <w:noProof/>
          <w:color w:val="585858"/>
          <w:sz w:val="24"/>
          <w:szCs w:val="24"/>
          <w:lang w:eastAsia="sv-SE"/>
        </w:rPr>
        <w:lastRenderedPageBreak/>
        <w:drawing>
          <wp:inline distT="0" distB="0" distL="0" distR="0" wp14:anchorId="7C51880C" wp14:editId="621B88DC">
            <wp:extent cx="1123950" cy="9525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3950" cy="952500"/>
                    </a:xfrm>
                    <a:prstGeom prst="rect">
                      <a:avLst/>
                    </a:prstGeom>
                    <a:noFill/>
                    <a:ln>
                      <a:noFill/>
                    </a:ln>
                  </pic:spPr>
                </pic:pic>
              </a:graphicData>
            </a:graphic>
          </wp:inline>
        </w:drawing>
      </w:r>
    </w:p>
    <w:p w14:paraId="4B2B5041" w14:textId="77777777" w:rsidR="00C81E7D" w:rsidRPr="00C81E7D" w:rsidRDefault="00C81E7D" w:rsidP="00C81E7D">
      <w:pPr>
        <w:spacing w:after="100" w:afterAutospacing="1" w:line="240" w:lineRule="auto"/>
        <w:outlineLvl w:val="1"/>
        <w:rPr>
          <w:rFonts w:ascii="Arial" w:eastAsia="Times New Roman" w:hAnsi="Arial" w:cs="Arial"/>
          <w:b/>
          <w:bCs/>
          <w:color w:val="333333"/>
          <w:sz w:val="36"/>
          <w:szCs w:val="36"/>
          <w:lang w:eastAsia="sv-SE"/>
        </w:rPr>
      </w:pPr>
      <w:r w:rsidRPr="00C81E7D">
        <w:rPr>
          <w:rFonts w:ascii="Arial" w:eastAsia="Times New Roman" w:hAnsi="Arial" w:cs="Arial"/>
          <w:b/>
          <w:bCs/>
          <w:color w:val="333333"/>
          <w:sz w:val="36"/>
          <w:szCs w:val="36"/>
          <w:lang w:eastAsia="sv-SE"/>
        </w:rPr>
        <w:t>SOCIAL INTERAKTION</w:t>
      </w:r>
    </w:p>
    <w:p w14:paraId="57B2B3BD" w14:textId="77777777" w:rsidR="00C81E7D" w:rsidRPr="00C81E7D" w:rsidRDefault="00C81E7D" w:rsidP="00C81E7D">
      <w:pPr>
        <w:spacing w:after="0" w:line="240" w:lineRule="auto"/>
        <w:rPr>
          <w:rFonts w:ascii="Arial" w:eastAsia="Times New Roman" w:hAnsi="Arial" w:cs="Arial"/>
          <w:color w:val="585858"/>
          <w:sz w:val="24"/>
          <w:szCs w:val="24"/>
          <w:lang w:eastAsia="sv-SE"/>
        </w:rPr>
      </w:pPr>
      <w:r w:rsidRPr="00C81E7D">
        <w:rPr>
          <w:rFonts w:ascii="Arial" w:eastAsia="Times New Roman" w:hAnsi="Arial" w:cs="Arial"/>
          <w:color w:val="585858"/>
          <w:sz w:val="24"/>
          <w:szCs w:val="24"/>
          <w:lang w:eastAsia="sv-SE"/>
        </w:rPr>
        <w:t xml:space="preserve">När du planerar undervisning på distans kan moment av social interaktion ha särskild betydelse. Kursdeltagarna kommer att sakna sina studiekamrater, studiegrupper, arbetsteam och basgrupper. Det kan vara enkla inslag där de arbetar tillsammans genom att ringa varandra, chattgrupper eller mer avancerade digitala grupparbeten. Flera funktioner finns via </w:t>
      </w:r>
      <w:proofErr w:type="spellStart"/>
      <w:r w:rsidRPr="00C81E7D">
        <w:rPr>
          <w:rFonts w:ascii="Arial" w:eastAsia="Times New Roman" w:hAnsi="Arial" w:cs="Arial"/>
          <w:color w:val="585858"/>
          <w:sz w:val="24"/>
          <w:szCs w:val="24"/>
          <w:lang w:eastAsia="sv-SE"/>
        </w:rPr>
        <w:t>lärplattformen</w:t>
      </w:r>
      <w:proofErr w:type="spellEnd"/>
      <w:r w:rsidRPr="00C81E7D">
        <w:rPr>
          <w:rFonts w:ascii="Arial" w:eastAsia="Times New Roman" w:hAnsi="Arial" w:cs="Arial"/>
          <w:color w:val="585858"/>
          <w:sz w:val="24"/>
          <w:szCs w:val="24"/>
          <w:lang w:eastAsia="sv-SE"/>
        </w:rPr>
        <w:t xml:space="preserve"> </w:t>
      </w:r>
      <w:proofErr w:type="spellStart"/>
      <w:r w:rsidRPr="00C81E7D">
        <w:rPr>
          <w:rFonts w:ascii="Arial" w:eastAsia="Times New Roman" w:hAnsi="Arial" w:cs="Arial"/>
          <w:color w:val="585858"/>
          <w:sz w:val="24"/>
          <w:szCs w:val="24"/>
          <w:lang w:eastAsia="sv-SE"/>
        </w:rPr>
        <w:t>Learnifier</w:t>
      </w:r>
      <w:proofErr w:type="spellEnd"/>
      <w:r w:rsidRPr="00C81E7D">
        <w:rPr>
          <w:rFonts w:ascii="Arial" w:eastAsia="Times New Roman" w:hAnsi="Arial" w:cs="Arial"/>
          <w:color w:val="585858"/>
          <w:sz w:val="24"/>
          <w:szCs w:val="24"/>
          <w:lang w:eastAsia="sv-SE"/>
        </w:rPr>
        <w:t xml:space="preserve">, </w:t>
      </w:r>
      <w:proofErr w:type="gramStart"/>
      <w:r w:rsidRPr="00C81E7D">
        <w:rPr>
          <w:rFonts w:ascii="Arial" w:eastAsia="Times New Roman" w:hAnsi="Arial" w:cs="Arial"/>
          <w:color w:val="585858"/>
          <w:sz w:val="24"/>
          <w:szCs w:val="24"/>
          <w:lang w:eastAsia="sv-SE"/>
        </w:rPr>
        <w:t>t ex</w:t>
      </w:r>
      <w:proofErr w:type="gramEnd"/>
      <w:r w:rsidRPr="00C81E7D">
        <w:rPr>
          <w:rFonts w:ascii="Arial" w:eastAsia="Times New Roman" w:hAnsi="Arial" w:cs="Arial"/>
          <w:color w:val="585858"/>
          <w:sz w:val="24"/>
          <w:szCs w:val="24"/>
          <w:lang w:eastAsia="sv-SE"/>
        </w:rPr>
        <w:t xml:space="preserve"> e-forum - som studenterna kan använda själva.</w:t>
      </w:r>
    </w:p>
    <w:p w14:paraId="4A52C8A3" w14:textId="77777777" w:rsidR="00DF73BF" w:rsidRPr="00C81E7D" w:rsidRDefault="00DF73BF" w:rsidP="00C81E7D"/>
    <w:sectPr w:rsidR="00DF73BF" w:rsidRPr="00C81E7D">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A7CBD" w14:textId="77777777" w:rsidR="00C81E7D" w:rsidRDefault="00C81E7D" w:rsidP="00C81E7D">
      <w:pPr>
        <w:spacing w:after="0" w:line="240" w:lineRule="auto"/>
      </w:pPr>
      <w:r>
        <w:separator/>
      </w:r>
    </w:p>
  </w:endnote>
  <w:endnote w:type="continuationSeparator" w:id="0">
    <w:p w14:paraId="3775D70F" w14:textId="77777777" w:rsidR="00C81E7D" w:rsidRDefault="00C81E7D" w:rsidP="00C81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rPr>
      <w:id w:val="-1288588936"/>
      <w:docPartObj>
        <w:docPartGallery w:val="Page Numbers (Bottom of Page)"/>
        <w:docPartUnique/>
      </w:docPartObj>
    </w:sdtPr>
    <w:sdtContent>
      <w:sdt>
        <w:sdtPr>
          <w:rPr>
            <w:rFonts w:asciiTheme="majorHAnsi" w:eastAsiaTheme="majorEastAsia" w:hAnsiTheme="majorHAnsi" w:cstheme="majorBidi"/>
          </w:rPr>
          <w:id w:val="1806425445"/>
        </w:sdtPr>
        <w:sdtContent>
          <w:p w14:paraId="68D97F17" w14:textId="161987E4" w:rsidR="00C81E7D" w:rsidRDefault="00C81E7D">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59264" behindDoc="0" locked="0" layoutInCell="1" allowOverlap="1" wp14:anchorId="1A873A43" wp14:editId="76894AC8">
                      <wp:simplePos x="0" y="0"/>
                      <wp:positionH relativeFrom="margin">
                        <wp:align>center</wp:align>
                      </wp:positionH>
                      <wp:positionV relativeFrom="bottomMargin">
                        <wp:align>center</wp:align>
                      </wp:positionV>
                      <wp:extent cx="626745" cy="626745"/>
                      <wp:effectExtent l="0" t="0" r="1905" b="1905"/>
                      <wp:wrapNone/>
                      <wp:docPr id="7" name="Ellip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0D2E2EC" w14:textId="77777777" w:rsidR="00C81E7D" w:rsidRDefault="00C81E7D">
                                  <w:pPr>
                                    <w:pStyle w:val="Sidfot"/>
                                    <w:jc w:val="center"/>
                                    <w:rPr>
                                      <w:b/>
                                      <w:bCs/>
                                      <w:color w:val="FFFFFF" w:themeColor="background1"/>
                                      <w:sz w:val="32"/>
                                      <w:szCs w:val="32"/>
                                    </w:rPr>
                                  </w:pPr>
                                  <w:r>
                                    <w:fldChar w:fldCharType="begin"/>
                                  </w:r>
                                  <w:r>
                                    <w:instrText>PAGE    \* MERGEFORMAT</w:instrText>
                                  </w:r>
                                  <w:r>
                                    <w:fldChar w:fldCharType="separate"/>
                                  </w:r>
                                  <w:r>
                                    <w:rPr>
                                      <w:b/>
                                      <w:bCs/>
                                      <w:color w:val="FFFFFF" w:themeColor="background1"/>
                                      <w:sz w:val="32"/>
                                      <w:szCs w:val="32"/>
                                    </w:rPr>
                                    <w:t>2</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A873A43" id="Ellips 7" o:spid="_x0000_s1026"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n8bAAIAAOcDAAAOAAAAZHJzL2Uyb0RvYy54bWysU8GO0zAQvSPxD5bvNE3VbZeo6Wrpsghp&#10;gZUWPsBxnMTC8Zix26R8PWOn2y1wQ1wsj2fmed7z8+Zm7A07KPQabMnz2ZwzZSXU2rYl//b1/s01&#10;Zz4IWwsDVpX8qDy/2b5+tRlcoRbQgakVMgKxvhhcybsQXJFlXnaqF34GTllKNoC9CBRim9UoBkLv&#10;TbaYz1fZAFg7BKm8p9O7Kcm3Cb9plAxfmsarwEzJabaQVkxrFddsuxFFi8J1Wp7GEP8wRS+0pUvP&#10;UHciCLZH/RdUryWChybMJPQZNI2WKnEgNvn8DzZPnXAqcSFxvDvL5P8frPx8eESm65KvObOipyd6&#10;b4x2nq2jNoPzBZU8uUeM7Lx7APndMwu7TthW3SLC0ClR00R5rM9+a4iBp1ZWDZ+gJmixD5BkGhvs&#10;IyAJwMb0Gsfza6gxMEmHq8VqvbziTFLqtI83iOK52aEPHxT0LG5KrtLcUS9RiMODD1P1c1WaH4yu&#10;77UxKcC22hlkB0HeWM5X+fW7RIFoXpYZG4stxLYJMZ4kopHbpFEYq5GSkXAF9ZEoI0xeo79Bmw7w&#10;J2cD+azk/sdeoOLMfLQk29t8uYzGTMHyar2gAC8z1WVGWElQJZcBOZuCXZjsvHeo247uypMCFm5J&#10;7EYnFV7mOk1ObkpSnpwf7XoZp6qX/7n9BQAA//8DAFBLAwQUAAYACAAAACEAhXP/QtoAAAADAQAA&#10;DwAAAGRycy9kb3ducmV2LnhtbEyPQU/DMAyF70j7D5EncUEsASG2laYTQ9qNIbGhcc0a01YkTtek&#10;W/fvMXCAi5+sZ733OV8M3okjdrEJpOFmokAglcE2VGl4266uZyBiMmSNC4QazhhhUYwucpPZcKJX&#10;PG5SJTiEYmY01Cm1mZSxrNGbOAktEnsfofMm8dpV0nbmxOHeyVul7qU3DXFDbVp8qrH83PReg3Pr&#10;+Dw/XL0c+tVyudut1fnuXWl9OR4eH0AkHNLfMXzjMzoUzLQPPdkonAZ+JP1M9uazKYj9r8oil//Z&#10;iy8AAAD//wMAUEsBAi0AFAAGAAgAAAAhALaDOJL+AAAA4QEAABMAAAAAAAAAAAAAAAAAAAAAAFtD&#10;b250ZW50X1R5cGVzXS54bWxQSwECLQAUAAYACAAAACEAOP0h/9YAAACUAQAACwAAAAAAAAAAAAAA&#10;AAAvAQAAX3JlbHMvLnJlbHNQSwECLQAUAAYACAAAACEA8kJ/GwACAADnAwAADgAAAAAAAAAAAAAA&#10;AAAuAgAAZHJzL2Uyb0RvYy54bWxQSwECLQAUAAYACAAAACEAhXP/QtoAAAADAQAADwAAAAAAAAAA&#10;AAAAAABaBAAAZHJzL2Rvd25yZXYueG1sUEsFBgAAAAAEAAQA8wAAAGEFAAAAAA==&#10;" fillcolor="#40618b" stroked="f">
                      <v:textbox>
                        <w:txbxContent>
                          <w:p w14:paraId="50D2E2EC" w14:textId="77777777" w:rsidR="00C81E7D" w:rsidRDefault="00C81E7D">
                            <w:pPr>
                              <w:pStyle w:val="Sidfot"/>
                              <w:jc w:val="center"/>
                              <w:rPr>
                                <w:b/>
                                <w:bCs/>
                                <w:color w:val="FFFFFF" w:themeColor="background1"/>
                                <w:sz w:val="32"/>
                                <w:szCs w:val="32"/>
                              </w:rPr>
                            </w:pPr>
                            <w:r>
                              <w:fldChar w:fldCharType="begin"/>
                            </w:r>
                            <w:r>
                              <w:instrText>PAGE    \* MERGEFORMAT</w:instrText>
                            </w:r>
                            <w:r>
                              <w:fldChar w:fldCharType="separate"/>
                            </w:r>
                            <w:r>
                              <w:rPr>
                                <w:b/>
                                <w:bCs/>
                                <w:color w:val="FFFFFF" w:themeColor="background1"/>
                                <w:sz w:val="32"/>
                                <w:szCs w:val="32"/>
                              </w:rPr>
                              <w:t>2</w:t>
                            </w:r>
                            <w:r>
                              <w:rPr>
                                <w:b/>
                                <w:bCs/>
                                <w:color w:val="FFFFFF" w:themeColor="background1"/>
                                <w:sz w:val="32"/>
                                <w:szCs w:val="32"/>
                              </w:rPr>
                              <w:fldChar w:fldCharType="end"/>
                            </w:r>
                          </w:p>
                        </w:txbxContent>
                      </v:textbox>
                      <w10:wrap anchorx="margin" anchory="margin"/>
                    </v:oval>
                  </w:pict>
                </mc:Fallback>
              </mc:AlternateContent>
            </w:r>
          </w:p>
        </w:sdtContent>
      </w:sdt>
    </w:sdtContent>
  </w:sdt>
  <w:p w14:paraId="7D4AC9DA" w14:textId="77777777" w:rsidR="00C81E7D" w:rsidRDefault="00C81E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B1399" w14:textId="77777777" w:rsidR="00C81E7D" w:rsidRDefault="00C81E7D" w:rsidP="00C81E7D">
      <w:pPr>
        <w:spacing w:after="0" w:line="240" w:lineRule="auto"/>
      </w:pPr>
      <w:r>
        <w:separator/>
      </w:r>
    </w:p>
  </w:footnote>
  <w:footnote w:type="continuationSeparator" w:id="0">
    <w:p w14:paraId="27A6A183" w14:textId="77777777" w:rsidR="00C81E7D" w:rsidRDefault="00C81E7D" w:rsidP="00C81E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E7D"/>
    <w:rsid w:val="00C81E7D"/>
    <w:rsid w:val="00DF73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F998C"/>
  <w15:chartTrackingRefBased/>
  <w15:docId w15:val="{73C9F85F-EBA1-4F56-8C46-07B15719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uiPriority w:val="9"/>
    <w:qFormat/>
    <w:rsid w:val="00C81E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Rubrik2">
    <w:name w:val="heading 2"/>
    <w:basedOn w:val="Normal"/>
    <w:link w:val="Rubrik2Char"/>
    <w:uiPriority w:val="9"/>
    <w:qFormat/>
    <w:rsid w:val="00C81E7D"/>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81E7D"/>
    <w:rPr>
      <w:rFonts w:ascii="Times New Roman" w:eastAsia="Times New Roman" w:hAnsi="Times New Roman" w:cs="Times New Roman"/>
      <w:b/>
      <w:bCs/>
      <w:kern w:val="36"/>
      <w:sz w:val="48"/>
      <w:szCs w:val="48"/>
      <w:lang w:eastAsia="sv-SE"/>
    </w:rPr>
  </w:style>
  <w:style w:type="character" w:customStyle="1" w:styleId="Rubrik2Char">
    <w:name w:val="Rubrik 2 Char"/>
    <w:basedOn w:val="Standardstycketeckensnitt"/>
    <w:link w:val="Rubrik2"/>
    <w:uiPriority w:val="9"/>
    <w:rsid w:val="00C81E7D"/>
    <w:rPr>
      <w:rFonts w:ascii="Times New Roman" w:eastAsia="Times New Roman" w:hAnsi="Times New Roman" w:cs="Times New Roman"/>
      <w:b/>
      <w:bCs/>
      <w:sz w:val="36"/>
      <w:szCs w:val="36"/>
      <w:lang w:eastAsia="sv-SE"/>
    </w:rPr>
  </w:style>
  <w:style w:type="paragraph" w:styleId="Normalwebb">
    <w:name w:val="Normal (Web)"/>
    <w:basedOn w:val="Normal"/>
    <w:uiPriority w:val="99"/>
    <w:semiHidden/>
    <w:unhideWhenUsed/>
    <w:rsid w:val="00C81E7D"/>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Sidhuvud">
    <w:name w:val="header"/>
    <w:basedOn w:val="Normal"/>
    <w:link w:val="SidhuvudChar"/>
    <w:uiPriority w:val="99"/>
    <w:unhideWhenUsed/>
    <w:rsid w:val="00C81E7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81E7D"/>
  </w:style>
  <w:style w:type="paragraph" w:styleId="Sidfot">
    <w:name w:val="footer"/>
    <w:basedOn w:val="Normal"/>
    <w:link w:val="SidfotChar"/>
    <w:uiPriority w:val="99"/>
    <w:unhideWhenUsed/>
    <w:rsid w:val="00C81E7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81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645409">
      <w:bodyDiv w:val="1"/>
      <w:marLeft w:val="0"/>
      <w:marRight w:val="0"/>
      <w:marTop w:val="0"/>
      <w:marBottom w:val="0"/>
      <w:divBdr>
        <w:top w:val="none" w:sz="0" w:space="0" w:color="auto"/>
        <w:left w:val="none" w:sz="0" w:space="0" w:color="auto"/>
        <w:bottom w:val="none" w:sz="0" w:space="0" w:color="auto"/>
        <w:right w:val="none" w:sz="0" w:space="0" w:color="auto"/>
      </w:divBdr>
      <w:divsChild>
        <w:div w:id="152375248">
          <w:marLeft w:val="0"/>
          <w:marRight w:val="0"/>
          <w:marTop w:val="0"/>
          <w:marBottom w:val="0"/>
          <w:divBdr>
            <w:top w:val="none" w:sz="0" w:space="0" w:color="auto"/>
            <w:left w:val="none" w:sz="0" w:space="0" w:color="auto"/>
            <w:bottom w:val="none" w:sz="0" w:space="0" w:color="auto"/>
            <w:right w:val="none" w:sz="0" w:space="0" w:color="auto"/>
          </w:divBdr>
          <w:divsChild>
            <w:div w:id="190710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468</Words>
  <Characters>2486</Characters>
  <Application>Microsoft Office Word</Application>
  <DocSecurity>0</DocSecurity>
  <Lines>20</Lines>
  <Paragraphs>5</Paragraphs>
  <ScaleCrop>false</ScaleCrop>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 Brenner</dc:creator>
  <cp:keywords/>
  <dc:description/>
  <cp:lastModifiedBy>Mats Brenner</cp:lastModifiedBy>
  <cp:revision>1</cp:revision>
  <dcterms:created xsi:type="dcterms:W3CDTF">2021-05-24T13:46:00Z</dcterms:created>
  <dcterms:modified xsi:type="dcterms:W3CDTF">2021-05-24T13:48:00Z</dcterms:modified>
</cp:coreProperties>
</file>