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01C9797F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74338">
        <w:rPr>
          <w:rFonts w:ascii="Times New Roman" w:eastAsia="Times New Roman" w:hAnsi="Times New Roman" w:cs="Times New Roman"/>
          <w:b/>
          <w:sz w:val="24"/>
          <w:szCs w:val="24"/>
        </w:rPr>
        <w:t>03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6BE35694" w:rsidR="0033640E" w:rsidRPr="005F33C4" w:rsidRDefault="005F33C4" w:rsidP="003743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A6BAB" w:rsidRPr="006A6BA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 xml:space="preserve">Витрина педагогического опыта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«Творчество педагога как условие развития педагогического мастерства»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35111EDA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406DE9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0228144F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д/с № 29, д/с №3.</w:t>
      </w:r>
      <w:bookmarkStart w:id="0" w:name="_GoBack"/>
      <w:bookmarkEnd w:id="0"/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3708BD0F" w14:textId="2E3367C9" w:rsidR="00102EF3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38A4D570" w:rsidR="006F444C" w:rsidRPr="006A6BAB" w:rsidRDefault="006A6BAB" w:rsidP="006A6B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BA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74338" w:rsidRPr="00374338">
        <w:t xml:space="preserve">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Творчество педагога как условие разв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>ития педагогического мастерства</w:t>
      </w:r>
      <w:r w:rsidRPr="006A6B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AA264A7" w14:textId="17C9E023" w:rsidR="00A208D4" w:rsidRPr="006A6BAB" w:rsidRDefault="006A6BAB" w:rsidP="00374338">
      <w:pPr>
        <w:rPr>
          <w:rFonts w:ascii="Times New Roman" w:eastAsia="Times New Roman" w:hAnsi="Times New Roman" w:cs="Times New Roman"/>
          <w:sz w:val="24"/>
          <w:szCs w:val="24"/>
        </w:rPr>
      </w:pPr>
      <w:r w:rsidRPr="006A6BAB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" Развитие творческого потенциала педаго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 xml:space="preserve">га как основа совершенствования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мастерства" – </w:t>
      </w:r>
      <w:r w:rsidR="00374338">
        <w:rPr>
          <w:rFonts w:ascii="Times New Roman" w:eastAsia="Times New Roman" w:hAnsi="Times New Roman" w:cs="Times New Roman"/>
          <w:sz w:val="24"/>
          <w:szCs w:val="24"/>
        </w:rPr>
        <w:t xml:space="preserve">сообщение Мещеряковой Л.В., воспитателя МБДОУ д/с №11 </w:t>
      </w:r>
      <w:r w:rsidR="00374338" w:rsidRPr="00374338">
        <w:rPr>
          <w:rFonts w:ascii="Times New Roman" w:eastAsia="Times New Roman" w:hAnsi="Times New Roman" w:cs="Times New Roman"/>
          <w:sz w:val="24"/>
          <w:szCs w:val="24"/>
        </w:rPr>
        <w:t>«Росинка».</w:t>
      </w:r>
    </w:p>
    <w:p w14:paraId="25A27EE7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0C81EA64" w:rsidR="004E6108" w:rsidRDefault="00374338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4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81B01"/>
    <w:rsid w:val="00686FBD"/>
    <w:rsid w:val="006A3BE5"/>
    <w:rsid w:val="006A6BAB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C465CB"/>
    <w:rsid w:val="00CE5253"/>
    <w:rsid w:val="00CE722F"/>
    <w:rsid w:val="00CE766F"/>
    <w:rsid w:val="00CF2732"/>
    <w:rsid w:val="00DD4990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2025-03-17T11:11:00Z</dcterms:created>
  <dcterms:modified xsi:type="dcterms:W3CDTF">2025-03-17T11:11:00Z</dcterms:modified>
</cp:coreProperties>
</file>