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A8" w:rsidRP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A8">
        <w:rPr>
          <w:rFonts w:ascii="Times New Roman" w:eastAsia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B603A8" w:rsidRP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A8">
        <w:rPr>
          <w:rFonts w:ascii="Times New Roman" w:eastAsia="Times New Roman" w:hAnsi="Times New Roman" w:cs="Times New Roman"/>
          <w:b/>
          <w:sz w:val="24"/>
          <w:szCs w:val="24"/>
        </w:rPr>
        <w:t>Заседание секции ГМО «Речевое развитие»</w:t>
      </w: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603A8" w:rsidRDefault="00B603A8" w:rsidP="00B603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603A8" w:rsidRDefault="00B603A8" w:rsidP="00B603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D2DEC" w:rsidRDefault="007D2DEC" w:rsidP="00B603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D2DEC" w:rsidRDefault="007D2DEC" w:rsidP="00B603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603A8" w:rsidRPr="00B603A8" w:rsidRDefault="007D2DEC" w:rsidP="00B60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D2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Тема: </w:t>
      </w:r>
      <w:r w:rsidR="00B603A8" w:rsidRPr="00B60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«Организация развивающего пространства для комплексной реализации задач речевого развития дошкольников»</w:t>
      </w:r>
    </w:p>
    <w:p w:rsidR="00B603A8" w:rsidRP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3A8" w:rsidRDefault="00AC6822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2DEC" w:rsidRPr="007D2DEC">
        <w:rPr>
          <w:rFonts w:ascii="Times New Roman" w:eastAsia="Times New Roman" w:hAnsi="Times New Roman" w:cs="Times New Roman"/>
          <w:b/>
          <w:sz w:val="28"/>
          <w:szCs w:val="28"/>
        </w:rPr>
        <w:t>Сообщение:</w:t>
      </w:r>
      <w:r w:rsidR="007D2D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6CB" w:rsidRPr="00B603A8">
        <w:rPr>
          <w:rFonts w:ascii="Times New Roman" w:eastAsia="Times New Roman" w:hAnsi="Times New Roman" w:cs="Times New Roman"/>
          <w:b/>
          <w:sz w:val="28"/>
          <w:szCs w:val="28"/>
        </w:rPr>
        <w:t xml:space="preserve">«Использование сюжетно – ролевых, дидактических и подвижных игр </w:t>
      </w:r>
    </w:p>
    <w:p w:rsidR="00B603A8" w:rsidRDefault="00E546CB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603A8">
        <w:rPr>
          <w:rFonts w:ascii="Times New Roman" w:eastAsia="Times New Roman" w:hAnsi="Times New Roman" w:cs="Times New Roman"/>
          <w:b/>
          <w:sz w:val="28"/>
          <w:szCs w:val="28"/>
        </w:rPr>
        <w:t>с сюжетом</w:t>
      </w:r>
      <w:r w:rsidR="00AC6822" w:rsidRPr="00B603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03A8">
        <w:rPr>
          <w:rFonts w:ascii="Times New Roman" w:eastAsia="Times New Roman" w:hAnsi="Times New Roman" w:cs="Times New Roman"/>
          <w:b/>
          <w:sz w:val="28"/>
          <w:szCs w:val="28"/>
        </w:rPr>
        <w:t>как средства развития коммуникативных навыков</w:t>
      </w:r>
      <w:r w:rsidRPr="00B603A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546CB" w:rsidRPr="00B603A8" w:rsidRDefault="00E546CB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3A8">
        <w:rPr>
          <w:rFonts w:ascii="Times New Roman" w:eastAsia="Times New Roman" w:hAnsi="Times New Roman" w:cs="Times New Roman"/>
          <w:b/>
          <w:sz w:val="28"/>
          <w:szCs w:val="28"/>
        </w:rPr>
        <w:t>и устной речи у</w:t>
      </w:r>
      <w:r w:rsidR="00A926EA" w:rsidRPr="00B603A8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дошкольников</w:t>
      </w:r>
      <w:r w:rsidRPr="00B603A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603A8" w:rsidRDefault="0053483F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82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129AA" w:rsidRPr="00AC682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3A8" w:rsidRPr="00B603A8" w:rsidRDefault="00B603A8" w:rsidP="00B603A8">
      <w:pPr>
        <w:spacing w:after="0" w:line="240" w:lineRule="auto"/>
        <w:ind w:left="2123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03A8">
        <w:rPr>
          <w:rFonts w:ascii="Times New Roman" w:eastAsia="Calibri" w:hAnsi="Times New Roman" w:cs="Times New Roman"/>
          <w:b/>
          <w:sz w:val="28"/>
          <w:szCs w:val="28"/>
        </w:rPr>
        <w:t>Выполнила:</w:t>
      </w:r>
    </w:p>
    <w:p w:rsidR="00B603A8" w:rsidRDefault="00B603A8" w:rsidP="00B603A8">
      <w:pPr>
        <w:spacing w:after="0" w:line="240" w:lineRule="auto"/>
        <w:ind w:left="4247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3A8">
        <w:rPr>
          <w:rFonts w:ascii="Times New Roman" w:eastAsia="Calibri" w:hAnsi="Times New Roman" w:cs="Times New Roman"/>
          <w:sz w:val="28"/>
          <w:szCs w:val="28"/>
        </w:rPr>
        <w:t>Белозерова Эльвира Шотаевна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B603A8" w:rsidRDefault="00B603A8" w:rsidP="00B603A8">
      <w:pPr>
        <w:spacing w:after="0" w:line="240" w:lineRule="auto"/>
        <w:ind w:left="4955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B603A8" w:rsidRDefault="00B603A8" w:rsidP="00B603A8">
      <w:pPr>
        <w:spacing w:after="0" w:line="240" w:lineRule="auto"/>
        <w:ind w:left="5663" w:firstLine="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МБДОУ детский сад №29 </w:t>
      </w:r>
    </w:p>
    <w:p w:rsidR="00B603A8" w:rsidRDefault="00B603A8" w:rsidP="00B603A8">
      <w:pPr>
        <w:spacing w:after="0" w:line="240" w:lineRule="auto"/>
        <w:ind w:left="5663" w:firstLine="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 Лукоморья»</w:t>
      </w:r>
    </w:p>
    <w:p w:rsidR="00B603A8" w:rsidRDefault="00B603A8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3A8" w:rsidRDefault="00B603A8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DEC" w:rsidRDefault="007D2DEC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3A8" w:rsidRDefault="00B603A8" w:rsidP="007D2DE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Саяногорск, 2025г.</w:t>
      </w:r>
    </w:p>
    <w:p w:rsidR="00A926EA" w:rsidRPr="007D2DEC" w:rsidRDefault="00F34FB8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lastRenderedPageBreak/>
        <w:t>На сегодняшний день большое внимание уделяется проблеме социально – коммуникативного развития детей в дошкольном возрасте.</w:t>
      </w:r>
      <w:r w:rsidR="00F1391D" w:rsidRPr="007D2D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2DEC">
        <w:rPr>
          <w:rFonts w:ascii="Times New Roman" w:eastAsia="Calibri" w:hAnsi="Times New Roman" w:cs="Times New Roman"/>
          <w:sz w:val="24"/>
          <w:szCs w:val="24"/>
        </w:rPr>
        <w:t xml:space="preserve">Процесс социализации начинается у человека в детстве и продолжается всю жизнь. Ребенок стремится к активной </w:t>
      </w:r>
      <w:r w:rsidR="00A926EA" w:rsidRPr="007D2DEC">
        <w:rPr>
          <w:rFonts w:ascii="Times New Roman" w:eastAsia="Calibri" w:hAnsi="Times New Roman" w:cs="Times New Roman"/>
          <w:sz w:val="24"/>
          <w:szCs w:val="24"/>
        </w:rPr>
        <w:t>деятельности, и</w:t>
      </w:r>
      <w:r w:rsidRPr="007D2DEC">
        <w:rPr>
          <w:rFonts w:ascii="Times New Roman" w:eastAsia="Calibri" w:hAnsi="Times New Roman" w:cs="Times New Roman"/>
          <w:sz w:val="24"/>
          <w:szCs w:val="24"/>
        </w:rPr>
        <w:t xml:space="preserve"> очень важно не дать этому стремлению угаснуть. Важно способствовать его дальнейшему развитию.</w:t>
      </w:r>
      <w:r w:rsidR="00FD4474" w:rsidRPr="007D2DEC">
        <w:rPr>
          <w:rFonts w:ascii="Times New Roman" w:eastAsia="Calibri" w:hAnsi="Times New Roman" w:cs="Times New Roman"/>
          <w:sz w:val="24"/>
          <w:szCs w:val="24"/>
        </w:rPr>
        <w:t xml:space="preserve"> Чем полнее и разнообразнее детская деятельность, тем успешнее идет его развитие. </w:t>
      </w:r>
      <w:r w:rsidR="00A926EA" w:rsidRPr="007D2DEC">
        <w:rPr>
          <w:rFonts w:ascii="Times New Roman" w:eastAsia="Calibri" w:hAnsi="Times New Roman" w:cs="Times New Roman"/>
          <w:sz w:val="24"/>
          <w:szCs w:val="24"/>
        </w:rPr>
        <w:t>Следовательно,</w:t>
      </w:r>
      <w:r w:rsidR="00FD4474" w:rsidRPr="007D2DEC">
        <w:rPr>
          <w:rFonts w:ascii="Times New Roman" w:eastAsia="Calibri" w:hAnsi="Times New Roman" w:cs="Times New Roman"/>
          <w:sz w:val="24"/>
          <w:szCs w:val="24"/>
        </w:rPr>
        <w:t xml:space="preserve"> наиболее близки и естественны для ребенка дошкольного возраста игры и активное общение со взрослыми и сверстниками.</w:t>
      </w:r>
    </w:p>
    <w:p w:rsidR="008E1E0E" w:rsidRPr="007D2DEC" w:rsidRDefault="008E1E0E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Коммуникативные навыки и умение свободно владеть устной речью являются основой успешной социализации и адаптации ребёнка в обществе. Именно в дошкольном возрасте закладываются базовые предпосылки эффективного общения, восприятия чужой точки зрения, понимания чувств и потребностей окружающих.</w:t>
      </w:r>
    </w:p>
    <w:p w:rsidR="008E1E0E" w:rsidRPr="007D2DEC" w:rsidRDefault="008E1E0E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Игра представляет собой естественный и наиболее привлекательный вид деятельности для ребёнка-дошкольника. Она служит важнейшим инструментом освоения мира, помогает освоить культурные нормы, развить речь, мышление и воображение. Особое место среди игровых форм занимают сюжетно-ролевые, дидактические и подвижные игры с сюжетом, которые создают благоприятные условия для развития коммуникативной компетенции.</w:t>
      </w:r>
    </w:p>
    <w:p w:rsidR="008E1E0E" w:rsidRPr="007D2DEC" w:rsidRDefault="00A926EA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Развитие коммуникативных навыков и устной речи является одной из важнейших задач дошкольного воспитания. Умение общаться, выражать свои мысли ясно и понятно, взаимодействовать с окружающими людьми формирует основу социального поведения ребенка и способствует успешному освоению школьной программы.</w:t>
      </w:r>
    </w:p>
    <w:p w:rsidR="008E1E0E" w:rsidRPr="007D2DEC" w:rsidRDefault="00A926EA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Сюжетно-ролевые игры представляют собой мощный инструмент формирования социальной компетентности детей. Они позволяют детям примерять разные социальные роли, осваивать нормы и правила взаимодействия, развивать способность понимать чувства и потребности окружающих. Через игру дети учатся устанавливать контакт друг с другом, договариваться, ра</w:t>
      </w:r>
      <w:r w:rsidR="008E1E0E" w:rsidRPr="007D2DEC">
        <w:rPr>
          <w:rFonts w:ascii="Times New Roman" w:eastAsia="Calibri" w:hAnsi="Times New Roman" w:cs="Times New Roman"/>
          <w:sz w:val="24"/>
          <w:szCs w:val="24"/>
        </w:rPr>
        <w:t>зрешать конфликты мирным путем.</w:t>
      </w:r>
    </w:p>
    <w:p w:rsidR="00A926EA" w:rsidRPr="007D2DEC" w:rsidRDefault="00A926EA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Дидактические игры способствуют развитию познавательной активности и расширяют кругозор детей. Подвижные игры с сюжетом помогают формировать физическую активность, координацию движений, внимание и память. Все виды игр стимулируют развитие воображения, творчества, инициативы и самостоятельности.</w:t>
      </w:r>
    </w:p>
    <w:p w:rsidR="00453C15" w:rsidRPr="007D2DEC" w:rsidRDefault="008E1E0E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 xml:space="preserve">Актуальность проблемы обусловлена необходимостью целенаправленного педагогического руководства игрой, выбора адекватных методик и подходов, позволяющих эффективно реализовать потенциал игровой деятельности в интересах всестороннего развития ребёнка. </w:t>
      </w:r>
    </w:p>
    <w:p w:rsidR="00453C15" w:rsidRPr="007D2DEC" w:rsidRDefault="008E1E0E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7D2DEC">
        <w:rPr>
          <w:rFonts w:ascii="Times New Roman" w:eastAsia="Calibri" w:hAnsi="Times New Roman" w:cs="Times New Roman"/>
          <w:sz w:val="24"/>
          <w:szCs w:val="24"/>
        </w:rPr>
        <w:t xml:space="preserve"> заключается в изучении особенностей и возможностей использования различных видов игр в качестве средств формирования коммуникативных навыков</w:t>
      </w:r>
      <w:r w:rsidR="00453C15" w:rsidRPr="007D2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2DEC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AC6822" w:rsidRPr="007D2DE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1. Изучить современные подходы и теории, касающиеся значения игровой деятельности в развитии коммуникативных навыков и устной речи дошкольников.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2. Определить сущность и классификацию сюжетно-ролевых, дидактических и подвижных игр с сюжетом, выделяя их характерные черты и отличия.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3. Проанализировать влияние указанных видов игр на формирование базовых компонентов коммуникативных навыков и выразительности устной речи.</w:t>
      </w:r>
    </w:p>
    <w:p w:rsidR="00AC6822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4. Сделать выводы относительно целесообразности включения данных видов игр в систему воспитания и обучения детей дошкольного возраста.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b/>
          <w:sz w:val="24"/>
          <w:szCs w:val="24"/>
        </w:rPr>
        <w:t>Гипотеза:</w:t>
      </w:r>
    </w:p>
    <w:p w:rsidR="00AC6822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Calibri" w:hAnsi="Times New Roman" w:cs="Times New Roman"/>
          <w:sz w:val="24"/>
          <w:szCs w:val="24"/>
        </w:rPr>
        <w:t>Предполагается, что регулярное включение сюжетно-ролевых, дидактических и подвижных игр с сюжетом в образовательный процесс положительно влияет на развитие коммуникативных навыков и улучшает качество устной речи дошкольников.</w:t>
      </w:r>
      <w:r w:rsidR="008E1E0E" w:rsidRPr="007D2DEC">
        <w:rPr>
          <w:rFonts w:ascii="Times New Roman" w:eastAsia="Calibri" w:hAnsi="Times New Roman" w:cs="Times New Roman"/>
          <w:sz w:val="24"/>
          <w:szCs w:val="24"/>
        </w:rPr>
        <w:t xml:space="preserve"> и развития устной речи у дошкольников.</w:t>
      </w:r>
    </w:p>
    <w:p w:rsidR="003012E2" w:rsidRPr="007D2DEC" w:rsidRDefault="003012E2" w:rsidP="00B603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Проанализировав многие формы и методы работы с детьми</w:t>
      </w: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D2DEC">
        <w:rPr>
          <w:rFonts w:ascii="Times New Roman" w:eastAsia="Times New Roman" w:hAnsi="Times New Roman" w:cs="Times New Roman"/>
          <w:sz w:val="24"/>
          <w:szCs w:val="24"/>
        </w:rPr>
        <w:t>способствующих развитию коммуникативных навыков, меня заинтересовали такие формы работы, как сюжетно - ролевые</w:t>
      </w: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D2D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2DEC">
        <w:rPr>
          <w:rFonts w:ascii="Times New Roman" w:eastAsia="Times New Roman" w:hAnsi="Times New Roman" w:cs="Times New Roman"/>
          <w:sz w:val="24"/>
          <w:szCs w:val="24"/>
        </w:rPr>
        <w:t>дидактические и подвижные игры с сюжетом.</w:t>
      </w:r>
      <w:r w:rsidRPr="007D2DEC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2856E2" w:rsidRPr="007D2DEC" w:rsidRDefault="00FD4474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D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B27032" w:rsidRPr="007D2DE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27032" w:rsidRPr="007D2D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Сюжетно</w:t>
      </w:r>
      <w:r w:rsidR="00B27032" w:rsidRPr="007D2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– </w:t>
      </w:r>
      <w:r w:rsidR="00B27032" w:rsidRPr="007D2D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ролевые</w:t>
      </w:r>
      <w:r w:rsidR="00B27032" w:rsidRPr="007D2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B27032" w:rsidRPr="007D2D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игры</w:t>
      </w:r>
      <w:r w:rsidR="00B27032" w:rsidRPr="007D2DEC">
        <w:rPr>
          <w:rFonts w:ascii="Times New Roman" w:hAnsi="Times New Roman" w:cs="Times New Roman"/>
          <w:sz w:val="24"/>
          <w:szCs w:val="24"/>
          <w:shd w:val="clear" w:color="auto" w:fill="FFFFFF"/>
        </w:rPr>
        <w:t> помогают в решении коррекционно-развивающих задач по формированию коммуникативных навыков </w:t>
      </w:r>
      <w:r w:rsidR="00B27032" w:rsidRPr="007D2D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детей</w:t>
      </w:r>
      <w:r w:rsidR="00B27032" w:rsidRPr="007D2DE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1E0E" w:rsidRPr="007D2D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дошкольного возраста</w:t>
      </w:r>
      <w:r w:rsidR="00B27032" w:rsidRPr="007D2DEC">
        <w:rPr>
          <w:rFonts w:ascii="Times New Roman" w:hAnsi="Times New Roman" w:cs="Times New Roman"/>
          <w:sz w:val="24"/>
          <w:szCs w:val="24"/>
          <w:shd w:val="clear" w:color="auto" w:fill="FFFFFF"/>
        </w:rPr>
        <w:t>, формируют у </w:t>
      </w:r>
      <w:r w:rsidR="00B27032" w:rsidRPr="007D2D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детей</w:t>
      </w:r>
      <w:r w:rsidR="00B27032" w:rsidRPr="007D2DEC">
        <w:rPr>
          <w:rFonts w:ascii="Times New Roman" w:hAnsi="Times New Roman" w:cs="Times New Roman"/>
          <w:sz w:val="24"/>
          <w:szCs w:val="24"/>
          <w:shd w:val="clear" w:color="auto" w:fill="FFFFFF"/>
        </w:rPr>
        <w:t> знания и умения доброжелательного общения. Воспитывают культуру общения (хорошие манеры), помогают сформировать у </w:t>
      </w:r>
      <w:r w:rsidR="00B27032" w:rsidRPr="007D2D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детей</w:t>
      </w:r>
      <w:r w:rsidR="00B27032" w:rsidRPr="007D2DEC">
        <w:rPr>
          <w:rFonts w:ascii="Times New Roman" w:hAnsi="Times New Roman" w:cs="Times New Roman"/>
          <w:sz w:val="24"/>
          <w:szCs w:val="24"/>
          <w:shd w:val="clear" w:color="auto" w:fill="FFFFFF"/>
        </w:rPr>
        <w:t> коммуникативные навыки, умение распознавать эмоции других людей и владеть своими чувствами, сопереживать – радоваться чужим радостям и огорчаться из-за чужих</w:t>
      </w:r>
      <w:r w:rsidR="006C7D27" w:rsidRPr="007D2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неудач</w:t>
      </w:r>
      <w:r w:rsidR="00B27032" w:rsidRPr="007D2D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2DEC">
        <w:rPr>
          <w:rFonts w:ascii="Times New Roman" w:hAnsi="Times New Roman" w:cs="Times New Roman"/>
          <w:sz w:val="24"/>
          <w:szCs w:val="24"/>
        </w:rPr>
        <w:t xml:space="preserve"> </w:t>
      </w:r>
      <w:r w:rsidR="002E408C" w:rsidRPr="007D2DEC">
        <w:rPr>
          <w:rFonts w:ascii="Times New Roman" w:hAnsi="Times New Roman" w:cs="Times New Roman"/>
          <w:sz w:val="24"/>
          <w:szCs w:val="24"/>
        </w:rPr>
        <w:t xml:space="preserve">Сюжетно ролевая игра – это деятельность, в которой дети берут на себя трудовые и социальные функции взрослых людей и в специально создаваемых ими игровых, воображаемых условиях моделирую жизнь взрослых и отношения между ними. </w:t>
      </w:r>
      <w:r w:rsidRPr="007D2DEC">
        <w:rPr>
          <w:rFonts w:ascii="Times New Roman" w:hAnsi="Times New Roman" w:cs="Times New Roman"/>
          <w:sz w:val="24"/>
          <w:szCs w:val="24"/>
        </w:rPr>
        <w:t xml:space="preserve">Этот метод более действенный при </w:t>
      </w:r>
      <w:r w:rsidRPr="007D2DEC">
        <w:rPr>
          <w:rStyle w:val="a5"/>
          <w:rFonts w:ascii="Times New Roman" w:hAnsi="Times New Roman" w:cs="Times New Roman"/>
          <w:b w:val="0"/>
          <w:sz w:val="24"/>
          <w:szCs w:val="24"/>
        </w:rPr>
        <w:t>работе с детьми</w:t>
      </w:r>
      <w:r w:rsidRPr="007D2DEC">
        <w:rPr>
          <w:rFonts w:ascii="Times New Roman" w:hAnsi="Times New Roman" w:cs="Times New Roman"/>
          <w:sz w:val="24"/>
          <w:szCs w:val="24"/>
        </w:rPr>
        <w:t xml:space="preserve">, так как все дети любят </w:t>
      </w:r>
      <w:r w:rsidRPr="007D2DEC">
        <w:rPr>
          <w:rStyle w:val="a5"/>
          <w:rFonts w:ascii="Times New Roman" w:hAnsi="Times New Roman" w:cs="Times New Roman"/>
          <w:b w:val="0"/>
          <w:sz w:val="24"/>
          <w:szCs w:val="24"/>
        </w:rPr>
        <w:t>играть</w:t>
      </w:r>
      <w:r w:rsidRPr="007D2DEC">
        <w:rPr>
          <w:rFonts w:ascii="Times New Roman" w:hAnsi="Times New Roman" w:cs="Times New Roman"/>
          <w:b/>
          <w:sz w:val="24"/>
          <w:szCs w:val="24"/>
        </w:rPr>
        <w:t>.</w:t>
      </w:r>
      <w:r w:rsidRPr="007D2DEC">
        <w:rPr>
          <w:rFonts w:ascii="Times New Roman" w:hAnsi="Times New Roman" w:cs="Times New Roman"/>
          <w:sz w:val="24"/>
          <w:szCs w:val="24"/>
        </w:rPr>
        <w:t xml:space="preserve"> Ведь </w:t>
      </w:r>
      <w:r w:rsidR="00D314A1" w:rsidRPr="007D2DEC">
        <w:rPr>
          <w:rFonts w:ascii="Times New Roman" w:hAnsi="Times New Roman" w:cs="Times New Roman"/>
          <w:sz w:val="24"/>
          <w:szCs w:val="24"/>
        </w:rPr>
        <w:t xml:space="preserve">сюжетно ролевая </w:t>
      </w:r>
      <w:r w:rsidR="00D314A1" w:rsidRPr="007D2DE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игра </w:t>
      </w:r>
      <w:r w:rsidRPr="007D2DEC">
        <w:rPr>
          <w:rFonts w:ascii="Times New Roman" w:hAnsi="Times New Roman" w:cs="Times New Roman"/>
          <w:sz w:val="24"/>
          <w:szCs w:val="24"/>
        </w:rPr>
        <w:t xml:space="preserve">– </w:t>
      </w:r>
      <w:r w:rsidR="008E1E0E" w:rsidRPr="007D2DEC">
        <w:rPr>
          <w:rFonts w:ascii="Times New Roman" w:hAnsi="Times New Roman" w:cs="Times New Roman"/>
          <w:sz w:val="24"/>
          <w:szCs w:val="24"/>
        </w:rPr>
        <w:t>это первый</w:t>
      </w:r>
      <w:r w:rsidR="00D314A1" w:rsidRPr="007D2DEC">
        <w:rPr>
          <w:rFonts w:ascii="Times New Roman" w:hAnsi="Times New Roman" w:cs="Times New Roman"/>
          <w:sz w:val="24"/>
          <w:szCs w:val="24"/>
        </w:rPr>
        <w:t xml:space="preserve"> опыт социальных сил </w:t>
      </w:r>
      <w:r w:rsidR="002E408C" w:rsidRPr="007D2DEC">
        <w:rPr>
          <w:rFonts w:ascii="Times New Roman" w:hAnsi="Times New Roman" w:cs="Times New Roman"/>
          <w:sz w:val="24"/>
          <w:szCs w:val="24"/>
        </w:rPr>
        <w:t>и первое испытание, которое развивает не только коммуникабельность, но и</w:t>
      </w:r>
      <w:r w:rsidRPr="007D2DEC">
        <w:rPr>
          <w:rFonts w:ascii="Times New Roman" w:hAnsi="Times New Roman" w:cs="Times New Roman"/>
          <w:sz w:val="24"/>
          <w:szCs w:val="24"/>
        </w:rPr>
        <w:t xml:space="preserve"> </w:t>
      </w:r>
      <w:r w:rsidR="002E408C" w:rsidRPr="007D2DEC">
        <w:rPr>
          <w:rFonts w:ascii="Times New Roman" w:hAnsi="Times New Roman" w:cs="Times New Roman"/>
          <w:sz w:val="24"/>
          <w:szCs w:val="24"/>
        </w:rPr>
        <w:t xml:space="preserve">устную </w:t>
      </w:r>
      <w:r w:rsidRPr="007D2DEC">
        <w:rPr>
          <w:rFonts w:ascii="Times New Roman" w:hAnsi="Times New Roman" w:cs="Times New Roman"/>
          <w:sz w:val="24"/>
          <w:szCs w:val="24"/>
        </w:rPr>
        <w:t>речь.</w:t>
      </w:r>
      <w:r w:rsidR="00D314A1" w:rsidRPr="007D2DEC">
        <w:rPr>
          <w:rFonts w:ascii="Times New Roman" w:hAnsi="Times New Roman" w:cs="Times New Roman"/>
          <w:sz w:val="24"/>
          <w:szCs w:val="24"/>
        </w:rPr>
        <w:t xml:space="preserve"> Сюжетно ролевая </w:t>
      </w:r>
      <w:r w:rsidR="008E1E0E" w:rsidRPr="007D2DEC">
        <w:rPr>
          <w:rFonts w:ascii="Times New Roman" w:hAnsi="Times New Roman" w:cs="Times New Roman"/>
          <w:sz w:val="24"/>
          <w:szCs w:val="24"/>
        </w:rPr>
        <w:t>игра -</w:t>
      </w:r>
      <w:r w:rsidRPr="007D2DEC">
        <w:rPr>
          <w:rFonts w:ascii="Times New Roman" w:hAnsi="Times New Roman" w:cs="Times New Roman"/>
          <w:sz w:val="24"/>
          <w:szCs w:val="24"/>
        </w:rPr>
        <w:t xml:space="preserve"> психологическая защищенность, так как формирует веру в позитивное разрешение проблем</w:t>
      </w:r>
      <w:r w:rsidR="006C7D27" w:rsidRPr="007D2DEC">
        <w:rPr>
          <w:rFonts w:ascii="Times New Roman" w:hAnsi="Times New Roman" w:cs="Times New Roman"/>
          <w:sz w:val="24"/>
          <w:szCs w:val="24"/>
        </w:rPr>
        <w:t xml:space="preserve">. </w:t>
      </w:r>
      <w:r w:rsidRPr="007D2D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Применяя метод</w:t>
      </w:r>
      <w:r w:rsidR="00F457B6" w:rsidRPr="007D2DEC">
        <w:rPr>
          <w:rFonts w:ascii="Times New Roman" w:eastAsia="Times New Roman" w:hAnsi="Times New Roman" w:cs="Times New Roman"/>
          <w:sz w:val="24"/>
          <w:szCs w:val="24"/>
          <w:lang w:eastAsia="ru-RU"/>
        </w:rPr>
        <w:t>ику</w:t>
      </w:r>
      <w:r w:rsidR="00B4159D" w:rsidRPr="007D2D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57B6" w:rsidRPr="007D2DEC">
        <w:rPr>
          <w:rFonts w:ascii="Times New Roman" w:eastAsia="Calibri" w:hAnsi="Times New Roman" w:cs="Times New Roman"/>
          <w:sz w:val="24"/>
          <w:szCs w:val="24"/>
        </w:rPr>
        <w:t xml:space="preserve">сюжетно ролевой игры для развития </w:t>
      </w:r>
      <w:r w:rsidR="00B4159D" w:rsidRPr="007D2DEC">
        <w:rPr>
          <w:rFonts w:ascii="Times New Roman" w:eastAsia="Calibri" w:hAnsi="Times New Roman" w:cs="Times New Roman"/>
          <w:sz w:val="24"/>
          <w:szCs w:val="24"/>
        </w:rPr>
        <w:t>коммуникативных навыков</w:t>
      </w:r>
      <w:r w:rsidR="00B4159D" w:rsidRPr="007D2DE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F457B6" w:rsidRPr="007D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D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связной </w:t>
      </w:r>
      <w:r w:rsidR="007F7A6D" w:rsidRPr="007D2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используются</w:t>
      </w:r>
      <w:r w:rsidR="007802CF" w:rsidRPr="007D2D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408C" w:rsidRPr="007D2D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802CF" w:rsidRPr="007D2DE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</w:t>
      </w:r>
      <w:r w:rsidR="002856E2" w:rsidRPr="007D2DE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освенные приемы</w:t>
      </w:r>
      <w:r w:rsidR="00F457B6" w:rsidRPr="007D2DEC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="002856E2" w:rsidRPr="007D2DEC">
        <w:rPr>
          <w:rFonts w:ascii="Times New Roman" w:hAnsi="Times New Roman" w:cs="Times New Roman"/>
          <w:color w:val="111111"/>
          <w:sz w:val="24"/>
          <w:szCs w:val="24"/>
        </w:rPr>
        <w:t>без непосредственного вмешательства в игру (внесение игрушек, создание игровой обстановки до начала игры)</w:t>
      </w:r>
      <w:r w:rsidR="00F0245F" w:rsidRPr="007D2DE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F0245F" w:rsidRPr="007D2DE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 п</w:t>
      </w:r>
      <w:r w:rsidR="002856E2" w:rsidRPr="007D2DE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рямые приемы</w:t>
      </w:r>
      <w:r w:rsidR="002856E2" w:rsidRPr="007D2DEC">
        <w:rPr>
          <w:rFonts w:ascii="Times New Roman" w:hAnsi="Times New Roman" w:cs="Times New Roman"/>
          <w:color w:val="111111"/>
          <w:sz w:val="24"/>
          <w:szCs w:val="24"/>
        </w:rPr>
        <w:t> – непосредственное включение педагога в игру</w:t>
      </w:r>
      <w:r w:rsidR="00163905" w:rsidRPr="007D2DEC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2856E2" w:rsidRPr="007D2DEC" w:rsidRDefault="002856E2" w:rsidP="00B603A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</w:rPr>
      </w:pPr>
      <w:r w:rsidRPr="007D2DEC">
        <w:rPr>
          <w:color w:val="111111"/>
        </w:rPr>
        <w:t>Комплексный метод руководства представляет собой систему педагогических воздействий, способствующих развитию самостоятельной сюжетной игры детей, исходя из ее возрастных особенностей и потенциальных возможностей развития интеллекта ребенка.</w:t>
      </w:r>
    </w:p>
    <w:p w:rsidR="00F1391D" w:rsidRPr="007D2DEC" w:rsidRDefault="002856E2" w:rsidP="00B603A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</w:rPr>
      </w:pPr>
      <w:r w:rsidRPr="007D2DEC">
        <w:rPr>
          <w:color w:val="111111"/>
        </w:rPr>
        <w:t xml:space="preserve">Этот метод включает в себя следующие компоненты: </w:t>
      </w:r>
    </w:p>
    <w:p w:rsidR="00AC6822" w:rsidRPr="007D2DEC" w:rsidRDefault="00AC6822" w:rsidP="00B603A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7D2DEC">
        <w:rPr>
          <w:color w:val="111111"/>
        </w:rPr>
        <w:t>П</w:t>
      </w:r>
      <w:r w:rsidR="002856E2" w:rsidRPr="007D2DEC">
        <w:rPr>
          <w:color w:val="111111"/>
        </w:rPr>
        <w:t>ланомерное педагогически активное обогащение жизненного опыта детей;</w:t>
      </w:r>
    </w:p>
    <w:p w:rsidR="00AC6822" w:rsidRPr="007D2DEC" w:rsidRDefault="00AC6822" w:rsidP="00B603A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7D2DEC">
        <w:rPr>
          <w:color w:val="111111"/>
        </w:rPr>
        <w:t>С</w:t>
      </w:r>
      <w:r w:rsidR="002856E2" w:rsidRPr="007D2DEC">
        <w:rPr>
          <w:color w:val="111111"/>
        </w:rPr>
        <w:t xml:space="preserve">овместные (обучающие) игры педагога с детьми, направленные на передачу им игрового опыта традиционной культуры игры; </w:t>
      </w:r>
    </w:p>
    <w:p w:rsidR="004E2458" w:rsidRPr="007D2DEC" w:rsidRDefault="00AC6822" w:rsidP="00B603A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7D2DEC">
        <w:rPr>
          <w:color w:val="111111"/>
        </w:rPr>
        <w:t>С</w:t>
      </w:r>
      <w:r w:rsidR="002856E2" w:rsidRPr="007D2DEC">
        <w:rPr>
          <w:color w:val="111111"/>
        </w:rPr>
        <w:t>воевременное изменение предметно-игровой среды с учетом обогащающегося жизненного и игрового опыта;</w:t>
      </w:r>
    </w:p>
    <w:p w:rsidR="002856E2" w:rsidRPr="007D2DEC" w:rsidRDefault="004E2458" w:rsidP="00B603A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7D2DEC">
        <w:rPr>
          <w:color w:val="111111"/>
        </w:rPr>
        <w:t>А</w:t>
      </w:r>
      <w:r w:rsidR="002856E2" w:rsidRPr="007D2DEC">
        <w:rPr>
          <w:color w:val="111111"/>
        </w:rPr>
        <w:t>ктивизирующее общение взрослого с детьми, направленное на побуждение их к самостоятельному применению в игре новых способов решения игровых задач и новых знаний о мире.</w:t>
      </w:r>
    </w:p>
    <w:p w:rsidR="00B56643" w:rsidRPr="007D2DEC" w:rsidRDefault="00B27032" w:rsidP="00B603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DEC">
        <w:rPr>
          <w:rFonts w:ascii="Times New Roman" w:hAnsi="Times New Roman" w:cs="Times New Roman"/>
          <w:sz w:val="24"/>
          <w:szCs w:val="24"/>
        </w:rPr>
        <w:t>Большое внимание уделяется умению детей действовать сообща в игровых ситуациях, согласовывать свои действия с действиями своих сверстников</w:t>
      </w:r>
      <w:r w:rsidRPr="007D2DE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7D2DEC">
        <w:rPr>
          <w:rFonts w:ascii="Times New Roman" w:hAnsi="Times New Roman" w:cs="Times New Roman"/>
          <w:sz w:val="24"/>
          <w:szCs w:val="24"/>
        </w:rPr>
        <w:t xml:space="preserve">С этой целью в детском саду широко </w:t>
      </w:r>
      <w:r w:rsidR="008E1E0E" w:rsidRPr="007D2DEC">
        <w:rPr>
          <w:rFonts w:ascii="Times New Roman" w:hAnsi="Times New Roman" w:cs="Times New Roman"/>
          <w:sz w:val="24"/>
          <w:szCs w:val="24"/>
        </w:rPr>
        <w:t>используются дидактические</w:t>
      </w:r>
      <w:r w:rsidR="000C092D" w:rsidRPr="007D2DEC">
        <w:rPr>
          <w:rFonts w:ascii="Times New Roman" w:hAnsi="Times New Roman" w:cs="Times New Roman"/>
          <w:sz w:val="24"/>
          <w:szCs w:val="24"/>
        </w:rPr>
        <w:t xml:space="preserve"> игры, </w:t>
      </w:r>
      <w:r w:rsidR="00CE635D" w:rsidRPr="007D2DEC">
        <w:rPr>
          <w:rFonts w:ascii="Times New Roman" w:hAnsi="Times New Roman" w:cs="Times New Roman"/>
          <w:sz w:val="24"/>
          <w:szCs w:val="24"/>
        </w:rPr>
        <w:t xml:space="preserve">и подвижные игры с сюжетом. </w:t>
      </w:r>
    </w:p>
    <w:p w:rsidR="00CA410D" w:rsidRPr="007D2DEC" w:rsidRDefault="00CA410D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Подвижные игры с сюжетом</w:t>
      </w:r>
    </w:p>
    <w:p w:rsidR="00CA410D" w:rsidRPr="007D2DEC" w:rsidRDefault="00CA410D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D2DEC">
        <w:rPr>
          <w:rFonts w:ascii="Times New Roman" w:eastAsia="Times New Roman" w:hAnsi="Times New Roman" w:cs="Times New Roman"/>
          <w:sz w:val="24"/>
          <w:szCs w:val="24"/>
        </w:rPr>
        <w:t xml:space="preserve">Игры этого вида строятся на основе опыта детей, имеющихся у них представлений и знаний об окружающей жизни, профессиях, средствах транспорта, явлениях природы, образе жизни и повадках животных и птиц. При помощи различных игровых движений и ситуаций ребёнок познаёт мир, получает новую информацию и знания, осваивает речь. Использование подвижных игр со словесным сопровождением дает позитивную динамику не только физического, психического, коммуникативного развития, но и речевого. 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Подвижные игры с сюжетом объединяют физическую активность с активным вовлечением ребенка в творческое воссоздание конкретной истории или события. Они ориентированы на развитие физических качеств (ловкость, сила, выносливость), стимуляцию умственного и творческого роста, укрепление дружбы и взаимопонимания внутри коллектива.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Такие игры отличаются наличием определенного сценария, следуя которому участники выполняют поставленную цель, решают задачи и достигают результата. Каждый участник исполняет роль героя, выполняя движения, соответствующие своему персонажу и условиям игры.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Основные признаки подвижных игр с сюжетом:</w:t>
      </w:r>
    </w:p>
    <w:p w:rsidR="00AC6822" w:rsidRPr="007D2DEC" w:rsidRDefault="00E6789C" w:rsidP="00B603A8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Наличие четкого сюжета, определяющего ход игры.</w:t>
      </w:r>
    </w:p>
    <w:p w:rsidR="00AC6822" w:rsidRPr="007D2DEC" w:rsidRDefault="00E6789C" w:rsidP="00B603A8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Присвоение каждому участнику особой роли.</w:t>
      </w:r>
    </w:p>
    <w:p w:rsidR="00AC6822" w:rsidRPr="007D2DEC" w:rsidRDefault="00E6789C" w:rsidP="00B603A8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Физическая активность сочетается с эмоциональностью и креативностью.</w:t>
      </w:r>
    </w:p>
    <w:p w:rsidR="00E6789C" w:rsidRPr="007D2DEC" w:rsidRDefault="00E6789C" w:rsidP="00B603A8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Возможность моделирования реальных жизненных ситуаций.</w:t>
      </w:r>
    </w:p>
    <w:p w:rsidR="00AC6822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Цели и задачи подвижных игр с сюжетом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lastRenderedPageBreak/>
        <w:t>Целью таких игр является создание условий для комплексного физического и духовного развития ребенка, формирования дружеских отношений, воспитания уважения к окружающим и позитивного самоощущения.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Задачи подвижных игр с сюжетом:</w:t>
      </w:r>
    </w:p>
    <w:p w:rsidR="00AC6822" w:rsidRPr="007D2DEC" w:rsidRDefault="00E6789C" w:rsidP="00B603A8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Стимулирование двигательной активности и развитие ловкости, силы, скорости</w:t>
      </w:r>
    </w:p>
    <w:p w:rsidR="00AC6822" w:rsidRPr="007D2DEC" w:rsidRDefault="00E6789C" w:rsidP="00B603A8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Формирование командного духа и ответственности за общее дело.</w:t>
      </w:r>
    </w:p>
    <w:p w:rsidR="00AC6822" w:rsidRPr="007D2DEC" w:rsidRDefault="00E6789C" w:rsidP="00B603A8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Воспитание морали, этических ценностей, терпимости и доброжелательности.</w:t>
      </w:r>
    </w:p>
    <w:p w:rsidR="00E6789C" w:rsidRPr="007D2DEC" w:rsidRDefault="00E6789C" w:rsidP="00B603A8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Укрепление доверия между участниками и развитие эмпатии.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Примеры популярных подвижных игр с сюжетом: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1. Путешествие Колобка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Участники изображают персонажей сказки «Колобок»: колобок, зайца, волка, медведя и лису. Дети преодолевают препятствия и добираются до цели, попутно решая загадки и выполняя задания.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2. Поход на остров сокровищ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Команда отправляется на поиски кладов, используя карту, находя подсказки и справляясь с трудностями пути. Участники проходят полосу препятствий, соревнуются в силе и смекалке.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3. Космические приключения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Детям предлагается стать космонавтами, отправиться в путешествие по планетам, собрать образцы минералов и вернуть корабль домой. Во время полета каждый экипаж решает научные задачи и проверяется на выносливость.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4. Сказочная охота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Группа превращается в охотников, отправляющихся на поиски волшебного животного. Путешественники собирают ягоды, ловят рыбу, строят шалаши и защищают друг друга от врагов.</w:t>
      </w:r>
    </w:p>
    <w:p w:rsidR="00AC6822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5. Спасательная операция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Один игрок играет раненого, остальные — спасатели, которым предстоит переправить пострадавшего через болото, лес и горы, соблюдая технику безопасности и проявляя взаимоподдержку.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Правила проведения подвижных игр с сюжетом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При проведении таких игр необходимо соблюдать ряд важных правил:</w:t>
      </w:r>
    </w:p>
    <w:p w:rsidR="00AC6822" w:rsidRPr="007D2DEC" w:rsidRDefault="00E6789C" w:rsidP="00B603A8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Четкое распределение ролей и функций между игроками.</w:t>
      </w:r>
    </w:p>
    <w:p w:rsidR="00AC6822" w:rsidRPr="007D2DEC" w:rsidRDefault="00E6789C" w:rsidP="00B603A8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Предварительное ознакомление с правилами и условиями игры.</w:t>
      </w:r>
    </w:p>
    <w:p w:rsidR="00AC6822" w:rsidRPr="007D2DEC" w:rsidRDefault="00E6789C" w:rsidP="00B603A8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Постоянный контроль над соблюдением техники безопасности.</w:t>
      </w:r>
    </w:p>
    <w:p w:rsidR="00AC6822" w:rsidRPr="007D2DEC" w:rsidRDefault="00E6789C" w:rsidP="00B603A8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Равномерное вовлечение всех участников в игровой процесс.</w:t>
      </w:r>
    </w:p>
    <w:p w:rsidR="00E6789C" w:rsidRPr="007D2DEC" w:rsidRDefault="00E6789C" w:rsidP="00B603A8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Периодическая смена ролей для повышения заинтересованности и справедливости.</w:t>
      </w:r>
    </w:p>
    <w:p w:rsidR="00E6789C" w:rsidRPr="007D2DEC" w:rsidRDefault="00E6789C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Таким образом, подвижные игры с сюжетом оказывают положительное влияние на физическое, моральное и духовное развитие ребенка, укрепляют дружбу и доверие, помогают детям учиться сотрудничеству и сопереживанию.</w:t>
      </w:r>
    </w:p>
    <w:p w:rsidR="00453C15" w:rsidRPr="007D2DEC" w:rsidRDefault="00C53306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Дидактические игры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Дидактические игры — </w:t>
      </w:r>
      <w:r w:rsidRPr="007D2DEC">
        <w:rPr>
          <w:rFonts w:ascii="Times New Roman" w:eastAsia="Times New Roman" w:hAnsi="Times New Roman" w:cs="Times New Roman"/>
          <w:sz w:val="24"/>
          <w:szCs w:val="24"/>
        </w:rPr>
        <w:t>это специальные формы учебных занятий, позволяющие сочетать развлекательную составляющую с процессом приобретения знаний и навыков. Основная задача таких игр — обеспечить эффективное усвоение учебного материала посредством интерактивных и увлекательных способов подачи информации.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Признаки дидактических игр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Дидактические игры обладают рядом специфических признаков, отличающих их от традиционных игровых форм:</w:t>
      </w:r>
    </w:p>
    <w:p w:rsidR="00AC6822" w:rsidRPr="007D2DEC" w:rsidRDefault="00453C15" w:rsidP="00B603A8">
      <w:pPr>
        <w:pStyle w:val="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Имеют чётко обозначенную учебно-воспитательную цель.</w:t>
      </w:r>
    </w:p>
    <w:p w:rsidR="00AC6822" w:rsidRPr="007D2DEC" w:rsidRDefault="00453C15" w:rsidP="00B603A8">
      <w:pPr>
        <w:pStyle w:val="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 xml:space="preserve">Содержат конкретные учебные </w:t>
      </w:r>
      <w:r w:rsidR="00AC6822" w:rsidRPr="007D2DEC">
        <w:rPr>
          <w:rFonts w:ascii="Times New Roman" w:eastAsia="Times New Roman" w:hAnsi="Times New Roman" w:cs="Times New Roman"/>
          <w:sz w:val="24"/>
          <w:szCs w:val="24"/>
        </w:rPr>
        <w:t xml:space="preserve">задачи, решение которых ведет к </w:t>
      </w:r>
      <w:r w:rsidRPr="007D2DEC">
        <w:rPr>
          <w:rFonts w:ascii="Times New Roman" w:eastAsia="Times New Roman" w:hAnsi="Times New Roman" w:cs="Times New Roman"/>
          <w:sz w:val="24"/>
          <w:szCs w:val="24"/>
        </w:rPr>
        <w:t>приобретению знаний и навыков.</w:t>
      </w:r>
    </w:p>
    <w:p w:rsidR="00AC6822" w:rsidRPr="007D2DEC" w:rsidRDefault="00453C15" w:rsidP="00B603A8">
      <w:pPr>
        <w:pStyle w:val="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Осуществляются в рамках определенных временных рамок и подчинены установленным правилам.</w:t>
      </w:r>
    </w:p>
    <w:p w:rsidR="00453C15" w:rsidRPr="007D2DEC" w:rsidRDefault="00453C15" w:rsidP="00B603A8">
      <w:pPr>
        <w:pStyle w:val="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Предполагают обязательное наличие игрового элемента, создающего атмосф</w:t>
      </w:r>
      <w:r w:rsidR="00AC6822" w:rsidRPr="007D2DEC">
        <w:rPr>
          <w:rFonts w:ascii="Times New Roman" w:eastAsia="Times New Roman" w:hAnsi="Times New Roman" w:cs="Times New Roman"/>
          <w:sz w:val="24"/>
          <w:szCs w:val="24"/>
        </w:rPr>
        <w:t>еру увлеченности и радости.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Значение дидактическ</w:t>
      </w:r>
      <w:r w:rsidR="00AC6822" w:rsidRPr="007D2DEC">
        <w:rPr>
          <w:rFonts w:ascii="Times New Roman" w:eastAsia="Times New Roman" w:hAnsi="Times New Roman" w:cs="Times New Roman"/>
          <w:b/>
          <w:sz w:val="24"/>
          <w:szCs w:val="24"/>
        </w:rPr>
        <w:t>их игр проявляется в следующем:</w:t>
      </w:r>
    </w:p>
    <w:p w:rsidR="00453C15" w:rsidRPr="007D2DEC" w:rsidRDefault="00453C15" w:rsidP="00B603A8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Повышение мотивации учащихся к учебной деятельности.</w:t>
      </w:r>
    </w:p>
    <w:p w:rsidR="00AC6822" w:rsidRPr="007D2DEC" w:rsidRDefault="00453C15" w:rsidP="00B603A8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Упрощение восприятия сложных понятий и процессов благодаря наглядности и доступности изложения.</w:t>
      </w:r>
    </w:p>
    <w:p w:rsidR="00AC6822" w:rsidRPr="007D2DEC" w:rsidRDefault="00453C15" w:rsidP="00B603A8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Развитие мыслительных операций (анализ, синтез, сравнение, обобщение).</w:t>
      </w:r>
    </w:p>
    <w:p w:rsidR="00AC6822" w:rsidRPr="007D2DEC" w:rsidRDefault="00453C15" w:rsidP="00B603A8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Укрепление навыков самостоятельной работы и ответственности.</w:t>
      </w:r>
    </w:p>
    <w:p w:rsidR="00453C15" w:rsidRPr="007D2DEC" w:rsidRDefault="00453C15" w:rsidP="00B603A8">
      <w:pPr>
        <w:pStyle w:val="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Совершенствование индивидуальных творческих способностей и фантазии.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Существует несколько типов дидактических игр, каждая из которых направлена н</w:t>
      </w:r>
      <w:r w:rsidR="004E2458" w:rsidRPr="007D2DEC">
        <w:rPr>
          <w:rFonts w:ascii="Times New Roman" w:eastAsia="Times New Roman" w:hAnsi="Times New Roman" w:cs="Times New Roman"/>
          <w:b/>
          <w:sz w:val="24"/>
          <w:szCs w:val="24"/>
        </w:rPr>
        <w:t>а достижение определённой цели: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1. Игры-задания: Предлагают участникам решить конкретную задачу или проблему.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2. Игры-путешествия: Строятся вокруг путешествия в виртуальное пространство с выполнением промежуточных заданий.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3. Игры-головоломки: Требуют нестандартного мышления и оригинального подхода к решению головоломок.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4. Игры-конструкторы: Связаны с построением моделей и созданием объектов по образцу или собственному замыслу.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5. Игры-квесты: Основаны на поиске решений и выполнении це</w:t>
      </w:r>
      <w:r w:rsidR="004E2458" w:rsidRPr="007D2DEC">
        <w:rPr>
          <w:rFonts w:ascii="Times New Roman" w:eastAsia="Times New Roman" w:hAnsi="Times New Roman" w:cs="Times New Roman"/>
          <w:sz w:val="24"/>
          <w:szCs w:val="24"/>
        </w:rPr>
        <w:t>почки последовательных заданий.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Примеры популярных дидактических игр д</w:t>
      </w:r>
      <w:r w:rsidR="004E2458" w:rsidRPr="007D2DEC">
        <w:rPr>
          <w:rFonts w:ascii="Times New Roman" w:eastAsia="Times New Roman" w:hAnsi="Times New Roman" w:cs="Times New Roman"/>
          <w:b/>
          <w:sz w:val="24"/>
          <w:szCs w:val="24"/>
        </w:rPr>
        <w:t>ля разных возрастных категорий: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1. Игра «Что лишнее?»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 xml:space="preserve">   Участникам предлагают группу предметов или явлений, из которой надо выбрать лишний э</w:t>
      </w:r>
      <w:r w:rsidR="004E2458" w:rsidRPr="007D2DEC">
        <w:rPr>
          <w:rFonts w:ascii="Times New Roman" w:eastAsia="Times New Roman" w:hAnsi="Times New Roman" w:cs="Times New Roman"/>
          <w:sz w:val="24"/>
          <w:szCs w:val="24"/>
        </w:rPr>
        <w:t>лемент, обосновав своё решение.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2. Игра «Цветик-семицветик»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 xml:space="preserve">   Игроки получают лепестки цветка разного цвета и составляют предложение, соответствующее цвету выбранного </w:t>
      </w:r>
      <w:r w:rsidR="004E2458" w:rsidRPr="007D2DEC">
        <w:rPr>
          <w:rFonts w:ascii="Times New Roman" w:eastAsia="Times New Roman" w:hAnsi="Times New Roman" w:cs="Times New Roman"/>
          <w:sz w:val="24"/>
          <w:szCs w:val="24"/>
        </w:rPr>
        <w:t>лепестка.</w:t>
      </w:r>
    </w:p>
    <w:p w:rsidR="004E2458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3. Игра «Верю-не верю»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 xml:space="preserve"> Ведущий называет утверждение, а игроки должны определить, верно оно или ошибочно.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4. Игра «Кто быстрее соберёт?»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 xml:space="preserve">   Соревнование на скорость</w:t>
      </w:r>
      <w:r w:rsidR="004E2458" w:rsidRPr="007D2DEC">
        <w:rPr>
          <w:rFonts w:ascii="Times New Roman" w:eastAsia="Times New Roman" w:hAnsi="Times New Roman" w:cs="Times New Roman"/>
          <w:sz w:val="24"/>
          <w:szCs w:val="24"/>
        </w:rPr>
        <w:t xml:space="preserve"> сборки конструктора или пазла.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5. Игра «Ассоциации»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 xml:space="preserve">   Учащиеся называют ассоциации к предложенному слову</w:t>
      </w:r>
      <w:r w:rsidR="004E2458" w:rsidRPr="007D2DEC">
        <w:rPr>
          <w:rFonts w:ascii="Times New Roman" w:eastAsia="Times New Roman" w:hAnsi="Times New Roman" w:cs="Times New Roman"/>
          <w:sz w:val="24"/>
          <w:szCs w:val="24"/>
        </w:rPr>
        <w:t>, выстраивая ассоциативный ряд.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b/>
          <w:sz w:val="24"/>
          <w:szCs w:val="24"/>
        </w:rPr>
        <w:t>Правила проведения дидактических игр предполага</w:t>
      </w:r>
      <w:r w:rsidR="004E2458" w:rsidRPr="007D2DEC">
        <w:rPr>
          <w:rFonts w:ascii="Times New Roman" w:eastAsia="Times New Roman" w:hAnsi="Times New Roman" w:cs="Times New Roman"/>
          <w:b/>
          <w:sz w:val="24"/>
          <w:szCs w:val="24"/>
        </w:rPr>
        <w:t>ют соблюдение следующих этапов: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1. Постановка задачи и разъяснение правил игры.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2. Распределение ролей и выбор участников.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3. Начало игры и контроль хода игры преподавателем.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4. Оценка результатов и обсуждение ошибок и достижений.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5. Рефлексия, выделение положительных моментов и недостатков.</w:t>
      </w:r>
    </w:p>
    <w:p w:rsidR="00453C15" w:rsidRPr="007D2DEC" w:rsidRDefault="00453C15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Таким образом, дидактические игры представляют собой важный компонент образовательного процесса, позволяющий сделать обучение эффективным, увлекательным и доступным для любого ученика.</w:t>
      </w:r>
      <w:r w:rsidR="00C53306" w:rsidRPr="007D2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6822" w:rsidRPr="007D2DEC" w:rsidRDefault="00AC6822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Основной вывод заключается в том, что использование игровых методов позволяет комплексно влиять на развитие ребёнка, способствовать формированию уверенной личности, умеющей успешно взаимодействовать с окружающими и выражать свои мысли и желания словами.</w:t>
      </w:r>
    </w:p>
    <w:p w:rsidR="004E2458" w:rsidRPr="007D2DEC" w:rsidRDefault="00AC6822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Максимальный эффект достигается при условии профессионально выстроенных условий игры, регулярного контроля и диагностики, а также совместной работы педагогов и родителей.</w:t>
      </w:r>
    </w:p>
    <w:p w:rsidR="00AC6822" w:rsidRPr="007D2DEC" w:rsidRDefault="00AC6822" w:rsidP="00B603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C">
        <w:rPr>
          <w:rFonts w:ascii="Times New Roman" w:eastAsia="Times New Roman" w:hAnsi="Times New Roman" w:cs="Times New Roman"/>
          <w:sz w:val="24"/>
          <w:szCs w:val="24"/>
        </w:rPr>
        <w:t>Грамотно организованная игровая деятельность способна служить мощным фактором укрепления коммуникативных способностей и речевого развития детей, готовя их к дальнейшему успешному обучению и взрослой жизни.</w:t>
      </w:r>
    </w:p>
    <w:p w:rsidR="00453C15" w:rsidRPr="007D2DEC" w:rsidRDefault="00453C15" w:rsidP="00B603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42D" w:rsidRPr="007D2DEC" w:rsidRDefault="0035042D" w:rsidP="00B603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042D" w:rsidRPr="007D2DEC" w:rsidSect="00453C15">
      <w:pgSz w:w="11906" w:h="16838"/>
      <w:pgMar w:top="1134" w:right="850" w:bottom="113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AA" w:rsidRDefault="00B70CAA" w:rsidP="00AA30A4">
      <w:pPr>
        <w:spacing w:after="0" w:line="240" w:lineRule="auto"/>
      </w:pPr>
      <w:r>
        <w:separator/>
      </w:r>
    </w:p>
  </w:endnote>
  <w:endnote w:type="continuationSeparator" w:id="0">
    <w:p w:rsidR="00B70CAA" w:rsidRDefault="00B70CAA" w:rsidP="00AA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AA" w:rsidRDefault="00B70CAA" w:rsidP="00AA30A4">
      <w:pPr>
        <w:spacing w:after="0" w:line="240" w:lineRule="auto"/>
      </w:pPr>
      <w:r>
        <w:separator/>
      </w:r>
    </w:p>
  </w:footnote>
  <w:footnote w:type="continuationSeparator" w:id="0">
    <w:p w:rsidR="00B70CAA" w:rsidRDefault="00B70CAA" w:rsidP="00AA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637F"/>
    <w:multiLevelType w:val="hybridMultilevel"/>
    <w:tmpl w:val="846C9E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10004"/>
    <w:multiLevelType w:val="hybridMultilevel"/>
    <w:tmpl w:val="93ACA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712E0"/>
    <w:multiLevelType w:val="multilevel"/>
    <w:tmpl w:val="A8D2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1562D"/>
    <w:multiLevelType w:val="multilevel"/>
    <w:tmpl w:val="8822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D2982"/>
    <w:multiLevelType w:val="multilevel"/>
    <w:tmpl w:val="40C4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A796B"/>
    <w:multiLevelType w:val="multilevel"/>
    <w:tmpl w:val="BFA4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95650"/>
    <w:multiLevelType w:val="hybridMultilevel"/>
    <w:tmpl w:val="FC48D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817693"/>
    <w:multiLevelType w:val="multilevel"/>
    <w:tmpl w:val="569E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413B0"/>
    <w:multiLevelType w:val="hybridMultilevel"/>
    <w:tmpl w:val="E5EC1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F318DD"/>
    <w:multiLevelType w:val="hybridMultilevel"/>
    <w:tmpl w:val="038A1B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951C47"/>
    <w:multiLevelType w:val="hybridMultilevel"/>
    <w:tmpl w:val="F8D46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EA6F64"/>
    <w:multiLevelType w:val="hybridMultilevel"/>
    <w:tmpl w:val="49245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69"/>
    <w:rsid w:val="00001FBC"/>
    <w:rsid w:val="00004F43"/>
    <w:rsid w:val="00021751"/>
    <w:rsid w:val="00045015"/>
    <w:rsid w:val="000458A5"/>
    <w:rsid w:val="00045A25"/>
    <w:rsid w:val="00053577"/>
    <w:rsid w:val="000616CE"/>
    <w:rsid w:val="0007150F"/>
    <w:rsid w:val="00071E34"/>
    <w:rsid w:val="00075955"/>
    <w:rsid w:val="00096779"/>
    <w:rsid w:val="00097CDA"/>
    <w:rsid w:val="000A5A9A"/>
    <w:rsid w:val="000B5EAB"/>
    <w:rsid w:val="000C092D"/>
    <w:rsid w:val="000C60A1"/>
    <w:rsid w:val="000D7A5A"/>
    <w:rsid w:val="000E1CAD"/>
    <w:rsid w:val="000E5D58"/>
    <w:rsid w:val="00102B93"/>
    <w:rsid w:val="001046BA"/>
    <w:rsid w:val="001145E1"/>
    <w:rsid w:val="00125D1D"/>
    <w:rsid w:val="00150AD3"/>
    <w:rsid w:val="00157745"/>
    <w:rsid w:val="001614A8"/>
    <w:rsid w:val="00163905"/>
    <w:rsid w:val="00172192"/>
    <w:rsid w:val="00181E03"/>
    <w:rsid w:val="001A72A5"/>
    <w:rsid w:val="001B4D02"/>
    <w:rsid w:val="001C5C49"/>
    <w:rsid w:val="001F74FD"/>
    <w:rsid w:val="002046F0"/>
    <w:rsid w:val="00210E2F"/>
    <w:rsid w:val="0021681E"/>
    <w:rsid w:val="00217E79"/>
    <w:rsid w:val="0022128D"/>
    <w:rsid w:val="002242AC"/>
    <w:rsid w:val="002244DD"/>
    <w:rsid w:val="00271820"/>
    <w:rsid w:val="002806B3"/>
    <w:rsid w:val="002856E2"/>
    <w:rsid w:val="002A2688"/>
    <w:rsid w:val="002B0481"/>
    <w:rsid w:val="002B704A"/>
    <w:rsid w:val="002C4B04"/>
    <w:rsid w:val="002E408C"/>
    <w:rsid w:val="002E7EE3"/>
    <w:rsid w:val="003012E2"/>
    <w:rsid w:val="00307E16"/>
    <w:rsid w:val="00307ECE"/>
    <w:rsid w:val="0035042D"/>
    <w:rsid w:val="00351210"/>
    <w:rsid w:val="0035745B"/>
    <w:rsid w:val="003853B4"/>
    <w:rsid w:val="00391B13"/>
    <w:rsid w:val="0039580A"/>
    <w:rsid w:val="00395B28"/>
    <w:rsid w:val="003A2B22"/>
    <w:rsid w:val="003A5729"/>
    <w:rsid w:val="00402C4A"/>
    <w:rsid w:val="004221C0"/>
    <w:rsid w:val="004255DA"/>
    <w:rsid w:val="00433EF4"/>
    <w:rsid w:val="0044452D"/>
    <w:rsid w:val="00451467"/>
    <w:rsid w:val="00453C15"/>
    <w:rsid w:val="004630FA"/>
    <w:rsid w:val="00472A16"/>
    <w:rsid w:val="00477ADB"/>
    <w:rsid w:val="004879BA"/>
    <w:rsid w:val="004A6AB2"/>
    <w:rsid w:val="004B5691"/>
    <w:rsid w:val="004B613C"/>
    <w:rsid w:val="004B66BF"/>
    <w:rsid w:val="004E2458"/>
    <w:rsid w:val="004F2C0E"/>
    <w:rsid w:val="005114B0"/>
    <w:rsid w:val="00521942"/>
    <w:rsid w:val="0053120E"/>
    <w:rsid w:val="0053483F"/>
    <w:rsid w:val="005571CB"/>
    <w:rsid w:val="00557EAC"/>
    <w:rsid w:val="00562327"/>
    <w:rsid w:val="005715EA"/>
    <w:rsid w:val="005838FF"/>
    <w:rsid w:val="00585327"/>
    <w:rsid w:val="005A1B0B"/>
    <w:rsid w:val="005A33C7"/>
    <w:rsid w:val="005A34FF"/>
    <w:rsid w:val="005B0096"/>
    <w:rsid w:val="005D56AF"/>
    <w:rsid w:val="005E2CD8"/>
    <w:rsid w:val="005E3B1E"/>
    <w:rsid w:val="005F2823"/>
    <w:rsid w:val="005F47A6"/>
    <w:rsid w:val="005F6869"/>
    <w:rsid w:val="00602C57"/>
    <w:rsid w:val="00606376"/>
    <w:rsid w:val="0062257C"/>
    <w:rsid w:val="0063621A"/>
    <w:rsid w:val="006524AD"/>
    <w:rsid w:val="00655108"/>
    <w:rsid w:val="00671DA9"/>
    <w:rsid w:val="00683B57"/>
    <w:rsid w:val="0068479A"/>
    <w:rsid w:val="00684E2B"/>
    <w:rsid w:val="00695B36"/>
    <w:rsid w:val="006A3B0C"/>
    <w:rsid w:val="006A4CDF"/>
    <w:rsid w:val="006B577F"/>
    <w:rsid w:val="006C7D27"/>
    <w:rsid w:val="006D2BE3"/>
    <w:rsid w:val="006E548A"/>
    <w:rsid w:val="00700CCA"/>
    <w:rsid w:val="00700D86"/>
    <w:rsid w:val="00707F22"/>
    <w:rsid w:val="0071183B"/>
    <w:rsid w:val="00711CFC"/>
    <w:rsid w:val="00734501"/>
    <w:rsid w:val="00737EBC"/>
    <w:rsid w:val="00745050"/>
    <w:rsid w:val="007525B6"/>
    <w:rsid w:val="007532FD"/>
    <w:rsid w:val="0076354C"/>
    <w:rsid w:val="007802CF"/>
    <w:rsid w:val="007806FA"/>
    <w:rsid w:val="00786B1E"/>
    <w:rsid w:val="007B0BBD"/>
    <w:rsid w:val="007C304C"/>
    <w:rsid w:val="007D1940"/>
    <w:rsid w:val="007D2840"/>
    <w:rsid w:val="007D2DEC"/>
    <w:rsid w:val="007D380C"/>
    <w:rsid w:val="007F7A6D"/>
    <w:rsid w:val="008278B7"/>
    <w:rsid w:val="0083022D"/>
    <w:rsid w:val="00831F7B"/>
    <w:rsid w:val="00845DBE"/>
    <w:rsid w:val="008762FF"/>
    <w:rsid w:val="00882F44"/>
    <w:rsid w:val="008C0605"/>
    <w:rsid w:val="008C40B7"/>
    <w:rsid w:val="008E013C"/>
    <w:rsid w:val="008E1E0E"/>
    <w:rsid w:val="008E370E"/>
    <w:rsid w:val="008F7314"/>
    <w:rsid w:val="0090007E"/>
    <w:rsid w:val="009066CC"/>
    <w:rsid w:val="0091067F"/>
    <w:rsid w:val="00910E79"/>
    <w:rsid w:val="009129AA"/>
    <w:rsid w:val="0091340C"/>
    <w:rsid w:val="009326FA"/>
    <w:rsid w:val="0093672F"/>
    <w:rsid w:val="00947D7C"/>
    <w:rsid w:val="0095554C"/>
    <w:rsid w:val="009569CE"/>
    <w:rsid w:val="00980700"/>
    <w:rsid w:val="0098459D"/>
    <w:rsid w:val="009A079D"/>
    <w:rsid w:val="009A26BE"/>
    <w:rsid w:val="009B72E2"/>
    <w:rsid w:val="009E5CCD"/>
    <w:rsid w:val="00A0336C"/>
    <w:rsid w:val="00A1679D"/>
    <w:rsid w:val="00A22DB0"/>
    <w:rsid w:val="00A23896"/>
    <w:rsid w:val="00A316DF"/>
    <w:rsid w:val="00A517E4"/>
    <w:rsid w:val="00A55AB6"/>
    <w:rsid w:val="00A62C32"/>
    <w:rsid w:val="00A80187"/>
    <w:rsid w:val="00A926EA"/>
    <w:rsid w:val="00AA30A4"/>
    <w:rsid w:val="00AA631E"/>
    <w:rsid w:val="00AC6822"/>
    <w:rsid w:val="00AD4F84"/>
    <w:rsid w:val="00AF11B2"/>
    <w:rsid w:val="00AF5999"/>
    <w:rsid w:val="00B00E8D"/>
    <w:rsid w:val="00B170A7"/>
    <w:rsid w:val="00B212AB"/>
    <w:rsid w:val="00B23207"/>
    <w:rsid w:val="00B27032"/>
    <w:rsid w:val="00B328B4"/>
    <w:rsid w:val="00B35725"/>
    <w:rsid w:val="00B4159D"/>
    <w:rsid w:val="00B4497E"/>
    <w:rsid w:val="00B52B85"/>
    <w:rsid w:val="00B56643"/>
    <w:rsid w:val="00B603A8"/>
    <w:rsid w:val="00B70CAA"/>
    <w:rsid w:val="00B931E6"/>
    <w:rsid w:val="00B97DE9"/>
    <w:rsid w:val="00BB6037"/>
    <w:rsid w:val="00BD7047"/>
    <w:rsid w:val="00C02444"/>
    <w:rsid w:val="00C337A7"/>
    <w:rsid w:val="00C368A4"/>
    <w:rsid w:val="00C45672"/>
    <w:rsid w:val="00C519F5"/>
    <w:rsid w:val="00C53306"/>
    <w:rsid w:val="00C815E8"/>
    <w:rsid w:val="00CA410D"/>
    <w:rsid w:val="00CB415B"/>
    <w:rsid w:val="00CC2087"/>
    <w:rsid w:val="00CD4599"/>
    <w:rsid w:val="00CE635D"/>
    <w:rsid w:val="00D07F23"/>
    <w:rsid w:val="00D14CC3"/>
    <w:rsid w:val="00D177BA"/>
    <w:rsid w:val="00D23032"/>
    <w:rsid w:val="00D269BE"/>
    <w:rsid w:val="00D314A1"/>
    <w:rsid w:val="00D36502"/>
    <w:rsid w:val="00D50CD2"/>
    <w:rsid w:val="00D609F8"/>
    <w:rsid w:val="00D6276D"/>
    <w:rsid w:val="00D628FD"/>
    <w:rsid w:val="00D7143D"/>
    <w:rsid w:val="00D730CA"/>
    <w:rsid w:val="00D8027D"/>
    <w:rsid w:val="00DC56CB"/>
    <w:rsid w:val="00DD4B68"/>
    <w:rsid w:val="00DE03AE"/>
    <w:rsid w:val="00DE6474"/>
    <w:rsid w:val="00DF1B81"/>
    <w:rsid w:val="00E02ADE"/>
    <w:rsid w:val="00E04DCC"/>
    <w:rsid w:val="00E05B7E"/>
    <w:rsid w:val="00E1192C"/>
    <w:rsid w:val="00E32C1D"/>
    <w:rsid w:val="00E345FD"/>
    <w:rsid w:val="00E4198A"/>
    <w:rsid w:val="00E4218C"/>
    <w:rsid w:val="00E54492"/>
    <w:rsid w:val="00E546CB"/>
    <w:rsid w:val="00E6206B"/>
    <w:rsid w:val="00E63426"/>
    <w:rsid w:val="00E6789C"/>
    <w:rsid w:val="00E7088B"/>
    <w:rsid w:val="00E86A1D"/>
    <w:rsid w:val="00E91DFE"/>
    <w:rsid w:val="00E952EC"/>
    <w:rsid w:val="00EA48F4"/>
    <w:rsid w:val="00ED6538"/>
    <w:rsid w:val="00EE0AD3"/>
    <w:rsid w:val="00EF0C2D"/>
    <w:rsid w:val="00F0245F"/>
    <w:rsid w:val="00F0545D"/>
    <w:rsid w:val="00F1391D"/>
    <w:rsid w:val="00F243B9"/>
    <w:rsid w:val="00F33713"/>
    <w:rsid w:val="00F34FB8"/>
    <w:rsid w:val="00F457B6"/>
    <w:rsid w:val="00F5345F"/>
    <w:rsid w:val="00F64E1D"/>
    <w:rsid w:val="00F666B2"/>
    <w:rsid w:val="00F81C7E"/>
    <w:rsid w:val="00F87F28"/>
    <w:rsid w:val="00F87F97"/>
    <w:rsid w:val="00F9013A"/>
    <w:rsid w:val="00F951AC"/>
    <w:rsid w:val="00FA57B0"/>
    <w:rsid w:val="00FB7488"/>
    <w:rsid w:val="00FD4474"/>
    <w:rsid w:val="00FD501B"/>
    <w:rsid w:val="00FF2921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EEA48-0E8B-4664-A30A-DE0A0F8F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B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5A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5A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1B0B"/>
  </w:style>
  <w:style w:type="character" w:customStyle="1" w:styleId="c12">
    <w:name w:val="c12"/>
    <w:basedOn w:val="a0"/>
    <w:rsid w:val="005A1B0B"/>
  </w:style>
  <w:style w:type="character" w:customStyle="1" w:styleId="c4">
    <w:name w:val="c4"/>
    <w:basedOn w:val="a0"/>
    <w:rsid w:val="005A1B0B"/>
  </w:style>
  <w:style w:type="character" w:customStyle="1" w:styleId="c5">
    <w:name w:val="c5"/>
    <w:basedOn w:val="a0"/>
    <w:rsid w:val="005A1B0B"/>
  </w:style>
  <w:style w:type="table" w:styleId="a4">
    <w:name w:val="Table Grid"/>
    <w:basedOn w:val="a1"/>
    <w:uiPriority w:val="39"/>
    <w:rsid w:val="005A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A1B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B0B"/>
    <w:rPr>
      <w:rFonts w:ascii="Tahoma" w:hAnsi="Tahoma" w:cs="Tahoma"/>
      <w:sz w:val="16"/>
      <w:szCs w:val="16"/>
    </w:rPr>
  </w:style>
  <w:style w:type="paragraph" w:customStyle="1" w:styleId="c31">
    <w:name w:val="c31"/>
    <w:basedOn w:val="a"/>
    <w:rsid w:val="0006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616CE"/>
  </w:style>
  <w:style w:type="paragraph" w:customStyle="1" w:styleId="c9">
    <w:name w:val="c9"/>
    <w:basedOn w:val="a"/>
    <w:rsid w:val="0006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6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6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6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6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1192C"/>
    <w:rPr>
      <w:i/>
      <w:iCs/>
    </w:rPr>
  </w:style>
  <w:style w:type="character" w:styleId="a9">
    <w:name w:val="Hyperlink"/>
    <w:basedOn w:val="a0"/>
    <w:uiPriority w:val="99"/>
    <w:unhideWhenUsed/>
    <w:rsid w:val="00EF0C2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F0C2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A3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A30A4"/>
  </w:style>
  <w:style w:type="paragraph" w:styleId="ad">
    <w:name w:val="footer"/>
    <w:basedOn w:val="a"/>
    <w:link w:val="ae"/>
    <w:uiPriority w:val="99"/>
    <w:semiHidden/>
    <w:unhideWhenUsed/>
    <w:rsid w:val="00AA3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A30A4"/>
  </w:style>
  <w:style w:type="paragraph" w:styleId="af">
    <w:name w:val="List Paragraph"/>
    <w:basedOn w:val="a"/>
    <w:uiPriority w:val="34"/>
    <w:qFormat/>
    <w:rsid w:val="00AC6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7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0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0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7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6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</cp:revision>
  <cp:lastPrinted>2025-09-29T15:10:00Z</cp:lastPrinted>
  <dcterms:created xsi:type="dcterms:W3CDTF">2025-10-12T04:51:00Z</dcterms:created>
  <dcterms:modified xsi:type="dcterms:W3CDTF">2025-10-12T09:40:00Z</dcterms:modified>
</cp:coreProperties>
</file>