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2A0E4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Городской методический кабинет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2A0E4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Заседание секции ГМО (речевое развитие)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 w:rsidRPr="002A0E4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  <w:r w:rsidRPr="002A0E4B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 xml:space="preserve">Тема: </w:t>
      </w:r>
      <w:r w:rsidR="00B65D3D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Развивающая игра как средство развития интеллектуальных, речевых и творческих способностей дошкольников.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A0E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Сообщение </w:t>
      </w:r>
      <w:r w:rsidRPr="0036146D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B65D3D">
        <w:rPr>
          <w:rFonts w:ascii="Times New Roman" w:eastAsia="Times New Roman" w:hAnsi="Times New Roman" w:cs="Times New Roman"/>
          <w:b/>
          <w:sz w:val="24"/>
          <w:szCs w:val="24"/>
        </w:rPr>
        <w:t>Влияние мелкой моторики на развитие связной речи детей дошкольного возраста</w:t>
      </w:r>
      <w:r w:rsidRPr="002A0E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» 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2A0E4B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Выполнила: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Турина</w:t>
      </w:r>
      <w:r w:rsidRPr="002A0E4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Клавдия Сергеевна 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2A0E4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Воспитатель 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 w:rsidRPr="002A0E4B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МБДУ детский сад № 3 «Фонарик»</w:t>
      </w: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Pr="002A0E4B" w:rsidRDefault="0086729B" w:rsidP="0086729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Default="0086729B" w:rsidP="008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Default="0086729B" w:rsidP="008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Default="0086729B" w:rsidP="008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Default="0086729B" w:rsidP="008672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</w:pPr>
    </w:p>
    <w:p w:rsidR="0086729B" w:rsidRDefault="0086729B" w:rsidP="0086729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 w:rsidRPr="002A0E4B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г. Саяногорск, 202</w:t>
      </w:r>
      <w:r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4</w:t>
      </w:r>
      <w:r w:rsidRPr="002A0E4B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г</w:t>
      </w:r>
      <w:r w:rsidRPr="008E6985">
        <w:rPr>
          <w:rFonts w:ascii="Times New Roman" w:eastAsia="Times New Roman" w:hAnsi="Times New Roman" w:cs="Times New Roman"/>
          <w:bCs/>
          <w:color w:val="181818"/>
          <w:sz w:val="24"/>
          <w:szCs w:val="24"/>
        </w:rPr>
        <w:t>.</w:t>
      </w:r>
    </w:p>
    <w:p w:rsidR="0035051A" w:rsidRPr="00FF237E" w:rsidRDefault="0035051A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lastRenderedPageBreak/>
        <w:t xml:space="preserve">Работая с детьми, мы видим, что хорошо развитая мускулатура руки ребенка - это не только умение складывать </w:t>
      </w:r>
      <w:proofErr w:type="spellStart"/>
      <w:r w:rsidRPr="00FF237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F237E">
        <w:rPr>
          <w:rFonts w:ascii="Times New Roman" w:hAnsi="Times New Roman" w:cs="Times New Roman"/>
          <w:sz w:val="24"/>
          <w:szCs w:val="24"/>
        </w:rPr>
        <w:t xml:space="preserve"> и мозаику, но, в первую очередь, это еще и развитие умственных способностей и связной речи у детей.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 как же связаны между собой мелкая моторика руки и развитие головного мозга и связной речи у детей?</w:t>
      </w:r>
    </w:p>
    <w:p w:rsidR="0035051A" w:rsidRPr="00FF237E" w:rsidRDefault="0035051A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 xml:space="preserve">Итак, как же </w:t>
      </w:r>
      <w:proofErr w:type="gramStart"/>
      <w:r w:rsidRPr="00FF237E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FF237E">
        <w:rPr>
          <w:rFonts w:ascii="Times New Roman" w:hAnsi="Times New Roman" w:cs="Times New Roman"/>
          <w:sz w:val="24"/>
          <w:szCs w:val="24"/>
        </w:rPr>
        <w:t xml:space="preserve"> между собой мелкая моторика рук, развитие мозга и связная речь у детей?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Ещё в Древнем Китае было известно о влиянии действий руками на развитие головного мозга человека. Древние китайцы утверждали, что упражнения с участием рук пальцев гармонизируют тело, разум, положительно влияют на деятельность мозга. Не секрет, что многим известны точечные массажи, пришедшие к нам так же из Китая и Японии. Все ли знают, что массаж большого пальца </w:t>
      </w:r>
      <w:r w:rsid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повышает активность головного мозга. 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Указательный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связан с желудком, средний</w:t>
      </w:r>
      <w:r w:rsid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кишечником. Массаж безымянного пальца положительно сказывается на работе печени и почек, а мизинца </w:t>
      </w:r>
      <w:r w:rsid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работе сердца.</w:t>
      </w:r>
      <w:r w:rsidR="00FF2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не только восточные мудрецы, но и отечественные физиологи подтверждают связь развития рук с развитием мозга. В.М.Бехтерев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ребёнка. А известный педагог В.А.Сухомлинский утверждал, что «ум ребёнка находится на кончиках пальцев».</w:t>
      </w:r>
    </w:p>
    <w:p w:rsidR="00D957CB" w:rsidRPr="00FF237E" w:rsidRDefault="00D957C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 xml:space="preserve">Недаром знаменитые </w:t>
      </w:r>
      <w:proofErr w:type="gramStart"/>
      <w:r w:rsidRPr="00FF237E">
        <w:rPr>
          <w:rFonts w:ascii="Times New Roman" w:hAnsi="Times New Roman" w:cs="Times New Roman"/>
          <w:sz w:val="24"/>
          <w:szCs w:val="24"/>
        </w:rPr>
        <w:t>приговорки</w:t>
      </w:r>
      <w:proofErr w:type="gramEnd"/>
      <w:r w:rsidRPr="00FF237E">
        <w:rPr>
          <w:rFonts w:ascii="Times New Roman" w:hAnsi="Times New Roman" w:cs="Times New Roman"/>
          <w:sz w:val="24"/>
          <w:szCs w:val="24"/>
        </w:rPr>
        <w:t xml:space="preserve"> </w:t>
      </w:r>
      <w:r w:rsidR="00FF237E">
        <w:rPr>
          <w:rFonts w:ascii="Times New Roman" w:hAnsi="Times New Roman" w:cs="Times New Roman"/>
          <w:sz w:val="24"/>
          <w:szCs w:val="24"/>
        </w:rPr>
        <w:t>«</w:t>
      </w:r>
      <w:r w:rsidRPr="00FF237E">
        <w:rPr>
          <w:rFonts w:ascii="Times New Roman" w:hAnsi="Times New Roman" w:cs="Times New Roman"/>
          <w:sz w:val="24"/>
          <w:szCs w:val="24"/>
        </w:rPr>
        <w:t>Сорока-ворона</w:t>
      </w:r>
      <w:r w:rsidR="00FF237E">
        <w:rPr>
          <w:rFonts w:ascii="Times New Roman" w:hAnsi="Times New Roman" w:cs="Times New Roman"/>
          <w:sz w:val="24"/>
          <w:szCs w:val="24"/>
        </w:rPr>
        <w:t>»</w:t>
      </w:r>
      <w:r w:rsidRPr="00FF237E">
        <w:rPr>
          <w:rFonts w:ascii="Times New Roman" w:hAnsi="Times New Roman" w:cs="Times New Roman"/>
          <w:sz w:val="24"/>
          <w:szCs w:val="24"/>
        </w:rPr>
        <w:t xml:space="preserve">, </w:t>
      </w:r>
      <w:r w:rsidR="00FF237E">
        <w:rPr>
          <w:rFonts w:ascii="Times New Roman" w:hAnsi="Times New Roman" w:cs="Times New Roman"/>
          <w:sz w:val="24"/>
          <w:szCs w:val="24"/>
        </w:rPr>
        <w:t>«</w:t>
      </w:r>
      <w:r w:rsidRPr="00FF237E">
        <w:rPr>
          <w:rFonts w:ascii="Times New Roman" w:hAnsi="Times New Roman" w:cs="Times New Roman"/>
          <w:sz w:val="24"/>
          <w:szCs w:val="24"/>
        </w:rPr>
        <w:t>Ладушки</w:t>
      </w:r>
      <w:r w:rsidR="00FF237E">
        <w:rPr>
          <w:rFonts w:ascii="Times New Roman" w:hAnsi="Times New Roman" w:cs="Times New Roman"/>
          <w:sz w:val="24"/>
          <w:szCs w:val="24"/>
        </w:rPr>
        <w:t>»</w:t>
      </w:r>
      <w:r w:rsidRPr="00FF237E">
        <w:rPr>
          <w:rFonts w:ascii="Times New Roman" w:hAnsi="Times New Roman" w:cs="Times New Roman"/>
          <w:sz w:val="24"/>
          <w:szCs w:val="24"/>
        </w:rPr>
        <w:t xml:space="preserve"> и другие подобные им народные игры передаются из поколения в поколение. Только подумайте: такие простые манипуляции пальцами, а сколько пользы! Первое </w:t>
      </w:r>
      <w:r w:rsidR="00FF237E">
        <w:rPr>
          <w:rFonts w:ascii="Times New Roman" w:hAnsi="Times New Roman" w:cs="Times New Roman"/>
          <w:sz w:val="24"/>
          <w:szCs w:val="24"/>
        </w:rPr>
        <w:t>–</w:t>
      </w:r>
      <w:r w:rsidRPr="00FF237E">
        <w:rPr>
          <w:rFonts w:ascii="Times New Roman" w:hAnsi="Times New Roman" w:cs="Times New Roman"/>
          <w:sz w:val="24"/>
          <w:szCs w:val="24"/>
        </w:rPr>
        <w:t xml:space="preserve"> это положительное воздействие на внутренние органы, тонизирующий и иммуностимулирующий эффект. Второе </w:t>
      </w:r>
      <w:r w:rsidR="00FF237E">
        <w:rPr>
          <w:rFonts w:ascii="Times New Roman" w:hAnsi="Times New Roman" w:cs="Times New Roman"/>
          <w:sz w:val="24"/>
          <w:szCs w:val="24"/>
        </w:rPr>
        <w:t>–</w:t>
      </w:r>
      <w:r w:rsidRPr="00FF237E">
        <w:rPr>
          <w:rFonts w:ascii="Times New Roman" w:hAnsi="Times New Roman" w:cs="Times New Roman"/>
          <w:sz w:val="24"/>
          <w:szCs w:val="24"/>
        </w:rPr>
        <w:t xml:space="preserve"> стимуляция психических функций и речи. Третье </w:t>
      </w:r>
      <w:r w:rsidR="00FF237E">
        <w:rPr>
          <w:rFonts w:ascii="Times New Roman" w:hAnsi="Times New Roman" w:cs="Times New Roman"/>
          <w:sz w:val="24"/>
          <w:szCs w:val="24"/>
        </w:rPr>
        <w:t>–</w:t>
      </w:r>
      <w:r w:rsidRPr="00FF237E">
        <w:rPr>
          <w:rFonts w:ascii="Times New Roman" w:hAnsi="Times New Roman" w:cs="Times New Roman"/>
          <w:sz w:val="24"/>
          <w:szCs w:val="24"/>
        </w:rPr>
        <w:t xml:space="preserve"> радостное общение малыша и мамы, заряд положительных эмоций. И это только начало!</w:t>
      </w:r>
    </w:p>
    <w:p w:rsidR="00D957CB" w:rsidRPr="00FF237E" w:rsidRDefault="00D957C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>В дальнейшем, по мере взросления наших детей, игры и упражнения для развития мелкой моторики постепенно усложняются. Это необходимо не только для развития руки ребенка, но в первую очередь для формирования и активизации связной речи. Но почему-то мало кто задумывается о том, что процессу совершенствования мелкой моторики нужно уделять много внимания даже после того, как ребенок заговорил! Ведь от того, насколько ловкими и подвижными станут его пальчики к 5-6 годам, зависит дальнейший успех в школе.</w:t>
      </w:r>
    </w:p>
    <w:p w:rsidR="00D957CB" w:rsidRPr="00FF237E" w:rsidRDefault="00D957C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 xml:space="preserve">Многим взрослым порой бывает трудно осознать эту истину. Сейчас бытует распространенное мнение: </w:t>
      </w:r>
      <w:r w:rsidR="00FF237E">
        <w:rPr>
          <w:rFonts w:ascii="Times New Roman" w:hAnsi="Times New Roman" w:cs="Times New Roman"/>
          <w:sz w:val="24"/>
          <w:szCs w:val="24"/>
        </w:rPr>
        <w:t>«</w:t>
      </w:r>
      <w:r w:rsidRPr="00FF237E">
        <w:rPr>
          <w:rFonts w:ascii="Times New Roman" w:hAnsi="Times New Roman" w:cs="Times New Roman"/>
          <w:sz w:val="24"/>
          <w:szCs w:val="24"/>
        </w:rPr>
        <w:t xml:space="preserve">Когда мы были маленькими, никто не задумывался о моторике. И ничего </w:t>
      </w:r>
      <w:r w:rsidR="00FF237E">
        <w:rPr>
          <w:rFonts w:ascii="Times New Roman" w:hAnsi="Times New Roman" w:cs="Times New Roman"/>
          <w:sz w:val="24"/>
          <w:szCs w:val="24"/>
        </w:rPr>
        <w:t>–</w:t>
      </w:r>
      <w:r w:rsidRPr="00FF237E">
        <w:rPr>
          <w:rFonts w:ascii="Times New Roman" w:hAnsi="Times New Roman" w:cs="Times New Roman"/>
          <w:sz w:val="24"/>
          <w:szCs w:val="24"/>
        </w:rPr>
        <w:t xml:space="preserve"> все научились говорить и писать!</w:t>
      </w:r>
      <w:r w:rsidR="00FF237E">
        <w:rPr>
          <w:rFonts w:ascii="Times New Roman" w:hAnsi="Times New Roman" w:cs="Times New Roman"/>
          <w:sz w:val="24"/>
          <w:szCs w:val="24"/>
        </w:rPr>
        <w:t xml:space="preserve">» </w:t>
      </w:r>
      <w:r w:rsidRPr="00FF237E">
        <w:rPr>
          <w:rFonts w:ascii="Times New Roman" w:hAnsi="Times New Roman" w:cs="Times New Roman"/>
          <w:sz w:val="24"/>
          <w:szCs w:val="24"/>
        </w:rPr>
        <w:t xml:space="preserve">Конечно, в этом есть доля правды, но не стоит забывать, что в нашем детстве почти на всей обуви были шнурки и металлические застежки, а на одежде </w:t>
      </w:r>
      <w:r w:rsidR="00FF237E">
        <w:rPr>
          <w:rFonts w:ascii="Times New Roman" w:hAnsi="Times New Roman" w:cs="Times New Roman"/>
          <w:sz w:val="24"/>
          <w:szCs w:val="24"/>
        </w:rPr>
        <w:t>–</w:t>
      </w:r>
      <w:r w:rsidRPr="00FF237E">
        <w:rPr>
          <w:rFonts w:ascii="Times New Roman" w:hAnsi="Times New Roman" w:cs="Times New Roman"/>
          <w:sz w:val="24"/>
          <w:szCs w:val="24"/>
        </w:rPr>
        <w:t xml:space="preserve"> пуговицы. Никаких молний и липучек, которые сейчас есть во всех вещах. Так малыши тренировали свои пальчики, пока их хозяева с усердием принюхивались, одевались для прогулки в детском саду и дома</w:t>
      </w:r>
    </w:p>
    <w:p w:rsidR="00694F9F" w:rsidRPr="00FF237E" w:rsidRDefault="00694F9F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>Благодаря упражнениям по нескольку раз в день пальчики стали сильными и ловкими. А к 5-6 годам ребенок прекрасно умел завязывать шнурки и застегивать любые пуговицы (как большие, так и маленькие). После такого обучения общение с карандашом и ручкой для ребенка - всего лишь пара пустяков.</w:t>
      </w:r>
    </w:p>
    <w:p w:rsidR="00694F9F" w:rsidRPr="00FF237E" w:rsidRDefault="00694F9F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 xml:space="preserve">И сегодня никого не удивляет картина: 6-, 7-летний </w:t>
      </w:r>
      <w:r w:rsidR="00FF237E">
        <w:rPr>
          <w:rFonts w:ascii="Times New Roman" w:hAnsi="Times New Roman" w:cs="Times New Roman"/>
          <w:sz w:val="24"/>
          <w:szCs w:val="24"/>
        </w:rPr>
        <w:t>«герой»</w:t>
      </w:r>
      <w:r w:rsidRPr="00FF237E">
        <w:rPr>
          <w:rFonts w:ascii="Times New Roman" w:hAnsi="Times New Roman" w:cs="Times New Roman"/>
          <w:sz w:val="24"/>
          <w:szCs w:val="24"/>
        </w:rPr>
        <w:t xml:space="preserve"> стоит, раскинув руки, а мама застегивает на нем все молнии и липучки. Дети перестали автоматически приобретать необходимые на</w:t>
      </w:r>
      <w:r w:rsidR="00FF237E">
        <w:rPr>
          <w:rFonts w:ascii="Times New Roman" w:hAnsi="Times New Roman" w:cs="Times New Roman"/>
          <w:sz w:val="24"/>
          <w:szCs w:val="24"/>
        </w:rPr>
        <w:t>выки мелкой моторики, пальчики «ленивы»</w:t>
      </w:r>
      <w:r w:rsidRPr="00FF237E">
        <w:rPr>
          <w:rFonts w:ascii="Times New Roman" w:hAnsi="Times New Roman" w:cs="Times New Roman"/>
          <w:sz w:val="24"/>
          <w:szCs w:val="24"/>
        </w:rPr>
        <w:t xml:space="preserve"> и не успевают заниматься со своим учителем. Что же делать? Как мы можем помочь нашим детям? Существуют приятные и увлекательные способы обеспечить развитие мелкой моторики, а значит, избежать многих неприятных моментов в будущей школьной жизни вашего ребенка.</w:t>
      </w:r>
    </w:p>
    <w:p w:rsidR="00694F9F" w:rsidRPr="00FF237E" w:rsidRDefault="00694F9F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</w:rPr>
        <w:t xml:space="preserve">Я хочу предложить вам несколько упражнений для ваших пальчиков. Задача здесь усложняется еще и тем, что, помимо развития мелкой моторики, ребенок постепенно </w:t>
      </w:r>
      <w:r w:rsidRPr="00FF237E">
        <w:rPr>
          <w:rFonts w:ascii="Times New Roman" w:hAnsi="Times New Roman" w:cs="Times New Roman"/>
          <w:sz w:val="24"/>
          <w:szCs w:val="24"/>
        </w:rPr>
        <w:lastRenderedPageBreak/>
        <w:t>заучивает те</w:t>
      </w:r>
      <w:proofErr w:type="gramStart"/>
      <w:r w:rsidRPr="00FF237E">
        <w:rPr>
          <w:rFonts w:ascii="Times New Roman" w:hAnsi="Times New Roman" w:cs="Times New Roman"/>
          <w:sz w:val="24"/>
          <w:szCs w:val="24"/>
        </w:rPr>
        <w:t>кст в ст</w:t>
      </w:r>
      <w:proofErr w:type="gramEnd"/>
      <w:r w:rsidRPr="00FF237E">
        <w:rPr>
          <w:rFonts w:ascii="Times New Roman" w:hAnsi="Times New Roman" w:cs="Times New Roman"/>
          <w:sz w:val="24"/>
          <w:szCs w:val="24"/>
        </w:rPr>
        <w:t>ихотворной форме, который сопровождает ту или иную пальчиковую гимнастику. А это самое главное в развитии речи. Потому что стихотворная форма дается детям быстрее и проще, и в дальнейшем им не составит труда запомнить обычный текст.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Комканье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платка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Берем небольшой носовой платок за уголок и показываем ребенку, как целиком собрать его в 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ладонь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используя пальцы только одной руки. Другая рука не помогает!</w:t>
      </w:r>
      <w:r w:rsidRPr="00FF23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Потом предлагаем тоже 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самое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сделать ребенку. Сначала одной рукой, потом другой. Можно одновременно комкать и 2 платка руками. Платки должны быть детскими, маленькими.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 меня живет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проглот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платок он скушал, вот!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Сразу стало у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проглота</w:t>
      </w:r>
      <w:proofErr w:type="spellEnd"/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Брюхо, как у бегемота!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Упражнения с пробками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Берем пластмассовые крышки от бутылок (4 штуки) и надеваем их, как обувь, на указательные и средние пальцы. 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«идем» пальцами, как ножками, не отрывая «обувь» от поверхности стола, «шаркая».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каждого </w:t>
      </w:r>
      <w:proofErr w:type="spellStart"/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двустишия-смена</w:t>
      </w:r>
      <w:proofErr w:type="spellEnd"/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рук.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Крышки пальчики обули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Смело в них вперед шагнули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B65D3D" w:rsidRPr="00FF2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мена рук)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пошли по переулку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веселую прогулку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B65D3D" w:rsidRPr="00FF2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мена рук)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Пальцы - словно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балеринки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одетые в ботинки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B65D3D" w:rsidRPr="00FF2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мена рук)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пальчик - будто ножка,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37E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 шаркает немножко.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237E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Веселое приветствие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развитие мелкой моторики пальцев рук, укрепление мышц кисти руки, развитие памяти, логического мышления.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Описание: надевать перчатку поочередно на правую, левую (обе сразу) кисть руки, прикасаясь поочередно, пальцами друг к другу.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совмещать липучки на пальчиках з</w:t>
      </w:r>
      <w:r w:rsidR="00B65D3D"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атем с усилием их рассоединять.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Повторять упражнения несколько раз подряд со словами: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 перчатку надевай,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пальчиками поиграй!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Поздоровайся с большим,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Указательным таким,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Средним, безымянным,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Мизинцем очень славным.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так весело играй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сначала начинай!</w:t>
      </w:r>
    </w:p>
    <w:p w:rsidR="00B65D3D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Массаж с помощью специального мячика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развивать ручную умелость и мелкую моторику; формировать навыки выразительности, пластичности в движении. Движения соответствуют тексту.</w:t>
      </w:r>
      <w:r w:rsidRPr="00FF23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«Этот шарик не простой»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шарик не простой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Весь колючий вот такой.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 ладошками кладем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ладошки разотрем.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Вверх и вниз его катаем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 ручки развиваем!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Можно шар катать по кругу,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Перекидывать друг другу.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Раз, два, три, четыре, пять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пора и отдыхать!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«Колкие иголки»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сосны, у пихты, ёлки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Очень колкие иголки.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еще сильней, чем ельник,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 уколет можжевельник!</w:t>
      </w:r>
      <w:r w:rsidR="0035051A" w:rsidRPr="00FF23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(ребёнок катает мяч между ладонями движениями вверх-вниз сначала медленно, затем увеличивает темп и приговаривает.)</w:t>
      </w:r>
      <w:r w:rsidRPr="00FF237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Пальчиковая игра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Разыгра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Девочки и мальчики, где же ваши пальчики? (спрятать руки за спину)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Пошли пальчики с утра… (пошевелить пальцами)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В гости к тете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Разыгра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(похлопать в ладоши).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На скамеечке сидели (на большом пальце левой руки «посидеть» каждым пальцем правой руки, начиная с мизинца).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Да в окошечко глядели (сложить «окошечки» перед глазами из пальцев).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Напились чаю, чаю, разыграю (чередовать хлопки и показ больших пальцев).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Солнышку ладошку погладили немножко (погладить ладошки, слегка массируя их).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Пальчики </w:t>
      </w:r>
      <w:proofErr w:type="spellStart"/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подняли-лучиками</w:t>
      </w:r>
      <w:proofErr w:type="spellEnd"/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стал (выпрямить и растопырить пальцы обеих рук).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Кистевой детский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спандер</w:t>
      </w:r>
      <w:proofErr w:type="spellEnd"/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Упражнение на развитие силы кистей рук. Повышает тонус коры головного </w:t>
      </w:r>
      <w:proofErr w:type="spellStart"/>
      <w:proofErr w:type="gram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мозга-кистевой</w:t>
      </w:r>
      <w:proofErr w:type="spellEnd"/>
      <w:proofErr w:type="gram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спандер</w:t>
      </w:r>
      <w:proofErr w:type="spellEnd"/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виде резинового кольца.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«Будь сильней моя ручка»</w:t>
      </w:r>
      <w:r w:rsidR="00415A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(После каждой строки руки меняются)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сожму свое кольцо-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сильным молодцом.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младших защищать,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Буду слабым помогать.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Пополам его согну</w:t>
      </w:r>
    </w:p>
    <w:p w:rsidR="0035051A" w:rsidRPr="00FF237E" w:rsidRDefault="0086729B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восьмеркой заверну.</w:t>
      </w:r>
    </w:p>
    <w:p w:rsidR="0035051A" w:rsidRPr="00FF237E" w:rsidRDefault="0035051A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F237E" w:rsidRPr="00FF237E" w:rsidRDefault="00FF237E" w:rsidP="0086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3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Вывод: </w:t>
      </w:r>
      <w:r w:rsidRPr="00FF237E">
        <w:rPr>
          <w:rFonts w:ascii="Times New Roman" w:hAnsi="Times New Roman" w:cs="Times New Roman"/>
          <w:sz w:val="24"/>
          <w:szCs w:val="24"/>
        </w:rPr>
        <w:t>Все игры и упражнения для развития мелкой моторики приносят тройную пользу: они развивают мелкую моторику рук дошкольников и подготавливают их к овладению письмом; формируют художественно-эстетический вкус, который полезен в любом возрасте; и самое главное, развивают мышление, интеллект и речь ребенка.</w:t>
      </w:r>
    </w:p>
    <w:sectPr w:rsidR="00FF237E" w:rsidRPr="00FF237E" w:rsidSect="0031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C68"/>
    <w:multiLevelType w:val="multilevel"/>
    <w:tmpl w:val="AF7E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05AA3"/>
    <w:multiLevelType w:val="multilevel"/>
    <w:tmpl w:val="E078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35717"/>
    <w:multiLevelType w:val="multilevel"/>
    <w:tmpl w:val="BEB2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7E0A78"/>
    <w:multiLevelType w:val="multilevel"/>
    <w:tmpl w:val="9D0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23FFC"/>
    <w:multiLevelType w:val="multilevel"/>
    <w:tmpl w:val="B2F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7E0AB8"/>
    <w:multiLevelType w:val="multilevel"/>
    <w:tmpl w:val="AC72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D3462A"/>
    <w:multiLevelType w:val="multilevel"/>
    <w:tmpl w:val="E5ACA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E570AB"/>
    <w:multiLevelType w:val="multilevel"/>
    <w:tmpl w:val="4C5E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A16CF"/>
    <w:multiLevelType w:val="multilevel"/>
    <w:tmpl w:val="4DDC6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E5185"/>
    <w:multiLevelType w:val="multilevel"/>
    <w:tmpl w:val="3ED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492C3F"/>
    <w:multiLevelType w:val="multilevel"/>
    <w:tmpl w:val="3D3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90013"/>
    <w:multiLevelType w:val="multilevel"/>
    <w:tmpl w:val="057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34E49"/>
    <w:multiLevelType w:val="multilevel"/>
    <w:tmpl w:val="1A32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624D3"/>
    <w:multiLevelType w:val="multilevel"/>
    <w:tmpl w:val="D792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3F1155"/>
    <w:multiLevelType w:val="multilevel"/>
    <w:tmpl w:val="2B0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03318D"/>
    <w:multiLevelType w:val="multilevel"/>
    <w:tmpl w:val="44A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FC551D"/>
    <w:multiLevelType w:val="multilevel"/>
    <w:tmpl w:val="FF8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36FD0"/>
    <w:multiLevelType w:val="multilevel"/>
    <w:tmpl w:val="AB74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42E99"/>
    <w:multiLevelType w:val="multilevel"/>
    <w:tmpl w:val="BAD8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472343"/>
    <w:multiLevelType w:val="multilevel"/>
    <w:tmpl w:val="DB3E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8B7B0E"/>
    <w:multiLevelType w:val="multilevel"/>
    <w:tmpl w:val="566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994368"/>
    <w:multiLevelType w:val="multilevel"/>
    <w:tmpl w:val="4D62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9E125A"/>
    <w:multiLevelType w:val="multilevel"/>
    <w:tmpl w:val="7EEE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E38F2"/>
    <w:multiLevelType w:val="multilevel"/>
    <w:tmpl w:val="A234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0"/>
  </w:num>
  <w:num w:numId="5">
    <w:abstractNumId w:val="4"/>
  </w:num>
  <w:num w:numId="6">
    <w:abstractNumId w:val="13"/>
  </w:num>
  <w:num w:numId="7">
    <w:abstractNumId w:val="9"/>
  </w:num>
  <w:num w:numId="8">
    <w:abstractNumId w:val="23"/>
  </w:num>
  <w:num w:numId="9">
    <w:abstractNumId w:val="7"/>
  </w:num>
  <w:num w:numId="10">
    <w:abstractNumId w:val="20"/>
  </w:num>
  <w:num w:numId="11">
    <w:abstractNumId w:val="15"/>
  </w:num>
  <w:num w:numId="12">
    <w:abstractNumId w:val="22"/>
  </w:num>
  <w:num w:numId="13">
    <w:abstractNumId w:val="2"/>
  </w:num>
  <w:num w:numId="14">
    <w:abstractNumId w:val="18"/>
  </w:num>
  <w:num w:numId="15">
    <w:abstractNumId w:val="5"/>
  </w:num>
  <w:num w:numId="16">
    <w:abstractNumId w:val="8"/>
  </w:num>
  <w:num w:numId="17">
    <w:abstractNumId w:val="17"/>
  </w:num>
  <w:num w:numId="18">
    <w:abstractNumId w:val="16"/>
  </w:num>
  <w:num w:numId="19">
    <w:abstractNumId w:val="19"/>
  </w:num>
  <w:num w:numId="20">
    <w:abstractNumId w:val="11"/>
  </w:num>
  <w:num w:numId="21">
    <w:abstractNumId w:val="1"/>
  </w:num>
  <w:num w:numId="22">
    <w:abstractNumId w:val="12"/>
  </w:num>
  <w:num w:numId="23">
    <w:abstractNumId w:val="14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243"/>
    <w:rsid w:val="000A6FBC"/>
    <w:rsid w:val="001B41F2"/>
    <w:rsid w:val="00317993"/>
    <w:rsid w:val="0035051A"/>
    <w:rsid w:val="00415A75"/>
    <w:rsid w:val="005A7A73"/>
    <w:rsid w:val="00694F9F"/>
    <w:rsid w:val="007664A4"/>
    <w:rsid w:val="0086729B"/>
    <w:rsid w:val="00891C25"/>
    <w:rsid w:val="008C4243"/>
    <w:rsid w:val="00B65D3D"/>
    <w:rsid w:val="00D957CB"/>
    <w:rsid w:val="00DA5231"/>
    <w:rsid w:val="00F5452C"/>
    <w:rsid w:val="00FF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5231"/>
    <w:rPr>
      <w:b/>
      <w:bCs/>
    </w:rPr>
  </w:style>
  <w:style w:type="character" w:styleId="a5">
    <w:name w:val="Emphasis"/>
    <w:basedOn w:val="a0"/>
    <w:uiPriority w:val="20"/>
    <w:qFormat/>
    <w:rsid w:val="00DA523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8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2024-02-24T12:20:00Z</dcterms:created>
  <dcterms:modified xsi:type="dcterms:W3CDTF">2024-10-01T14:03:00Z</dcterms:modified>
</cp:coreProperties>
</file>