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Модерн — это новаторский архитектурный стиль начала 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XX </w:t>
      </w:r>
      <w:r>
        <w:rPr>
          <w:rFonts w:ascii="Courier New" w:hAnsi="Courier New" w:hint="default"/>
          <w:shd w:val="clear" w:color="auto" w:fill="ffffff"/>
          <w:rtl w:val="0"/>
        </w:rPr>
        <w:t>века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зародившийся в Европе и быстро распространившийся по всему миру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Появление стиля обязано трём важным факторам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стремление отказаться от традиций и переосмыслить прошлое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развитие технического прогресса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позволившее создавать сложные детали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переломный исторический момент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который способствовал росту национального самосознания в европейских странах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Courier New" w:cs="Courier New" w:hAnsi="Courier New" w:eastAsia="Courier New"/>
          <w:sz w:val="28"/>
          <w:szCs w:val="28"/>
          <w:shd w:val="clear" w:color="auto" w:fill="ffffff"/>
          <w:rtl w:val="0"/>
        </w:rPr>
      </w:pPr>
      <w:r>
        <w:rPr>
          <w:rFonts w:ascii="Courier New" w:cs="Courier New" w:hAnsi="Courier New" w:eastAsia="Courier New"/>
          <w:sz w:val="28"/>
          <w:szCs w:val="28"/>
          <w:shd w:val="clear" w:color="auto" w:fill="ffffff"/>
          <w:rtl w:val="0"/>
        </w:rPr>
        <w:tab/>
        <w:t>Зарождение</w:t>
        <w:br w:type="textWrapping"/>
        <w:t>Характерные особенности</w:t>
        <w:br w:type="textWrapping"/>
        <w:t>Виды</w:t>
        <w:br w:type="textWrapping"/>
        <w:t>Модерн в России</w:t>
        <w:br w:type="textWrapping"/>
        <w:t>Модерн в Европе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Зарождение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</w:rPr>
        <w:t xml:space="preserve">Модерн зародился на рубеже </w:t>
      </w:r>
      <w:r>
        <w:rPr>
          <w:rFonts w:ascii="Courier New" w:hAnsi="Courier New"/>
          <w:shd w:val="clear" w:color="auto" w:fill="ffffff"/>
          <w:rtl w:val="0"/>
          <w:lang w:val="it-IT"/>
        </w:rPr>
        <w:t xml:space="preserve">XIX </w:t>
      </w:r>
      <w:r>
        <w:rPr>
          <w:rFonts w:ascii="Courier New" w:hAnsi="Courier New" w:hint="default"/>
          <w:shd w:val="clear" w:color="auto" w:fill="ffffff"/>
          <w:rtl w:val="0"/>
        </w:rPr>
        <w:t xml:space="preserve">и 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XX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веков и просуществовал около тридцати лет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Условными временными границами считаются </w:t>
      </w:r>
      <w:r>
        <w:rPr>
          <w:rFonts w:ascii="Courier New" w:hAnsi="Courier New"/>
          <w:shd w:val="clear" w:color="auto" w:fill="ffffff"/>
          <w:rtl w:val="0"/>
        </w:rPr>
        <w:t>1890-1910-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 годы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однако многие здания позднего стиля были построены и в </w:t>
      </w:r>
      <w:r>
        <w:rPr>
          <w:rFonts w:ascii="Courier New" w:hAnsi="Courier New"/>
          <w:shd w:val="clear" w:color="auto" w:fill="ffffff"/>
          <w:rtl w:val="0"/>
        </w:rPr>
        <w:t>1920-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 годах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Слово «модерн» переводится как современный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это был поистине новый стиль и настоящий глоток свежего воздуха в европейской архитектуре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Его задачей было переосмыслить многовековые архитектурные традиции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используя новаторские методы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Стремление отречься от старого и создать нечто совершенно новое резонировало с настроением общества </w:t>
      </w:r>
      <w:r>
        <w:rPr>
          <w:rFonts w:ascii="Courier New" w:hAnsi="Courier New"/>
          <w:shd w:val="clear" w:color="auto" w:fill="ffffff"/>
          <w:rtl w:val="0"/>
        </w:rPr>
        <w:t>1900-</w:t>
      </w:r>
      <w:r>
        <w:rPr>
          <w:rFonts w:ascii="Courier New" w:hAnsi="Courier New" w:hint="default"/>
          <w:shd w:val="clear" w:color="auto" w:fill="ffffff"/>
          <w:rtl w:val="0"/>
        </w:rPr>
        <w:t>годов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стоявшего на границе старого и нового мира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также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 и многие события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произошедшие на стыке веков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имели большое влияние на дальнейшую мировую историю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революционный модерн также сформировал новую архитектурную парадигму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обеспечившую появление всех главных стилей 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XX </w:t>
      </w:r>
      <w:r>
        <w:rPr>
          <w:rFonts w:ascii="Courier New" w:hAnsi="Courier New" w:hint="default"/>
          <w:shd w:val="clear" w:color="auto" w:fill="ffffff"/>
          <w:rtl w:val="0"/>
        </w:rPr>
        <w:t>века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</w:rPr>
        <w:t>конструктивизм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функционализм и модернизм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Первым зданием модерна традиционно считается отель Тассель в Брюсселе архитектора Виктора Орта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особняке были тщательно продуманы все детали как экстерьера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 и интерьера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Здесь были впервые применены методы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впоследствии ставшие фирменными для стиля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арочные окна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натуральный камень и большое внимание к интерьеру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где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использовались мозаичные полы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витиеватая решётка лестницы и орнаменты на природные мотивы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  <w:lang w:val="en-US"/>
        </w:rPr>
      </w:pPr>
      <w:r>
        <w:rPr>
          <w:rFonts w:ascii="Courier New" w:hAnsi="Courier New"/>
          <w:shd w:val="clear" w:color="auto" w:fill="ffffff"/>
          <w:rtl w:val="0"/>
          <w:lang w:val="en-US"/>
        </w:rPr>
        <w:t>&gt;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Из Бельгии модерн распространился на остальные страны Европы и затем пришёл в Россию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Характерные особенности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Несмотря на сознательный уход от канонов и значительное изменение стиля со временем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свои особенности у него всё же были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Обычно к ним относят асимметрию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декоративные элементы на растительную и животную тематику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красочные витражи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мозаики и майолики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использование натуральных природных материалов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текучие и динамичные линии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обычно из железобетона и кованого металла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одинаковое внимание как к экстерьеру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 и интерьеру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Часто происходит синтез архитектуры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скульптуры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живописью и прикладных искусств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Практически на каждом здании можно увидеть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все элементы были продуманы и выполнены в едином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балконы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окна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двери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ручки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решётки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лестницы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Необработанный камень может соседствовать с яркой мозаикой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 резкая асимметрия с плавными линиями решёток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Новый стиль искусно использовал новые технические возможности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позволило повысить этажность зданий и создавать необычные декоративные элементы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Другой особенностью модерна является вдохновение народным искусством и средневековьем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 xml:space="preserve">Начало 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XX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века — это рост национального самосознания и обращения к своему культурному и историческому наследию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каждой стране это выразилось по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разному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Скандинавии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Прибалтике и на северо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западе России часто вдохновлялись замками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отчего многие дома часто напоминают небольшие замки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Венгрии заметно сильное восточное влияние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Обращение к фольклору также проявилось в использовании на фасадах существ из сказок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виививдвВидыви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разных странах модерн немного отличался и даже назывался по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разному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нуво во франкоговорящих странах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югендстиль и сецессион — в немецкоязычных странах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Каждый регион привносил в стиль что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то своё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 также сильнее всего модерн менялся с течением времени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Ранний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Ранний — это наиболее традиционная и классическая версия стиля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когда появились его характерные черты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архитекторы отступали от них незначительно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Также ранний модерн отличается тем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первоначально он использовался лишь при строительстве особняков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усадеб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отелей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дворцов — то есть пользовался популярностью преимущественно у буржуазии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Узнав о новой архитектурной моде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многие стремились выделиться и построить самое необычное здание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Часто такие дома не вписывались в застройку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чем ещё больше подчёркивали свою нестандартность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Поздний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 течением времени модерн уже не воспринимался как что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то необычное и становился всё более массовым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Теперь в этом стиле строились совершенно разные постройки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от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"https://annawwts.com/zhilmassivy-spb/"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жилых комплексов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 до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"https://annawwts.com/prom-arch-i/"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промышленных зданий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Появлялись целые кварталы доходных домов в этом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Изменились и его характерные черты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становился всё более рациональным и конструктивным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Декоративных деталей становилось всё меньше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интерьер уже не играл большой роли и стал заметен переход в функционализм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который и пришёл на смену модерну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Деревянный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Отдельно стоит отметить деревянный модерн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Непростой с технической точки зрения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был довольно распространён в России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Примеры можно увидеть в Петербурге на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"https://annawwts.com/kamennyj-ostrov/"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Каменном острове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Нижнем Новгороде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Ярославской и Владимирской области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в России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России при создании декора архитекторы обратились к русскому фольклору и народным сказкам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Часто использовались традиционные орнаменты и сюжеты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 также растительный декор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животные и сказочные существа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Самыми яркими представителями смешения русского стиля и модерна являются Казанский вокзал в Москве и Витебский вокзал в Петербурге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Москве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Из всех российских городов именно в Москве русский модерн был наиболее разнообразен и использовался для строительства совершенно разных типов зданий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</w:rPr>
        <w:t>особняков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вокзалов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гостиниц и промышленных предприятий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Часто это яркие и неординарные строения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выделяющиеся среди остальной застройки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>Например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проходя мимо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невозможно не заметить дом Перцова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неподалёку от храма Христа Спасителя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Красочное мозаичное панно и необычная асимметрия крыши делают его похожим на сказочный дом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Также в этом стиле было построено много особняков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которые теперь сосредоточены в районе улицы Остоженки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Главный представитель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"https://annawwts.com/moscow_modern/"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</w:rPr>
        <w:t>московского модерна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 — архитектор Шехтель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/>
          <w:shd w:val="clear" w:color="auto" w:fill="ffffff"/>
          <w:rtl w:val="0"/>
          <w:lang w:val="ru-RU"/>
        </w:rPr>
        <w:t>&lt;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424548"/>
          <w:sz w:val="36"/>
          <w:szCs w:val="36"/>
          <w:u w:color="424548"/>
          <w:shd w:val="clear" w:color="auto" w:fill="ffffff"/>
          <w14:textFill>
            <w14:solidFill>
              <w14:srgbClr w14:val="424548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Санкт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Петербурге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Петербурге одни из лучших примеров модерна России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</w:rPr>
        <w:t>дом Зингера на Невском проспекте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Витебский вокзал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Елисеевский магазин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 целом же здесь был более распространен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"https://annawwts.com/sev-modern/"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северный модерн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 — подвид стиля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характеризующийся использованием натуральных материалов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>Яркие представители петербургского модерна — Лидваль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Бобырь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в Европе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зародился в Европе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поэтому неудивительно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именно в европейских странах он представлен лучше всего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каждой стране привносились свои особенности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шло обращение к собственному национальному наследию и фольклору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Скандинавия и Прибалтика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Финляндия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Швеция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Норвегия и Дания обратились к северному модерну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который в этих странах называют национальным романтизмом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Его распространение обусловлено легкой доступностью натурального камня и дерева — главные материалы стиля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Неприступные дома с каменным основанием и асимметричными деталями часто напоминают скандинавские замки — подобные примеры можно встретить в Хельсинки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Осло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Стокгольме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"https://annawwts.com/country/norway/bergen/"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Бергене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Из прибалтийских стран отдельно стоит отметить Ригу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где появился свой «рижский югендстиль»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До трети домов в центре города построены именно в этом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Именно здесь находится настоящая галерея модерна под открытом небом — улица Альберта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где сосредоточены красивейшие архитектурные памятники югендстиля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Западная Европа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Западной Европе модерн был более романтическим и часто довольно гармонично вписывался в среду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нуво в Париже — это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например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знаменитые входы в метро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ставшие одним из символов города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Венский сецессион в Австрии отличался отсутствием плавных линий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был квадратным и строгим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Барселоне — это авторский стиль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созданный Гауди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Здесь преобладали плавные линии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множество ярких и разнообразных декоративных элементов и мозаики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Венгрию стиль пришёл из Австрии и по наследству получил название «сецессион»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Примеров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"https://annawwts.com/architecture/modern-budapest/"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венгерского сецессиона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 больше всего в Будапеште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где европейский стиль смешался с персидскими и мавританскими мотивами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стал особенно ярким и необычным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был популярен и в Праге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где стиль отличался особой выразительностью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Фасады домов украшают растительные орнаменты и скульптуры героев национальных сказок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Особенно популярен стал пражский художник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работавший в этом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— Альберт Муха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Заключение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стал поистине революционным стилем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разрушившим сложившиеся традиции и нормы как в архитектуре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 и в других формах искусства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Отчасти он был результатом кризиса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 отчасти — отражением непростой эпохи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полной противоречий и стоявшей на пороге больших перемен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Отказ от традиций привёл к рождению новых стилей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которые раз за разом переосмысливали архитектуру и были отражением общественных изменений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мм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6"/>
          <w:szCs w:val="36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Новый шик в искусстве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 </w:t>
      </w:r>
      <w:r>
        <w:rPr>
          <w:rFonts w:ascii="Courier New" w:hAnsi="Courier New"/>
          <w:shd w:val="clear" w:color="auto" w:fill="ffffff"/>
          <w:rtl w:val="0"/>
          <w:lang w:val="ru-RU"/>
        </w:rPr>
        <w:t>42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  </w:t>
      </w:r>
      <w:r>
        <w:rPr>
          <w:rFonts w:ascii="Courier New" w:hAnsi="Courier New"/>
          <w:shd w:val="clear" w:color="auto" w:fill="ffffff"/>
          <w:rtl w:val="0"/>
          <w:lang w:val="ru-RU"/>
        </w:rPr>
        <w:t>3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 </w:t>
      </w:r>
      <w:r>
        <w:rPr>
          <w:rFonts w:ascii="Courier New" w:hAnsi="Courier New"/>
          <w:shd w:val="clear" w:color="auto" w:fill="ffffff"/>
          <w:rtl w:val="0"/>
          <w:lang w:val="ru-RU"/>
        </w:rPr>
        <w:t>6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 </w:t>
      </w:r>
      <w:r>
        <w:rPr>
          <w:rFonts w:ascii="Courier New" w:hAnsi="Courier New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22222"/>
          <w:sz w:val="30"/>
          <w:szCs w:val="3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</w:rPr>
        <w:t xml:space="preserve">Модерн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фр</w:t>
      </w:r>
      <w:r>
        <w:rPr>
          <w:rFonts w:ascii="Courier New" w:hAnsi="Courier New"/>
          <w:shd w:val="clear" w:color="auto" w:fill="ffffff"/>
          <w:rtl w:val="0"/>
          <w:lang w:val="de-DE"/>
        </w:rPr>
        <w:t>. modern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— новый</w:t>
      </w:r>
      <w:r>
        <w:rPr>
          <w:rFonts w:ascii="Courier New" w:hAnsi="Courier New"/>
          <w:shd w:val="clear" w:color="auto" w:fill="ffffff"/>
          <w:rtl w:val="0"/>
        </w:rPr>
        <w:t>)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— художественный стиль в искусстве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который возник на излете </w:t>
      </w:r>
      <w:r>
        <w:rPr>
          <w:rFonts w:ascii="Courier New" w:hAnsi="Courier New"/>
          <w:shd w:val="clear" w:color="auto" w:fill="ffffff"/>
          <w:rtl w:val="0"/>
          <w:lang w:val="it-IT"/>
        </w:rPr>
        <w:t xml:space="preserve">XIX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века и царил вплоть до начала Первой Мировой войны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Его характерные черты — декоративность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плавность линий и округлость форм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их гибкость и текучесть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Также в модерне вы найдете обилие орнаментов и украшений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внимание к растительным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природным мотивам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фигуры будут плоскими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 на плакатах и витражах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28"/>
          <w:szCs w:val="28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Среди сюжетов в модерне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 и в символизме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ходу аллегории и фантазии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дамы </w:t>
      </w:r>
      <w:r>
        <w:rPr>
          <w:rFonts w:ascii="Courier New" w:hAnsi="Courier New"/>
          <w:shd w:val="clear" w:color="auto" w:fill="ffffff"/>
          <w:rtl w:val="0"/>
          <w:lang w:val="ru-RU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даже реальные прообразы на портретах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олицетворяют богинь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действо — словно декорация или застывшая сцена театральной пьесы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основанной на мифах и легендах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романтичных и мистических историях и фантазиях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Даже второстепенные детали картин порой имеют глубокое значение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узор из бутонов — символ новой жизни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Рассуждая о модерне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шутку и всерьез вспоминается реплика секретарши Верочки в кинофильме «Служебный роман»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«Видите эту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всю в пошлых розочках</w:t>
      </w:r>
      <w:r>
        <w:rPr>
          <w:rFonts w:ascii="Courier New" w:hAnsi="Courier New"/>
          <w:shd w:val="clear" w:color="auto" w:fill="ffffff"/>
          <w:rtl w:val="0"/>
          <w:lang w:val="zh-TW" w:eastAsia="zh-TW"/>
        </w:rPr>
        <w:t>?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» Типичный «модерновый» образ — томная красотка в струящемся наряде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переплетениях ветвей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цветов и узоров словно из кельтской или греческой мифологии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 мотивами Ренессанса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готики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то и в японском или египетском стиле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Вы вспомнили картины Альфонса Мухи и Густава Климта</w:t>
      </w:r>
      <w:r>
        <w:rPr>
          <w:rFonts w:ascii="Courier New" w:hAnsi="Courier New"/>
          <w:shd w:val="clear" w:color="auto" w:fill="ffffff"/>
          <w:rtl w:val="0"/>
          <w:lang w:val="zh-TW" w:eastAsia="zh-TW"/>
        </w:rPr>
        <w:t xml:space="preserve">?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 ж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все верно</w:t>
      </w:r>
      <w:r>
        <w:rPr>
          <w:rFonts w:ascii="Courier New" w:hAnsi="Courier New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Уникальность стиля модерн в том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он охватывает всю сферу искусств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 изобразительного и декоративно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прикладного — до архитектуры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Лампы под зелеными абажурами с подставкой в виде девы в тунике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ювелирные шедевры с Синей Птицей в завиточках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стулья с витыми спинками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лики на фасадах домов в округлом плетении орнамента… Являясь во многом «сконстурированным» направлением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был задуман творцами специально с намерениями сделать жизнь в искусстве красивее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чем в реальности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 и обыденность под новые стандарты подтягивать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даешь среднему классу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потребителю появившихся на рынке «серийных» изделий производств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 хаос эклектики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единый стиль и гармонию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Еще и на «природной» основе</w:t>
      </w:r>
      <w:r>
        <w:rPr>
          <w:rFonts w:ascii="Courier New" w:hAnsi="Courier New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охватил практически одновременно разные страны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называясь по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разному и представляя ярких творцов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«сецессион» </w:t>
      </w:r>
      <w:r>
        <w:rPr>
          <w:rFonts w:ascii="Courier New" w:hAnsi="Courier New"/>
          <w:shd w:val="clear" w:color="auto" w:fill="ffffff"/>
          <w:rtl w:val="0"/>
          <w:lang w:val="sv-SE"/>
        </w:rPr>
        <w:t xml:space="preserve">(Secessionsstil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Австрия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Густав Климт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«тиффани»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США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Л</w:t>
      </w:r>
      <w:r>
        <w:rPr>
          <w:rFonts w:ascii="Courier New" w:hAnsi="Courier New"/>
          <w:shd w:val="clear" w:color="auto" w:fill="ffffff"/>
          <w:rtl w:val="0"/>
        </w:rPr>
        <w:t>.</w:t>
      </w:r>
      <w:r>
        <w:rPr>
          <w:rFonts w:ascii="Courier New" w:hAnsi="Courier New" w:hint="default"/>
          <w:shd w:val="clear" w:color="auto" w:fill="ffffff"/>
          <w:rtl w:val="0"/>
        </w:rPr>
        <w:t>К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Тиффани — да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</w:rPr>
        <w:t>да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тот самый творец узорно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«витражных» абажуров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fr-FR"/>
        </w:rPr>
        <w:t>«ар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нуво» </w:t>
      </w:r>
      <w:r>
        <w:rPr>
          <w:rFonts w:ascii="Courier New" w:hAnsi="Courier New"/>
          <w:shd w:val="clear" w:color="auto" w:fill="ffffff"/>
          <w:rtl w:val="0"/>
          <w:lang w:val="fr-FR"/>
        </w:rPr>
        <w:t xml:space="preserve">(art nouveau, </w:t>
      </w:r>
      <w:r>
        <w:rPr>
          <w:rFonts w:ascii="Courier New" w:hAnsi="Courier New" w:hint="default"/>
          <w:shd w:val="clear" w:color="auto" w:fill="ffffff"/>
          <w:rtl w:val="0"/>
        </w:rPr>
        <w:t>Франция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Эктор Гимар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«Югендстиль» </w:t>
      </w:r>
      <w:r>
        <w:rPr>
          <w:rFonts w:ascii="Courier New" w:hAnsi="Courier New"/>
          <w:shd w:val="clear" w:color="auto" w:fill="ffffff"/>
          <w:rtl w:val="0"/>
          <w:lang w:val="de-DE"/>
        </w:rPr>
        <w:t xml:space="preserve">(Jugendstil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Германия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по названию журнала </w:t>
      </w:r>
      <w:r>
        <w:rPr>
          <w:rFonts w:ascii="Courier New" w:hAnsi="Courier New"/>
          <w:shd w:val="clear" w:color="auto" w:fill="ffffff"/>
          <w:rtl w:val="0"/>
        </w:rPr>
        <w:t>1896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г</w:t>
      </w:r>
      <w:r>
        <w:rPr>
          <w:rFonts w:ascii="Courier New" w:hAnsi="Courier New"/>
          <w:shd w:val="clear" w:color="auto" w:fill="ffffff"/>
          <w:rtl w:val="0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р</w:t>
      </w:r>
      <w:r>
        <w:rPr>
          <w:rFonts w:ascii="Courier New" w:hAnsi="Courier New"/>
          <w:shd w:val="clear" w:color="auto" w:fill="ffffff"/>
          <w:rtl w:val="0"/>
        </w:rPr>
        <w:t xml:space="preserve">.,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Франц фон Штук</w:t>
      </w:r>
      <w:r>
        <w:rPr>
          <w:rFonts w:ascii="Courier New" w:hAnsi="Courier New"/>
          <w:shd w:val="clear" w:color="auto" w:fill="ffffff"/>
          <w:rtl w:val="0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«модерн стайл» </w:t>
      </w:r>
      <w:r>
        <w:rPr>
          <w:rFonts w:ascii="Courier New" w:hAnsi="Courier New"/>
          <w:shd w:val="clear" w:color="auto" w:fill="ffffff"/>
          <w:rtl w:val="0"/>
          <w:lang w:val="en-US"/>
        </w:rPr>
        <w:t xml:space="preserve">(modern style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Англия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Одри Бердслей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«стиль либерти»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Италия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«модернизмо»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Испания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Антонио Гауди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fr-FR"/>
        </w:rPr>
        <w:t>«</w:t>
      </w:r>
      <w:r>
        <w:rPr>
          <w:rFonts w:ascii="Courier New" w:hAnsi="Courier New"/>
          <w:shd w:val="clear" w:color="auto" w:fill="ffffff"/>
          <w:rtl w:val="0"/>
          <w:lang w:val="nl-NL"/>
        </w:rPr>
        <w:t>Nieuwe Kunst</w:t>
      </w:r>
      <w:r>
        <w:rPr>
          <w:rFonts w:ascii="Courier New" w:hAnsi="Courier New" w:hint="default"/>
          <w:shd w:val="clear" w:color="auto" w:fill="ffffff"/>
          <w:rtl w:val="0"/>
          <w:lang w:val="it-IT"/>
        </w:rPr>
        <w:t xml:space="preserve">»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Нидерланды</w:t>
      </w:r>
      <w:r>
        <w:rPr>
          <w:rFonts w:ascii="Courier New" w:hAnsi="Courier New"/>
          <w:shd w:val="clear" w:color="auto" w:fill="ffffff"/>
          <w:rtl w:val="0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и даже… «еловый стиль» </w:t>
      </w:r>
      <w:r>
        <w:rPr>
          <w:rFonts w:ascii="Courier New" w:hAnsi="Courier New"/>
          <w:shd w:val="clear" w:color="auto" w:fill="ffffff"/>
          <w:rtl w:val="0"/>
        </w:rPr>
        <w:t xml:space="preserve">(style sapin, </w:t>
      </w:r>
      <w:r>
        <w:rPr>
          <w:rFonts w:ascii="Courier New" w:hAnsi="Courier New" w:hint="default"/>
          <w:shd w:val="clear" w:color="auto" w:fill="ffffff"/>
          <w:rtl w:val="0"/>
        </w:rPr>
        <w:t>Швейцария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Фердинанд Ходлер</w:t>
      </w:r>
      <w:r>
        <w:rPr>
          <w:rFonts w:ascii="Courier New" w:hAnsi="Courier New"/>
          <w:shd w:val="clear" w:color="auto" w:fill="ffffff"/>
          <w:rtl w:val="0"/>
        </w:rPr>
        <w:t>).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Распространению модернизма во всем мире способствовало развитие массового производства и типографского дела </w:t>
      </w:r>
      <w:r>
        <w:rPr>
          <w:rFonts w:ascii="Courier New" w:hAnsi="Courier New"/>
          <w:shd w:val="clear" w:color="auto" w:fill="ffffff"/>
          <w:rtl w:val="0"/>
          <w:lang w:val="ru-RU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положите журнал с картинками на стол в том же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также так называемые «Всемирные выставки» во всем мире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которые представляли новинки и определяли новые тенденции в области науки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жизни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культуры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Технический прогресс в области типографского дела и фотографии также способствовал развитию модернизма с его «плоскими» картинками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Модели больше не нужны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достаточно фотографии для быстрого написания портрета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потом — публикации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 рекламе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журналах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 рекламных листках по всему миру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Модное вторжение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Впервые термин «ар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нуво» появился во французском журнале «Современное искусство»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fr-FR"/>
        </w:rPr>
        <w:t>«</w:t>
      </w:r>
      <w:r>
        <w:rPr>
          <w:rFonts w:ascii="Courier New" w:hAnsi="Courier New"/>
          <w:shd w:val="clear" w:color="auto" w:fill="ffffff"/>
          <w:rtl w:val="0"/>
          <w:lang w:val="it-IT"/>
        </w:rPr>
        <w:t>L'Art Moderne</w:t>
      </w:r>
      <w:r>
        <w:rPr>
          <w:rFonts w:ascii="Courier New" w:hAnsi="Courier New" w:hint="default"/>
          <w:shd w:val="clear" w:color="auto" w:fill="ffffff"/>
          <w:rtl w:val="0"/>
          <w:lang w:val="it-IT"/>
        </w:rPr>
        <w:t>»</w:t>
      </w:r>
      <w:r>
        <w:rPr>
          <w:rFonts w:ascii="Courier New" w:hAnsi="Courier New"/>
          <w:shd w:val="clear" w:color="auto" w:fill="ffffff"/>
          <w:rtl w:val="0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</w:t>
      </w:r>
      <w:r>
        <w:rPr>
          <w:rFonts w:ascii="Courier New" w:hAnsi="Courier New"/>
          <w:shd w:val="clear" w:color="auto" w:fill="ffffff"/>
          <w:rtl w:val="0"/>
        </w:rPr>
        <w:t>1881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г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— речь шла о круге художников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</w:rPr>
        <w:t>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Ван де Велде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В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>Орта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Грассе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Гимаре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Вообще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 французского «художественнного» ар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нуво — четкий… японский след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!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Художник и керамист Ф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Бракмон как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то в </w:t>
      </w:r>
      <w:r>
        <w:rPr>
          <w:rFonts w:ascii="Courier New" w:hAnsi="Courier New"/>
          <w:shd w:val="clear" w:color="auto" w:fill="ffffff"/>
          <w:rtl w:val="0"/>
          <w:lang w:val="ru-RU"/>
        </w:rPr>
        <w:t>1856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г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в магазине увидел японские цветные гравюры на дереве 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Хокусая — они предназначались для упаковки пачек чая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Бракмон хвастался своей находкой собратьям по цеху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привлекая внимание к пластике линий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Интерес поддержал открывшийся в Париже магазин немца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антиквара С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Бинга с массой китайских и японских вещиц и картин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 и сама Япония в то время провозгласила окончание эры затворничества и стала более открытой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 вскоре те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кого мы по привычке называем «импрессионистами»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осваивали японский стиль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Эдгар Дега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Поль Гоген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Эдуард Мане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Анри де Тулуз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Лотрек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Винсент Ван Гог взяли на вооружение изгибы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растительный декор и «плоские» контуры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если вспомнить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чешский художник Альфонс Муха в то же время учился в Париже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интересно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делил квартиру с Ван Гогом — история модерна обретает новый поворот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 Вене его осуществляет объединение творцов «Сецессион» с Густавом Книмтом </w:t>
      </w:r>
      <w:r>
        <w:rPr>
          <w:rFonts w:ascii="Courier New" w:hAnsi="Courier New"/>
          <w:shd w:val="clear" w:color="auto" w:fill="ffffff"/>
          <w:rtl w:val="0"/>
          <w:lang w:val="ru-RU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 </w:t>
      </w:r>
      <w:r>
        <w:rPr>
          <w:rFonts w:ascii="Courier New" w:hAnsi="Courier New"/>
          <w:shd w:val="clear" w:color="auto" w:fill="ffffff"/>
          <w:rtl w:val="0"/>
          <w:lang w:val="ru-RU"/>
        </w:rPr>
        <w:t>1897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г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которые отрицали академичные каноны и устраивали свои выставки в специально выстроенном здании «Сецессиона»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Англия презентовала новый с тиль в издательском деле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 </w:t>
      </w:r>
      <w:r>
        <w:rPr>
          <w:rFonts w:ascii="Courier New" w:hAnsi="Courier New"/>
          <w:shd w:val="clear" w:color="auto" w:fill="ffffff"/>
          <w:rtl w:val="0"/>
        </w:rPr>
        <w:t>1882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г</w:t>
      </w:r>
      <w:r>
        <w:rPr>
          <w:rFonts w:ascii="Courier New" w:hAnsi="Courier New"/>
          <w:shd w:val="clear" w:color="auto" w:fill="ffffff"/>
          <w:rtl w:val="0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была организована «Гильдия века»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издававшая журнал «Конек» с гравюрами С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>Имейджа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 Америке в конце </w:t>
      </w:r>
      <w:r>
        <w:rPr>
          <w:rFonts w:ascii="Courier New" w:hAnsi="Courier New"/>
          <w:shd w:val="clear" w:color="auto" w:fill="ffffff"/>
          <w:rtl w:val="0"/>
        </w:rPr>
        <w:t>1880-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 начали всемирное шествие «красотки Гибсона»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рисунки Чарльз Дана Гибсона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публикующиеся в журнале «</w:t>
      </w:r>
      <w:r>
        <w:rPr>
          <w:rFonts w:ascii="Courier New" w:hAnsi="Courier New"/>
          <w:shd w:val="clear" w:color="auto" w:fill="ffffff"/>
          <w:rtl w:val="0"/>
          <w:lang w:val="en-US"/>
        </w:rPr>
        <w:t>Life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» определили стандарты новой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модерновой красоты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 некоторых странах новый стиль характеризуют самостоятельные оригинальные творцы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Антонио Гауди в Испании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Станислав Выспианьский в Польше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Тиффани в Америке </w:t>
      </w:r>
      <w:r>
        <w:rPr>
          <w:rFonts w:ascii="Courier New" w:hAnsi="Courier New"/>
          <w:shd w:val="clear" w:color="auto" w:fill="ffffff"/>
          <w:rtl w:val="0"/>
          <w:lang w:val="ru-RU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 весь стиль там порой называют «тиффани»</w:t>
      </w:r>
      <w:r>
        <w:rPr>
          <w:rFonts w:ascii="Courier New" w:hAnsi="Courier New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 России модерн — первый «буржуазный»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купеческий стиль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 цитатами от Ренессанса до классицизма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щедро сдобренный символизмом и любованием природой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столь милой русской душе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Художники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эстеты объединения «Мир искусства» с Бенуа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Сомовым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Серебряковой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Бакстом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сказочники Васнецов и Билибин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мистик Врубель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портретист Серов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пейзажист Левитан — модерн в России многолик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Художники стиля модерн</w:t>
      </w:r>
      <w:r>
        <w:rPr>
          <w:rFonts w:ascii="Courier New" w:hAnsi="Courier New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"https://artchive.ru/gustavklimt"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Густав Климт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"https://artchive.ru/alphonsemucha"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Альфонс Муха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"https://artchive.ru/aubreybeardsley"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Обри Бердслей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"https://artchive.ru/artists/3848~Luis_Komfort_Tiffani/works"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Тиффани</w:t>
      </w:r>
      <w:r>
        <w:rPr>
          <w:rFonts w:ascii="Courier New" w:hAnsi="Courier New"/>
          <w:shd w:val="clear" w:color="auto" w:fill="ffffff"/>
          <w:rtl w:val="0"/>
          <w:lang w:val="ru-RU"/>
        </w:rPr>
        <w:t>,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"https://artchive.ru/williammorris"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Уильям Моррис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"https://artchive.ru/felixvallotton"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Феликс Валлоттон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"https://artchive.ru/artists/67563~Ljus'en_LeviDjurme"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Люсьен Леви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Дюрмэ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"https://artchive.ru/mauricedenis"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Морис Дени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"https://artchive.ru/ferdinandhodler"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Фердинанд Ходлер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"https://artchive.ru/artists/17~Jan_Jokhanes_Teodor_Torop"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Ян Тороп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"https://artchive.ru/artists/1197~Frants_fon_Shtuk"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Франц фон Штук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"https://artchive.ru/artists/67562~Maks_Kurtsvajl'"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Макс Курцвайль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"https://artchive.ru/artists/67564~Stanislav_Vyspjan'skij"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Станислав Виспяньский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"https://artchive.ru/mikhailvrubel"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Михаил Врубель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"https://artchive.ru/viktorvasnetsov"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Виктор Васнецов</w:t>
      </w:r>
      <w:r>
        <w:rPr>
          <w:rFonts w:ascii="Courier New" w:hAnsi="Courier New"/>
          <w:shd w:val="clear" w:color="auto" w:fill="ffffff"/>
          <w:rtl w:val="0"/>
          <w:lang w:val="ru-RU"/>
        </w:rPr>
        <w:t>,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"https://artchive.ru/konstantinsomov"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Константин Сомов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"https://artchive.ru/alexandrebenois"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Александр Бенуа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"https://artchive.ru/artists/13615~Mstislav_Valer'janovich_Dobuzhinskij"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Мстислав Добужинский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007ae6"/>
          <w:sz w:val="36"/>
          <w:szCs w:val="36"/>
          <w:u w:color="007ae6"/>
          <w:shd w:val="clear" w:color="auto" w:fill="ffffff"/>
          <w14:textFill>
            <w14:solidFill>
              <w14:srgbClr w14:val="007AE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Знаковые картины стиля модерн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Герман Обрист — «Красный цикламен» или «Удар бича» </w:t>
      </w:r>
      <w:r>
        <w:rPr>
          <w:rFonts w:ascii="Courier New" w:hAnsi="Courier New"/>
          <w:shd w:val="clear" w:color="auto" w:fill="ffffff"/>
          <w:rtl w:val="0"/>
          <w:lang w:val="nl-NL"/>
        </w:rPr>
        <w:t xml:space="preserve">(Cyclamen, 1892):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гобелен с шелковым узором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Это визитная карточка стиля модерн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гибкие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переплетающиеся стебли растения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 ни одной прямой линии или угла</w:t>
      </w:r>
      <w:r>
        <w:rPr>
          <w:rFonts w:ascii="Courier New" w:hAnsi="Courier New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Густав Климт — «Поцелуй» </w:t>
      </w:r>
      <w:r>
        <w:rPr>
          <w:rFonts w:ascii="Courier New" w:hAnsi="Courier New"/>
          <w:shd w:val="clear" w:color="auto" w:fill="ffffff"/>
          <w:rtl w:val="0"/>
          <w:lang w:val="ru-RU"/>
        </w:rPr>
        <w:t>(Gustav Klimt, The Kiss (Lovers), 1908)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— самая известная и очень характерная картина художника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имя которого ассоциируется со стилем модерн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Эта работа — последняя из серии «золотого периода» в творчестве Климта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262626"/>
          <w:sz w:val="36"/>
          <w:szCs w:val="36"/>
          <w:u w:color="262626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Альфонс Муха Жасмонда</w:t>
      </w:r>
      <w:r>
        <w:rPr>
          <w:rFonts w:ascii="Courier New" w:hAnsi="Courier New"/>
          <w:shd w:val="clear" w:color="auto" w:fill="ffffff"/>
          <w:rtl w:val="0"/>
          <w:lang w:val="es-ES_tradnl"/>
        </w:rPr>
        <w:t>(Alfons Mucha, Gismonda, 1894)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 — афиша для спектакля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изображающая Сару Бернар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 ее появлением чешский художник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живший в то время во Франции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становится невероятно популярным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 его работы олицетворяют стиль модерн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ffffff"/>
          <w:sz w:val="28"/>
          <w:szCs w:val="28"/>
          <w:u w:color="ffffff"/>
          <w:shd w:val="clear" w:color="auto" w:fill="ffffff"/>
          <w14:textFill>
            <w14:solidFill>
              <w14:srgbClr w14:val="FFFFFF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Скульптура модерна отличается динамикой и текучестью форм 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виртуозной игрой крупных или же хрупких линий и силуэтов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стремился стать единым синтетическим стилем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котором все элементы из окружения человека были выполненные в одном ключе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Вследствие этого в этот период возрос интерес к прикладным искусствам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дизайну интерьеров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керамике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книжной графике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Отличительными особенностями техники модерна являются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отказ от прямых линий и углов в пользу более естественных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натуральных линий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стремился сочетать художественные и утилитарные функции создаваемых произведений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вовлечь в сферу прекрасного все сферы деятельности человека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Яркими мастерами стиля модерн являлись скульпторы – Огюст Роден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Камилла Клодель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Аристид Майоль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все – Франция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Франтишек Билек – Чехия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Герман Обрист – Германия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Жан Минне – Бельгия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Огюст Роден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(Auguste Rodin) (1840-1917).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Великий французский скульптор Огюст Роден во многих своих работах был близок к импрессионистам и художникам стиля модерн в стремлении передать мгновение в выражении лица или в позе человека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переосмыслении классического академического подхода и стиля в скульптуре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Почти все его произведения вызывали интерес и неоднозначную реакцию публики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например</w:t>
      </w:r>
      <w:r>
        <w:rPr>
          <w:rFonts w:ascii="Courier New" w:hAnsi="Courier New"/>
          <w:shd w:val="clear" w:color="auto" w:fill="ffffff"/>
          <w:rtl w:val="0"/>
          <w:lang w:val="ru-RU"/>
        </w:rPr>
        <w:t>, 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Бронзовый век</w:t>
      </w:r>
      <w:r>
        <w:rPr>
          <w:rFonts w:ascii="Courier New" w:hAnsi="Courier New"/>
          <w:shd w:val="clear" w:color="auto" w:fill="ffffff"/>
          <w:rtl w:val="0"/>
          <w:lang w:val="ru-RU"/>
        </w:rPr>
        <w:t>".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26"/>
          <w:szCs w:val="26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z w:val="26"/>
          <w:szCs w:val="26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Именно поиск едва уловимого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изменчивого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стремление воплотить в столь </w:t>
      </w:r>
      <w:r>
        <w:rPr>
          <w:rFonts w:ascii="Courier New" w:hAnsi="Courier New"/>
          <w:shd w:val="clear" w:color="auto" w:fill="ffffff"/>
          <w:rtl w:val="0"/>
          <w:lang w:val="ru-RU"/>
        </w:rPr>
        <w:t>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вечном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искусстве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 скульптура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всю трепетность жизни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 также новаторский характер моделировки часто вызывали негативную оценку у зрителя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Одним из самых выразительных произведений стал памятник </w:t>
      </w:r>
      <w:r>
        <w:rPr>
          <w:rFonts w:ascii="Courier New" w:hAnsi="Courier New"/>
          <w:shd w:val="clear" w:color="auto" w:fill="ffffff"/>
          <w:rtl w:val="0"/>
          <w:lang w:val="ru-RU"/>
        </w:rPr>
        <w:t>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Граждане города Кале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Это реалистическая монументальная скульптура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которой Роден сумел воплотить героические образы людей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абсолютно разных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 объединенных общей судьбой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много работал также в жанре портрета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Портреты Родена разнообразны по характеристике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них всегда подчеркнута главная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 мнению скульптора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черта модели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изящество и артистизм Далу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ироничность Рошфора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темперамент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вдохновенность Гюго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Интересовали скульптора и лирические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интимные сюжеты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Его работа </w:t>
      </w:r>
      <w:r>
        <w:rPr>
          <w:rFonts w:ascii="Courier New" w:hAnsi="Courier New"/>
          <w:shd w:val="clear" w:color="auto" w:fill="ffffff"/>
          <w:rtl w:val="0"/>
          <w:lang w:val="ru-RU"/>
        </w:rPr>
        <w:t>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Вечная весна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– одно из самых проникновенных и знаменитых произведений в мировом искусстве на этот сюжет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Мастер не раз обращался к теме вечной весны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ускользающей любви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поцелуя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Движение для Родена было основной формой выражения жизни в скульптуре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Другие известные произведения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Поцелуй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1886;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Упавшая кариатида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1882;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Ева 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1881;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Данаида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1885;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Па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1908;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Статуя Бальзака</w:t>
      </w:r>
      <w:r>
        <w:rPr>
          <w:rFonts w:ascii="Courier New" w:hAnsi="Courier New"/>
          <w:shd w:val="clear" w:color="auto" w:fill="ffffff"/>
          <w:rtl w:val="0"/>
          <w:lang w:val="ru-RU"/>
        </w:rPr>
        <w:t>, 1897.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2"/>
          <w:szCs w:val="32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Скульптуры Аристида Майоля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26"/>
          <w:szCs w:val="26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</w:rPr>
        <w:t>Аристид Майоль</w:t>
      </w:r>
      <w:r>
        <w:rPr>
          <w:rFonts w:ascii="Courier New" w:hAnsi="Courier New"/>
          <w:shd w:val="clear" w:color="auto" w:fill="ffffff"/>
          <w:rtl w:val="0"/>
          <w:lang w:val="fr-FR"/>
        </w:rPr>
        <w:t xml:space="preserve">, (Aristide Maillol) (1861-1944).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Выдающийся скульптор 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XX </w:t>
      </w:r>
      <w:r>
        <w:rPr>
          <w:rFonts w:ascii="Courier New" w:hAnsi="Courier New" w:hint="default"/>
          <w:shd w:val="clear" w:color="auto" w:fill="ffffff"/>
          <w:rtl w:val="0"/>
        </w:rPr>
        <w:t xml:space="preserve">века Аристид Майоль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Аристид Жозеф Бонавентюр</w:t>
      </w:r>
      <w:r>
        <w:rPr>
          <w:rFonts w:ascii="Courier New" w:hAnsi="Courier New"/>
          <w:shd w:val="clear" w:color="auto" w:fill="ffffff"/>
          <w:rtl w:val="0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начинал учебу в студиях салонных художников в </w:t>
      </w:r>
      <w:r>
        <w:rPr>
          <w:rFonts w:ascii="Courier New" w:hAnsi="Courier New"/>
          <w:shd w:val="clear" w:color="auto" w:fill="ffffff"/>
          <w:rtl w:val="0"/>
        </w:rPr>
        <w:t xml:space="preserve">1881 </w:t>
      </w:r>
      <w:r>
        <w:rPr>
          <w:rFonts w:ascii="Courier New" w:hAnsi="Courier New" w:hint="default"/>
          <w:shd w:val="clear" w:color="auto" w:fill="ffffff"/>
          <w:rtl w:val="0"/>
        </w:rPr>
        <w:t>в Париже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а затем в Школе декоративно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прикладного искусства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своих ранних живописных работах Майоль подражал Гогену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Ренуару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Живописью он продолжал заниматься всю жизнь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считая это </w:t>
      </w:r>
      <w:r>
        <w:rPr>
          <w:rFonts w:ascii="Courier New" w:hAnsi="Courier New"/>
          <w:shd w:val="clear" w:color="auto" w:fill="ffffff"/>
          <w:rtl w:val="0"/>
          <w:lang w:val="ru-RU"/>
        </w:rPr>
        <w:t>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необходимым отдыхом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Мастера увлекало также искусство гобелена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 xml:space="preserve">В </w:t>
      </w:r>
      <w:r>
        <w:rPr>
          <w:rFonts w:ascii="Courier New" w:hAnsi="Courier New"/>
          <w:shd w:val="clear" w:color="auto" w:fill="ffffff"/>
          <w:rtl w:val="0"/>
        </w:rPr>
        <w:t xml:space="preserve">1894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году на выставке в Брюсселе его гобелен </w:t>
      </w:r>
      <w:r>
        <w:rPr>
          <w:rFonts w:ascii="Courier New" w:hAnsi="Courier New"/>
          <w:shd w:val="clear" w:color="auto" w:fill="ffffff"/>
          <w:rtl w:val="0"/>
          <w:lang w:val="ru-RU"/>
        </w:rPr>
        <w:t>"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Очарованный сад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получил восторженный отзыв Гогена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Лишь в возрасте около сорока лет Майоль занялся скульптурой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Искусство пластики захватило его и стало главным в творчестве мастера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Майоль никогда не обращался к формалистическим поискам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стремился к тому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-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бы его скульптуры можно было наблюдать со всех сторон и любоваться красотой естественного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прекрасного и сильного тела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Излюбленная модель – обнаженное женское тело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отличающееся отменным здоровьем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Женский образ приобретал в творчестве Майоля различный аллегорический смысл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 при этом всегда сохранял естественность и красоту натуры</w:t>
      </w:r>
      <w:r>
        <w:rPr>
          <w:rFonts w:ascii="Courier New" w:hAnsi="Courier New"/>
          <w:shd w:val="clear" w:color="auto" w:fill="ffffff"/>
          <w:rtl w:val="0"/>
          <w:lang w:val="ru-RU"/>
        </w:rPr>
        <w:t>. "</w:t>
      </w:r>
      <w:r>
        <w:rPr>
          <w:rFonts w:ascii="Courier New" w:hAnsi="Courier New" w:hint="default"/>
          <w:shd w:val="clear" w:color="auto" w:fill="ffffff"/>
          <w:rtl w:val="0"/>
        </w:rPr>
        <w:t>Река</w:t>
      </w:r>
      <w:r>
        <w:rPr>
          <w:rFonts w:ascii="Courier New" w:hAnsi="Courier New"/>
          <w:shd w:val="clear" w:color="auto" w:fill="ffffff"/>
          <w:rtl w:val="0"/>
        </w:rPr>
        <w:t xml:space="preserve">",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одна из последних крупных работ мастера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входила в задуманную им серию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олицетворяющую три природные стихии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</w:rPr>
        <w:t>землю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воду и воздух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которые он представил в виде трех женских фигур</w:t>
      </w:r>
      <w:r>
        <w:rPr>
          <w:rFonts w:ascii="Courier New" w:hAnsi="Courier New"/>
          <w:shd w:val="clear" w:color="auto" w:fill="ffffff"/>
          <w:rtl w:val="0"/>
          <w:lang w:val="ru-RU"/>
        </w:rPr>
        <w:t>. "</w:t>
      </w:r>
      <w:r>
        <w:rPr>
          <w:rFonts w:ascii="Courier New" w:hAnsi="Courier New" w:hint="default"/>
          <w:shd w:val="clear" w:color="auto" w:fill="ffffff"/>
          <w:rtl w:val="0"/>
        </w:rPr>
        <w:t>Река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"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– стихия воды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быстрой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играющей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капризной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</w:rPr>
        <w:t>вечно изменчивой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Скульптор погиб в результате автомобильной аварии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Последней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оставшейся неоконченной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работой была статуя «Гармония</w:t>
      </w:r>
      <w:r>
        <w:rPr>
          <w:rFonts w:ascii="Courier New" w:hAnsi="Courier New"/>
          <w:shd w:val="clear" w:color="auto" w:fill="ffffff"/>
          <w:rtl w:val="0"/>
          <w:lang w:val="ru-RU"/>
        </w:rPr>
        <w:t>".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z w:val="35"/>
          <w:szCs w:val="35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z w:val="35"/>
          <w:szCs w:val="35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Стиль модерн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же Ар Нуво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однозначно является моим самым любимым стилем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Более того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дизайн моего сайта по всем признакам выполнен именно в стиле Ар Нуво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как оказалось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Это и синий цвет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растительные орнаменты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насыщенность композиции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обилие плавных линий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очень интересный стиль в плане прикладного применения в живописи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архитектуре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декоре интерьеров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Именно благодаря этой своей практичной особенности распространяться на смежные сферы искусства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модерн обрел сегодня второе рождение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 крайней мере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очень удобно оформлять среду проживания в одном стиле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начиная с ограды у входа и заканчивая обложкой книги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</w:rPr>
        <w:t xml:space="preserve">Модерн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от фр</w:t>
      </w:r>
      <w:r>
        <w:rPr>
          <w:rFonts w:ascii="Courier New" w:hAnsi="Courier New"/>
          <w:shd w:val="clear" w:color="auto" w:fill="ffffff"/>
          <w:rtl w:val="0"/>
          <w:lang w:val="da-DK"/>
        </w:rPr>
        <w:t xml:space="preserve">. moderne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— современный</w:t>
      </w:r>
      <w:r>
        <w:rPr>
          <w:rFonts w:ascii="Courier New" w:hAnsi="Courier New"/>
          <w:shd w:val="clear" w:color="auto" w:fill="ffffff"/>
          <w:rtl w:val="0"/>
        </w:rPr>
        <w:t xml:space="preserve">)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— художественное направление в искусстве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Представителей модерна объединяло антиэклектическое движение — стремление противопоставить свое творчество эклектизму предыдущего периода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Его отличительными особенностями является отказ от прямых линий и углов в пользу более естественных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природных линий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интерес к новым технологиям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например в архитектуре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элементам прикладного искусства</w:t>
      </w:r>
      <w:r>
        <w:rPr>
          <w:rFonts w:ascii="Courier New" w:hAnsi="Courier New"/>
          <w:shd w:val="clear" w:color="auto" w:fill="ffffff"/>
          <w:rtl w:val="0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575656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В разных странах стиль модерн назывался по</w:t>
      </w:r>
      <w:r>
        <w:rPr>
          <w:rFonts w:ascii="Courier New" w:hAnsi="Courier New"/>
          <w:shd w:val="clear" w:color="auto" w:fill="ffffff"/>
          <w:rtl w:val="0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разному</w:t>
      </w:r>
      <w:r>
        <w:rPr>
          <w:rFonts w:ascii="Courier New" w:hAnsi="Courier New"/>
          <w:shd w:val="clear" w:color="auto" w:fill="ffffff"/>
          <w:rtl w:val="0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в США — тиффани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по имени Л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</w:rPr>
        <w:t>К</w:t>
      </w:r>
      <w:r>
        <w:rPr>
          <w:rFonts w:ascii="Courier New" w:hAnsi="Courier New"/>
          <w:shd w:val="clear" w:color="auto" w:fill="ffffff"/>
          <w:rtl w:val="0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Тиффани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во Франции — Ар Нуво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фр</w:t>
      </w:r>
      <w:r>
        <w:rPr>
          <w:rFonts w:ascii="Courier New" w:hAnsi="Courier New"/>
          <w:shd w:val="clear" w:color="auto" w:fill="ffffff"/>
          <w:rtl w:val="0"/>
          <w:lang w:val="fr-FR"/>
        </w:rPr>
        <w:t xml:space="preserve">. art nouveau,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новое искусство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в Германии — югендстиль </w:t>
      </w:r>
      <w:r>
        <w:rPr>
          <w:rFonts w:ascii="Courier New" w:hAnsi="Courier New"/>
          <w:shd w:val="clear" w:color="auto" w:fill="ffffff"/>
          <w:rtl w:val="0"/>
        </w:rPr>
        <w:t>(</w:t>
      </w:r>
      <w:r>
        <w:rPr>
          <w:rFonts w:ascii="Courier New" w:hAnsi="Courier New" w:hint="default"/>
          <w:shd w:val="clear" w:color="auto" w:fill="ffffff"/>
          <w:rtl w:val="0"/>
        </w:rPr>
        <w:t>нем</w:t>
      </w:r>
      <w:r>
        <w:rPr>
          <w:rFonts w:ascii="Courier New" w:hAnsi="Courier New"/>
          <w:shd w:val="clear" w:color="auto" w:fill="ffffff"/>
          <w:rtl w:val="0"/>
          <w:lang w:val="de-DE"/>
        </w:rPr>
        <w:t xml:space="preserve">. Jugendstil,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молодой стиль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 Австрии — стиль Сецессион </w:t>
      </w:r>
      <w:r>
        <w:rPr>
          <w:rFonts w:ascii="Courier New" w:hAnsi="Courier New"/>
          <w:shd w:val="clear" w:color="auto" w:fill="ffffff"/>
          <w:rtl w:val="0"/>
          <w:lang w:val="sv-SE"/>
        </w:rPr>
        <w:t xml:space="preserve">(Secessionsstil),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в Англии — модерн стайл </w:t>
      </w:r>
      <w:r>
        <w:rPr>
          <w:rFonts w:ascii="Courier New" w:hAnsi="Courier New"/>
          <w:shd w:val="clear" w:color="auto" w:fill="ffffff"/>
          <w:rtl w:val="0"/>
          <w:lang w:val="en-US"/>
        </w:rPr>
        <w:t xml:space="preserve">(modern style,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современный стиль</w:t>
      </w:r>
      <w:r>
        <w:rPr>
          <w:rFonts w:ascii="Courier New" w:hAnsi="Courier New"/>
          <w:shd w:val="clear" w:color="auto" w:fill="ffffff"/>
          <w:rtl w:val="0"/>
        </w:rPr>
        <w:t xml:space="preserve">),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>в Италии — стиль либерти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>в Испании — модернизмо</w:t>
      </w:r>
      <w:r>
        <w:rPr>
          <w:rFonts w:ascii="Courier New" w:hAnsi="Courier New"/>
          <w:shd w:val="clear" w:color="auto" w:fill="ffffff"/>
          <w:rtl w:val="0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en-US"/>
        </w:rPr>
        <w:t xml:space="preserve">в Нидерландах — </w:t>
      </w:r>
      <w:r>
        <w:rPr>
          <w:rFonts w:ascii="Courier New" w:hAnsi="Courier New"/>
          <w:shd w:val="clear" w:color="auto" w:fill="ffffff"/>
          <w:rtl w:val="0"/>
          <w:lang w:val="nl-NL"/>
        </w:rPr>
        <w:t xml:space="preserve">Nieuwe Kunst,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в Швейцарии — еловый стиль </w:t>
      </w:r>
      <w:r>
        <w:rPr>
          <w:rFonts w:ascii="Courier New" w:hAnsi="Courier New"/>
          <w:shd w:val="clear" w:color="auto" w:fill="ffffff"/>
          <w:rtl w:val="0"/>
        </w:rPr>
        <w:t>(style sapin).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575656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Период Модерна относительно короток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имеет достаточно четкие хронологические границы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от конца </w:t>
      </w:r>
      <w:r>
        <w:rPr>
          <w:rFonts w:ascii="Courier New" w:hAnsi="Courier New"/>
          <w:shd w:val="clear" w:color="auto" w:fill="ffffff"/>
          <w:rtl w:val="0"/>
          <w:lang w:val="ru-RU"/>
        </w:rPr>
        <w:t>1880-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х и до 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1914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года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начала первой мировой войны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оборвавшей естественное развитие искусства в большинстве стран Европы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период модерна происходило стремительное переосмысление старых художественных форм и приемов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сближение и слияние различных видов и жанров искусства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Художники модерна дерзко ломали привычные нормы и границы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Главным содержанием периода модерна стало стремление к открытию новых методов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стилей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форм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синтезу различных источников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Художники модерна использовали в своем творчестве разные формы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: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греческой архаики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крито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микенского искусства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античной классики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экзотического искусства Китая и Японии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Готики и Ренессанса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искусства этрусков и французского Рококо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Одним из основных выразительных и стилеобразующих средств в искусстве модерна стал орнамент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Стремление к целостности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пластичности внешних и внутренних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декоративных и конструктивных элементов композиции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динамика и текучесть форм и есть отличительные особенности стиля Модерна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Представители стиля модерн стремились к рациональному стилистическому единству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чтобы картинам и шпалерам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украшающим стены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соответствовали мебель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изделия из стекла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столовые приборы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 также одежда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ювелирные украшения и вообще все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что находится в оформленном ими пространстве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модерне присутствует декоративность и двухмерность изображения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бег извилистых гибких линий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плоскостные узоры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было не важно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предназначался ли такой декор для книжной обложки или же для фасада здания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575656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У истоков французского модерна стояли Поль Гоген и художники его круга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Также наиболее известным мастером Ар Нуво во Франции был Анри де Тулуз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Лотрек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Важную роль в развитии Ар Нуво во Франции сыграли архитектор Эктор Гимар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ювелир Рене и художник по стеклу и мебели Эмиль Галле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Значительное место в искусстве Ар Нуво принадлежит известным бельгийским архитекторам Анри ван де Велде и Виктору Орта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 Испании архитектор Антонио Гауди отличался наиболее индивидуальным и оригинальным вариантом Ар Нуво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575656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В Великобритании черты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характерные для нового стиля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появились в оформлении книг уже с начала </w:t>
      </w:r>
      <w:r>
        <w:rPr>
          <w:rFonts w:ascii="Courier New" w:hAnsi="Courier New"/>
          <w:shd w:val="clear" w:color="auto" w:fill="ffffff"/>
          <w:rtl w:val="0"/>
          <w:lang w:val="ru-RU"/>
        </w:rPr>
        <w:t>1880-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Одним из наиболее известных художников</w:t>
      </w:r>
      <w:r>
        <w:rPr>
          <w:rFonts w:ascii="Courier New" w:hAnsi="Courier New"/>
          <w:shd w:val="clear" w:color="auto" w:fill="ffffff"/>
          <w:rtl w:val="0"/>
          <w:lang w:val="ru-RU"/>
        </w:rPr>
        <w:t>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графиков Ар Нуво был Обри Бёрдсли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его эксцентричные рисунки иллюстрировали литературные произведения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Одним из ведущих представителей модерна в Великобритании был Ч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Р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Макинтош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шотландский архитектор и дизайнер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выполнявший самые разные художественные работы – от архитектурных проектов до эскизов обоев и изделий из серебра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Творчество Макинтоша оказало огромное влияние на развитие европейской архитектуры и искусства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2c64bf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В США архитектор Луис Салливан использовал орнаменты в стиле модерн для украшения фасадов спроектированных им зданий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Ведущим представителем Ар Нуво был Луис Комфорт Тиффани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живописец и художник по стеклу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Он изобрел уникальное стекло с радужным отливом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которое назвал 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favrile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и использовал при изготовлении своих знаменитых ваз и ламп в форме цветов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2c64bf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Также представителями модерна можно назвать следующих художников –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"https://www.designonstop.com/inspiration/classic/zolotoj-simvolizm-i-novatorskie-formy-xudozhnika-gustava-klimta.htm"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Густав Климт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"https://www.designonstop.com/inspiration/classic/tomnye-zhenshhiny-i-rastitelnye-ornamenty-na-art-posterax-alfonsa-mariya-muxa.htm"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Альфонс Муха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"https://www.designonstop.com/inspiration/classic/zagadochnoe-mercanie-sine-lilovogo-sumraka-na-kartinax-mixaila-vrubelya.htm"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Михаил Врубель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"https://www.designonstop.com/inspiration/classic/tochnaya-fiziognomika-i-unikalnye-xaraktery-na-portretax-modilyani.htm"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Амедео Модильяни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"https://www.designonstop.com/inspiration/classic/naivnoe-iskusstvo-francuzskogo-xudozhnika-samouchki-anri-russo.htm"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Анри Руссо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Фердинанд Ходлер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Ян Тороп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"https://www.designonstop.com/inspiration/classic/utonchennoe-svoeobrazie-momenta-na-kartinax-shvedskogo-xudozhnika-andersa-corna.htm"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Андерс Цорн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"https://www.designonstop.com/inspiration/classic/tonkoe-oshhushhenie-mira-prirody-i-solnechnogo-sveta-v-rabotax-konstantina-korovina.htm"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Константин Коровин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"https://www.designonstop.com/inspiration/classic/zamechatelnye-syuzhetnye-portrety-ot-xudozhnika-mixaila-nesterova.htm"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Михаил Нестеров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Франц фон Штук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"https://www.designonstop.com/inspiration/classic/zadushevnye-portrety-i-krasivejshie-pejzazhi-na-kartinax-valentina-serova.htm"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Валентин Серов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Макс Курцвайль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"https://www.designonstop.com/inspiration/classic/grotesknye-baly-i-maskarady-na-kartinax-xudozhnika-konstantina-somova.htm"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Константин Сомов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Александр Бенуа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"https://www.designonstop.com/inspiration/classic/paradnye-zarisovki-gorodskoj-iznanki-ot-xudozhnika-dobuzhinskogo.htm"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Мстислав Добужинский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cs="Courier New" w:hAnsi="Courier New" w:eastAsia="Courier New"/>
          <w:shd w:val="clear" w:color="auto" w:fill="ffffff"/>
        </w:rPr>
        <w:fldChar w:fldCharType="begin" w:fldLock="0"/>
      </w:r>
      <w:r>
        <w:rPr>
          <w:rFonts w:ascii="Courier New" w:cs="Courier New" w:hAnsi="Courier New" w:eastAsia="Courier New"/>
          <w:shd w:val="clear" w:color="auto" w:fill="ffffff"/>
        </w:rPr>
        <w:instrText xml:space="preserve"> HYPERLINK "https://www.designonstop.com/inspiration/classic/sytaya-kupecheskaya-rossiya-i-provincialnyj-byt-na-kartinax-kustodieva.htm"</w:instrText>
      </w:r>
      <w:r>
        <w:rPr>
          <w:rFonts w:ascii="Courier New" w:cs="Courier New" w:hAnsi="Courier New" w:eastAsia="Courier New"/>
          <w:shd w:val="clear" w:color="auto" w:fill="ffffff"/>
        </w:rPr>
        <w:fldChar w:fldCharType="separate" w:fldLock="0"/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Борис Кустодиев</w:t>
      </w:r>
      <w:r>
        <w:rPr>
          <w:rFonts w:ascii="Courier New" w:cs="Courier New" w:hAnsi="Courier New" w:eastAsia="Courier New"/>
          <w:shd w:val="clear" w:color="auto" w:fill="ffffff"/>
        </w:rPr>
        <w:fldChar w:fldCharType="end" w:fldLock="0"/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outline w:val="0"/>
          <w:color w:val="575656"/>
          <w:sz w:val="40"/>
          <w:szCs w:val="40"/>
          <w:u w:color="2c64bf"/>
          <w:shd w:val="clear" w:color="auto" w:fill="ffffff"/>
          <w14:textFill>
            <w14:solidFill>
              <w14:srgbClr w14:val="575656"/>
            </w14:solidFill>
          </w14:textFill>
        </w:rPr>
      </w:pP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  <w:rPr>
          <w:rFonts w:ascii="Courier New" w:cs="Courier New" w:hAnsi="Courier New" w:eastAsia="Courier New"/>
          <w:shd w:val="clear" w:color="auto" w:fill="ffffff"/>
        </w:rPr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/>
      </w:pP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Стиль модерн достиг высшей точки своего развития на рубеже </w:t>
      </w:r>
      <w:r>
        <w:rPr>
          <w:rFonts w:ascii="Courier New" w:hAnsi="Courier New"/>
          <w:shd w:val="clear" w:color="auto" w:fill="ffffff"/>
          <w:rtl w:val="0"/>
          <w:lang w:val="ru-RU"/>
        </w:rPr>
        <w:t>19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–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20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веков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но вскоре был забыт – ведущие архитекторы стремились теперь к простоте и ясности форм и проявляли больше интереса к машинным технологиям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чем к ручной работе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Богатый декор </w:t>
      </w:r>
      <w:r>
        <w:rPr>
          <w:rFonts w:ascii="Courier New" w:hAnsi="Courier New"/>
          <w:shd w:val="clear" w:color="auto" w:fill="ffffff"/>
          <w:rtl w:val="0"/>
          <w:lang w:val="ru-RU"/>
        </w:rPr>
        <w:t>1890-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х годов уступил место геометрическим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,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 xml:space="preserve">ничем не украшенным поверхностям зданий начала 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20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века</w:t>
      </w:r>
      <w:r>
        <w:rPr>
          <w:rFonts w:ascii="Courier New" w:hAnsi="Courier New"/>
          <w:shd w:val="clear" w:color="auto" w:fill="ffffff"/>
          <w:rtl w:val="0"/>
          <w:lang w:val="ru-RU"/>
        </w:rPr>
        <w:t xml:space="preserve">. </w:t>
      </w:r>
      <w:r>
        <w:rPr>
          <w:rFonts w:ascii="Courier New" w:hAnsi="Courier New" w:hint="default"/>
          <w:shd w:val="clear" w:color="auto" w:fill="ffffff"/>
          <w:rtl w:val="0"/>
          <w:lang w:val="ru-RU"/>
        </w:rPr>
        <w:t>Ар Нуво вышел из моды и был открыт заново только пятьдесят лет спустя</w:t>
      </w:r>
      <w:r>
        <w:rPr>
          <w:rFonts w:ascii="Courier New" w:hAnsi="Courier New"/>
          <w:shd w:val="clear" w:color="auto" w:fill="ffffff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