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3D" w:rsidRPr="00A12246" w:rsidRDefault="00E0340B" w:rsidP="0082293D">
      <w:pPr>
        <w:pStyle w:val="2"/>
        <w:spacing w:before="0"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МДОАУ Д/С№12 «</w:t>
      </w:r>
      <w:proofErr w:type="spellStart"/>
      <w:r>
        <w:rPr>
          <w:color w:val="auto"/>
          <w:sz w:val="24"/>
          <w:szCs w:val="24"/>
        </w:rPr>
        <w:t>Журавушка</w:t>
      </w:r>
      <w:proofErr w:type="spellEnd"/>
      <w:r>
        <w:rPr>
          <w:color w:val="auto"/>
          <w:sz w:val="24"/>
          <w:szCs w:val="24"/>
        </w:rPr>
        <w:t xml:space="preserve">» </w:t>
      </w:r>
      <w:proofErr w:type="spellStart"/>
      <w:r>
        <w:rPr>
          <w:color w:val="auto"/>
          <w:sz w:val="24"/>
          <w:szCs w:val="24"/>
        </w:rPr>
        <w:t>г.Орска</w:t>
      </w:r>
      <w:proofErr w:type="spellEnd"/>
    </w:p>
    <w:p w:rsidR="0082293D" w:rsidRDefault="0082293D" w:rsidP="0082293D">
      <w:pPr>
        <w:pStyle w:val="2"/>
        <w:spacing w:before="0" w:line="360" w:lineRule="auto"/>
        <w:jc w:val="center"/>
        <w:rPr>
          <w:color w:val="auto"/>
          <w:sz w:val="28"/>
          <w:szCs w:val="28"/>
        </w:rPr>
      </w:pPr>
    </w:p>
    <w:p w:rsidR="00A12246" w:rsidRPr="00A12246" w:rsidRDefault="00A12246" w:rsidP="00A12246"/>
    <w:p w:rsidR="0082293D" w:rsidRPr="00E2226C" w:rsidRDefault="0082293D" w:rsidP="0082293D">
      <w:pPr>
        <w:pStyle w:val="2"/>
        <w:spacing w:before="0" w:line="360" w:lineRule="auto"/>
        <w:jc w:val="center"/>
        <w:rPr>
          <w:color w:val="auto"/>
          <w:sz w:val="28"/>
          <w:szCs w:val="28"/>
        </w:rPr>
      </w:pPr>
    </w:p>
    <w:p w:rsidR="0082293D" w:rsidRPr="00E2226C" w:rsidRDefault="0082293D" w:rsidP="0082293D">
      <w:pPr>
        <w:pStyle w:val="2"/>
        <w:spacing w:before="0" w:line="360" w:lineRule="auto"/>
        <w:jc w:val="center"/>
        <w:rPr>
          <w:color w:val="auto"/>
          <w:sz w:val="28"/>
          <w:szCs w:val="28"/>
        </w:rPr>
      </w:pPr>
    </w:p>
    <w:p w:rsidR="0082293D" w:rsidRPr="00E2226C" w:rsidRDefault="0082293D" w:rsidP="0082293D">
      <w:pPr>
        <w:pStyle w:val="2"/>
        <w:spacing w:before="0" w:line="360" w:lineRule="auto"/>
        <w:jc w:val="center"/>
        <w:rPr>
          <w:color w:val="auto"/>
          <w:sz w:val="28"/>
          <w:szCs w:val="28"/>
        </w:rPr>
      </w:pPr>
    </w:p>
    <w:p w:rsidR="0082293D" w:rsidRPr="00E2226C" w:rsidRDefault="0082293D" w:rsidP="0082293D">
      <w:pPr>
        <w:pStyle w:val="2"/>
        <w:spacing w:before="0" w:line="360" w:lineRule="auto"/>
        <w:jc w:val="center"/>
        <w:rPr>
          <w:color w:val="auto"/>
          <w:sz w:val="28"/>
          <w:szCs w:val="28"/>
        </w:rPr>
      </w:pPr>
      <w:r w:rsidRPr="00E2226C">
        <w:rPr>
          <w:color w:val="auto"/>
          <w:sz w:val="28"/>
          <w:szCs w:val="28"/>
        </w:rPr>
        <w:t xml:space="preserve">Родительское </w:t>
      </w:r>
      <w:proofErr w:type="gramStart"/>
      <w:r w:rsidRPr="00E2226C">
        <w:rPr>
          <w:color w:val="auto"/>
          <w:sz w:val="28"/>
          <w:szCs w:val="28"/>
        </w:rPr>
        <w:t>собрани</w:t>
      </w:r>
      <w:r>
        <w:rPr>
          <w:color w:val="auto"/>
          <w:sz w:val="28"/>
          <w:szCs w:val="28"/>
        </w:rPr>
        <w:t>е  в</w:t>
      </w:r>
      <w:proofErr w:type="gramEnd"/>
      <w:r>
        <w:rPr>
          <w:color w:val="auto"/>
          <w:sz w:val="28"/>
          <w:szCs w:val="28"/>
        </w:rPr>
        <w:t xml:space="preserve"> с</w:t>
      </w:r>
      <w:r w:rsidR="00E0340B">
        <w:rPr>
          <w:color w:val="auto"/>
          <w:sz w:val="28"/>
          <w:szCs w:val="28"/>
        </w:rPr>
        <w:t xml:space="preserve">таршей </w:t>
      </w:r>
      <w:r>
        <w:rPr>
          <w:color w:val="auto"/>
          <w:sz w:val="28"/>
          <w:szCs w:val="28"/>
        </w:rPr>
        <w:t>группе</w:t>
      </w:r>
      <w:r w:rsidRPr="00E2226C">
        <w:rPr>
          <w:color w:val="auto"/>
          <w:sz w:val="28"/>
          <w:szCs w:val="28"/>
        </w:rPr>
        <w:t xml:space="preserve"> на тему:</w:t>
      </w:r>
    </w:p>
    <w:p w:rsidR="0082293D" w:rsidRPr="00E2226C" w:rsidRDefault="0082293D" w:rsidP="0082293D">
      <w:pPr>
        <w:pStyle w:val="2"/>
        <w:spacing w:before="0" w:line="360" w:lineRule="auto"/>
        <w:jc w:val="center"/>
        <w:rPr>
          <w:color w:val="auto"/>
          <w:sz w:val="28"/>
          <w:szCs w:val="28"/>
        </w:rPr>
      </w:pPr>
      <w:r w:rsidRPr="00E2226C">
        <w:rPr>
          <w:color w:val="auto"/>
          <w:sz w:val="28"/>
          <w:szCs w:val="28"/>
        </w:rPr>
        <w:t>«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играем - речь детей развиваем</w:t>
      </w:r>
      <w:r w:rsidRPr="00E2226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12246" w:rsidRDefault="0082293D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  <w:r w:rsidRPr="00E2226C">
        <w:rPr>
          <w:color w:val="auto"/>
          <w:sz w:val="28"/>
          <w:szCs w:val="28"/>
        </w:rPr>
        <w:br/>
      </w: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A12246" w:rsidRDefault="00A12246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</w:p>
    <w:p w:rsidR="0082293D" w:rsidRDefault="00E0340B" w:rsidP="00A12246">
      <w:pPr>
        <w:pStyle w:val="2"/>
        <w:spacing w:before="0" w:line="360" w:lineRule="auto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Подготовила:</w:t>
      </w:r>
    </w:p>
    <w:p w:rsidR="00E0340B" w:rsidRPr="00E0340B" w:rsidRDefault="00E0340B" w:rsidP="00E0340B">
      <w:pPr>
        <w:jc w:val="right"/>
      </w:pPr>
      <w:r>
        <w:t>Учитель-логопед Макарова Е.О.</w:t>
      </w:r>
    </w:p>
    <w:p w:rsidR="0082293D" w:rsidRPr="00E2226C" w:rsidRDefault="0082293D" w:rsidP="0082293D">
      <w:pPr>
        <w:pStyle w:val="2"/>
        <w:spacing w:before="0"/>
        <w:jc w:val="center"/>
        <w:rPr>
          <w:color w:val="auto"/>
          <w:sz w:val="28"/>
          <w:szCs w:val="28"/>
        </w:rPr>
      </w:pPr>
    </w:p>
    <w:p w:rsidR="0082293D" w:rsidRPr="00E2226C" w:rsidRDefault="0082293D" w:rsidP="0082293D">
      <w:pPr>
        <w:pStyle w:val="2"/>
        <w:spacing w:before="0"/>
        <w:jc w:val="center"/>
        <w:rPr>
          <w:color w:val="auto"/>
          <w:sz w:val="28"/>
          <w:szCs w:val="28"/>
        </w:rPr>
      </w:pPr>
    </w:p>
    <w:p w:rsidR="0082293D" w:rsidRPr="00E2226C" w:rsidRDefault="0082293D" w:rsidP="0082293D">
      <w:pPr>
        <w:pStyle w:val="2"/>
        <w:spacing w:before="0"/>
        <w:jc w:val="center"/>
        <w:rPr>
          <w:color w:val="auto"/>
          <w:sz w:val="28"/>
          <w:szCs w:val="28"/>
        </w:rPr>
      </w:pPr>
    </w:p>
    <w:p w:rsidR="0082293D" w:rsidRPr="00E2226C" w:rsidRDefault="0082293D" w:rsidP="0082293D">
      <w:pPr>
        <w:pStyle w:val="2"/>
        <w:spacing w:before="0"/>
        <w:jc w:val="center"/>
        <w:rPr>
          <w:color w:val="auto"/>
          <w:sz w:val="28"/>
          <w:szCs w:val="28"/>
        </w:rPr>
      </w:pPr>
    </w:p>
    <w:p w:rsidR="0082293D" w:rsidRPr="00E2226C" w:rsidRDefault="0082293D" w:rsidP="0082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93D" w:rsidRPr="00E2226C" w:rsidRDefault="0082293D" w:rsidP="0082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93D" w:rsidRPr="00E2226C" w:rsidRDefault="0082293D" w:rsidP="0082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93D" w:rsidRPr="00E2226C" w:rsidRDefault="0082293D" w:rsidP="0082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93D" w:rsidRPr="00E2226C" w:rsidRDefault="0082293D" w:rsidP="0082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93D" w:rsidRPr="00E2226C" w:rsidRDefault="0082293D" w:rsidP="00822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93D" w:rsidRPr="00E2226C" w:rsidRDefault="00E0340B" w:rsidP="00822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Г.Орск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2020г</w:t>
      </w:r>
    </w:p>
    <w:p w:rsidR="00257AAA" w:rsidRPr="008B5D6E" w:rsidRDefault="00257AAA" w:rsidP="008B5D6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</w:t>
      </w:r>
    </w:p>
    <w:p w:rsidR="00257AAA" w:rsidRPr="008B5D6E" w:rsidRDefault="00257AAA" w:rsidP="008B5D6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Родительского собрания с родителями детей </w:t>
      </w:r>
    </w:p>
    <w:p w:rsidR="00257AAA" w:rsidRPr="008B5D6E" w:rsidRDefault="00257AAA" w:rsidP="008B5D6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</w:t>
      </w:r>
      <w:r w:rsidR="00E03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таршего</w:t>
      </w:r>
      <w:bookmarkStart w:id="0" w:name="_GoBack"/>
      <w:bookmarkEnd w:id="0"/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дошкольного возраста в форме круглого стола</w:t>
      </w:r>
    </w:p>
    <w:p w:rsidR="00257AAA" w:rsidRPr="008B5D6E" w:rsidRDefault="00257AAA" w:rsidP="008B5D6E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«Вместе играем - речь детей развиваем».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родительской компетенции в вопросах речевого развития детей дошкольного возраста.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7AAA" w:rsidRPr="008B5D6E" w:rsidRDefault="00257AAA" w:rsidP="008B5D6E">
      <w:pPr>
        <w:numPr>
          <w:ilvl w:val="0"/>
          <w:numId w:val="2"/>
        </w:numPr>
        <w:spacing w:before="45" w:after="0" w:line="360" w:lineRule="atLeast"/>
        <w:ind w:left="1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эмоционального комфорта и доверительной обстановки;</w:t>
      </w:r>
    </w:p>
    <w:p w:rsidR="00257AAA" w:rsidRPr="008B5D6E" w:rsidRDefault="00257AAA" w:rsidP="008B5D6E">
      <w:pPr>
        <w:numPr>
          <w:ilvl w:val="0"/>
          <w:numId w:val="2"/>
        </w:numPr>
        <w:spacing w:before="45" w:after="0" w:line="360" w:lineRule="atLeast"/>
        <w:ind w:left="1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отношения родителей к проблеме речевого развития детей;</w:t>
      </w:r>
    </w:p>
    <w:p w:rsidR="00257AAA" w:rsidRPr="008B5D6E" w:rsidRDefault="00257AAA" w:rsidP="008B5D6E">
      <w:pPr>
        <w:numPr>
          <w:ilvl w:val="0"/>
          <w:numId w:val="2"/>
        </w:numPr>
        <w:spacing w:before="45" w:after="0" w:line="360" w:lineRule="atLeast"/>
        <w:ind w:left="1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родителей играм и упражнениям, помогающим совершенствовать устную речь ребенка;</w:t>
      </w:r>
    </w:p>
    <w:p w:rsidR="00257AAA" w:rsidRPr="008B5D6E" w:rsidRDefault="00257AAA" w:rsidP="008B5D6E">
      <w:pPr>
        <w:numPr>
          <w:ilvl w:val="0"/>
          <w:numId w:val="2"/>
        </w:numPr>
        <w:spacing w:before="45" w:after="0" w:line="360" w:lineRule="atLeast"/>
        <w:ind w:left="1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речевого общения в семье.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proofErr w:type="gramEnd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(2шт), мяч (1); набор мелких игрушек для обыгрывания (2 набора); игрушки: пирамидка, кукла, юла, неваляшка.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выбранной темы обусловлена условиями развития современного общества, когда информационные технологии всё глубже проникают в жизнь людей и, к сожалению, это не всегда положительно отражается на наших детях.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 уважаемые родители, сегодня мы собрались с вами в очередной раз, чтобы поговорить совместно о развитии речи детей.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Речь играет важную роль в жизни человека, а  речь наших детей  становится все более актуальной проблемой в нашем обществе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ребенок в повседневной жизни, общаясь со всеми, говорит очень много. Но, когда ему предлагают: «Расскажи, что интересного ты увидел в зоопарке? Перескажи сказку, рассказ…», — сразу возникают трудности. Ребенок не умеет видеть и понимать основной сюжет, определять главных героев, основное действие, время и место происходящего события, не может четко сформулировать вопрос и ответить на него.</w:t>
      </w:r>
    </w:p>
    <w:p w:rsidR="009C6BE3" w:rsidRPr="008B5D6E" w:rsidRDefault="009C6BE3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проблемы и их решение знает учитель-логопед нашего образовательного учреждения Елена Альбертовна.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Одной из основных задач по развитию речи  является развитие связной речи у детей. Что такое связная речь?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развернутое, последовательное  изложение определенного содержания, которое осуществляется логично, грамматически правильно и точно.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Связная речь имеет две формы: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</w:p>
    <w:p w:rsidR="00F77431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диалогическую 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End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между двумя или несколькими людьми) </w:t>
      </w: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монологическую 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(речь одного человека).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них имеет свои особенности.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Диалогическая речь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побуждает к неполным, односложным ответам. Основные черты диалогической речи — неполные предложения, восклицания, междометья, яркая интонационная выразительность, жест, мимика.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диалогической речи особенно важно умение сформулировать и задать вопрос, в соответствии с услышанным вопросом строить ответ, подать нужную реплику, дополнить и поправить собеседника, рассуждать, спорить, отстаивать свое мнение. </w:t>
      </w: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Например: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Совершенствуя диалогическую форму речи,  вам, родители  необходимо много общаться со своим ребенком, обсуждать события его жизни, жизни семьи.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Монологическая речь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требует умения сосредоточить свою мысль на главном, не увлекаться деталями и в то же время говорить эмоционально, живо, образно. А также, требует развернутости, полноты и четкости высказывания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очень сложная форма речи для детей нашего возраста и  мы только    учимся </w:t>
      </w:r>
      <w:r w:rsidR="009C6BE3"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этому. 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Связная речь предполагает овладение богатым словарным запасом языка, развитием мышления,   умением полно, связно, последовательно  передать содержание готового  текста.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родители,  как можно помочь  пополнить словарный запас наших  детей? Как вы думаете?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продолжить работу по развитию связной речи, начатую в детском саду </w:t>
      </w:r>
      <w:proofErr w:type="gramStart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вырабатывать</w:t>
      </w:r>
      <w:proofErr w:type="gramEnd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к связному рассказу,  надо  постоянно  стимулировать речевую активность детей , пополнять и  расширять словарь детей,  чтобы дети  излагали   свои впечатления  и т. д. Но для этого вовсе не обязательны специальные  занятия. Лучше развивать речевые навыки в свободном общении </w:t>
      </w:r>
      <w:r w:rsidR="00F77431"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ребенком, в творческих играх. 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используйте все, что ваш ребенок  видит вокруг, - дома, на улице, в детском саду. Можно вводить в его словарь названия не только предметов, но и их деталей и частей. "Вот автомобиль, а что у него есть?" - "Руль, сиденья, дверцы, колеса, мотор..." - "А что есть у дерева?" - "Корень, ствол, ветки, листья..." К этому возрасту дети обычно хорошо усвоили названия основных цветов, значит, можно познакомить их и с оттенками этих цветов (розовый, малиновый, темно-зеленый, светло-коричневый и т. д.).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вы вместе с ребенком рассматриваете какой-то предмет, задавайте ему самые разнообразные вопросы: "Какой он величины? Какого цвета? Из чего сделан? Для чего нужен?" Можно просто спросить: "Какой он?" Так вы побуждаете называть самые разные признаки предметов, помогаете развитию связной речи.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-Не забывайте, что решающее значение для развития разговорной речи дошкольника имеет его общение с вами. - Развитие речи ваших  детей  происходит  не только в детском саду  в непосредственно образовательной деятельности  или при   чтении   художественной  литературе, но и в течение всего дня.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Поэтому, постарайтесь во время прогулок с детьми обращать внимание на значимые для человека объекты: магазины, школы, поликлиники, библиотеки. Расскажите ребёнку, для чего нужны эти учреждения, кто в них работает. Привлекайте внимание детей к красоте окружающей природы, растений, животных, насекомых. Не уходите никогда от ответов на вопросы ребёнка.  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 с новыми предметами, вещами, объектами, называйте их </w:t>
      </w:r>
      <w:proofErr w:type="gramStart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,</w:t>
      </w:r>
      <w:proofErr w:type="gramEnd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расскажите о их назначении. Предложите детально рассмотреть предмет,  выделить характерные особенности, свойства (этим вы пополните словарь  детей), учит е наблюдать, сравнивать предметы и явления.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Дорогие родители, давайте не забывать,  игра – основной вид деятельности детей.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Поэтому,  чаще играя  с ребенком в игры дома, у детей будет  развиваться  речь, мышление, фантазию. Т.к. </w:t>
      </w:r>
      <w:proofErr w:type="gramStart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игре</w:t>
      </w:r>
      <w:proofErr w:type="gramEnd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часто, и сложное становится доступным. Не отвечайте отказом на просьбу детей поиграть, предложите игру сами. Игра с ребенком, несомненно, доставит радость и удовольствие  и вам, оживит вам интерес к владению бесценным даром слова.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поиграем в  игры, которые можно использовать дома, играя,  вы будите развивать речевые способности у ваших детей.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"Цепочка слов" поможет обогатить словарь детей прилагательными.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этой заключается в подборе слов — существительных и прилагательных — объединённых каким-либо признаком. То есть ребенок с вашей помощью составляет своеобразную цепочку из слов, которые логически соединяются между собой с помощью вопросов-переходов.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на коврик, встаньте в ряд. Каждый из вас - это звено цепочки. Отвечая на вопрос можно взяться за руки и закрыть звено.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исходное слово «игрушки». Я задаю  вопрос: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игрушки, бывают какими?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яркими, пластмассовыми, разноцветными...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еще бывает разноцветным?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Радуга, калейдоскоп, телевизор...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Каким еще может быть телевизор?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черно- белым, новым, прямоугольным...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может быть прямоугольным?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дверь, стол, подушка... и т.д.</w:t>
      </w:r>
    </w:p>
    <w:p w:rsidR="00F77431" w:rsidRPr="008B5D6E" w:rsidRDefault="00F77431" w:rsidP="008B5D6E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"Скажи наоборот" расширит словарь детей антонимами.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этой игры вам понадобится мяч.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Бросаем мяч ребёнку и произносим слово. Ребенок, возвращая мяч, называет слово, противоположное по значению.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вы сделаете круг и   превратитесь  в упрямцев, которые делают всё наоборот. Я буду бросать каждому из </w:t>
      </w:r>
      <w:proofErr w:type="gramStart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  мяч</w:t>
      </w:r>
      <w:proofErr w:type="gramEnd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называть  слово, а вы, - говорить  наоборот. Например: темно, а наоборот - светло.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… ВРАГ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… НОЧЬ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… ГРУСТЬ (ПЕЧАЛЬ)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 … ХОЛОД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… ДОБРО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… ЛОЖЬ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… ПЛОХО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ТЯЖЕЛО … ЛЕГКО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… НИЗКО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… НЕЛЬЗЯ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… ЛЕГКО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… МЕДЛЕННО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… МОЛЧАТЬ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ПОКУПАТЬ … ПРОДАВАТЬ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 … ОПУСКАТЬ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БРОСАТЬ … ПОДНИМАТЬ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ПРЯТАТЬ … ИСКАТЬ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ЗАЖИГАТЬ … ТУШИТЬ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5D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Угощаю</w:t>
      </w:r>
      <w:r w:rsidRPr="008B5D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разделитесь на пары: мама и ребенок.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предложить ребенку: "Давай вспомним вкусные слова и угостим друг друга". Ребенок называет «вкусное слово» и кладет вам в ладошку, затем Вы ему « так до тех пор, пока все не съедите». Можно поиграть в «сладкие», «соленые», «горькие», «кислые» слова.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пара вспоминает сладкие слова, вторая -горькие, третья - кислые.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Уважаемые  родители, поддерживая работу, начатую в детском саду по формированию связной монологической речи, сочиняйте со своим ребенком сказки и рассказы и дома,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придерживаясь структуры текста: начало, середина и концовка. Поддерживайте это стремление, пусть ваш ребёнок расскажет получившуюся  сказку  своим родным: сестрёнке, бабушке, папе,  своей любимой игрушке. Это уже  первые шаги в овладении монологической речью.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придумывания новых сказок дома вместе  подберите несколько игрушек или картинок, позволяющих выстроить простую сюжетную линию (например, девочка - елочка - корзинка - зайчик, - домик...). Спросите у детей, что могло случиться с девочкой в лесу, кого она встретила, что принесла домой. На первых порах можно предложить свой вариант рассказа, а потом предоставить свободу действий малышу. Не страшно, если сначала он просто повторит ваш рассказ. Постепенно уводите его от подражания</w:t>
      </w: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другой вариант - можно попробовать составить сюжетный логический  рассказ, если каждый играющий будет добавлять по предложению. Интересно,  что у вас получилось?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набор маленьких игрушек для обыгрывания. Разделитесь на 2 группы и создайте свой сюжет и расскажите нам свою придуманную сказку. Но каждый участник должен сказать свое предложение, чтобы сказка была последовательная, логическая.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очень охотно дети передают сюжеты мультфильмов, кукольных спектаклей, цирковых представлений, когда содержание захватывает их эмоционально. Только почаще спрашивайте их об этом.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родителей.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-Речь не передаётся по наследству, ребёнок перенимает опыт речевого общения у окружающих его </w:t>
      </w:r>
      <w:proofErr w:type="gramStart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  (</w:t>
      </w:r>
      <w:proofErr w:type="gramEnd"/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прежде всего от родителей), т.е овладение речью находится в прямой зависимости от окружающей ребёнка речевой среды. Поэтому так важно, чтобы дома он слышал правильную, грамотную речь.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со своими детьми, вы можете многого добиться. Так что, все в ваших руках.</w:t>
      </w:r>
    </w:p>
    <w:p w:rsidR="00257AAA" w:rsidRPr="008B5D6E" w:rsidRDefault="00257AAA" w:rsidP="008B5D6E">
      <w:pPr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вам удачи!</w:t>
      </w:r>
    </w:p>
    <w:p w:rsidR="00257AAA" w:rsidRPr="008B5D6E" w:rsidRDefault="00257AAA" w:rsidP="008B5D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7AAA" w:rsidRPr="008B5D6E" w:rsidSect="00257A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7B5"/>
    <w:multiLevelType w:val="multilevel"/>
    <w:tmpl w:val="17E8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454EF"/>
    <w:multiLevelType w:val="multilevel"/>
    <w:tmpl w:val="3E4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31E89"/>
    <w:multiLevelType w:val="multilevel"/>
    <w:tmpl w:val="643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A"/>
    <w:rsid w:val="0005094C"/>
    <w:rsid w:val="00150F61"/>
    <w:rsid w:val="001B6AA1"/>
    <w:rsid w:val="00257AAA"/>
    <w:rsid w:val="005E45FA"/>
    <w:rsid w:val="00687914"/>
    <w:rsid w:val="0082293D"/>
    <w:rsid w:val="008B5D6E"/>
    <w:rsid w:val="009C6BE3"/>
    <w:rsid w:val="00A12246"/>
    <w:rsid w:val="00D728EC"/>
    <w:rsid w:val="00E0340B"/>
    <w:rsid w:val="00F7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A9E1"/>
  <w15:docId w15:val="{75C1DCCF-C557-4382-9313-A210B2A1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A1"/>
  </w:style>
  <w:style w:type="paragraph" w:styleId="1">
    <w:name w:val="heading 1"/>
    <w:basedOn w:val="a"/>
    <w:link w:val="10"/>
    <w:uiPriority w:val="9"/>
    <w:qFormat/>
    <w:rsid w:val="00257A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2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AAA"/>
    <w:rPr>
      <w:b/>
      <w:bCs/>
    </w:rPr>
  </w:style>
  <w:style w:type="character" w:customStyle="1" w:styleId="apple-converted-space">
    <w:name w:val="apple-converted-space"/>
    <w:basedOn w:val="a0"/>
    <w:rsid w:val="00257AAA"/>
  </w:style>
  <w:style w:type="character" w:styleId="a5">
    <w:name w:val="Emphasis"/>
    <w:basedOn w:val="a0"/>
    <w:uiPriority w:val="20"/>
    <w:qFormat/>
    <w:rsid w:val="00257AA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57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257AAA"/>
  </w:style>
  <w:style w:type="character" w:customStyle="1" w:styleId="post-category">
    <w:name w:val="post-category"/>
    <w:basedOn w:val="a0"/>
    <w:rsid w:val="00257AAA"/>
  </w:style>
  <w:style w:type="character" w:styleId="a6">
    <w:name w:val="Hyperlink"/>
    <w:basedOn w:val="a0"/>
    <w:uiPriority w:val="99"/>
    <w:semiHidden/>
    <w:unhideWhenUsed/>
    <w:rsid w:val="00257A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2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 макарова</cp:lastModifiedBy>
  <cp:revision>2</cp:revision>
  <dcterms:created xsi:type="dcterms:W3CDTF">2021-03-21T18:12:00Z</dcterms:created>
  <dcterms:modified xsi:type="dcterms:W3CDTF">2021-03-21T18:12:00Z</dcterms:modified>
</cp:coreProperties>
</file>