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483" w:rsidRPr="009D0483" w:rsidRDefault="009D0483" w:rsidP="00223E62">
      <w:pPr>
        <w:spacing w:after="0" w:line="240" w:lineRule="auto"/>
        <w:rPr>
          <w:rFonts w:ascii="Times New Roman" w:eastAsia="Times New Roman" w:hAnsi="Times New Roman" w:cs="Times New Roman"/>
          <w:sz w:val="24"/>
          <w:szCs w:val="24"/>
          <w:lang w:eastAsia="es-MX"/>
        </w:rPr>
      </w:pPr>
      <w:r w:rsidRPr="009D0483">
        <w:rPr>
          <w:rFonts w:ascii="Arial" w:eastAsia="Times New Roman" w:hAnsi="Arial" w:cs="Arial"/>
          <w:b/>
          <w:bCs/>
          <w:sz w:val="24"/>
          <w:szCs w:val="24"/>
          <w:lang w:eastAsia="es-MX"/>
        </w:rPr>
        <w:t>TAREA 7. Resumen de Convenio, comi</w:t>
      </w:r>
      <w:r w:rsidR="001E14C1">
        <w:rPr>
          <w:rFonts w:ascii="Arial" w:eastAsia="Times New Roman" w:hAnsi="Arial" w:cs="Arial"/>
          <w:b/>
          <w:bCs/>
          <w:sz w:val="24"/>
          <w:szCs w:val="24"/>
          <w:lang w:eastAsia="es-MX"/>
        </w:rPr>
        <w:t>té y bitácora</w:t>
      </w:r>
      <w:r w:rsidRPr="009D0483">
        <w:rPr>
          <w:rFonts w:ascii="Arial" w:eastAsia="Times New Roman" w:hAnsi="Arial" w:cs="Arial"/>
          <w:b/>
          <w:bCs/>
          <w:sz w:val="24"/>
          <w:szCs w:val="24"/>
          <w:lang w:eastAsia="es-MX"/>
        </w:rPr>
        <w:t xml:space="preserve">. </w:t>
      </w:r>
      <w:r w:rsidRPr="009D0483">
        <w:rPr>
          <w:rFonts w:ascii="Times New Roman" w:eastAsia="Times New Roman" w:hAnsi="Times New Roman" w:cs="Times New Roman"/>
          <w:sz w:val="24"/>
          <w:szCs w:val="24"/>
          <w:lang w:eastAsia="es-MX"/>
        </w:rPr>
        <w:br/>
      </w:r>
    </w:p>
    <w:p w:rsidR="000E64A2" w:rsidRDefault="000E64A2" w:rsidP="00EC65A0">
      <w:pPr>
        <w:spacing w:after="75" w:line="240" w:lineRule="auto"/>
        <w:jc w:val="both"/>
        <w:rPr>
          <w:rFonts w:ascii="Arial" w:eastAsia="Times New Roman" w:hAnsi="Arial" w:cs="Arial"/>
          <w:lang w:eastAsia="es-MX"/>
        </w:rPr>
      </w:pPr>
      <w:r w:rsidRPr="00EC65A0">
        <w:rPr>
          <w:rFonts w:ascii="Arial" w:eastAsia="Times New Roman" w:hAnsi="Arial" w:cs="Arial"/>
          <w:b/>
          <w:bCs/>
          <w:lang w:eastAsia="es-MX"/>
        </w:rPr>
        <w:t>Convenio:</w:t>
      </w:r>
      <w:r w:rsidRPr="00EC65A0">
        <w:rPr>
          <w:rFonts w:ascii="Arial" w:eastAsia="Times New Roman" w:hAnsi="Arial" w:cs="Arial"/>
          <w:lang w:eastAsia="es-MX"/>
        </w:rPr>
        <w:t xml:space="preserve"> Es un acuerdo de voluntades que permite a las partes que lo suscriben, la realización de obras y acciones de manera conjunta y coordinada, sin que ello comprometa las atribuciones que cada una de ellas tiene en la materia. Se fundamenta en el marco legal y administrativo de las instancias firmantes, para establecer, entre sí, compromisos de diversa índole (financieros, técnicos, etcétera).</w:t>
      </w:r>
    </w:p>
    <w:p w:rsidR="00EC65A0" w:rsidRPr="00EC65A0" w:rsidRDefault="00EC65A0" w:rsidP="00EC65A0">
      <w:pPr>
        <w:spacing w:after="75" w:line="240" w:lineRule="auto"/>
        <w:jc w:val="both"/>
        <w:rPr>
          <w:rFonts w:ascii="Arial" w:eastAsia="Times New Roman" w:hAnsi="Arial" w:cs="Arial"/>
          <w:lang w:eastAsia="es-MX"/>
        </w:rPr>
      </w:pPr>
    </w:p>
    <w:p w:rsidR="003831D9" w:rsidRPr="004434F7" w:rsidRDefault="003831D9" w:rsidP="000E64A2">
      <w:pPr>
        <w:jc w:val="center"/>
        <w:rPr>
          <w:rFonts w:ascii="Arial" w:hAnsi="Arial" w:cs="Arial"/>
          <w:b/>
        </w:rPr>
      </w:pPr>
      <w:r w:rsidRPr="004434F7">
        <w:rPr>
          <w:rFonts w:ascii="Arial" w:hAnsi="Arial" w:cs="Arial"/>
          <w:b/>
        </w:rPr>
        <w:t>SECRETARIA DE MEDIO AMBIENTE Y RECURSOS NATURALES</w:t>
      </w:r>
    </w:p>
    <w:p w:rsidR="003831D9" w:rsidRPr="00EC65A0" w:rsidRDefault="003831D9" w:rsidP="003831D9">
      <w:pPr>
        <w:jc w:val="both"/>
        <w:rPr>
          <w:rFonts w:ascii="Arial" w:hAnsi="Arial" w:cs="Arial"/>
        </w:rPr>
      </w:pPr>
      <w:r w:rsidRPr="00EC65A0">
        <w:rPr>
          <w:rFonts w:ascii="Arial" w:hAnsi="Arial" w:cs="Arial"/>
        </w:rPr>
        <w:t>CONVENIO de Coordinación de acciones para la instrumentación del proceso relativo a la formulación, expedición, ejecución, evaluación y modificación del Programa de Ordenamiento Ecológico y Territorial del Municipio de San Cristóbal de las Casas, Chiapas, que suscriben la Secretaría de Medio Ambiente y Recursos Naturales, la Secretar</w:t>
      </w:r>
      <w:r w:rsidRPr="00EC65A0">
        <w:rPr>
          <w:rFonts w:ascii="Arial" w:hAnsi="Arial" w:cs="Arial"/>
        </w:rPr>
        <w:t xml:space="preserve">ía de </w:t>
      </w:r>
      <w:bookmarkStart w:id="0" w:name="_GoBack"/>
      <w:bookmarkEnd w:id="0"/>
      <w:r w:rsidRPr="00EC65A0">
        <w:rPr>
          <w:rFonts w:ascii="Arial" w:hAnsi="Arial" w:cs="Arial"/>
        </w:rPr>
        <w:t>Desarrollo Social, la Comisión Nacional para</w:t>
      </w:r>
      <w:r w:rsidRPr="00EC65A0">
        <w:rPr>
          <w:rFonts w:ascii="Arial" w:hAnsi="Arial" w:cs="Arial"/>
        </w:rPr>
        <w:t xml:space="preserve"> el Desarrollo de los Pueb</w:t>
      </w:r>
      <w:r w:rsidRPr="00EC65A0">
        <w:rPr>
          <w:rFonts w:ascii="Arial" w:hAnsi="Arial" w:cs="Arial"/>
        </w:rPr>
        <w:t>los Ind</w:t>
      </w:r>
      <w:r w:rsidRPr="00EC65A0">
        <w:rPr>
          <w:rFonts w:ascii="Arial" w:hAnsi="Arial" w:cs="Arial"/>
        </w:rPr>
        <w:t>ígenas, la Comisión Nacional del Agua, el Estado de Chiapas y</w:t>
      </w:r>
      <w:r w:rsidRPr="00EC65A0">
        <w:rPr>
          <w:rFonts w:ascii="Arial" w:hAnsi="Arial" w:cs="Arial"/>
        </w:rPr>
        <w:t xml:space="preserve"> el Municipio de San Cristóbal d</w:t>
      </w:r>
      <w:r w:rsidRPr="00EC65A0">
        <w:rPr>
          <w:rFonts w:ascii="Arial" w:hAnsi="Arial" w:cs="Arial"/>
        </w:rPr>
        <w:t>e las Casas.</w:t>
      </w:r>
    </w:p>
    <w:p w:rsidR="003831D9" w:rsidRPr="00EC65A0" w:rsidRDefault="003831D9" w:rsidP="003831D9">
      <w:pPr>
        <w:jc w:val="both"/>
        <w:rPr>
          <w:rFonts w:ascii="Arial" w:hAnsi="Arial" w:cs="Arial"/>
        </w:rPr>
      </w:pPr>
      <w:r w:rsidRPr="00EC65A0">
        <w:rPr>
          <w:rFonts w:ascii="Arial" w:hAnsi="Arial" w:cs="Arial"/>
        </w:rPr>
        <w:t>CONVENIO DE COORDINACION DE ACCIONES PARA LA INSTRUMENTACION DEL PROCESO RELATIVO A LA FORMULACION, EXPEDICION, EJECUCION, EVALUACION Y MODIFICACION DEL PROGRAMA DE ORDENAMIENTO ECOLOGICO Y TERRITORIAL DEL MUNICIPIO DE SAN CRISTOBAL DE LAS CASAS, CHIAPAS, EN LO SUCESIVO DENOMINADO COMO "EL PROGRAMA" QUE SUSCRIBEN POR UNA PARTE EL EJECUTIVO FEDERAL, A TRAVES DE LA SECRETARIA DE MEDIO AMBIENTE Y RECURSOS NATURALES, EN LO SUCESIVO "LA SEMARNAT", REPRESENTADA EN ESTE ACTO POR EL SUBDELEGADO DE ADMINISTRACION . E INNOVACION EN LA DELEGACION FEDERAL EN EL ESTADO DE CHIAPAS, EL C P. LUIS FERNANDO TORRES GARCIA; LA SECRETARIA DE DESARROLLO SOCIAL, EN LO SUCESIVO "LA SEDESOL", REPRESENTADA EN ESTE ACTO POR LA DELEGADA EN CHIAPAS, LA PROFRA. MARIA DEL SOCORRO ZAVALETA CRUZ, LA COMISION NACIONAL PARA EL DESARROLLO DE LOS PUEBLOS INDIGENAS, EN LO SUCESIVO "LA CDI" REPRESENTADA EN ESTE ACTO POR EL DELEGADO EN CHIAPAS, EL ING. JAVIER DE JESUS ZEPEDA CONSTANTINO, LA COM ISION NACIONAL DEL AGUA, EN LO SUCESIVO "LA CONAGUA" REPRESENTADA EN ESTE ACTO POR EL DIRECTOR DEL ORGANISMO FRONTERA SUR, EL ING. JOSE RAUL SAAVEDRA HORITA; POR OTRA PARTE, EL GOBIERNO DEL ESTADO LIBRE Y SOBERANO DE CHIAPAS, EN LO SUCESIVO "EL GOBIERNO DEL ESTADO", REPRESENTADO EN ESTE ACTO POR LA SECRETARIA DE MEDIO AMBIENTE E HISTORIA NATURAL, LA LIC. LOURDES ADRIANA LOPEZ MORENO; Y POR LA OTRA PARTE, EL MUNICIPIO DE SAN CRISTOBAL DE LAS CASAS, CHIAPAS, REPRESENTADO EN ESTE</w:t>
      </w:r>
      <w:r w:rsidRPr="00EC65A0">
        <w:rPr>
          <w:rFonts w:ascii="Arial" w:hAnsi="Arial" w:cs="Arial"/>
        </w:rPr>
        <w:t xml:space="preserve"> </w:t>
      </w:r>
      <w:r w:rsidRPr="00EC65A0">
        <w:rPr>
          <w:rFonts w:ascii="Arial" w:hAnsi="Arial" w:cs="Arial"/>
        </w:rPr>
        <w:t>ACTO POR LA LIC. VICTORIA CECILIA FLORES PEREZ Y LA D</w:t>
      </w:r>
      <w:r w:rsidRPr="00EC65A0">
        <w:rPr>
          <w:rFonts w:ascii="Arial" w:hAnsi="Arial" w:cs="Arial"/>
        </w:rPr>
        <w:t xml:space="preserve">RA. GUADALUPE CORDERO, PINTO, </w:t>
      </w:r>
      <w:r w:rsidRPr="00EC65A0">
        <w:rPr>
          <w:rFonts w:ascii="Arial" w:hAnsi="Arial" w:cs="Arial"/>
        </w:rPr>
        <w:t xml:space="preserve"> EN SU CARACTER DE PRESIDENTA Y SECRETARIA MUNICIPAL, RESPECTIVAMENTE; EN LO SUCESIVO "ELGOBIERNO MUNICIPAL"; TODOS ELLOS DENOMINADOS EN LO SUCESIVO COMO "LAS PARTES", AL TENOR DE LOS SIGUIENTES ANTECEDENTES, DECLARACIONES Y CLAUSULAS</w:t>
      </w:r>
      <w:r w:rsidRPr="00EC65A0">
        <w:rPr>
          <w:rFonts w:ascii="Arial" w:hAnsi="Arial" w:cs="Arial"/>
        </w:rPr>
        <w:t>:</w:t>
      </w:r>
    </w:p>
    <w:p w:rsidR="00F509C0" w:rsidRDefault="00F509C0" w:rsidP="003831D9">
      <w:pPr>
        <w:jc w:val="both"/>
        <w:rPr>
          <w:rFonts w:ascii="Arial" w:hAnsi="Arial" w:cs="Arial"/>
          <w:b/>
        </w:rPr>
      </w:pPr>
    </w:p>
    <w:p w:rsidR="00F509C0" w:rsidRDefault="00F509C0" w:rsidP="003831D9">
      <w:pPr>
        <w:jc w:val="both"/>
        <w:rPr>
          <w:rFonts w:ascii="Arial" w:hAnsi="Arial" w:cs="Arial"/>
          <w:b/>
        </w:rPr>
      </w:pPr>
    </w:p>
    <w:p w:rsidR="003831D9" w:rsidRPr="00EC65A0" w:rsidRDefault="003831D9" w:rsidP="003831D9">
      <w:pPr>
        <w:jc w:val="both"/>
        <w:rPr>
          <w:rFonts w:ascii="Arial" w:hAnsi="Arial" w:cs="Arial"/>
          <w:b/>
        </w:rPr>
      </w:pPr>
      <w:r w:rsidRPr="00EC65A0">
        <w:rPr>
          <w:rFonts w:ascii="Arial" w:hAnsi="Arial" w:cs="Arial"/>
          <w:b/>
        </w:rPr>
        <w:lastRenderedPageBreak/>
        <w:t xml:space="preserve">ANTECEDENTES </w:t>
      </w:r>
    </w:p>
    <w:p w:rsidR="003831D9" w:rsidRPr="00EC65A0" w:rsidRDefault="003831D9" w:rsidP="003831D9">
      <w:pPr>
        <w:jc w:val="both"/>
        <w:rPr>
          <w:rFonts w:ascii="Arial" w:hAnsi="Arial" w:cs="Arial"/>
        </w:rPr>
      </w:pPr>
      <w:r w:rsidRPr="00EC65A0">
        <w:rPr>
          <w:rFonts w:ascii="Arial" w:hAnsi="Arial" w:cs="Arial"/>
          <w:b/>
        </w:rPr>
        <w:t>l.</w:t>
      </w:r>
      <w:r w:rsidRPr="00EC65A0">
        <w:rPr>
          <w:rFonts w:ascii="Arial" w:hAnsi="Arial" w:cs="Arial"/>
        </w:rPr>
        <w:t xml:space="preserve"> </w:t>
      </w:r>
      <w:r w:rsidR="009356CF">
        <w:rPr>
          <w:rFonts w:ascii="Arial" w:hAnsi="Arial" w:cs="Arial"/>
          <w:b/>
        </w:rPr>
        <w:t>L</w:t>
      </w:r>
      <w:r w:rsidRPr="009356CF">
        <w:rPr>
          <w:rFonts w:ascii="Arial" w:hAnsi="Arial" w:cs="Arial"/>
          <w:b/>
        </w:rPr>
        <w:t>a Constitución Política de los Estados Unidos Mexicanos</w:t>
      </w:r>
      <w:r w:rsidRPr="00EC65A0">
        <w:rPr>
          <w:rFonts w:ascii="Arial" w:hAnsi="Arial" w:cs="Arial"/>
        </w:rPr>
        <w:t>, en su artículo 4o., párrafo cuarto, establece que toda persona tiene derecho a un medio ambiente adecuado para su desarrollo y bienestar. También determina en su artículo 25 que el Estado debe garantizar, en beneficio de todos los mexicanos, que el desarrollo nacional sea integral y sustentable; y en su artículo 26 establece la competencia estatal para organizar. un sistema de planeación democrática del desarrollo nacional que imprima solidez, dinamismo, permanencia y equidad al crecimiento de la ec6nomía para la independencia y la democratización política, social y cultural de la Nación.</w:t>
      </w:r>
    </w:p>
    <w:p w:rsidR="003831D9" w:rsidRPr="00EC65A0" w:rsidRDefault="00681AAA" w:rsidP="003831D9">
      <w:pPr>
        <w:jc w:val="both"/>
        <w:rPr>
          <w:rFonts w:ascii="Arial" w:hAnsi="Arial" w:cs="Arial"/>
        </w:rPr>
      </w:pPr>
      <w:r w:rsidRPr="00EC65A0">
        <w:rPr>
          <w:rFonts w:ascii="Arial" w:hAnsi="Arial" w:cs="Arial"/>
          <w:b/>
        </w:rPr>
        <w:t>ll</w:t>
      </w:r>
      <w:r w:rsidRPr="00EC65A0">
        <w:rPr>
          <w:rFonts w:ascii="Arial" w:hAnsi="Arial" w:cs="Arial"/>
          <w:b/>
        </w:rPr>
        <w:t>.</w:t>
      </w:r>
      <w:r w:rsidRPr="00EC65A0">
        <w:rPr>
          <w:rFonts w:ascii="Arial" w:hAnsi="Arial" w:cs="Arial"/>
        </w:rPr>
        <w:t xml:space="preserve"> </w:t>
      </w:r>
      <w:r w:rsidRPr="005B5FDB">
        <w:rPr>
          <w:rFonts w:ascii="Arial" w:hAnsi="Arial" w:cs="Arial"/>
          <w:b/>
        </w:rPr>
        <w:t>La Ley de Planeación</w:t>
      </w:r>
      <w:r w:rsidRPr="00EC65A0">
        <w:rPr>
          <w:rFonts w:ascii="Arial" w:hAnsi="Arial" w:cs="Arial"/>
        </w:rPr>
        <w:t xml:space="preserve"> en su. artículo 3, determina que la planeación nacional del desarrollo consiste en la ordenación racional y sistemática de acciones que, con bas</w:t>
      </w:r>
      <w:r w:rsidRPr="00EC65A0">
        <w:rPr>
          <w:rFonts w:ascii="Arial" w:hAnsi="Arial" w:cs="Arial"/>
        </w:rPr>
        <w:t xml:space="preserve">e en el ejercicio de las </w:t>
      </w:r>
      <w:r w:rsidRPr="00EC65A0">
        <w:rPr>
          <w:rFonts w:ascii="Arial" w:hAnsi="Arial" w:cs="Arial"/>
        </w:rPr>
        <w:t>atribuciones del Ejecutivo Federal en materia de regulación y promoción de la actividad económica, social, política, cultura</w:t>
      </w:r>
      <w:r w:rsidRPr="00EC65A0">
        <w:rPr>
          <w:rFonts w:ascii="Arial" w:hAnsi="Arial" w:cs="Arial"/>
        </w:rPr>
        <w:t>l, de protección al ambiente y</w:t>
      </w:r>
      <w:r w:rsidRPr="00EC65A0">
        <w:rPr>
          <w:rFonts w:ascii="Arial" w:hAnsi="Arial" w:cs="Arial"/>
        </w:rPr>
        <w:t xml:space="preserve"> aprovechamiento racional de los recursos naturales, tiene como propósito la transformación de la realidad del país de conformidad con las normas, princip</w:t>
      </w:r>
      <w:r w:rsidRPr="00EC65A0">
        <w:rPr>
          <w:rFonts w:ascii="Arial" w:hAnsi="Arial" w:cs="Arial"/>
        </w:rPr>
        <w:t>ios y objetivos que la Constituc</w:t>
      </w:r>
      <w:r w:rsidRPr="00EC65A0">
        <w:rPr>
          <w:rFonts w:ascii="Arial" w:hAnsi="Arial" w:cs="Arial"/>
        </w:rPr>
        <w:t>ión Federal y las leyes establecen; por lo cual las dependencias y entidades de la Administración Pública Federal deberán planear y conducir sujetándose a los objetivos</w:t>
      </w:r>
      <w:r w:rsidRPr="00EC65A0">
        <w:rPr>
          <w:rFonts w:ascii="Arial" w:hAnsi="Arial" w:cs="Arial"/>
        </w:rPr>
        <w:t xml:space="preserve"> y prioridades de la planeación</w:t>
      </w:r>
      <w:r w:rsidRPr="00EC65A0">
        <w:rPr>
          <w:rFonts w:ascii="Arial" w:hAnsi="Arial" w:cs="Arial"/>
        </w:rPr>
        <w:t xml:space="preserve"> nacional del desarrollo, a fin de cumplir con la obligación del Estado de garantizar que éste sea integral y sustentable.</w:t>
      </w:r>
    </w:p>
    <w:p w:rsidR="00681AAA" w:rsidRPr="00EC65A0" w:rsidRDefault="00681AAA" w:rsidP="003831D9">
      <w:pPr>
        <w:jc w:val="both"/>
        <w:rPr>
          <w:rFonts w:ascii="Arial" w:hAnsi="Arial" w:cs="Arial"/>
        </w:rPr>
      </w:pPr>
      <w:proofErr w:type="spellStart"/>
      <w:r w:rsidRPr="00EC65A0">
        <w:rPr>
          <w:rFonts w:ascii="Arial" w:hAnsi="Arial" w:cs="Arial"/>
          <w:b/>
        </w:rPr>
        <w:t>lll</w:t>
      </w:r>
      <w:proofErr w:type="spellEnd"/>
      <w:r w:rsidRPr="00EC65A0">
        <w:rPr>
          <w:rFonts w:ascii="Arial" w:hAnsi="Arial" w:cs="Arial"/>
          <w:b/>
        </w:rPr>
        <w:t>.</w:t>
      </w:r>
      <w:r w:rsidR="005B5FDB">
        <w:rPr>
          <w:rFonts w:ascii="Arial" w:hAnsi="Arial" w:cs="Arial"/>
        </w:rPr>
        <w:t xml:space="preserve"> L</w:t>
      </w:r>
      <w:r w:rsidRPr="00EC65A0">
        <w:rPr>
          <w:rFonts w:ascii="Arial" w:hAnsi="Arial" w:cs="Arial"/>
        </w:rPr>
        <w:t>a misma Ley en sus artículos 33 y 34 faculta al Ejecutivo Federal para convenir con los gobiernos de las entidades federativas 12 coordinación que se requiera para que éstos participen en la planeación nacional del desarrollo y coadyuven, en el ámbito de sus respectivas jurisdicciones, a la consecución de los objetivos de la misma.</w:t>
      </w:r>
    </w:p>
    <w:p w:rsidR="00681AAA" w:rsidRPr="00EC65A0" w:rsidRDefault="00681AAA" w:rsidP="003831D9">
      <w:pPr>
        <w:jc w:val="both"/>
        <w:rPr>
          <w:rFonts w:ascii="Arial" w:hAnsi="Arial" w:cs="Arial"/>
        </w:rPr>
      </w:pPr>
      <w:r w:rsidRPr="00EC65A0">
        <w:rPr>
          <w:rFonts w:ascii="Arial" w:hAnsi="Arial" w:cs="Arial"/>
          <w:b/>
        </w:rPr>
        <w:t>IV.</w:t>
      </w:r>
      <w:r w:rsidR="005B5FDB">
        <w:rPr>
          <w:rFonts w:ascii="Arial" w:hAnsi="Arial" w:cs="Arial"/>
        </w:rPr>
        <w:t xml:space="preserve"> </w:t>
      </w:r>
      <w:r w:rsidR="005B5FDB" w:rsidRPr="005B5FDB">
        <w:rPr>
          <w:rFonts w:ascii="Arial" w:hAnsi="Arial" w:cs="Arial"/>
          <w:b/>
        </w:rPr>
        <w:t>L</w:t>
      </w:r>
      <w:r w:rsidRPr="005B5FDB">
        <w:rPr>
          <w:rFonts w:ascii="Arial" w:hAnsi="Arial" w:cs="Arial"/>
          <w:b/>
        </w:rPr>
        <w:t>a ley General del Equilibrio Ecológico y la Protección al Ambiente</w:t>
      </w:r>
      <w:r w:rsidRPr="00EC65A0">
        <w:rPr>
          <w:rFonts w:ascii="Arial" w:hAnsi="Arial" w:cs="Arial"/>
        </w:rPr>
        <w:t>, establece la concurrencia entre la Federación, los Estados y los Municipios en materia d</w:t>
      </w:r>
      <w:r w:rsidRPr="00EC65A0">
        <w:rPr>
          <w:rFonts w:ascii="Arial" w:hAnsi="Arial" w:cs="Arial"/>
        </w:rPr>
        <w:t>e equilibrio ecológico, protecc</w:t>
      </w:r>
      <w:r w:rsidRPr="00EC65A0">
        <w:rPr>
          <w:rFonts w:ascii="Arial" w:hAnsi="Arial" w:cs="Arial"/>
        </w:rPr>
        <w:t xml:space="preserve">ión al ambiente y ordenamiento ecológico del territorio, ·la misma Ley determina en el artículo 20 Bis 1 que la Secretaria de Medio Ambiente y Recursos .Naturales deberá apoyar técnicamente la formulación y la ejecución de los programas de ordenamiento ecológico del territorio en sus modalidades regional y local, y en su </w:t>
      </w:r>
      <w:r w:rsidRPr="00EC65A0">
        <w:rPr>
          <w:rFonts w:ascii="Arial" w:hAnsi="Arial" w:cs="Arial"/>
        </w:rPr>
        <w:t>artículo</w:t>
      </w:r>
      <w:r w:rsidRPr="00EC65A0">
        <w:rPr>
          <w:rFonts w:ascii="Arial" w:hAnsi="Arial" w:cs="Arial"/>
        </w:rPr>
        <w:t xml:space="preserve"> 20 Bis 4 faculta a las autoridades municipales para expedir programas de ordenamiento ecológico locales.</w:t>
      </w:r>
    </w:p>
    <w:p w:rsidR="00681AAA" w:rsidRPr="00EC65A0" w:rsidRDefault="00681AAA" w:rsidP="003831D9">
      <w:pPr>
        <w:jc w:val="both"/>
        <w:rPr>
          <w:rFonts w:ascii="Arial" w:hAnsi="Arial" w:cs="Arial"/>
        </w:rPr>
      </w:pPr>
      <w:r w:rsidRPr="00EC65A0">
        <w:rPr>
          <w:rFonts w:ascii="Arial" w:hAnsi="Arial" w:cs="Arial"/>
          <w:b/>
        </w:rPr>
        <w:t>V.</w:t>
      </w:r>
      <w:r w:rsidRPr="00EC65A0">
        <w:rPr>
          <w:rFonts w:ascii="Arial" w:hAnsi="Arial" w:cs="Arial"/>
        </w:rPr>
        <w:t xml:space="preserve"> </w:t>
      </w:r>
      <w:r w:rsidRPr="005B5FDB">
        <w:rPr>
          <w:rFonts w:ascii="Arial" w:hAnsi="Arial" w:cs="Arial"/>
          <w:b/>
        </w:rPr>
        <w:t>E</w:t>
      </w:r>
      <w:r w:rsidR="005B5FDB" w:rsidRPr="005B5FDB">
        <w:rPr>
          <w:rFonts w:ascii="Arial" w:hAnsi="Arial" w:cs="Arial"/>
          <w:b/>
        </w:rPr>
        <w:t>n el Reglamento</w:t>
      </w:r>
      <w:r w:rsidRPr="005B5FDB">
        <w:rPr>
          <w:rFonts w:ascii="Arial" w:hAnsi="Arial" w:cs="Arial"/>
          <w:b/>
        </w:rPr>
        <w:t xml:space="preserve"> de la Ley General del Equilibrio Ecológico y la Protección al Ambiente</w:t>
      </w:r>
      <w:r w:rsidRPr="00EC65A0">
        <w:rPr>
          <w:rFonts w:ascii="Arial" w:hAnsi="Arial" w:cs="Arial"/>
        </w:rPr>
        <w:t>, en materia de Ordenam</w:t>
      </w:r>
      <w:r w:rsidRPr="00EC65A0">
        <w:rPr>
          <w:rFonts w:ascii="Arial" w:hAnsi="Arial" w:cs="Arial"/>
        </w:rPr>
        <w:t>iento Ecológico, en su artículo</w:t>
      </w:r>
      <w:r w:rsidRPr="00EC65A0">
        <w:rPr>
          <w:rFonts w:ascii="Arial" w:hAnsi="Arial" w:cs="Arial"/>
        </w:rPr>
        <w:t xml:space="preserve"> 6, 7, 8 y 9 establece las bases para la instrumentación de pr</w:t>
      </w:r>
      <w:r w:rsidRPr="00EC65A0">
        <w:rPr>
          <w:rFonts w:ascii="Arial" w:hAnsi="Arial" w:cs="Arial"/>
        </w:rPr>
        <w:t>ocesos de ordenamiento ecológico</w:t>
      </w:r>
      <w:r w:rsidRPr="00EC65A0">
        <w:rPr>
          <w:rFonts w:ascii="Arial" w:hAnsi="Arial" w:cs="Arial"/>
        </w:rPr>
        <w:t xml:space="preserve"> dinámicos, sistemáticos y transparentes que sean </w:t>
      </w:r>
      <w:r w:rsidRPr="00EC65A0">
        <w:rPr>
          <w:rFonts w:ascii="Arial" w:hAnsi="Arial" w:cs="Arial"/>
        </w:rPr>
        <w:t>creados a partir de bases metodológicas</w:t>
      </w:r>
      <w:r w:rsidRPr="00EC65A0">
        <w:rPr>
          <w:rFonts w:ascii="Arial" w:hAnsi="Arial" w:cs="Arial"/>
        </w:rPr>
        <w:t xml:space="preserve"> rigurosas y que e</w:t>
      </w:r>
      <w:r w:rsidRPr="00EC65A0">
        <w:rPr>
          <w:rFonts w:ascii="Arial" w:hAnsi="Arial" w:cs="Arial"/>
        </w:rPr>
        <w:t>n</w:t>
      </w:r>
      <w:r w:rsidRPr="00EC65A0">
        <w:rPr>
          <w:rFonts w:ascii="Arial" w:hAnsi="Arial" w:cs="Arial"/>
        </w:rPr>
        <w:t xml:space="preserve"> instrumenten mediante la coordinación entre distintas dependencias de la Administración </w:t>
      </w:r>
      <w:r w:rsidRPr="00EC65A0">
        <w:rPr>
          <w:rFonts w:ascii="Arial" w:hAnsi="Arial" w:cs="Arial"/>
        </w:rPr>
        <w:t>Pública</w:t>
      </w:r>
      <w:r w:rsidRPr="00EC65A0">
        <w:rPr>
          <w:rFonts w:ascii="Arial" w:hAnsi="Arial" w:cs="Arial"/>
        </w:rPr>
        <w:t xml:space="preserve"> de los tres órdenes de gobierno que deseen participar en los procesos respectivos.</w:t>
      </w:r>
    </w:p>
    <w:p w:rsidR="00681AAA" w:rsidRPr="00EC65A0" w:rsidRDefault="00681AAA" w:rsidP="003831D9">
      <w:pPr>
        <w:jc w:val="both"/>
        <w:rPr>
          <w:rFonts w:ascii="Arial" w:hAnsi="Arial" w:cs="Arial"/>
        </w:rPr>
      </w:pPr>
      <w:r w:rsidRPr="00EC65A0">
        <w:rPr>
          <w:rFonts w:ascii="Arial" w:hAnsi="Arial" w:cs="Arial"/>
          <w:b/>
        </w:rPr>
        <w:t>VI.</w:t>
      </w:r>
      <w:r w:rsidRPr="00EC65A0">
        <w:rPr>
          <w:rFonts w:ascii="Arial" w:hAnsi="Arial" w:cs="Arial"/>
        </w:rPr>
        <w:t xml:space="preserve"> Por su parte, </w:t>
      </w:r>
      <w:r w:rsidRPr="005B5FDB">
        <w:rPr>
          <w:rFonts w:ascii="Arial" w:hAnsi="Arial" w:cs="Arial"/>
          <w:b/>
        </w:rPr>
        <w:t>la ley Ambiental para el Estado de Chiapas</w:t>
      </w:r>
      <w:r w:rsidRPr="00EC65A0">
        <w:rPr>
          <w:rFonts w:ascii="Arial" w:hAnsi="Arial" w:cs="Arial"/>
        </w:rPr>
        <w:t xml:space="preserve"> en su </w:t>
      </w:r>
      <w:r w:rsidRPr="00EC65A0">
        <w:rPr>
          <w:rFonts w:ascii="Arial" w:hAnsi="Arial" w:cs="Arial"/>
        </w:rPr>
        <w:t xml:space="preserve">artículo 6 fracción </w:t>
      </w:r>
      <w:proofErr w:type="spellStart"/>
      <w:r w:rsidRPr="00EC65A0">
        <w:rPr>
          <w:rFonts w:ascii="Arial" w:hAnsi="Arial" w:cs="Arial"/>
        </w:rPr>
        <w:t>Vl</w:t>
      </w:r>
      <w:r w:rsidRPr="00EC65A0">
        <w:rPr>
          <w:rFonts w:ascii="Arial" w:hAnsi="Arial" w:cs="Arial"/>
        </w:rPr>
        <w:t>l</w:t>
      </w:r>
      <w:proofErr w:type="spellEnd"/>
      <w:r w:rsidRPr="00EC65A0">
        <w:rPr>
          <w:rFonts w:ascii="Arial" w:hAnsi="Arial" w:cs="Arial"/>
        </w:rPr>
        <w:t xml:space="preserve"> establece que corresponde al Poder Ejecutivo Estatal, formular y expedir los programas de ordenamiento ecológico estatal, regionales y locales, con la participación de los Ayuntamientos Municipales respectivos.</w:t>
      </w:r>
    </w:p>
    <w:p w:rsidR="00681AAA" w:rsidRPr="00EC65A0" w:rsidRDefault="00681AAA" w:rsidP="003831D9">
      <w:pPr>
        <w:jc w:val="both"/>
        <w:rPr>
          <w:rFonts w:ascii="Arial" w:hAnsi="Arial" w:cs="Arial"/>
        </w:rPr>
      </w:pPr>
      <w:proofErr w:type="spellStart"/>
      <w:r w:rsidRPr="00EC65A0">
        <w:rPr>
          <w:rFonts w:ascii="Arial" w:hAnsi="Arial" w:cs="Arial"/>
          <w:b/>
        </w:rPr>
        <w:lastRenderedPageBreak/>
        <w:t>Vll</w:t>
      </w:r>
      <w:proofErr w:type="spellEnd"/>
      <w:r w:rsidRPr="00EC65A0">
        <w:rPr>
          <w:rFonts w:ascii="Arial" w:hAnsi="Arial" w:cs="Arial"/>
          <w:b/>
        </w:rPr>
        <w:t>.</w:t>
      </w:r>
      <w:r w:rsidRPr="00EC65A0">
        <w:rPr>
          <w:rFonts w:ascii="Arial" w:hAnsi="Arial" w:cs="Arial"/>
        </w:rPr>
        <w:t xml:space="preserve"> </w:t>
      </w:r>
      <w:r w:rsidRPr="005B5FDB">
        <w:rPr>
          <w:rFonts w:ascii="Arial" w:hAnsi="Arial" w:cs="Arial"/>
          <w:b/>
        </w:rPr>
        <w:t>El Plan Nacional de Desarrollo 2007-2012</w:t>
      </w:r>
      <w:r w:rsidRPr="00EC65A0">
        <w:rPr>
          <w:rFonts w:ascii="Arial" w:hAnsi="Arial" w:cs="Arial"/>
        </w:rPr>
        <w:t>, en el Eje 4. Sustentabilidad Ambiental, establece que para que el país transite por la sustentabilidad ambiental es indispensable que "los sectores productivos y la población adopten modalidades de producción y consumo que aprovechen con responsabilidad los recursos naturales. El ordenamiento ecológico representa este reto, y para enfrentarlo, es necesario coordinar acciones entre los tres órdenes de gobierno, para que con base en la vocación y potencial de las regiones se oriente el desarrollo de las actividades productivas.</w:t>
      </w:r>
    </w:p>
    <w:p w:rsidR="00681AAA" w:rsidRPr="00EC65A0" w:rsidRDefault="00681AAA" w:rsidP="003831D9">
      <w:pPr>
        <w:jc w:val="both"/>
        <w:rPr>
          <w:rFonts w:ascii="Arial" w:hAnsi="Arial" w:cs="Arial"/>
        </w:rPr>
      </w:pPr>
      <w:r w:rsidRPr="00EC65A0">
        <w:rPr>
          <w:rFonts w:ascii="Arial" w:hAnsi="Arial" w:cs="Arial"/>
          <w:b/>
        </w:rPr>
        <w:t>VIII.</w:t>
      </w:r>
      <w:r w:rsidRPr="00EC65A0">
        <w:rPr>
          <w:rFonts w:ascii="Arial" w:hAnsi="Arial" w:cs="Arial"/>
        </w:rPr>
        <w:t xml:space="preserve"> </w:t>
      </w:r>
      <w:r w:rsidRPr="005B5FDB">
        <w:rPr>
          <w:rFonts w:ascii="Arial" w:hAnsi="Arial" w:cs="Arial"/>
          <w:b/>
        </w:rPr>
        <w:t xml:space="preserve">El Plan Estatal de Desarrollo Chiapas Solidario 2007-2012, </w:t>
      </w:r>
      <w:r w:rsidRPr="00EC65A0">
        <w:rPr>
          <w:rFonts w:ascii="Arial" w:hAnsi="Arial" w:cs="Arial"/>
        </w:rPr>
        <w:t>en su cuarto eje rector: Gestión Ambiental y Desarrollo Sustentable establece dentro del componente de Ordenamiento Ecológico Territorial, como objetivo el promover y regular el uso del suelo en el Estado, con el cual se articulará y consolidará a nivel regional, municipal y en cuencas hidrográficas el ordenamiento · ecológico del territorio, además de promover las medidas de mitigación para atenuar o compensar impactos ambientales adversos y promover la participación de los sectores productivos y la sociedad en el proceso de ordenamiento ecológico en el Estado, dándoles a los ordenamientos ecológicos y territoriales carácter de instrumentos de planeación estratégicos en e</w:t>
      </w:r>
      <w:r w:rsidRPr="00EC65A0">
        <w:rPr>
          <w:rFonts w:ascii="Arial" w:hAnsi="Arial" w:cs="Arial"/>
        </w:rPr>
        <w:t>l desarrollo de nuestra Entidad.</w:t>
      </w:r>
    </w:p>
    <w:p w:rsidR="00681AAA" w:rsidRPr="00EC65A0" w:rsidRDefault="00681AAA" w:rsidP="003831D9">
      <w:pPr>
        <w:jc w:val="both"/>
        <w:rPr>
          <w:rFonts w:ascii="Arial" w:hAnsi="Arial" w:cs="Arial"/>
        </w:rPr>
      </w:pPr>
      <w:r w:rsidRPr="00EC65A0">
        <w:rPr>
          <w:rFonts w:ascii="Arial" w:hAnsi="Arial" w:cs="Arial"/>
          <w:b/>
        </w:rPr>
        <w:t>IX.</w:t>
      </w:r>
      <w:r w:rsidRPr="00EC65A0">
        <w:rPr>
          <w:rFonts w:ascii="Arial" w:hAnsi="Arial" w:cs="Arial"/>
        </w:rPr>
        <w:t xml:space="preserve"> El 3</w:t>
      </w:r>
      <w:r w:rsidR="005B5FDB">
        <w:rPr>
          <w:rFonts w:ascii="Arial" w:hAnsi="Arial" w:cs="Arial"/>
        </w:rPr>
        <w:t>1 de octubre de 2008 se firmó en</w:t>
      </w:r>
      <w:r w:rsidRPr="00EC65A0">
        <w:rPr>
          <w:rFonts w:ascii="Arial" w:hAnsi="Arial" w:cs="Arial"/>
        </w:rPr>
        <w:t xml:space="preserve"> </w:t>
      </w:r>
      <w:r w:rsidRPr="005B5FDB">
        <w:rPr>
          <w:rFonts w:ascii="Arial" w:hAnsi="Arial" w:cs="Arial"/>
          <w:b/>
        </w:rPr>
        <w:t>Convenio de Coordinación de acciones para la instrumentación del proceso tendente a la expedición, ejecución, evaluación y modificación del programa de ordenamiento ecológico del territorio del Est</w:t>
      </w:r>
      <w:r w:rsidR="005B5FDB" w:rsidRPr="005B5FDB">
        <w:rPr>
          <w:rFonts w:ascii="Arial" w:hAnsi="Arial" w:cs="Arial"/>
          <w:b/>
        </w:rPr>
        <w:t xml:space="preserve">ado </w:t>
      </w:r>
      <w:r w:rsidRPr="005B5FDB">
        <w:rPr>
          <w:rFonts w:ascii="Arial" w:hAnsi="Arial" w:cs="Arial"/>
          <w:b/>
        </w:rPr>
        <w:t>de Chiapas</w:t>
      </w:r>
      <w:r w:rsidRPr="00EC65A0">
        <w:rPr>
          <w:rFonts w:ascii="Arial" w:hAnsi="Arial" w:cs="Arial"/>
        </w:rPr>
        <w:t>, suscrito por la Secretaría de Desarrollo Social, la Secretaría de Medio Ambiente y Recursos Naturales y el Gobierno del Estado de Chiapas y fue publicado en el Diario Oficial de la Federación el 14 de diciembre de 2009. Programa que deberá ser considerado en la formulación de este programa de ordenamiento ecológico local.</w:t>
      </w:r>
    </w:p>
    <w:p w:rsidR="00681AAA" w:rsidRDefault="00681AAA" w:rsidP="003831D9">
      <w:pPr>
        <w:jc w:val="both"/>
        <w:rPr>
          <w:rFonts w:ascii="Arial" w:hAnsi="Arial" w:cs="Arial"/>
        </w:rPr>
      </w:pPr>
      <w:r w:rsidRPr="00EC65A0">
        <w:rPr>
          <w:rFonts w:ascii="Arial" w:hAnsi="Arial" w:cs="Arial"/>
          <w:b/>
        </w:rPr>
        <w:t>X.</w:t>
      </w:r>
      <w:r w:rsidRPr="00EC65A0">
        <w:rPr>
          <w:rFonts w:ascii="Arial" w:hAnsi="Arial" w:cs="Arial"/>
        </w:rPr>
        <w:t xml:space="preserve"> El Municipio de San Cristóbal de las Casas se encuentra en la </w:t>
      </w:r>
      <w:r w:rsidRPr="00EC65A0">
        <w:rPr>
          <w:rFonts w:ascii="Arial" w:hAnsi="Arial" w:cs="Arial"/>
        </w:rPr>
        <w:t>subcuenta</w:t>
      </w:r>
      <w:r w:rsidRPr="00EC65A0">
        <w:rPr>
          <w:rFonts w:ascii="Arial" w:hAnsi="Arial" w:cs="Arial"/>
        </w:rPr>
        <w:t xml:space="preserve"> del Valle de </w:t>
      </w:r>
      <w:proofErr w:type="spellStart"/>
      <w:r w:rsidRPr="00EC65A0">
        <w:rPr>
          <w:rFonts w:ascii="Arial" w:hAnsi="Arial" w:cs="Arial"/>
        </w:rPr>
        <w:t>Jovel</w:t>
      </w:r>
      <w:proofErr w:type="spellEnd"/>
      <w:r w:rsidRPr="00EC65A0">
        <w:rPr>
          <w:rFonts w:ascii="Arial" w:hAnsi="Arial" w:cs="Arial"/>
        </w:rPr>
        <w:t>, la cual se localiza en el Estado de Chiapas entre las coordenadas extremas</w:t>
      </w:r>
      <w:r w:rsidR="005B5FDB">
        <w:rPr>
          <w:rFonts w:ascii="Arial" w:hAnsi="Arial" w:cs="Arial"/>
        </w:rPr>
        <w:t xml:space="preserve"> 16° 44' 09" latitud norte y 92°</w:t>
      </w:r>
      <w:r w:rsidRPr="00EC65A0">
        <w:rPr>
          <w:rFonts w:ascii="Arial" w:hAnsi="Arial" w:cs="Arial"/>
        </w:rPr>
        <w:t xml:space="preserve"> 38' 13" longitud oeste y se ubica dentro de la provincia fisiográfica denominada Meseta Central de Chiapas o Altos de Chiapas. </w:t>
      </w:r>
      <w:r w:rsidR="000360F0" w:rsidRPr="00EC65A0">
        <w:rPr>
          <w:rFonts w:ascii="Arial" w:hAnsi="Arial" w:cs="Arial"/>
        </w:rPr>
        <w:t xml:space="preserve">Es una cuenca endorreica y </w:t>
      </w:r>
      <w:proofErr w:type="spellStart"/>
      <w:r w:rsidR="000360F0" w:rsidRPr="00EC65A0">
        <w:rPr>
          <w:rFonts w:ascii="Arial" w:hAnsi="Arial" w:cs="Arial"/>
        </w:rPr>
        <w:t>semi</w:t>
      </w:r>
      <w:proofErr w:type="spellEnd"/>
      <w:r w:rsidR="000360F0" w:rsidRPr="00EC65A0">
        <w:rPr>
          <w:rFonts w:ascii="Arial" w:hAnsi="Arial" w:cs="Arial"/>
        </w:rPr>
        <w:t xml:space="preserve"> a</w:t>
      </w:r>
      <w:r w:rsidRPr="00EC65A0">
        <w:rPr>
          <w:rFonts w:ascii="Arial" w:hAnsi="Arial" w:cs="Arial"/>
        </w:rPr>
        <w:t>largada con una superfi</w:t>
      </w:r>
      <w:r w:rsidRPr="00EC65A0">
        <w:rPr>
          <w:rFonts w:ascii="Arial" w:hAnsi="Arial" w:cs="Arial"/>
        </w:rPr>
        <w:t>cie aproximada de 285.58 km2</w:t>
      </w:r>
      <w:r w:rsidRPr="00EC65A0">
        <w:rPr>
          <w:rFonts w:ascii="Arial" w:hAnsi="Arial" w:cs="Arial"/>
        </w:rPr>
        <w:t>, abierta artif</w:t>
      </w:r>
      <w:r w:rsidR="000360F0" w:rsidRPr="00EC65A0">
        <w:rPr>
          <w:rFonts w:ascii="Arial" w:hAnsi="Arial" w:cs="Arial"/>
        </w:rPr>
        <w:t>icialmente durante 1974-1976 pertenec</w:t>
      </w:r>
      <w:r w:rsidRPr="00EC65A0">
        <w:rPr>
          <w:rFonts w:ascii="Arial" w:hAnsi="Arial" w:cs="Arial"/>
        </w:rPr>
        <w:t>ie</w:t>
      </w:r>
      <w:r w:rsidR="000360F0" w:rsidRPr="00EC65A0">
        <w:rPr>
          <w:rFonts w:ascii="Arial" w:hAnsi="Arial" w:cs="Arial"/>
        </w:rPr>
        <w:t>nt</w:t>
      </w:r>
      <w:r w:rsidRPr="00EC65A0">
        <w:rPr>
          <w:rFonts w:ascii="Arial" w:hAnsi="Arial" w:cs="Arial"/>
        </w:rPr>
        <w:t xml:space="preserve">e a la región V Altos </w:t>
      </w:r>
      <w:proofErr w:type="spellStart"/>
      <w:r w:rsidRPr="00EC65A0">
        <w:rPr>
          <w:rFonts w:ascii="Arial" w:hAnsi="Arial" w:cs="Arial"/>
        </w:rPr>
        <w:t>Tsotsil</w:t>
      </w:r>
      <w:proofErr w:type="spellEnd"/>
      <w:r w:rsidRPr="00EC65A0">
        <w:rPr>
          <w:rFonts w:ascii="Arial" w:hAnsi="Arial" w:cs="Arial"/>
        </w:rPr>
        <w:t xml:space="preserve"> </w:t>
      </w:r>
      <w:proofErr w:type="spellStart"/>
      <w:r w:rsidRPr="00EC65A0">
        <w:rPr>
          <w:rFonts w:ascii="Arial" w:hAnsi="Arial" w:cs="Arial"/>
        </w:rPr>
        <w:t>Tseltal</w:t>
      </w:r>
      <w:proofErr w:type="spellEnd"/>
      <w:r w:rsidRPr="00EC65A0">
        <w:rPr>
          <w:rFonts w:ascii="Arial" w:hAnsi="Arial" w:cs="Arial"/>
        </w:rPr>
        <w:t xml:space="preserve"> y es una cuenca tributaria del Río Grijalva.</w:t>
      </w:r>
    </w:p>
    <w:p w:rsidR="00223E62" w:rsidRDefault="00223E62" w:rsidP="003831D9">
      <w:pPr>
        <w:jc w:val="both"/>
        <w:rPr>
          <w:rFonts w:ascii="Arial" w:hAnsi="Arial" w:cs="Arial"/>
        </w:rPr>
      </w:pPr>
      <w:hyperlink r:id="rId5" w:history="1">
        <w:r w:rsidRPr="00DB6850">
          <w:rPr>
            <w:rStyle w:val="Hipervnculo"/>
            <w:rFonts w:ascii="Arial" w:hAnsi="Arial" w:cs="Arial"/>
          </w:rPr>
          <w:t>https://www.bitacora.semahn.chiapas.gob.mx/Doc/Oet_DLC/CC_SCDLC_23_Feb_2012.pdf</w:t>
        </w:r>
      </w:hyperlink>
    </w:p>
    <w:p w:rsidR="00EC65A0" w:rsidRPr="00223E62" w:rsidRDefault="00EC65A0" w:rsidP="00EC65A0">
      <w:pPr>
        <w:spacing w:after="75" w:line="240" w:lineRule="auto"/>
        <w:jc w:val="both"/>
        <w:rPr>
          <w:rFonts w:ascii="Arial" w:eastAsia="Times New Roman" w:hAnsi="Arial" w:cs="Arial"/>
          <w:sz w:val="24"/>
          <w:szCs w:val="24"/>
          <w:lang w:eastAsia="es-MX"/>
        </w:rPr>
      </w:pPr>
      <w:r w:rsidRPr="00223E62">
        <w:rPr>
          <w:rFonts w:ascii="Arial" w:eastAsia="Times New Roman" w:hAnsi="Arial" w:cs="Arial"/>
          <w:b/>
          <w:bCs/>
          <w:sz w:val="24"/>
          <w:szCs w:val="24"/>
          <w:lang w:eastAsia="es-MX"/>
        </w:rPr>
        <w:t>Comité:</w:t>
      </w:r>
      <w:r w:rsidRPr="00223E62">
        <w:rPr>
          <w:rFonts w:ascii="Arial" w:eastAsia="Times New Roman" w:hAnsi="Arial" w:cs="Arial"/>
          <w:sz w:val="24"/>
          <w:szCs w:val="24"/>
          <w:lang w:eastAsia="es-MX"/>
        </w:rPr>
        <w:t xml:space="preserve"> Es la instancia de coordinación entre las partes firmantes del convenio, con</w:t>
      </w:r>
    </w:p>
    <w:p w:rsidR="00EC65A0" w:rsidRPr="00223E62" w:rsidRDefault="00EC65A0" w:rsidP="00EC65A0">
      <w:pPr>
        <w:spacing w:after="75" w:line="240" w:lineRule="auto"/>
        <w:jc w:val="both"/>
        <w:rPr>
          <w:rFonts w:ascii="Arial" w:eastAsia="Times New Roman" w:hAnsi="Arial" w:cs="Arial"/>
          <w:sz w:val="24"/>
          <w:szCs w:val="24"/>
          <w:lang w:eastAsia="es-MX"/>
        </w:rPr>
      </w:pPr>
      <w:r w:rsidRPr="00223E62">
        <w:rPr>
          <w:rFonts w:ascii="Arial" w:eastAsia="Times New Roman" w:hAnsi="Arial" w:cs="Arial"/>
          <w:sz w:val="24"/>
          <w:szCs w:val="24"/>
          <w:lang w:eastAsia="es-MX"/>
        </w:rPr>
        <w:t>representación y participación democrática de los tres órdenes de gobierno, sus instituciones y las de la sociedad civil, con el propósito de lograr la congruencia de planes, programas y acciones sectoriales.</w:t>
      </w:r>
    </w:p>
    <w:p w:rsidR="00EC65A0" w:rsidRPr="00223E62" w:rsidRDefault="00EC65A0" w:rsidP="003831D9">
      <w:pPr>
        <w:jc w:val="both"/>
        <w:rPr>
          <w:rFonts w:ascii="Arial" w:hAnsi="Arial" w:cs="Arial"/>
        </w:rPr>
      </w:pPr>
      <w:r w:rsidRPr="00223E62">
        <w:rPr>
          <w:rFonts w:ascii="Arial" w:hAnsi="Arial" w:cs="Arial"/>
        </w:rPr>
        <w:t>Reunidos en la ciudad de San Cristóbal de las Casas, Chiapas; siendo las 17:00 horas del día 02 de diciembre de 2011, en la Sala de Cabildo del Palacio Municipal; comparecen para la instalación formal del "Comité para la Instrumentación del Programa de Ordenamiento Ecológico y Territorial del Municipio de San Cristó</w:t>
      </w:r>
      <w:r w:rsidRPr="00223E62">
        <w:rPr>
          <w:rFonts w:ascii="Arial" w:hAnsi="Arial" w:cs="Arial"/>
        </w:rPr>
        <w:t>bal de las Casas, Chiapas" (en l</w:t>
      </w:r>
      <w:r w:rsidRPr="00223E62">
        <w:rPr>
          <w:rFonts w:ascii="Arial" w:hAnsi="Arial" w:cs="Arial"/>
        </w:rPr>
        <w:t>o sucesivo "COMITÉ"):</w:t>
      </w:r>
    </w:p>
    <w:p w:rsidR="00EC65A0" w:rsidRPr="00223E62" w:rsidRDefault="00EC65A0" w:rsidP="003831D9">
      <w:pPr>
        <w:jc w:val="both"/>
        <w:rPr>
          <w:rFonts w:ascii="Arial" w:hAnsi="Arial" w:cs="Arial"/>
        </w:rPr>
      </w:pPr>
      <w:r w:rsidRPr="00223E62">
        <w:rPr>
          <w:rFonts w:ascii="Arial" w:hAnsi="Arial" w:cs="Arial"/>
          <w:b/>
        </w:rPr>
        <w:t>POR EL GOBIERNO FEDERAL:</w:t>
      </w:r>
      <w:r w:rsidRPr="00223E62">
        <w:rPr>
          <w:rFonts w:ascii="Arial" w:hAnsi="Arial" w:cs="Arial"/>
        </w:rPr>
        <w:t xml:space="preserve"> </w:t>
      </w:r>
      <w:r w:rsidRPr="00223E62">
        <w:rPr>
          <w:rFonts w:ascii="Arial" w:hAnsi="Arial" w:cs="Arial"/>
        </w:rPr>
        <w:t xml:space="preserve">C. Beatriz Alejandra Burguete García, Subdelegada de Planeación y Fomento Sectorial de la ~ SEMARNA T en Chiapas; </w:t>
      </w:r>
      <w:proofErr w:type="spellStart"/>
      <w:r w:rsidRPr="00223E62">
        <w:rPr>
          <w:rFonts w:ascii="Arial" w:hAnsi="Arial" w:cs="Arial"/>
        </w:rPr>
        <w:t>lng</w:t>
      </w:r>
      <w:proofErr w:type="spellEnd"/>
      <w:r w:rsidRPr="00223E62">
        <w:rPr>
          <w:rFonts w:ascii="Arial" w:hAnsi="Arial" w:cs="Arial"/>
        </w:rPr>
        <w:t xml:space="preserve">. Miguel Ángel Reyes </w:t>
      </w:r>
      <w:proofErr w:type="spellStart"/>
      <w:r w:rsidRPr="00223E62">
        <w:rPr>
          <w:rFonts w:ascii="Arial" w:hAnsi="Arial" w:cs="Arial"/>
        </w:rPr>
        <w:lastRenderedPageBreak/>
        <w:t>Ballinas</w:t>
      </w:r>
      <w:proofErr w:type="spellEnd"/>
      <w:r w:rsidRPr="00223E62">
        <w:rPr>
          <w:rFonts w:ascii="Arial" w:hAnsi="Arial" w:cs="Arial"/>
        </w:rPr>
        <w:t xml:space="preserve">, Director de Atención a Emergencias y consejos de Cuenca de la CONAGUA; Lic. Francisco Chacón Sánchez, Subdelegado de Desarrollo Urbano, Ordenación del Territorio y Vivienda de la SEDESOL; MVZ. José Gilberto González Estrada, Director del Centro Coordinador para el Desarrollo Indígena en San Cristóbal de las Casas; Lic. Arturo Orta Rodríguez Delegado de la Procuraduría Agraria. </w:t>
      </w:r>
    </w:p>
    <w:p w:rsidR="00EC65A0" w:rsidRPr="00223E62" w:rsidRDefault="00EC65A0" w:rsidP="003831D9">
      <w:pPr>
        <w:jc w:val="both"/>
        <w:rPr>
          <w:rFonts w:ascii="Arial" w:hAnsi="Arial" w:cs="Arial"/>
        </w:rPr>
      </w:pPr>
      <w:r w:rsidRPr="00223E62">
        <w:rPr>
          <w:rFonts w:ascii="Arial" w:hAnsi="Arial" w:cs="Arial"/>
          <w:b/>
        </w:rPr>
        <w:t xml:space="preserve">POR EL </w:t>
      </w:r>
      <w:r w:rsidRPr="00223E62">
        <w:rPr>
          <w:rFonts w:ascii="Arial" w:hAnsi="Arial" w:cs="Arial"/>
          <w:b/>
        </w:rPr>
        <w:t>GOBIERNO ESTATAL:</w:t>
      </w:r>
      <w:r w:rsidRPr="00223E62">
        <w:rPr>
          <w:rFonts w:ascii="Arial" w:hAnsi="Arial" w:cs="Arial"/>
        </w:rPr>
        <w:t xml:space="preserve"> Lic. Lourdes Adriana López Moreno, Secretaria de Medio Ambiente e Historia Natural; </w:t>
      </w:r>
      <w:proofErr w:type="spellStart"/>
      <w:r w:rsidRPr="00223E62">
        <w:rPr>
          <w:rFonts w:ascii="Arial" w:hAnsi="Arial" w:cs="Arial"/>
        </w:rPr>
        <w:t>lng</w:t>
      </w:r>
      <w:proofErr w:type="spellEnd"/>
      <w:r w:rsidRPr="00223E62">
        <w:rPr>
          <w:rFonts w:ascii="Arial" w:hAnsi="Arial" w:cs="Arial"/>
        </w:rPr>
        <w:t xml:space="preserve">. Manuel Fábregas Puig, Secretario de Pueblos y Cultura Indígenas; Lic. Luis Manuel García Moreno, Director General del Instituto de Protección Civil para el Manejo Integral de Riesgos y Desastres del Estado; Lic. Samuel Toledo Córdova Toledo, Secretario de Desarrollo y Participación Social; MVZ. José Ángel del Valle Malina, Secretaria del Campo; Lic. Jaime de Jesús </w:t>
      </w:r>
      <w:proofErr w:type="spellStart"/>
      <w:r w:rsidRPr="00223E62">
        <w:rPr>
          <w:rFonts w:ascii="Arial" w:hAnsi="Arial" w:cs="Arial"/>
        </w:rPr>
        <w:t>Trujitlo</w:t>
      </w:r>
      <w:proofErr w:type="spellEnd"/>
      <w:r w:rsidRPr="00223E62">
        <w:rPr>
          <w:rFonts w:ascii="Arial" w:hAnsi="Arial" w:cs="Arial"/>
        </w:rPr>
        <w:t xml:space="preserve"> García, Encargado de la Delegación de Gobierno.</w:t>
      </w:r>
    </w:p>
    <w:p w:rsidR="00EC65A0" w:rsidRPr="00223E62" w:rsidRDefault="00EC65A0" w:rsidP="003831D9">
      <w:pPr>
        <w:jc w:val="both"/>
        <w:rPr>
          <w:rFonts w:ascii="Arial" w:hAnsi="Arial" w:cs="Arial"/>
        </w:rPr>
      </w:pPr>
      <w:r w:rsidRPr="00223E62">
        <w:rPr>
          <w:rFonts w:ascii="Arial" w:hAnsi="Arial" w:cs="Arial"/>
          <w:b/>
        </w:rPr>
        <w:t>POR EL GOBIERNO MUNICIPAL</w:t>
      </w:r>
      <w:r w:rsidRPr="00223E62">
        <w:rPr>
          <w:rFonts w:ascii="Arial" w:hAnsi="Arial" w:cs="Arial"/>
          <w:b/>
        </w:rPr>
        <w:t>:</w:t>
      </w:r>
      <w:r w:rsidRPr="00223E62">
        <w:rPr>
          <w:rFonts w:ascii="Arial" w:hAnsi="Arial" w:cs="Arial"/>
        </w:rPr>
        <w:t xml:space="preserve"> C. </w:t>
      </w:r>
      <w:r w:rsidRPr="00223E62">
        <w:rPr>
          <w:rFonts w:ascii="Arial" w:hAnsi="Arial" w:cs="Arial"/>
        </w:rPr>
        <w:t>Victoria Cecilia Flores</w:t>
      </w:r>
      <w:r w:rsidRPr="00223E62">
        <w:rPr>
          <w:rFonts w:ascii="Arial" w:hAnsi="Arial" w:cs="Arial"/>
        </w:rPr>
        <w:t xml:space="preserve"> </w:t>
      </w:r>
      <w:r w:rsidRPr="00223E62">
        <w:rPr>
          <w:rFonts w:ascii="Arial" w:hAnsi="Arial" w:cs="Arial"/>
        </w:rPr>
        <w:t>Pérez, Presidenta Municipal de</w:t>
      </w:r>
      <w:r w:rsidRPr="00223E62">
        <w:rPr>
          <w:rFonts w:ascii="Arial" w:hAnsi="Arial" w:cs="Arial"/>
        </w:rPr>
        <w:t xml:space="preserve"> San Cristóbal de las Casas. </w:t>
      </w:r>
    </w:p>
    <w:p w:rsidR="00EC65A0" w:rsidRPr="00223E62" w:rsidRDefault="00EC65A0" w:rsidP="003831D9">
      <w:pPr>
        <w:jc w:val="both"/>
        <w:rPr>
          <w:rFonts w:ascii="Arial" w:hAnsi="Arial" w:cs="Arial"/>
        </w:rPr>
      </w:pPr>
      <w:r w:rsidRPr="00223E62">
        <w:rPr>
          <w:rFonts w:ascii="Arial" w:hAnsi="Arial" w:cs="Arial"/>
          <w:b/>
        </w:rPr>
        <w:t>POR LOS USUARIOS DEL TERRITORIO OBJETO DE ORDENAMIENTO ECOLÓGICO:</w:t>
      </w:r>
      <w:r w:rsidRPr="00223E62">
        <w:rPr>
          <w:rFonts w:ascii="Arial" w:hAnsi="Arial" w:cs="Arial"/>
        </w:rPr>
        <w:t xml:space="preserve"> Lic. Erika Meza Rosas, Representante del Sector Genero; Lic. Jovita Patricia Gómez Cruz, Representante del Sector Académico; Lic. Teresa Zepeda Torres, Representante del Sector de </w:t>
      </w:r>
      <w:proofErr w:type="spellStart"/>
      <w:r w:rsidRPr="00223E62">
        <w:rPr>
          <w:rFonts w:ascii="Arial" w:hAnsi="Arial" w:cs="Arial"/>
        </w:rPr>
        <w:t>ONG's</w:t>
      </w:r>
      <w:proofErr w:type="spellEnd"/>
      <w:r w:rsidRPr="00223E62">
        <w:rPr>
          <w:rFonts w:ascii="Arial" w:hAnsi="Arial" w:cs="Arial"/>
        </w:rPr>
        <w:t>; C. Claudia Cortina Romero, Representante del Sector Forestal; C. Amalia del Carmen Gómez Vázquez, Representante del Sector Pecuario; C. Margarita Juan Pérez Hernández, Representante del Sector Agrícola (Fruticultura); C. Agustín Pérez Hernández, Representante del Sector Agrícola (Alimentario). C. Alejandro Ruiz Guzmán, Representante del Sector Organizac</w:t>
      </w:r>
      <w:r w:rsidRPr="00223E62">
        <w:rPr>
          <w:rFonts w:ascii="Arial" w:hAnsi="Arial" w:cs="Arial"/>
        </w:rPr>
        <w:t>iones Sociales y Civiles. C.P. Jesús G</w:t>
      </w:r>
      <w:r w:rsidRPr="00223E62">
        <w:rPr>
          <w:rFonts w:ascii="Arial" w:hAnsi="Arial" w:cs="Arial"/>
        </w:rPr>
        <w:t>ermán Ruiz Gamboa, Representante del Sector Empresarial</w:t>
      </w:r>
      <w:r w:rsidRPr="00223E62">
        <w:rPr>
          <w:rFonts w:ascii="Arial" w:hAnsi="Arial" w:cs="Arial"/>
        </w:rPr>
        <w:t>.</w:t>
      </w:r>
    </w:p>
    <w:p w:rsidR="004350B9" w:rsidRDefault="00223E62" w:rsidP="003831D9">
      <w:pPr>
        <w:jc w:val="both"/>
      </w:pPr>
      <w:hyperlink r:id="rId6" w:history="1">
        <w:r w:rsidRPr="00DB6850">
          <w:rPr>
            <w:rStyle w:val="Hipervnculo"/>
          </w:rPr>
          <w:t>https://www.bitacora.semahn.chiapas.gob.mx/Doc/Oet_DLC/AIC_SDLC_02_Dic_2011.pdf</w:t>
        </w:r>
      </w:hyperlink>
    </w:p>
    <w:p w:rsidR="001E14C1" w:rsidRPr="009D0483" w:rsidRDefault="001E14C1" w:rsidP="001E14C1">
      <w:pPr>
        <w:spacing w:after="75" w:line="240" w:lineRule="auto"/>
        <w:jc w:val="both"/>
        <w:rPr>
          <w:rFonts w:ascii="Arial" w:eastAsia="Times New Roman" w:hAnsi="Arial" w:cs="Arial"/>
          <w:sz w:val="24"/>
          <w:szCs w:val="24"/>
          <w:lang w:eastAsia="es-MX"/>
        </w:rPr>
      </w:pPr>
      <w:r w:rsidRPr="009D0483">
        <w:rPr>
          <w:rFonts w:ascii="Arial" w:eastAsia="Times New Roman" w:hAnsi="Arial" w:cs="Arial"/>
          <w:b/>
          <w:bCs/>
          <w:sz w:val="24"/>
          <w:szCs w:val="24"/>
          <w:lang w:eastAsia="es-MX"/>
        </w:rPr>
        <w:t>Bitácora:</w:t>
      </w:r>
      <w:r w:rsidRPr="009D0483">
        <w:rPr>
          <w:rFonts w:ascii="Arial" w:eastAsia="Times New Roman" w:hAnsi="Arial" w:cs="Arial"/>
          <w:sz w:val="24"/>
          <w:szCs w:val="24"/>
          <w:lang w:eastAsia="es-MX"/>
        </w:rPr>
        <w:t xml:space="preserve"> </w:t>
      </w:r>
      <w:r w:rsidRPr="00D8251C">
        <w:rPr>
          <w:rFonts w:ascii="Arial" w:eastAsia="Times New Roman" w:hAnsi="Arial" w:cs="Arial"/>
          <w:sz w:val="24"/>
          <w:szCs w:val="24"/>
          <w:lang w:eastAsia="es-MX"/>
        </w:rPr>
        <w:t>De acuerdo con el Reglamento de la Ley Genera</w:t>
      </w:r>
      <w:r>
        <w:rPr>
          <w:rFonts w:ascii="Arial" w:eastAsia="Times New Roman" w:hAnsi="Arial" w:cs="Arial"/>
          <w:sz w:val="24"/>
          <w:szCs w:val="24"/>
          <w:lang w:eastAsia="es-MX"/>
        </w:rPr>
        <w:t xml:space="preserve">l del Equilibrio Ecológico y la </w:t>
      </w:r>
      <w:r w:rsidRPr="00D8251C">
        <w:rPr>
          <w:rFonts w:ascii="Arial" w:eastAsia="Times New Roman" w:hAnsi="Arial" w:cs="Arial"/>
          <w:sz w:val="24"/>
          <w:szCs w:val="24"/>
          <w:lang w:eastAsia="es-MX"/>
        </w:rPr>
        <w:t>Protección al Ambiente en Materia de Orde</w:t>
      </w:r>
      <w:r>
        <w:rPr>
          <w:rFonts w:ascii="Arial" w:eastAsia="Times New Roman" w:hAnsi="Arial" w:cs="Arial"/>
          <w:sz w:val="24"/>
          <w:szCs w:val="24"/>
          <w:lang w:eastAsia="es-MX"/>
        </w:rPr>
        <w:t xml:space="preserve">namiento Ecológico, la Bitácora </w:t>
      </w:r>
      <w:r w:rsidRPr="00D8251C">
        <w:rPr>
          <w:rFonts w:ascii="Arial" w:eastAsia="Times New Roman" w:hAnsi="Arial" w:cs="Arial"/>
          <w:sz w:val="24"/>
          <w:szCs w:val="24"/>
          <w:lang w:eastAsia="es-MX"/>
        </w:rPr>
        <w:t>Ambiental es la herramienta para regis</w:t>
      </w:r>
      <w:r>
        <w:rPr>
          <w:rFonts w:ascii="Arial" w:eastAsia="Times New Roman" w:hAnsi="Arial" w:cs="Arial"/>
          <w:sz w:val="24"/>
          <w:szCs w:val="24"/>
          <w:lang w:eastAsia="es-MX"/>
        </w:rPr>
        <w:t xml:space="preserve">trar los avances del Proceso de </w:t>
      </w:r>
      <w:r w:rsidRPr="00D8251C">
        <w:rPr>
          <w:rFonts w:ascii="Arial" w:eastAsia="Times New Roman" w:hAnsi="Arial" w:cs="Arial"/>
          <w:sz w:val="24"/>
          <w:szCs w:val="24"/>
          <w:lang w:eastAsia="es-MX"/>
        </w:rPr>
        <w:t>Ordenamiento Ecológico. La Bitácora Ambiental i</w:t>
      </w:r>
      <w:r>
        <w:rPr>
          <w:rFonts w:ascii="Arial" w:eastAsia="Times New Roman" w:hAnsi="Arial" w:cs="Arial"/>
          <w:sz w:val="24"/>
          <w:szCs w:val="24"/>
          <w:lang w:eastAsia="es-MX"/>
        </w:rPr>
        <w:t xml:space="preserve">ncluye información de todas las </w:t>
      </w:r>
      <w:r w:rsidRPr="00D8251C">
        <w:rPr>
          <w:rFonts w:ascii="Arial" w:eastAsia="Times New Roman" w:hAnsi="Arial" w:cs="Arial"/>
          <w:sz w:val="24"/>
          <w:szCs w:val="24"/>
          <w:lang w:eastAsia="es-MX"/>
        </w:rPr>
        <w:t>etapas del Proceso de Ordenamiento Ecológic</w:t>
      </w:r>
      <w:r>
        <w:rPr>
          <w:rFonts w:ascii="Arial" w:eastAsia="Times New Roman" w:hAnsi="Arial" w:cs="Arial"/>
          <w:sz w:val="24"/>
          <w:szCs w:val="24"/>
          <w:lang w:eastAsia="es-MX"/>
        </w:rPr>
        <w:t xml:space="preserve">o, desde la fase de formulación </w:t>
      </w:r>
      <w:r w:rsidRPr="00D8251C">
        <w:rPr>
          <w:rFonts w:ascii="Arial" w:eastAsia="Times New Roman" w:hAnsi="Arial" w:cs="Arial"/>
          <w:sz w:val="24"/>
          <w:szCs w:val="24"/>
          <w:lang w:eastAsia="es-MX"/>
        </w:rPr>
        <w:t>hasta la e</w:t>
      </w:r>
      <w:r>
        <w:rPr>
          <w:rFonts w:ascii="Arial" w:eastAsia="Times New Roman" w:hAnsi="Arial" w:cs="Arial"/>
          <w:sz w:val="24"/>
          <w:szCs w:val="24"/>
          <w:lang w:eastAsia="es-MX"/>
        </w:rPr>
        <w:t>tapa de modificación</w:t>
      </w:r>
      <w:r w:rsidRPr="00D8251C">
        <w:rPr>
          <w:rFonts w:ascii="Arial" w:eastAsia="Times New Roman" w:hAnsi="Arial" w:cs="Arial"/>
          <w:sz w:val="24"/>
          <w:szCs w:val="24"/>
          <w:lang w:eastAsia="es-MX"/>
        </w:rPr>
        <w:t>. En término</w:t>
      </w:r>
      <w:r>
        <w:rPr>
          <w:rFonts w:ascii="Arial" w:eastAsia="Times New Roman" w:hAnsi="Arial" w:cs="Arial"/>
          <w:sz w:val="24"/>
          <w:szCs w:val="24"/>
          <w:lang w:eastAsia="es-MX"/>
        </w:rPr>
        <w:t xml:space="preserve">s generales, una bitácora es un </w:t>
      </w:r>
      <w:r w:rsidRPr="00D8251C">
        <w:rPr>
          <w:rFonts w:ascii="Arial" w:eastAsia="Times New Roman" w:hAnsi="Arial" w:cs="Arial"/>
          <w:sz w:val="24"/>
          <w:szCs w:val="24"/>
          <w:lang w:eastAsia="es-MX"/>
        </w:rPr>
        <w:t xml:space="preserve">registro detallado de las acciones realizadas para lograr </w:t>
      </w:r>
      <w:r>
        <w:rPr>
          <w:rFonts w:ascii="Arial" w:eastAsia="Times New Roman" w:hAnsi="Arial" w:cs="Arial"/>
          <w:sz w:val="24"/>
          <w:szCs w:val="24"/>
          <w:lang w:eastAsia="es-MX"/>
        </w:rPr>
        <w:t xml:space="preserve">un objetivo </w:t>
      </w:r>
      <w:r w:rsidRPr="00D8251C">
        <w:rPr>
          <w:rFonts w:ascii="Arial" w:eastAsia="Times New Roman" w:hAnsi="Arial" w:cs="Arial"/>
          <w:sz w:val="24"/>
          <w:szCs w:val="24"/>
          <w:lang w:eastAsia="es-MX"/>
        </w:rPr>
        <w:t>determinado y del resultado que producen. A tr</w:t>
      </w:r>
      <w:r>
        <w:rPr>
          <w:rFonts w:ascii="Arial" w:eastAsia="Times New Roman" w:hAnsi="Arial" w:cs="Arial"/>
          <w:sz w:val="24"/>
          <w:szCs w:val="24"/>
          <w:lang w:eastAsia="es-MX"/>
        </w:rPr>
        <w:t xml:space="preserve">avés de ella es posible conocer </w:t>
      </w:r>
      <w:r w:rsidRPr="00D8251C">
        <w:rPr>
          <w:rFonts w:ascii="Arial" w:eastAsia="Times New Roman" w:hAnsi="Arial" w:cs="Arial"/>
          <w:sz w:val="24"/>
          <w:szCs w:val="24"/>
          <w:lang w:eastAsia="es-MX"/>
        </w:rPr>
        <w:t>la secuencia de sucesos y las condiciones en qu</w:t>
      </w:r>
      <w:r>
        <w:rPr>
          <w:rFonts w:ascii="Arial" w:eastAsia="Times New Roman" w:hAnsi="Arial" w:cs="Arial"/>
          <w:sz w:val="24"/>
          <w:szCs w:val="24"/>
          <w:lang w:eastAsia="es-MX"/>
        </w:rPr>
        <w:t xml:space="preserve">e se desarrollaron – incluyendo </w:t>
      </w:r>
      <w:r w:rsidRPr="00D8251C">
        <w:rPr>
          <w:rFonts w:ascii="Arial" w:eastAsia="Times New Roman" w:hAnsi="Arial" w:cs="Arial"/>
          <w:sz w:val="24"/>
          <w:szCs w:val="24"/>
          <w:lang w:eastAsia="es-MX"/>
        </w:rPr>
        <w:t>las eventualidades y obstáculos- para alcanzar el logro del objetivo.</w:t>
      </w:r>
    </w:p>
    <w:p w:rsidR="001E14C1" w:rsidRPr="009D0483" w:rsidRDefault="001E14C1" w:rsidP="001E14C1">
      <w:pPr>
        <w:spacing w:after="0" w:line="240" w:lineRule="auto"/>
        <w:jc w:val="both"/>
        <w:rPr>
          <w:rFonts w:ascii="Times New Roman" w:eastAsia="Times New Roman" w:hAnsi="Times New Roman" w:cs="Times New Roman"/>
          <w:sz w:val="24"/>
          <w:szCs w:val="24"/>
          <w:lang w:eastAsia="es-MX"/>
        </w:rPr>
      </w:pPr>
      <w:r w:rsidRPr="009D0483">
        <w:rPr>
          <w:rFonts w:ascii="Times New Roman" w:eastAsia="Times New Roman" w:hAnsi="Times New Roman" w:cs="Times New Roman"/>
          <w:sz w:val="24"/>
          <w:szCs w:val="24"/>
          <w:lang w:eastAsia="es-MX"/>
        </w:rPr>
        <w:br/>
      </w:r>
      <w:r w:rsidRPr="009D0483">
        <w:rPr>
          <w:rFonts w:ascii="Arial" w:eastAsia="Times New Roman" w:hAnsi="Arial" w:cs="Arial"/>
          <w:sz w:val="24"/>
          <w:szCs w:val="24"/>
          <w:lang w:eastAsia="es-MX"/>
        </w:rPr>
        <w:t>Los porcentajes de cobertura vegetal o forestal están estimados con base en el resultado del análisis de uso del suelo y vegetación realizado para la etapa de caracterización; los porcentajes presentados son únicamente los que están arriba del 5% de la superficie de la UGA.</w:t>
      </w:r>
    </w:p>
    <w:p w:rsidR="001E14C1" w:rsidRPr="009D0483" w:rsidRDefault="001E14C1" w:rsidP="001E14C1">
      <w:pPr>
        <w:spacing w:after="0" w:line="240" w:lineRule="auto"/>
        <w:rPr>
          <w:rFonts w:ascii="Times New Roman" w:eastAsia="Times New Roman" w:hAnsi="Times New Roman" w:cs="Times New Roman"/>
          <w:sz w:val="24"/>
          <w:szCs w:val="24"/>
          <w:lang w:eastAsia="es-MX"/>
        </w:rPr>
      </w:pPr>
    </w:p>
    <w:p w:rsidR="001E14C1" w:rsidRPr="009D0483" w:rsidRDefault="001E14C1" w:rsidP="001E14C1">
      <w:pPr>
        <w:spacing w:after="0" w:line="240" w:lineRule="auto"/>
        <w:jc w:val="both"/>
        <w:rPr>
          <w:rFonts w:ascii="Times New Roman" w:eastAsia="Times New Roman" w:hAnsi="Times New Roman" w:cs="Times New Roman"/>
          <w:sz w:val="24"/>
          <w:szCs w:val="24"/>
          <w:lang w:eastAsia="es-MX"/>
        </w:rPr>
      </w:pPr>
      <w:r w:rsidRPr="009D0483">
        <w:rPr>
          <w:rFonts w:ascii="Arial" w:eastAsia="Times New Roman" w:hAnsi="Arial" w:cs="Arial"/>
          <w:sz w:val="24"/>
          <w:szCs w:val="24"/>
          <w:lang w:eastAsia="es-MX"/>
        </w:rPr>
        <w:t xml:space="preserve">Los datos de elevación para cada UGA están representados en metros sobre el nivel medio del mar (msnm) y los dos valores representan el mínimo y el máximo respectivamente. Estos valores fueron obtenidos de la base altimétrica de INEGI escala 1:50,000 mediante un método </w:t>
      </w:r>
      <w:proofErr w:type="spellStart"/>
      <w:r w:rsidRPr="009D0483">
        <w:rPr>
          <w:rFonts w:ascii="Arial" w:eastAsia="Times New Roman" w:hAnsi="Arial" w:cs="Arial"/>
          <w:sz w:val="24"/>
          <w:szCs w:val="24"/>
          <w:lang w:eastAsia="es-MX"/>
        </w:rPr>
        <w:t>Spatial</w:t>
      </w:r>
      <w:proofErr w:type="spellEnd"/>
      <w:r w:rsidRPr="009D0483">
        <w:rPr>
          <w:rFonts w:ascii="Arial" w:eastAsia="Times New Roman" w:hAnsi="Arial" w:cs="Arial"/>
          <w:sz w:val="24"/>
          <w:szCs w:val="24"/>
          <w:lang w:eastAsia="es-MX"/>
        </w:rPr>
        <w:t xml:space="preserve"> </w:t>
      </w:r>
      <w:proofErr w:type="spellStart"/>
      <w:r w:rsidRPr="009D0483">
        <w:rPr>
          <w:rFonts w:ascii="Arial" w:eastAsia="Times New Roman" w:hAnsi="Arial" w:cs="Arial"/>
          <w:sz w:val="24"/>
          <w:szCs w:val="24"/>
          <w:lang w:eastAsia="es-MX"/>
        </w:rPr>
        <w:t>Join</w:t>
      </w:r>
      <w:proofErr w:type="spellEnd"/>
      <w:r w:rsidRPr="009D0483">
        <w:rPr>
          <w:rFonts w:ascii="Arial" w:eastAsia="Times New Roman" w:hAnsi="Arial" w:cs="Arial"/>
          <w:sz w:val="24"/>
          <w:szCs w:val="24"/>
          <w:lang w:eastAsia="es-MX"/>
        </w:rPr>
        <w:t xml:space="preserve"> utilizando el software </w:t>
      </w:r>
      <w:proofErr w:type="spellStart"/>
      <w:r w:rsidRPr="009D0483">
        <w:rPr>
          <w:rFonts w:ascii="Arial" w:eastAsia="Times New Roman" w:hAnsi="Arial" w:cs="Arial"/>
          <w:sz w:val="24"/>
          <w:szCs w:val="24"/>
          <w:lang w:eastAsia="es-MX"/>
        </w:rPr>
        <w:t>Arcgis</w:t>
      </w:r>
      <w:proofErr w:type="spellEnd"/>
      <w:r w:rsidRPr="009D0483">
        <w:rPr>
          <w:rFonts w:ascii="Arial" w:eastAsia="Times New Roman" w:hAnsi="Arial" w:cs="Arial"/>
          <w:sz w:val="24"/>
          <w:szCs w:val="24"/>
          <w:lang w:eastAsia="es-MX"/>
        </w:rPr>
        <w:t xml:space="preserve"> 9.3 </w:t>
      </w:r>
      <w:r w:rsidRPr="009D0483">
        <w:rPr>
          <w:rFonts w:ascii="Arial" w:eastAsia="Times New Roman" w:hAnsi="Arial" w:cs="Arial"/>
          <w:sz w:val="24"/>
          <w:szCs w:val="24"/>
          <w:lang w:eastAsia="es-MX"/>
        </w:rPr>
        <w:lastRenderedPageBreak/>
        <w:t xml:space="preserve">donde se extraen la totalidad de los valores de elevación de la base lineal de curvas de nivel para cada polígono de la base de las UGA. Este resultado pasa por un proceso denominado </w:t>
      </w:r>
      <w:proofErr w:type="spellStart"/>
      <w:r w:rsidRPr="009D0483">
        <w:rPr>
          <w:rFonts w:ascii="Arial" w:eastAsia="Times New Roman" w:hAnsi="Arial" w:cs="Arial"/>
          <w:sz w:val="24"/>
          <w:szCs w:val="24"/>
          <w:lang w:eastAsia="es-MX"/>
        </w:rPr>
        <w:t>Dissolve</w:t>
      </w:r>
      <w:proofErr w:type="spellEnd"/>
      <w:r w:rsidRPr="009D0483">
        <w:rPr>
          <w:rFonts w:ascii="Arial" w:eastAsia="Times New Roman" w:hAnsi="Arial" w:cs="Arial"/>
          <w:sz w:val="24"/>
          <w:szCs w:val="24"/>
          <w:lang w:eastAsia="es-MX"/>
        </w:rPr>
        <w:t>, donde son seleccionados los valores máximos y mínimos para cada UGA.</w:t>
      </w:r>
    </w:p>
    <w:p w:rsidR="001E14C1" w:rsidRPr="009D0483" w:rsidRDefault="001E14C1" w:rsidP="001E14C1">
      <w:pPr>
        <w:spacing w:after="0" w:line="240" w:lineRule="auto"/>
        <w:rPr>
          <w:rFonts w:ascii="Times New Roman" w:eastAsia="Times New Roman" w:hAnsi="Times New Roman" w:cs="Times New Roman"/>
          <w:sz w:val="24"/>
          <w:szCs w:val="24"/>
          <w:lang w:eastAsia="es-MX"/>
        </w:rPr>
      </w:pPr>
    </w:p>
    <w:p w:rsidR="001E14C1" w:rsidRPr="009D0483" w:rsidRDefault="001E14C1" w:rsidP="001E14C1">
      <w:pPr>
        <w:spacing w:after="0" w:line="240" w:lineRule="auto"/>
        <w:jc w:val="both"/>
        <w:rPr>
          <w:rFonts w:ascii="Times New Roman" w:eastAsia="Times New Roman" w:hAnsi="Times New Roman" w:cs="Times New Roman"/>
          <w:sz w:val="24"/>
          <w:szCs w:val="24"/>
          <w:lang w:eastAsia="es-MX"/>
        </w:rPr>
      </w:pPr>
      <w:r w:rsidRPr="009D0483">
        <w:rPr>
          <w:rFonts w:ascii="Arial" w:eastAsia="Times New Roman" w:hAnsi="Arial" w:cs="Arial"/>
          <w:sz w:val="24"/>
          <w:szCs w:val="24"/>
          <w:lang w:eastAsia="es-MX"/>
        </w:rPr>
        <w:t xml:space="preserve">Los datos de pendiente están representados en porcentaje y son obtenidos con el </w:t>
      </w:r>
      <w:proofErr w:type="spellStart"/>
      <w:r w:rsidRPr="009D0483">
        <w:rPr>
          <w:rFonts w:ascii="Arial" w:eastAsia="Times New Roman" w:hAnsi="Arial" w:cs="Arial"/>
          <w:sz w:val="24"/>
          <w:szCs w:val="24"/>
          <w:lang w:eastAsia="es-MX"/>
        </w:rPr>
        <w:t>proces</w:t>
      </w:r>
      <w:proofErr w:type="spellEnd"/>
      <w:r w:rsidRPr="009D0483">
        <w:rPr>
          <w:rFonts w:ascii="Arial" w:eastAsia="Times New Roman" w:hAnsi="Arial" w:cs="Arial"/>
          <w:sz w:val="24"/>
          <w:szCs w:val="24"/>
          <w:lang w:eastAsia="es-MX"/>
        </w:rPr>
        <w:t xml:space="preserve"> </w:t>
      </w:r>
      <w:proofErr w:type="spellStart"/>
      <w:r w:rsidRPr="009D0483">
        <w:rPr>
          <w:rFonts w:ascii="Arial" w:eastAsia="Times New Roman" w:hAnsi="Arial" w:cs="Arial"/>
          <w:sz w:val="24"/>
          <w:szCs w:val="24"/>
          <w:lang w:eastAsia="es-MX"/>
        </w:rPr>
        <w:t>Slope</w:t>
      </w:r>
      <w:proofErr w:type="spellEnd"/>
      <w:r w:rsidRPr="009D0483">
        <w:rPr>
          <w:rFonts w:ascii="Arial" w:eastAsia="Times New Roman" w:hAnsi="Arial" w:cs="Arial"/>
          <w:sz w:val="24"/>
          <w:szCs w:val="24"/>
          <w:lang w:eastAsia="es-MX"/>
        </w:rPr>
        <w:t xml:space="preserve"> del </w:t>
      </w:r>
      <w:proofErr w:type="spellStart"/>
      <w:r w:rsidRPr="009D0483">
        <w:rPr>
          <w:rFonts w:ascii="Arial" w:eastAsia="Times New Roman" w:hAnsi="Arial" w:cs="Arial"/>
          <w:sz w:val="24"/>
          <w:szCs w:val="24"/>
          <w:lang w:eastAsia="es-MX"/>
        </w:rPr>
        <w:t>Spatial</w:t>
      </w:r>
      <w:proofErr w:type="spellEnd"/>
      <w:r w:rsidRPr="009D0483">
        <w:rPr>
          <w:rFonts w:ascii="Arial" w:eastAsia="Times New Roman" w:hAnsi="Arial" w:cs="Arial"/>
          <w:sz w:val="24"/>
          <w:szCs w:val="24"/>
          <w:lang w:eastAsia="es-MX"/>
        </w:rPr>
        <w:t xml:space="preserve"> </w:t>
      </w:r>
      <w:proofErr w:type="spellStart"/>
      <w:r w:rsidRPr="009D0483">
        <w:rPr>
          <w:rFonts w:ascii="Arial" w:eastAsia="Times New Roman" w:hAnsi="Arial" w:cs="Arial"/>
          <w:sz w:val="24"/>
          <w:szCs w:val="24"/>
          <w:lang w:eastAsia="es-MX"/>
        </w:rPr>
        <w:t>Analyst</w:t>
      </w:r>
      <w:proofErr w:type="spellEnd"/>
      <w:r w:rsidRPr="009D0483">
        <w:rPr>
          <w:rFonts w:ascii="Arial" w:eastAsia="Times New Roman" w:hAnsi="Arial" w:cs="Arial"/>
          <w:sz w:val="24"/>
          <w:szCs w:val="24"/>
          <w:lang w:eastAsia="es-MX"/>
        </w:rPr>
        <w:t xml:space="preserve"> en </w:t>
      </w:r>
      <w:proofErr w:type="spellStart"/>
      <w:r w:rsidRPr="009D0483">
        <w:rPr>
          <w:rFonts w:ascii="Arial" w:eastAsia="Times New Roman" w:hAnsi="Arial" w:cs="Arial"/>
          <w:sz w:val="24"/>
          <w:szCs w:val="24"/>
          <w:lang w:eastAsia="es-MX"/>
        </w:rPr>
        <w:t>Arcgis</w:t>
      </w:r>
      <w:proofErr w:type="spellEnd"/>
      <w:r w:rsidRPr="009D0483">
        <w:rPr>
          <w:rFonts w:ascii="Arial" w:eastAsia="Times New Roman" w:hAnsi="Arial" w:cs="Arial"/>
          <w:sz w:val="24"/>
          <w:szCs w:val="24"/>
          <w:lang w:eastAsia="es-MX"/>
        </w:rPr>
        <w:t xml:space="preserve"> 9.3 con base en un modelo digital de elevación previamente generado con los datos de la base altimétrica de INEGI escala 1:50 000. El resultado en formato </w:t>
      </w:r>
      <w:proofErr w:type="spellStart"/>
      <w:r w:rsidRPr="009D0483">
        <w:rPr>
          <w:rFonts w:ascii="Arial" w:eastAsia="Times New Roman" w:hAnsi="Arial" w:cs="Arial"/>
          <w:sz w:val="24"/>
          <w:szCs w:val="24"/>
          <w:lang w:eastAsia="es-MX"/>
        </w:rPr>
        <w:t>raster</w:t>
      </w:r>
      <w:proofErr w:type="spellEnd"/>
      <w:r w:rsidRPr="009D0483">
        <w:rPr>
          <w:rFonts w:ascii="Arial" w:eastAsia="Times New Roman" w:hAnsi="Arial" w:cs="Arial"/>
          <w:sz w:val="24"/>
          <w:szCs w:val="24"/>
          <w:lang w:eastAsia="es-MX"/>
        </w:rPr>
        <w:t xml:space="preserve"> de la base de pendientes, se transforma a formato vectorial de polígonos para posteriormente editarla, eliminando polígonos por debajo de la unidad mínima </w:t>
      </w:r>
      <w:proofErr w:type="spellStart"/>
      <w:r w:rsidRPr="009D0483">
        <w:rPr>
          <w:rFonts w:ascii="Arial" w:eastAsia="Times New Roman" w:hAnsi="Arial" w:cs="Arial"/>
          <w:sz w:val="24"/>
          <w:szCs w:val="24"/>
          <w:lang w:eastAsia="es-MX"/>
        </w:rPr>
        <w:t>cartografíable</w:t>
      </w:r>
      <w:proofErr w:type="spellEnd"/>
      <w:r w:rsidRPr="009D0483">
        <w:rPr>
          <w:rFonts w:ascii="Arial" w:eastAsia="Times New Roman" w:hAnsi="Arial" w:cs="Arial"/>
          <w:sz w:val="24"/>
          <w:szCs w:val="24"/>
          <w:lang w:eastAsia="es-MX"/>
        </w:rPr>
        <w:t xml:space="preserve">, suavizando bordes y corrigiendo errores topológicos. La base resultada es ingresada junto con la base de UGA al proceso Unión en </w:t>
      </w:r>
      <w:proofErr w:type="spellStart"/>
      <w:r w:rsidRPr="009D0483">
        <w:rPr>
          <w:rFonts w:ascii="Arial" w:eastAsia="Times New Roman" w:hAnsi="Arial" w:cs="Arial"/>
          <w:sz w:val="24"/>
          <w:szCs w:val="24"/>
          <w:lang w:eastAsia="es-MX"/>
        </w:rPr>
        <w:t>Arcgis</w:t>
      </w:r>
      <w:proofErr w:type="spellEnd"/>
      <w:r w:rsidRPr="009D0483">
        <w:rPr>
          <w:rFonts w:ascii="Arial" w:eastAsia="Times New Roman" w:hAnsi="Arial" w:cs="Arial"/>
          <w:sz w:val="24"/>
          <w:szCs w:val="24"/>
          <w:lang w:eastAsia="es-MX"/>
        </w:rPr>
        <w:t xml:space="preserve"> 9.3 para combinar sus tablas de atributos, para después por el proceso </w:t>
      </w:r>
      <w:proofErr w:type="spellStart"/>
      <w:r w:rsidRPr="009D0483">
        <w:rPr>
          <w:rFonts w:ascii="Arial" w:eastAsia="Times New Roman" w:hAnsi="Arial" w:cs="Arial"/>
          <w:sz w:val="24"/>
          <w:szCs w:val="24"/>
          <w:lang w:eastAsia="es-MX"/>
        </w:rPr>
        <w:t>Dissolve</w:t>
      </w:r>
      <w:proofErr w:type="spellEnd"/>
      <w:r w:rsidRPr="009D0483">
        <w:rPr>
          <w:rFonts w:ascii="Arial" w:eastAsia="Times New Roman" w:hAnsi="Arial" w:cs="Arial"/>
          <w:sz w:val="24"/>
          <w:szCs w:val="24"/>
          <w:lang w:eastAsia="es-MX"/>
        </w:rPr>
        <w:t xml:space="preserve"> para obtener un resultado donde se aprecien el número de UGA la superficie de la UGA y las porciones de esta por tipo de pendiente; posterior a esto se calculan superficies individuales y se estiman los porcentajes en base a la superficie total de la UGA. los porcentajes presentados son únicamente los que están arriba del 5 % de la superficie de la UGA.</w:t>
      </w:r>
    </w:p>
    <w:p w:rsidR="001E14C1" w:rsidRPr="009D0483" w:rsidRDefault="001E14C1" w:rsidP="001E14C1">
      <w:pPr>
        <w:spacing w:after="0" w:line="240" w:lineRule="auto"/>
        <w:rPr>
          <w:rFonts w:ascii="Times New Roman" w:eastAsia="Times New Roman" w:hAnsi="Times New Roman" w:cs="Times New Roman"/>
          <w:sz w:val="24"/>
          <w:szCs w:val="24"/>
          <w:lang w:eastAsia="es-MX"/>
        </w:rPr>
      </w:pPr>
    </w:p>
    <w:p w:rsidR="001E14C1" w:rsidRPr="009D0483" w:rsidRDefault="001E14C1" w:rsidP="001E14C1">
      <w:pPr>
        <w:spacing w:after="0" w:line="240" w:lineRule="auto"/>
        <w:jc w:val="both"/>
        <w:rPr>
          <w:rFonts w:ascii="Times New Roman" w:eastAsia="Times New Roman" w:hAnsi="Times New Roman" w:cs="Times New Roman"/>
          <w:sz w:val="24"/>
          <w:szCs w:val="24"/>
          <w:lang w:eastAsia="es-MX"/>
        </w:rPr>
      </w:pPr>
      <w:r w:rsidRPr="009D0483">
        <w:rPr>
          <w:rFonts w:ascii="Arial" w:eastAsia="Times New Roman" w:hAnsi="Arial" w:cs="Arial"/>
          <w:sz w:val="24"/>
          <w:szCs w:val="24"/>
          <w:lang w:eastAsia="es-MX"/>
        </w:rPr>
        <w:t xml:space="preserve">Las localidades o poblados asociados a la UGA fueron obtenidos de la base de </w:t>
      </w:r>
      <w:proofErr w:type="spellStart"/>
      <w:r w:rsidRPr="009D0483">
        <w:rPr>
          <w:rFonts w:ascii="Arial" w:eastAsia="Times New Roman" w:hAnsi="Arial" w:cs="Arial"/>
          <w:sz w:val="24"/>
          <w:szCs w:val="24"/>
          <w:lang w:eastAsia="es-MX"/>
        </w:rPr>
        <w:t>de</w:t>
      </w:r>
      <w:proofErr w:type="spellEnd"/>
      <w:r w:rsidRPr="009D0483">
        <w:rPr>
          <w:rFonts w:ascii="Arial" w:eastAsia="Times New Roman" w:hAnsi="Arial" w:cs="Arial"/>
          <w:sz w:val="24"/>
          <w:szCs w:val="24"/>
          <w:lang w:eastAsia="es-MX"/>
        </w:rPr>
        <w:t xml:space="preserve"> población de INEGI con datos del censo de población y vivienda del año 2010, mediante un método </w:t>
      </w:r>
      <w:proofErr w:type="spellStart"/>
      <w:r w:rsidRPr="009D0483">
        <w:rPr>
          <w:rFonts w:ascii="Arial" w:eastAsia="Times New Roman" w:hAnsi="Arial" w:cs="Arial"/>
          <w:sz w:val="24"/>
          <w:szCs w:val="24"/>
          <w:lang w:eastAsia="es-MX"/>
        </w:rPr>
        <w:t>Spatial</w:t>
      </w:r>
      <w:proofErr w:type="spellEnd"/>
      <w:r w:rsidRPr="009D0483">
        <w:rPr>
          <w:rFonts w:ascii="Arial" w:eastAsia="Times New Roman" w:hAnsi="Arial" w:cs="Arial"/>
          <w:sz w:val="24"/>
          <w:szCs w:val="24"/>
          <w:lang w:eastAsia="es-MX"/>
        </w:rPr>
        <w:t xml:space="preserve"> </w:t>
      </w:r>
      <w:proofErr w:type="spellStart"/>
      <w:r w:rsidRPr="009D0483">
        <w:rPr>
          <w:rFonts w:ascii="Arial" w:eastAsia="Times New Roman" w:hAnsi="Arial" w:cs="Arial"/>
          <w:sz w:val="24"/>
          <w:szCs w:val="24"/>
          <w:lang w:eastAsia="es-MX"/>
        </w:rPr>
        <w:t>Join</w:t>
      </w:r>
      <w:proofErr w:type="spellEnd"/>
      <w:r w:rsidRPr="009D0483">
        <w:rPr>
          <w:rFonts w:ascii="Arial" w:eastAsia="Times New Roman" w:hAnsi="Arial" w:cs="Arial"/>
          <w:sz w:val="24"/>
          <w:szCs w:val="24"/>
          <w:lang w:eastAsia="es-MX"/>
        </w:rPr>
        <w:t xml:space="preserve"> en el software </w:t>
      </w:r>
      <w:proofErr w:type="spellStart"/>
      <w:r w:rsidRPr="009D0483">
        <w:rPr>
          <w:rFonts w:ascii="Arial" w:eastAsia="Times New Roman" w:hAnsi="Arial" w:cs="Arial"/>
          <w:sz w:val="24"/>
          <w:szCs w:val="24"/>
          <w:lang w:eastAsia="es-MX"/>
        </w:rPr>
        <w:t>Arcgis</w:t>
      </w:r>
      <w:proofErr w:type="spellEnd"/>
      <w:r w:rsidRPr="009D0483">
        <w:rPr>
          <w:rFonts w:ascii="Arial" w:eastAsia="Times New Roman" w:hAnsi="Arial" w:cs="Arial"/>
          <w:sz w:val="24"/>
          <w:szCs w:val="24"/>
          <w:lang w:eastAsia="es-MX"/>
        </w:rPr>
        <w:t xml:space="preserve"> 9.3 donde se extraen la totalidad de los atributos de nombre (localidades) y población total nivel para cada polígono de la base de las UGA. Para las unidades que contienen más de dos localidades son sumados sus valores de población.</w:t>
      </w:r>
    </w:p>
    <w:p w:rsidR="001E14C1" w:rsidRPr="009D0483" w:rsidRDefault="001E14C1" w:rsidP="001E14C1">
      <w:pPr>
        <w:spacing w:after="0" w:line="240" w:lineRule="auto"/>
        <w:rPr>
          <w:rFonts w:ascii="Times New Roman" w:eastAsia="Times New Roman" w:hAnsi="Times New Roman" w:cs="Times New Roman"/>
          <w:sz w:val="24"/>
          <w:szCs w:val="24"/>
          <w:lang w:eastAsia="es-MX"/>
        </w:rPr>
      </w:pPr>
    </w:p>
    <w:p w:rsidR="001E14C1" w:rsidRPr="009D0483" w:rsidRDefault="001E14C1" w:rsidP="001E14C1">
      <w:pPr>
        <w:spacing w:after="0" w:line="240" w:lineRule="auto"/>
        <w:jc w:val="both"/>
        <w:rPr>
          <w:rFonts w:ascii="Times New Roman" w:eastAsia="Times New Roman" w:hAnsi="Times New Roman" w:cs="Times New Roman"/>
          <w:sz w:val="24"/>
          <w:szCs w:val="24"/>
          <w:lang w:eastAsia="es-MX"/>
        </w:rPr>
      </w:pPr>
      <w:r w:rsidRPr="009D0483">
        <w:rPr>
          <w:rFonts w:ascii="Arial" w:eastAsia="Times New Roman" w:hAnsi="Arial" w:cs="Arial"/>
          <w:sz w:val="24"/>
          <w:szCs w:val="24"/>
          <w:lang w:eastAsia="es-MX"/>
        </w:rPr>
        <w:t xml:space="preserve">La selección de elementos para representar porcentajes de UGA con superficies vulnerables (erosión e inundación) fueron obtenidos de la base de paisajes, elaborada en la etapa de caracterización – diagnóstico. Las superficies erosionables e inundables seleccionadas fueron trabajadas por separado, ingresadas junto con la base de las UGA al proceso </w:t>
      </w:r>
      <w:proofErr w:type="spellStart"/>
      <w:r w:rsidRPr="009D0483">
        <w:rPr>
          <w:rFonts w:ascii="Arial" w:eastAsia="Times New Roman" w:hAnsi="Arial" w:cs="Arial"/>
          <w:sz w:val="24"/>
          <w:szCs w:val="24"/>
          <w:lang w:eastAsia="es-MX"/>
        </w:rPr>
        <w:t>Union</w:t>
      </w:r>
      <w:proofErr w:type="spellEnd"/>
      <w:r w:rsidRPr="009D0483">
        <w:rPr>
          <w:rFonts w:ascii="Arial" w:eastAsia="Times New Roman" w:hAnsi="Arial" w:cs="Arial"/>
          <w:sz w:val="24"/>
          <w:szCs w:val="24"/>
          <w:lang w:eastAsia="es-MX"/>
        </w:rPr>
        <w:t xml:space="preserve"> en </w:t>
      </w:r>
      <w:proofErr w:type="spellStart"/>
      <w:r w:rsidRPr="009D0483">
        <w:rPr>
          <w:rFonts w:ascii="Arial" w:eastAsia="Times New Roman" w:hAnsi="Arial" w:cs="Arial"/>
          <w:sz w:val="24"/>
          <w:szCs w:val="24"/>
          <w:lang w:eastAsia="es-MX"/>
        </w:rPr>
        <w:t>Arcgis</w:t>
      </w:r>
      <w:proofErr w:type="spellEnd"/>
      <w:r w:rsidRPr="009D0483">
        <w:rPr>
          <w:rFonts w:ascii="Arial" w:eastAsia="Times New Roman" w:hAnsi="Arial" w:cs="Arial"/>
          <w:sz w:val="24"/>
          <w:szCs w:val="24"/>
          <w:lang w:eastAsia="es-MX"/>
        </w:rPr>
        <w:t xml:space="preserve"> 9.3 para combinar sus tablas de atributos descartando </w:t>
      </w:r>
      <w:proofErr w:type="spellStart"/>
      <w:r w:rsidRPr="009D0483">
        <w:rPr>
          <w:rFonts w:ascii="Arial" w:eastAsia="Times New Roman" w:hAnsi="Arial" w:cs="Arial"/>
          <w:sz w:val="24"/>
          <w:szCs w:val="24"/>
          <w:lang w:eastAsia="es-MX"/>
        </w:rPr>
        <w:t>vacios</w:t>
      </w:r>
      <w:proofErr w:type="spellEnd"/>
      <w:r w:rsidRPr="009D0483">
        <w:rPr>
          <w:rFonts w:ascii="Arial" w:eastAsia="Times New Roman" w:hAnsi="Arial" w:cs="Arial"/>
          <w:sz w:val="24"/>
          <w:szCs w:val="24"/>
          <w:lang w:eastAsia="es-MX"/>
        </w:rPr>
        <w:t xml:space="preserve"> en la sobre posición, posterior a esto se calculan superficies individuales y se estiman los porcentajes en base a la superficie total de la UGA.</w:t>
      </w:r>
    </w:p>
    <w:p w:rsidR="001E14C1" w:rsidRPr="009D0483" w:rsidRDefault="001E14C1" w:rsidP="001E14C1">
      <w:pPr>
        <w:spacing w:after="0" w:line="240" w:lineRule="auto"/>
        <w:rPr>
          <w:rFonts w:ascii="Times New Roman" w:eastAsia="Times New Roman" w:hAnsi="Times New Roman" w:cs="Times New Roman"/>
          <w:sz w:val="24"/>
          <w:szCs w:val="24"/>
          <w:lang w:eastAsia="es-MX"/>
        </w:rPr>
      </w:pPr>
    </w:p>
    <w:p w:rsidR="001E14C1" w:rsidRPr="009D0483" w:rsidRDefault="001E14C1" w:rsidP="001E14C1">
      <w:pPr>
        <w:spacing w:after="0" w:line="240" w:lineRule="auto"/>
        <w:jc w:val="both"/>
        <w:rPr>
          <w:rFonts w:ascii="Times New Roman" w:eastAsia="Times New Roman" w:hAnsi="Times New Roman" w:cs="Times New Roman"/>
          <w:sz w:val="24"/>
          <w:szCs w:val="24"/>
          <w:lang w:eastAsia="es-MX"/>
        </w:rPr>
      </w:pPr>
      <w:r w:rsidRPr="009D0483">
        <w:rPr>
          <w:rFonts w:ascii="Arial" w:eastAsia="Times New Roman" w:hAnsi="Arial" w:cs="Arial"/>
          <w:sz w:val="24"/>
          <w:szCs w:val="24"/>
          <w:lang w:eastAsia="es-MX"/>
        </w:rPr>
        <w:t xml:space="preserve">Los porcentajes de la UGA que representan superficies con prioridad para su conservación son superficies obtenidas de resultado de aptitud para la conservación de la fase de diagnóstico. Esta superficie (polígonos) son ingresadas junto con la base de las UGA al proceso Unión en </w:t>
      </w:r>
      <w:proofErr w:type="spellStart"/>
      <w:r w:rsidRPr="009D0483">
        <w:rPr>
          <w:rFonts w:ascii="Arial" w:eastAsia="Times New Roman" w:hAnsi="Arial" w:cs="Arial"/>
          <w:sz w:val="24"/>
          <w:szCs w:val="24"/>
          <w:lang w:eastAsia="es-MX"/>
        </w:rPr>
        <w:t>Arcgis</w:t>
      </w:r>
      <w:proofErr w:type="spellEnd"/>
      <w:r w:rsidRPr="009D0483">
        <w:rPr>
          <w:rFonts w:ascii="Arial" w:eastAsia="Times New Roman" w:hAnsi="Arial" w:cs="Arial"/>
          <w:sz w:val="24"/>
          <w:szCs w:val="24"/>
          <w:lang w:eastAsia="es-MX"/>
        </w:rPr>
        <w:t xml:space="preserve"> 9.3 para combinar sus tablas de atributos descartando vacíos en la sobre posición, posterior a esto se calculan superficies individuales y se estiman los porcentajes en base a la superficie total de la UGA.</w:t>
      </w:r>
    </w:p>
    <w:p w:rsidR="001E14C1" w:rsidRPr="009D0483" w:rsidRDefault="001E14C1" w:rsidP="001E14C1">
      <w:pPr>
        <w:spacing w:after="0" w:line="240" w:lineRule="auto"/>
        <w:rPr>
          <w:rFonts w:ascii="Times New Roman" w:eastAsia="Times New Roman" w:hAnsi="Times New Roman" w:cs="Times New Roman"/>
          <w:sz w:val="24"/>
          <w:szCs w:val="24"/>
          <w:lang w:eastAsia="es-MX"/>
        </w:rPr>
      </w:pPr>
    </w:p>
    <w:p w:rsidR="001E14C1" w:rsidRPr="009D0483" w:rsidRDefault="001E14C1" w:rsidP="001E14C1">
      <w:pPr>
        <w:spacing w:after="0" w:line="240" w:lineRule="auto"/>
        <w:jc w:val="both"/>
        <w:rPr>
          <w:rFonts w:ascii="Times New Roman" w:eastAsia="Times New Roman" w:hAnsi="Times New Roman" w:cs="Times New Roman"/>
          <w:sz w:val="24"/>
          <w:szCs w:val="24"/>
          <w:lang w:eastAsia="es-MX"/>
        </w:rPr>
      </w:pPr>
      <w:r w:rsidRPr="009D0483">
        <w:rPr>
          <w:rFonts w:ascii="Arial" w:eastAsia="Times New Roman" w:hAnsi="Arial" w:cs="Arial"/>
          <w:sz w:val="24"/>
          <w:szCs w:val="24"/>
          <w:lang w:eastAsia="es-MX"/>
        </w:rPr>
        <w:t xml:space="preserve">La selección de elementos para representar porcentajes de UGA con superficies con importancia para la recarga de acuíferos fueron obtenidos de la base de paisajes, elaborada en la etapa de caracterización – diagnóstico. La superficie seleccionada con material rocoso permeable, cualidades de relieve y cobertura </w:t>
      </w:r>
      <w:r w:rsidRPr="009D0483">
        <w:rPr>
          <w:rFonts w:ascii="Arial" w:eastAsia="Times New Roman" w:hAnsi="Arial" w:cs="Arial"/>
          <w:sz w:val="24"/>
          <w:szCs w:val="24"/>
          <w:lang w:eastAsia="es-MX"/>
        </w:rPr>
        <w:lastRenderedPageBreak/>
        <w:t xml:space="preserve">vegetal ideales para la infiltración de relieve fue ingresada junto con la base de las UGA al proceso Unión en </w:t>
      </w:r>
      <w:proofErr w:type="spellStart"/>
      <w:r w:rsidRPr="009D0483">
        <w:rPr>
          <w:rFonts w:ascii="Arial" w:eastAsia="Times New Roman" w:hAnsi="Arial" w:cs="Arial"/>
          <w:sz w:val="24"/>
          <w:szCs w:val="24"/>
          <w:lang w:eastAsia="es-MX"/>
        </w:rPr>
        <w:t>Arcgis</w:t>
      </w:r>
      <w:proofErr w:type="spellEnd"/>
      <w:r w:rsidRPr="009D0483">
        <w:rPr>
          <w:rFonts w:ascii="Arial" w:eastAsia="Times New Roman" w:hAnsi="Arial" w:cs="Arial"/>
          <w:sz w:val="24"/>
          <w:szCs w:val="24"/>
          <w:lang w:eastAsia="es-MX"/>
        </w:rPr>
        <w:t xml:space="preserve"> 9.3 para combinar sus tablas de atributos descartando vacíos en la sobre posición, posterior a esto se calculan superficies individuales y se estiman los porcentajes en base a la superficie total de la UGA.</w:t>
      </w:r>
    </w:p>
    <w:p w:rsidR="001E14C1" w:rsidRDefault="001E14C1" w:rsidP="001E14C1"/>
    <w:p w:rsidR="001E14C1" w:rsidRPr="00E3367C" w:rsidRDefault="001E14C1" w:rsidP="001E14C1">
      <w:pPr>
        <w:jc w:val="center"/>
        <w:rPr>
          <w:rFonts w:ascii="Arial" w:hAnsi="Arial" w:cs="Arial"/>
          <w:b/>
        </w:rPr>
      </w:pPr>
      <w:r w:rsidRPr="00E3367C">
        <w:rPr>
          <w:rFonts w:ascii="Arial" w:hAnsi="Arial" w:cs="Arial"/>
          <w:b/>
        </w:rPr>
        <w:t>Programa de Ordenamiento Ecológico del Territorio del Municipio de San Cristóbal de las Casas.</w:t>
      </w:r>
    </w:p>
    <w:p w:rsidR="001E14C1" w:rsidRDefault="001E14C1" w:rsidP="001E14C1">
      <w:hyperlink r:id="rId7" w:history="1">
        <w:r w:rsidRPr="00DE7C42">
          <w:rPr>
            <w:rStyle w:val="Hipervnculo"/>
          </w:rPr>
          <w:t>file:///C:/Users/Diego%20BC/Documents/ARCHIVOS%20SEPTIMO%20SEMESTRE/ORDENAMIENTO%20ECOLOGICO/OE%20San%20Cristobal%20de%20las%20Casas,%20Chiapas.pdf</w:t>
        </w:r>
      </w:hyperlink>
    </w:p>
    <w:p w:rsidR="00223E62" w:rsidRPr="003831D9" w:rsidRDefault="00223E62" w:rsidP="003831D9">
      <w:pPr>
        <w:jc w:val="both"/>
      </w:pPr>
    </w:p>
    <w:sectPr w:rsidR="00223E62" w:rsidRPr="003831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07FCA"/>
    <w:multiLevelType w:val="hybridMultilevel"/>
    <w:tmpl w:val="71728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C637394"/>
    <w:multiLevelType w:val="hybridMultilevel"/>
    <w:tmpl w:val="AC5231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83"/>
    <w:rsid w:val="000360F0"/>
    <w:rsid w:val="000E64A2"/>
    <w:rsid w:val="001E14C1"/>
    <w:rsid w:val="00223E62"/>
    <w:rsid w:val="002E346E"/>
    <w:rsid w:val="003831D9"/>
    <w:rsid w:val="003E0BC4"/>
    <w:rsid w:val="004350B9"/>
    <w:rsid w:val="004434F7"/>
    <w:rsid w:val="005B5FDB"/>
    <w:rsid w:val="00681AAA"/>
    <w:rsid w:val="0075339D"/>
    <w:rsid w:val="009356CF"/>
    <w:rsid w:val="009D0483"/>
    <w:rsid w:val="00B76E3D"/>
    <w:rsid w:val="00D8251C"/>
    <w:rsid w:val="00E3367C"/>
    <w:rsid w:val="00EC65A0"/>
    <w:rsid w:val="00F509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CD6A7"/>
  <w15:chartTrackingRefBased/>
  <w15:docId w15:val="{71451A56-43E0-40B9-9E7D-57B64EC6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D04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D8251C"/>
    <w:pPr>
      <w:ind w:left="720"/>
      <w:contextualSpacing/>
    </w:pPr>
  </w:style>
  <w:style w:type="character" w:styleId="Hipervnculo">
    <w:name w:val="Hyperlink"/>
    <w:basedOn w:val="Fuentedeprrafopredeter"/>
    <w:uiPriority w:val="99"/>
    <w:unhideWhenUsed/>
    <w:rsid w:val="002E34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432033">
      <w:bodyDiv w:val="1"/>
      <w:marLeft w:val="0"/>
      <w:marRight w:val="0"/>
      <w:marTop w:val="0"/>
      <w:marBottom w:val="0"/>
      <w:divBdr>
        <w:top w:val="none" w:sz="0" w:space="0" w:color="auto"/>
        <w:left w:val="none" w:sz="0" w:space="0" w:color="auto"/>
        <w:bottom w:val="none" w:sz="0" w:space="0" w:color="auto"/>
        <w:right w:val="none" w:sz="0" w:space="0" w:color="auto"/>
      </w:divBdr>
      <w:divsChild>
        <w:div w:id="313535205">
          <w:marLeft w:val="0"/>
          <w:marRight w:val="0"/>
          <w:marTop w:val="0"/>
          <w:marBottom w:val="0"/>
          <w:divBdr>
            <w:top w:val="none" w:sz="0" w:space="0" w:color="auto"/>
            <w:left w:val="none" w:sz="0" w:space="0" w:color="auto"/>
            <w:bottom w:val="none" w:sz="0" w:space="0" w:color="auto"/>
            <w:right w:val="none" w:sz="0" w:space="0" w:color="auto"/>
          </w:divBdr>
        </w:div>
        <w:div w:id="920220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Diego%20BC/Documents/ARCHIVOS%20SEPTIMO%20SEMESTRE/ORDENAMIENTO%20ECOLOGICO/OE%20San%20Cristobal%20de%20las%20Casas,%20Chiapa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tacora.semahn.chiapas.gob.mx/Doc/Oet_DLC/AIC_SDLC_02_Dic_2011.pdf" TargetMode="External"/><Relationship Id="rId5" Type="http://schemas.openxmlformats.org/officeDocument/2006/relationships/hyperlink" Target="https://www.bitacora.semahn.chiapas.gob.mx/Doc/Oet_DLC/CC_SCDLC_23_Feb_2012.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6</Pages>
  <Words>2575</Words>
  <Characters>14165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BEJARANO CRUZ</dc:creator>
  <cp:keywords/>
  <dc:description/>
  <cp:lastModifiedBy>DIEGO BEJARANO CRUZ</cp:lastModifiedBy>
  <cp:revision>9</cp:revision>
  <dcterms:created xsi:type="dcterms:W3CDTF">2020-11-02T22:18:00Z</dcterms:created>
  <dcterms:modified xsi:type="dcterms:W3CDTF">2020-11-20T04:22:00Z</dcterms:modified>
</cp:coreProperties>
</file>