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39B" w:rsidRDefault="008448CE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688FC6E" wp14:editId="6048F7D4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5562600" cy="3257550"/>
            <wp:effectExtent l="0" t="0" r="0" b="0"/>
            <wp:wrapThrough wrapText="bothSides">
              <wp:wrapPolygon edited="0">
                <wp:start x="0" y="253"/>
                <wp:lineTo x="0" y="21474"/>
                <wp:lineTo x="21526" y="21474"/>
                <wp:lineTo x="21526" y="253"/>
                <wp:lineTo x="0" y="253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16" r="882" b="-523"/>
                    <a:stretch/>
                  </pic:blipFill>
                  <pic:spPr bwMode="auto">
                    <a:xfrm>
                      <a:off x="0" y="0"/>
                      <a:ext cx="55626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Ordenamiento Tuxtla Gutiérrez</w:t>
      </w:r>
    </w:p>
    <w:p w:rsidR="008448CE" w:rsidRDefault="008448CE">
      <w:r>
        <w:t>Capa base del municipio de Tuxtla Gutiérrez</w:t>
      </w:r>
    </w:p>
    <w:p w:rsidR="008448CE" w:rsidRDefault="008448CE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A58611F" wp14:editId="5B92CBAF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5612130" cy="3155315"/>
            <wp:effectExtent l="0" t="0" r="7620" b="6985"/>
            <wp:wrapThrough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Capa límite de Tuxtla Gutiérrez.</w:t>
      </w:r>
    </w:p>
    <w:p w:rsidR="008448CE" w:rsidRDefault="008448CE"/>
    <w:p w:rsidR="008448CE" w:rsidRDefault="008448CE"/>
    <w:p w:rsidR="008448CE" w:rsidRDefault="008448CE"/>
    <w:p w:rsidR="008448CE" w:rsidRDefault="008448CE">
      <w:r>
        <w:lastRenderedPageBreak/>
        <w:t xml:space="preserve">Capa de geología en Tuxtla </w:t>
      </w:r>
      <w:proofErr w:type="spellStart"/>
      <w:r>
        <w:t>Gutierrez</w:t>
      </w:r>
      <w:proofErr w:type="spellEnd"/>
      <w:r>
        <w:t xml:space="preserve"> </w:t>
      </w:r>
    </w:p>
    <w:p w:rsidR="008448CE" w:rsidRDefault="008448CE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3157855</wp:posOffset>
            </wp:positionV>
            <wp:extent cx="5612130" cy="3155315"/>
            <wp:effectExtent l="0" t="0" r="7620" b="6985"/>
            <wp:wrapThrough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27FE49CD" wp14:editId="61620A33">
            <wp:simplePos x="0" y="0"/>
            <wp:positionH relativeFrom="column">
              <wp:posOffset>-80010</wp:posOffset>
            </wp:positionH>
            <wp:positionV relativeFrom="paragraph">
              <wp:posOffset>0</wp:posOffset>
            </wp:positionV>
            <wp:extent cx="5612130" cy="3155315"/>
            <wp:effectExtent l="0" t="0" r="7620" b="6985"/>
            <wp:wrapThrough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t>Capas Nivel 1 Geologia.</w:t>
      </w:r>
    </w:p>
    <w:p w:rsidR="008448CE" w:rsidRDefault="008448CE"/>
    <w:p w:rsidR="008448CE" w:rsidRDefault="008448CE"/>
    <w:p w:rsidR="008448CE" w:rsidRDefault="008448CE"/>
    <w:p w:rsidR="008448CE" w:rsidRDefault="008448CE"/>
    <w:p w:rsidR="008448CE" w:rsidRDefault="008448CE"/>
    <w:p w:rsidR="008448CE" w:rsidRDefault="008448CE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612130" cy="3155315"/>
            <wp:effectExtent l="0" t="0" r="7620" b="6985"/>
            <wp:wrapThrough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Capa climas </w:t>
      </w:r>
    </w:p>
    <w:p w:rsidR="008448CE" w:rsidRDefault="008448CE">
      <w:r>
        <w:rPr>
          <w:noProof/>
          <w:lang w:eastAsia="es-MX"/>
        </w:rPr>
        <w:drawing>
          <wp:inline distT="0" distB="0" distL="0" distR="0" wp14:anchorId="30A90613" wp14:editId="5A99982D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8CE" w:rsidRDefault="008448CE"/>
    <w:p w:rsidR="008448CE" w:rsidRDefault="008448CE"/>
    <w:p w:rsidR="008448CE" w:rsidRDefault="008448CE"/>
    <w:p w:rsidR="008448CE" w:rsidRDefault="008448CE"/>
    <w:p w:rsidR="008448CE" w:rsidRDefault="008448CE"/>
    <w:p w:rsidR="00423B57" w:rsidRDefault="00423B57">
      <w:r>
        <w:rPr>
          <w:noProof/>
          <w:lang w:eastAsia="es-MX"/>
        </w:rPr>
        <w:lastRenderedPageBreak/>
        <w:drawing>
          <wp:inline distT="0" distB="0" distL="0" distR="0" wp14:anchorId="6DEDE0D5" wp14:editId="29DDCE5D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8CE" w:rsidRDefault="00423B57" w:rsidP="00423B57">
      <w:r>
        <w:t xml:space="preserve">Capa de edafología </w:t>
      </w:r>
    </w:p>
    <w:p w:rsidR="00423B57" w:rsidRDefault="00423B57" w:rsidP="00423B57">
      <w:r>
        <w:rPr>
          <w:noProof/>
          <w:lang w:eastAsia="es-MX"/>
        </w:rPr>
        <w:drawing>
          <wp:inline distT="0" distB="0" distL="0" distR="0" wp14:anchorId="2C3C147E" wp14:editId="6C47CAE1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B57" w:rsidRDefault="00423B57" w:rsidP="00423B57"/>
    <w:p w:rsidR="00423B57" w:rsidRDefault="00423B57" w:rsidP="00423B57">
      <w:pPr>
        <w:tabs>
          <w:tab w:val="left" w:pos="945"/>
        </w:tabs>
      </w:pPr>
      <w:r>
        <w:tab/>
        <w:t xml:space="preserve">Capa de suelo y vegetación </w:t>
      </w:r>
    </w:p>
    <w:p w:rsidR="00423B57" w:rsidRDefault="00423B57" w:rsidP="00423B57">
      <w:pPr>
        <w:tabs>
          <w:tab w:val="left" w:pos="945"/>
        </w:tabs>
      </w:pPr>
    </w:p>
    <w:p w:rsidR="00423B57" w:rsidRDefault="00423B57" w:rsidP="00423B57">
      <w:pPr>
        <w:tabs>
          <w:tab w:val="left" w:pos="945"/>
        </w:tabs>
      </w:pPr>
    </w:p>
    <w:p w:rsidR="00423B57" w:rsidRDefault="00423B57" w:rsidP="00423B57">
      <w:pPr>
        <w:tabs>
          <w:tab w:val="left" w:pos="945"/>
        </w:tabs>
      </w:pPr>
    </w:p>
    <w:p w:rsidR="00423B57" w:rsidRDefault="00423B57" w:rsidP="00423B57">
      <w:pPr>
        <w:tabs>
          <w:tab w:val="left" w:pos="945"/>
        </w:tabs>
      </w:pPr>
      <w:r>
        <w:rPr>
          <w:noProof/>
          <w:lang w:eastAsia="es-MX"/>
        </w:rPr>
        <w:lastRenderedPageBreak/>
        <w:drawing>
          <wp:inline distT="0" distB="0" distL="0" distR="0" wp14:anchorId="38A9E717" wp14:editId="37406868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B57" w:rsidRDefault="00423B57" w:rsidP="00423B57">
      <w:pPr>
        <w:tabs>
          <w:tab w:val="left" w:pos="1830"/>
        </w:tabs>
      </w:pPr>
      <w:r>
        <w:tab/>
        <w:t>TPI</w:t>
      </w:r>
    </w:p>
    <w:p w:rsidR="00423B57" w:rsidRDefault="00423B57" w:rsidP="00423B57">
      <w:pPr>
        <w:tabs>
          <w:tab w:val="left" w:pos="1830"/>
        </w:tabs>
      </w:pPr>
      <w:r>
        <w:rPr>
          <w:noProof/>
          <w:lang w:eastAsia="es-MX"/>
        </w:rPr>
        <w:drawing>
          <wp:inline distT="0" distB="0" distL="0" distR="0" wp14:anchorId="1A5A5AB4" wp14:editId="2CF0D224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B57" w:rsidRDefault="00423B57" w:rsidP="00423B57">
      <w:pPr>
        <w:tabs>
          <w:tab w:val="left" w:pos="1830"/>
        </w:tabs>
      </w:pPr>
      <w:r>
        <w:rPr>
          <w:noProof/>
          <w:lang w:eastAsia="es-MX"/>
        </w:rPr>
        <w:lastRenderedPageBreak/>
        <w:drawing>
          <wp:inline distT="0" distB="0" distL="0" distR="0" wp14:anchorId="5A3E5942" wp14:editId="773C3C72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B57" w:rsidRDefault="00423B57" w:rsidP="00423B57">
      <w:r>
        <w:t xml:space="preserve">Capa Bing </w:t>
      </w:r>
      <w:proofErr w:type="spellStart"/>
      <w:r>
        <w:t>Satellite</w:t>
      </w:r>
      <w:proofErr w:type="spellEnd"/>
      <w:r>
        <w:t xml:space="preserve"> </w:t>
      </w:r>
    </w:p>
    <w:p w:rsidR="00423B57" w:rsidRPr="00423B57" w:rsidRDefault="00423B57" w:rsidP="00423B57">
      <w:bookmarkStart w:id="0" w:name="_GoBack"/>
      <w:r>
        <w:rPr>
          <w:noProof/>
          <w:lang w:eastAsia="es-MX"/>
        </w:rPr>
        <w:drawing>
          <wp:inline distT="0" distB="0" distL="0" distR="0" wp14:anchorId="688ACB4A" wp14:editId="687AAC97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3B57" w:rsidRPr="00423B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8CE"/>
    <w:rsid w:val="003F3911"/>
    <w:rsid w:val="00423B57"/>
    <w:rsid w:val="00450695"/>
    <w:rsid w:val="005069C5"/>
    <w:rsid w:val="00844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9BE81"/>
  <w15:chartTrackingRefBased/>
  <w15:docId w15:val="{87C3645C-CD63-42C7-9982-0B492738E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44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45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Rocío</dc:creator>
  <cp:keywords/>
  <dc:description/>
  <cp:lastModifiedBy>Alma Rocío</cp:lastModifiedBy>
  <cp:revision>2</cp:revision>
  <dcterms:created xsi:type="dcterms:W3CDTF">2021-02-08T04:01:00Z</dcterms:created>
  <dcterms:modified xsi:type="dcterms:W3CDTF">2021-02-08T04:18:00Z</dcterms:modified>
</cp:coreProperties>
</file>