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7157" w14:textId="4251BA00" w:rsidR="00826983" w:rsidRPr="00E93222" w:rsidRDefault="00E93222" w:rsidP="00E93222">
      <w:pPr>
        <w:jc w:val="center"/>
        <w:rPr>
          <w:b/>
          <w:bCs/>
          <w:sz w:val="36"/>
          <w:szCs w:val="36"/>
        </w:rPr>
      </w:pPr>
      <w:r w:rsidRPr="00E93222">
        <w:rPr>
          <w:b/>
          <w:bCs/>
          <w:sz w:val="36"/>
          <w:szCs w:val="36"/>
        </w:rPr>
        <w:t>SAINT – PIERRE D’ECUME</w:t>
      </w:r>
    </w:p>
    <w:p w14:paraId="09E83E81" w14:textId="77777777" w:rsidR="00E93222" w:rsidRPr="00E93222" w:rsidRDefault="00E93222">
      <w:pPr>
        <w:rPr>
          <w:sz w:val="8"/>
          <w:szCs w:val="8"/>
        </w:rPr>
      </w:pPr>
    </w:p>
    <w:p w14:paraId="7A650D5E" w14:textId="2FA82F65" w:rsidR="00E93222" w:rsidRPr="00E93222" w:rsidRDefault="00E93222">
      <w:pPr>
        <w:rPr>
          <w:b/>
          <w:bCs/>
          <w:sz w:val="36"/>
          <w:szCs w:val="36"/>
        </w:rPr>
      </w:pPr>
      <w:r w:rsidRPr="00E93222">
        <w:rPr>
          <w:b/>
          <w:bCs/>
          <w:sz w:val="36"/>
          <w:szCs w:val="36"/>
        </w:rPr>
        <w:t xml:space="preserve">Histoire </w:t>
      </w:r>
    </w:p>
    <w:p w14:paraId="4031E013" w14:textId="24807B0D" w:rsidR="00E93222" w:rsidRPr="0066736A" w:rsidRDefault="00E93222">
      <w:pPr>
        <w:rPr>
          <w:b/>
          <w:bCs/>
          <w:sz w:val="24"/>
          <w:szCs w:val="24"/>
          <w:u w:val="single"/>
        </w:rPr>
      </w:pPr>
      <w:r w:rsidRPr="0066736A">
        <w:rPr>
          <w:b/>
          <w:bCs/>
          <w:sz w:val="24"/>
          <w:szCs w:val="24"/>
          <w:u w:val="single"/>
        </w:rPr>
        <w:t>Moyen-Âge</w:t>
      </w:r>
    </w:p>
    <w:p w14:paraId="34FA5D90" w14:textId="024BAB65" w:rsidR="00E93222" w:rsidRPr="0066736A" w:rsidRDefault="00E93222" w:rsidP="00E93222">
      <w:pPr>
        <w:jc w:val="both"/>
        <w:rPr>
          <w:sz w:val="24"/>
          <w:szCs w:val="24"/>
        </w:rPr>
      </w:pPr>
      <w:r w:rsidRPr="0066736A">
        <w:rPr>
          <w:sz w:val="24"/>
          <w:szCs w:val="24"/>
        </w:rPr>
        <w:t xml:space="preserve">La légende du village de Saint-Pierre d’Ecume remonte au Moyen-Age. On raconte qu’au matin du solstice d’été de 1237, les </w:t>
      </w:r>
      <w:proofErr w:type="spellStart"/>
      <w:r w:rsidR="007C2FB8" w:rsidRPr="0066736A">
        <w:rPr>
          <w:sz w:val="24"/>
          <w:szCs w:val="24"/>
        </w:rPr>
        <w:t>é</w:t>
      </w:r>
      <w:r w:rsidRPr="0066736A">
        <w:rPr>
          <w:sz w:val="24"/>
          <w:szCs w:val="24"/>
        </w:rPr>
        <w:t>cuméens</w:t>
      </w:r>
      <w:proofErr w:type="spellEnd"/>
      <w:r w:rsidRPr="0066736A">
        <w:rPr>
          <w:sz w:val="24"/>
          <w:szCs w:val="24"/>
        </w:rPr>
        <w:t xml:space="preserve"> et </w:t>
      </w:r>
      <w:proofErr w:type="spellStart"/>
      <w:r w:rsidR="007C2FB8" w:rsidRPr="0066736A">
        <w:rPr>
          <w:sz w:val="24"/>
          <w:szCs w:val="24"/>
        </w:rPr>
        <w:t>é</w:t>
      </w:r>
      <w:r w:rsidRPr="0066736A">
        <w:rPr>
          <w:sz w:val="24"/>
          <w:szCs w:val="24"/>
        </w:rPr>
        <w:t>cuméennes</w:t>
      </w:r>
      <w:proofErr w:type="spellEnd"/>
      <w:r w:rsidRPr="0066736A">
        <w:rPr>
          <w:sz w:val="24"/>
          <w:szCs w:val="24"/>
        </w:rPr>
        <w:t xml:space="preserve"> ont trouvé une pierre aux vertus thérapeutiques et protectrices des espèces endémiques. Il s’agirait d’une météorite qui aurait généré la fleur d’écume et son prédateur le </w:t>
      </w:r>
      <w:proofErr w:type="spellStart"/>
      <w:r w:rsidRPr="0066736A">
        <w:rPr>
          <w:sz w:val="24"/>
          <w:szCs w:val="24"/>
        </w:rPr>
        <w:t>cricanciel</w:t>
      </w:r>
      <w:proofErr w:type="spellEnd"/>
      <w:r w:rsidRPr="0066736A">
        <w:rPr>
          <w:sz w:val="24"/>
          <w:szCs w:val="24"/>
        </w:rPr>
        <w:t xml:space="preserve">. </w:t>
      </w:r>
    </w:p>
    <w:p w14:paraId="37FD72B5" w14:textId="39E52B83" w:rsidR="00E93222" w:rsidRPr="0066736A" w:rsidRDefault="00E93222" w:rsidP="00E93222">
      <w:pPr>
        <w:jc w:val="both"/>
        <w:rPr>
          <w:b/>
          <w:bCs/>
          <w:sz w:val="24"/>
          <w:szCs w:val="24"/>
          <w:u w:val="single"/>
        </w:rPr>
      </w:pPr>
      <w:r w:rsidRPr="0066736A">
        <w:rPr>
          <w:b/>
          <w:bCs/>
          <w:sz w:val="24"/>
          <w:szCs w:val="24"/>
          <w:u w:val="single"/>
        </w:rPr>
        <w:t>Renaissance</w:t>
      </w:r>
    </w:p>
    <w:p w14:paraId="633D3E41" w14:textId="2A254FD3" w:rsidR="00E93222" w:rsidRPr="0066736A" w:rsidRDefault="00E93222" w:rsidP="00E93222">
      <w:pPr>
        <w:jc w:val="both"/>
        <w:rPr>
          <w:sz w:val="24"/>
          <w:szCs w:val="24"/>
        </w:rPr>
      </w:pPr>
      <w:r w:rsidRPr="0066736A">
        <w:rPr>
          <w:sz w:val="24"/>
          <w:szCs w:val="24"/>
        </w:rPr>
        <w:t>Aux alentours du XVème siècle, la pierre a mystérieusement disparu et c’est alors qu’on a constaté un déchainement de tempêtes</w:t>
      </w:r>
      <w:r w:rsidR="007C2FB8" w:rsidRPr="0066736A">
        <w:rPr>
          <w:sz w:val="24"/>
          <w:szCs w:val="24"/>
        </w:rPr>
        <w:t xml:space="preserve"> qui ont dégradées le littoral. C’est alors que les habitants ont investi la falaise pour y creuser des galeries à la recherche de la pierre protectrice. </w:t>
      </w:r>
    </w:p>
    <w:p w14:paraId="24D293AF" w14:textId="50D612F4" w:rsidR="007C2FB8" w:rsidRPr="0066736A" w:rsidRDefault="007C2FB8" w:rsidP="00E93222">
      <w:pPr>
        <w:jc w:val="both"/>
        <w:rPr>
          <w:sz w:val="24"/>
          <w:szCs w:val="24"/>
        </w:rPr>
      </w:pPr>
      <w:r w:rsidRPr="0066736A">
        <w:rPr>
          <w:sz w:val="24"/>
          <w:szCs w:val="24"/>
        </w:rPr>
        <w:t xml:space="preserve">Suite aux intempéries récurrentes, </w:t>
      </w:r>
      <w:r w:rsidRPr="0066736A">
        <w:rPr>
          <w:sz w:val="24"/>
          <w:szCs w:val="24"/>
        </w:rPr>
        <w:t xml:space="preserve">les </w:t>
      </w:r>
      <w:proofErr w:type="spellStart"/>
      <w:r w:rsidRPr="0066736A">
        <w:rPr>
          <w:sz w:val="24"/>
          <w:szCs w:val="24"/>
        </w:rPr>
        <w:t>écuméens</w:t>
      </w:r>
      <w:proofErr w:type="spellEnd"/>
      <w:r w:rsidRPr="0066736A">
        <w:rPr>
          <w:sz w:val="24"/>
          <w:szCs w:val="24"/>
        </w:rPr>
        <w:t xml:space="preserve"> et </w:t>
      </w:r>
      <w:proofErr w:type="spellStart"/>
      <w:r w:rsidRPr="0066736A">
        <w:rPr>
          <w:sz w:val="24"/>
          <w:szCs w:val="24"/>
        </w:rPr>
        <w:t>écuméennes</w:t>
      </w:r>
      <w:proofErr w:type="spellEnd"/>
      <w:r w:rsidR="0066736A" w:rsidRPr="0066736A">
        <w:rPr>
          <w:sz w:val="24"/>
          <w:szCs w:val="24"/>
        </w:rPr>
        <w:t xml:space="preserve"> se sont déplacés à l’intérieur des terres dans un environnement moins hostile. Depuis, de nombreux aventuriers sont venus tenter leur chance pour retrouver la pierre et permettre au village de vivre en toute quiétude. </w:t>
      </w:r>
    </w:p>
    <w:p w14:paraId="7E6B42B0" w14:textId="78E19CDC" w:rsidR="0066736A" w:rsidRPr="0066736A" w:rsidRDefault="0066736A" w:rsidP="00E93222">
      <w:pPr>
        <w:jc w:val="both"/>
        <w:rPr>
          <w:b/>
          <w:bCs/>
          <w:sz w:val="24"/>
          <w:szCs w:val="24"/>
          <w:u w:val="single"/>
        </w:rPr>
      </w:pPr>
      <w:r w:rsidRPr="0066736A">
        <w:rPr>
          <w:b/>
          <w:bCs/>
          <w:sz w:val="24"/>
          <w:szCs w:val="24"/>
          <w:u w:val="single"/>
        </w:rPr>
        <w:t>Aujourd’hui</w:t>
      </w:r>
    </w:p>
    <w:p w14:paraId="41F39274" w14:textId="7BDA3D36" w:rsidR="0066736A" w:rsidRPr="0066736A" w:rsidRDefault="0066736A" w:rsidP="00E93222">
      <w:pPr>
        <w:jc w:val="both"/>
        <w:rPr>
          <w:sz w:val="24"/>
          <w:szCs w:val="24"/>
        </w:rPr>
      </w:pPr>
      <w:r w:rsidRPr="0066736A">
        <w:rPr>
          <w:sz w:val="24"/>
          <w:szCs w:val="24"/>
        </w:rPr>
        <w:t xml:space="preserve">Un pèlerinage est organisé le 21 juin de chaque année. Cela donne lieu à une grande fête traditionnelle dont la réputation n’a pas d’égal. </w:t>
      </w:r>
    </w:p>
    <w:p w14:paraId="6ED5CD01" w14:textId="52AE17F7" w:rsidR="0066736A" w:rsidRPr="0066736A" w:rsidRDefault="0066736A" w:rsidP="00E93222">
      <w:pPr>
        <w:jc w:val="both"/>
        <w:rPr>
          <w:sz w:val="24"/>
          <w:szCs w:val="24"/>
        </w:rPr>
      </w:pPr>
      <w:r w:rsidRPr="0066736A">
        <w:rPr>
          <w:sz w:val="24"/>
          <w:szCs w:val="24"/>
        </w:rPr>
        <w:t xml:space="preserve">Aujourd’hui, on peut visiter les vestiges de ce village troglodyte. </w:t>
      </w:r>
    </w:p>
    <w:sectPr w:rsidR="0066736A" w:rsidRPr="0066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66736A"/>
    <w:rsid w:val="007C2FB8"/>
    <w:rsid w:val="00826983"/>
    <w:rsid w:val="00E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2DA8"/>
  <w15:chartTrackingRefBased/>
  <w15:docId w15:val="{BAFA3554-2D5E-4136-876F-0EEB449B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POZUELO</dc:creator>
  <cp:keywords/>
  <dc:description/>
  <cp:lastModifiedBy>Aurélie POZUELO</cp:lastModifiedBy>
  <cp:revision>1</cp:revision>
  <dcterms:created xsi:type="dcterms:W3CDTF">2024-01-18T10:50:00Z</dcterms:created>
  <dcterms:modified xsi:type="dcterms:W3CDTF">2024-01-18T12:54:00Z</dcterms:modified>
</cp:coreProperties>
</file>