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C3" w:rsidRDefault="00F1464F">
      <w:r>
        <w:t xml:space="preserve">L’histoire de Casevin : </w:t>
      </w:r>
    </w:p>
    <w:p w:rsidR="00F1464F" w:rsidRDefault="00F1464F">
      <w:r>
        <w:t>Dès la période néolithique, la présence humaine est attestée par des fragments de pierre creusée retrouvés dans la grotte de Sofiance. Les analyse</w:t>
      </w:r>
      <w:r w:rsidR="00E308FD">
        <w:t>s</w:t>
      </w:r>
      <w:r>
        <w:t xml:space="preserve"> ont prouvé la présence d’un breuvage préhistorique t néanmoins alcoolisé. </w:t>
      </w:r>
    </w:p>
    <w:p w:rsidR="00F1464F" w:rsidRDefault="00F1464F"/>
    <w:p w:rsidR="00F1464F" w:rsidRDefault="00F1464F">
      <w:r>
        <w:t>A l’antiquité, Casevin devient une plaque tournante du commerce viticole grâce à sa situation géographique stratégique en bordure de la rivière Lavinasse, sur laquelle les amphores sont transportée</w:t>
      </w:r>
      <w:r w:rsidR="00232F58">
        <w:t>s par</w:t>
      </w:r>
      <w:r>
        <w:t xml:space="preserve"> de grandes barges plates. Ce </w:t>
      </w:r>
      <w:r w:rsidR="00E308FD">
        <w:t>traffic donna</w:t>
      </w:r>
      <w:r>
        <w:t xml:space="preserve"> lieu à de nombreux amphorisages dans la région. C’est vraisemblablement l’explication des amas de fragments d’amphores repêchés dans le lit de Lavinasse. </w:t>
      </w:r>
    </w:p>
    <w:p w:rsidR="00F1464F" w:rsidRDefault="00F1464F"/>
    <w:p w:rsidR="00F1464F" w:rsidRDefault="00F1464F">
      <w:r>
        <w:t>A Moyen âge, le château Pochtron est érigé par Louis le Bourré, duc de la Haute Vinasse, pour protéger les viticulteurs et buveurs serfs.</w:t>
      </w:r>
      <w:r w:rsidR="00232F58">
        <w:t xml:space="preserve"> </w:t>
      </w:r>
    </w:p>
    <w:p w:rsidR="00232F58" w:rsidRDefault="00232F58">
      <w:r>
        <w:t xml:space="preserve">Lors de la révolution, Casevin </w:t>
      </w:r>
      <w:bookmarkStart w:id="0" w:name="_GoBack"/>
      <w:bookmarkEnd w:id="0"/>
      <w:r w:rsidR="00E308FD">
        <w:t>fût réquisitionné</w:t>
      </w:r>
      <w:r>
        <w:t xml:space="preserve"> pour abriter la cave du roi. La révolutionnaire </w:t>
      </w:r>
      <w:proofErr w:type="gramStart"/>
      <w:r>
        <w:t>Sophie  La</w:t>
      </w:r>
      <w:proofErr w:type="gramEnd"/>
      <w:r>
        <w:t xml:space="preserve"> Cuite , telle Robin des bois,</w:t>
      </w:r>
      <w:r w:rsidR="004F1CB3">
        <w:t xml:space="preserve"> s’en empara et </w:t>
      </w:r>
      <w:r>
        <w:t>distribua cette manne aux villageois. Ceux-ci s’illustrèrent dans la lutte contre l’Aristocratie par leur courage</w:t>
      </w:r>
      <w:r w:rsidR="004F1CB3">
        <w:t xml:space="preserve"> </w:t>
      </w:r>
      <w:proofErr w:type="gramStart"/>
      <w:r w:rsidR="004F1CB3">
        <w:t xml:space="preserve">héro’hic </w:t>
      </w:r>
      <w:r>
        <w:t>,</w:t>
      </w:r>
      <w:proofErr w:type="gramEnd"/>
      <w:r>
        <w:t xml:space="preserve"> même si nul ne fût en capacité d</w:t>
      </w:r>
      <w:r w:rsidR="004F1CB3">
        <w:t>’en</w:t>
      </w:r>
      <w:r>
        <w:t xml:space="preserve"> témoigner</w:t>
      </w:r>
      <w:r w:rsidR="004F1CB3">
        <w:t xml:space="preserve">. Cette amnésie collective est la raison du peu de traces qui nous sont parvenues. </w:t>
      </w:r>
      <w:r>
        <w:t xml:space="preserve"> </w:t>
      </w:r>
    </w:p>
    <w:p w:rsidR="00232F58" w:rsidRDefault="00232F58"/>
    <w:p w:rsidR="00F1464F" w:rsidRDefault="00232F58">
      <w:r>
        <w:t xml:space="preserve">Réélu village préféré des français chaque année depuis 2005, le village de Casevin est aujourd’hui </w:t>
      </w:r>
      <w:r w:rsidR="00F1464F">
        <w:t>un village bualco</w:t>
      </w:r>
      <w:r>
        <w:t>o</w:t>
      </w:r>
      <w:r w:rsidR="00F1464F">
        <w:t>lique, où le trafic routier est strictement interdit, pour des</w:t>
      </w:r>
      <w:r>
        <w:t xml:space="preserve"> raisons évidentes de sécurité. Malgré les recommandations préfectorales de port systématique de gilet de sauvetage, on déplore chaque année de nombreux décès par noyade dans Lavinasse.  </w:t>
      </w:r>
    </w:p>
    <w:sectPr w:rsidR="00F1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4F"/>
    <w:rsid w:val="00232F58"/>
    <w:rsid w:val="00313F63"/>
    <w:rsid w:val="004F1CB3"/>
    <w:rsid w:val="005E06C6"/>
    <w:rsid w:val="007510F6"/>
    <w:rsid w:val="00E308FD"/>
    <w:rsid w:val="00F1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CEF9"/>
  <w15:chartTrackingRefBased/>
  <w15:docId w15:val="{400DC67F-BB9B-46A3-AD8E-17E63A32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ESCANDE CHRISTINE</dc:creator>
  <cp:keywords/>
  <dc:description/>
  <cp:lastModifiedBy>SEGURA JOSE</cp:lastModifiedBy>
  <cp:revision>3</cp:revision>
  <dcterms:created xsi:type="dcterms:W3CDTF">2023-11-16T10:35:00Z</dcterms:created>
  <dcterms:modified xsi:type="dcterms:W3CDTF">2023-11-17T07:24:00Z</dcterms:modified>
</cp:coreProperties>
</file>