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8D" w:rsidRPr="000B4E64" w:rsidRDefault="00090FFE" w:rsidP="00585E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СТУПЕНИ ОБЩЕСТВЕННОГО РАЗВИТИЯ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1.Э.Тоффлер выделяет в своей теории следующие стадии развития и типы обществ: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А) доиндустриальная стадия;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б) переходное общество;</w:t>
      </w:r>
      <w:r w:rsidRPr="000B4E64">
        <w:rPr>
          <w:rFonts w:ascii="Times New Roman" w:hAnsi="Times New Roman" w:cs="Times New Roman"/>
        </w:rPr>
        <w:tab/>
        <w:t>в) индустриальное общество;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Г) стадия зрелости;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д) постиндустриальное общество.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 xml:space="preserve">2.Социальный феномен «революции менеджеров» характерен </w:t>
      </w:r>
      <w:proofErr w:type="gramStart"/>
      <w:r w:rsidRPr="000B4E64">
        <w:rPr>
          <w:rFonts w:ascii="Times New Roman" w:hAnsi="Times New Roman" w:cs="Times New Roman"/>
          <w:b/>
        </w:rPr>
        <w:t>для</w:t>
      </w:r>
      <w:proofErr w:type="gramEnd"/>
      <w:r w:rsidRPr="000B4E64">
        <w:rPr>
          <w:rFonts w:ascii="Times New Roman" w:hAnsi="Times New Roman" w:cs="Times New Roman"/>
          <w:b/>
        </w:rPr>
        <w:t>: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А) традиционного общества;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Б) «стадии зрелости» в развитии социума;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В) постиндустриального общества;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Г) коммунистической формации.</w:t>
      </w:r>
    </w:p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3.</w:t>
      </w:r>
      <w:r w:rsidR="001C67BA" w:rsidRPr="000B4E64">
        <w:rPr>
          <w:rFonts w:ascii="Times New Roman" w:hAnsi="Times New Roman" w:cs="Times New Roman"/>
          <w:b/>
        </w:rPr>
        <w:t xml:space="preserve"> Выпишите элемент, выпадающий из логического ряда:</w:t>
      </w:r>
    </w:p>
    <w:p w:rsidR="00090FFE" w:rsidRDefault="001C67BA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 xml:space="preserve">А) </w:t>
      </w:r>
      <w:r w:rsidR="00090FFE">
        <w:rPr>
          <w:rFonts w:ascii="Times New Roman" w:hAnsi="Times New Roman" w:cs="Times New Roman"/>
        </w:rPr>
        <w:t>традиционное общество;</w:t>
      </w:r>
      <w:r w:rsidR="00090FFE">
        <w:rPr>
          <w:rFonts w:ascii="Times New Roman" w:hAnsi="Times New Roman" w:cs="Times New Roman"/>
        </w:rPr>
        <w:tab/>
      </w:r>
      <w:r w:rsidR="00090FFE">
        <w:rPr>
          <w:rFonts w:ascii="Times New Roman" w:hAnsi="Times New Roman" w:cs="Times New Roman"/>
        </w:rPr>
        <w:tab/>
        <w:t>б) стадия зрелости;</w:t>
      </w:r>
      <w:r w:rsidR="00090FFE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в) стадия взлёта;</w:t>
      </w:r>
      <w:r w:rsidR="00090FFE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Г)</w:t>
      </w:r>
      <w:r w:rsidR="00090FFE">
        <w:rPr>
          <w:rFonts w:ascii="Times New Roman" w:hAnsi="Times New Roman" w:cs="Times New Roman"/>
        </w:rPr>
        <w:t xml:space="preserve"> переходное общество;</w:t>
      </w:r>
    </w:p>
    <w:p w:rsidR="001C67BA" w:rsidRPr="000B4E64" w:rsidRDefault="001C67BA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д) коммунистическая стадия;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Е) эра высокого уровня массового потребления.</w:t>
      </w:r>
    </w:p>
    <w:p w:rsidR="00ED65AB" w:rsidRPr="000B4E64" w:rsidRDefault="001C67BA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4.</w:t>
      </w:r>
      <w:r w:rsidR="00ED65AB" w:rsidRPr="000B4E64">
        <w:rPr>
          <w:rFonts w:ascii="Times New Roman" w:hAnsi="Times New Roman" w:cs="Times New Roman"/>
          <w:b/>
        </w:rPr>
        <w:t xml:space="preserve"> Продолжите фразы:</w:t>
      </w:r>
    </w:p>
    <w:p w:rsidR="001C67BA" w:rsidRPr="000B4E64" w:rsidRDefault="00ED65AB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 xml:space="preserve">А) </w:t>
      </w:r>
      <w:r w:rsidRPr="000B4E64">
        <w:rPr>
          <w:rFonts w:ascii="Times New Roman" w:hAnsi="Times New Roman" w:cs="Times New Roman"/>
        </w:rPr>
        <w:t xml:space="preserve">В науке существуют четыре основных </w:t>
      </w:r>
      <w:r w:rsidR="00E17026" w:rsidRPr="000B4E64">
        <w:rPr>
          <w:rFonts w:ascii="Times New Roman" w:hAnsi="Times New Roman" w:cs="Times New Roman"/>
        </w:rPr>
        <w:t>подхода к периодизации историче</w:t>
      </w:r>
      <w:r w:rsidRPr="000B4E64">
        <w:rPr>
          <w:rFonts w:ascii="Times New Roman" w:hAnsi="Times New Roman" w:cs="Times New Roman"/>
        </w:rPr>
        <w:t xml:space="preserve">ского процесса: формационный, стадиальный, </w:t>
      </w:r>
      <w:r w:rsidR="00E17026" w:rsidRPr="000B4E64">
        <w:rPr>
          <w:rFonts w:ascii="Times New Roman" w:hAnsi="Times New Roman" w:cs="Times New Roman"/>
        </w:rPr>
        <w:t>…</w:t>
      </w:r>
      <w:r w:rsidRPr="000B4E64">
        <w:rPr>
          <w:rFonts w:ascii="Times New Roman" w:hAnsi="Times New Roman" w:cs="Times New Roman"/>
        </w:rPr>
        <w:t xml:space="preserve"> и </w:t>
      </w:r>
      <w:r w:rsidR="00E17026" w:rsidRPr="000B4E64">
        <w:rPr>
          <w:rFonts w:ascii="Times New Roman" w:hAnsi="Times New Roman" w:cs="Times New Roman"/>
        </w:rPr>
        <w:t>…</w:t>
      </w:r>
      <w:proofErr w:type="gramStart"/>
      <w:r w:rsidR="00E17026" w:rsidRPr="000B4E64">
        <w:rPr>
          <w:rFonts w:ascii="Times New Roman" w:hAnsi="Times New Roman" w:cs="Times New Roman"/>
        </w:rPr>
        <w:t xml:space="preserve"> </w:t>
      </w:r>
      <w:r w:rsidRPr="000B4E64">
        <w:rPr>
          <w:rFonts w:ascii="Times New Roman" w:hAnsi="Times New Roman" w:cs="Times New Roman"/>
        </w:rPr>
        <w:t>.</w:t>
      </w:r>
      <w:proofErr w:type="gramEnd"/>
    </w:p>
    <w:p w:rsidR="00CA4F58" w:rsidRPr="000B4E64" w:rsidRDefault="00CA4F58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 xml:space="preserve">Б) </w:t>
      </w:r>
      <w:r w:rsidRPr="000B4E64">
        <w:rPr>
          <w:rFonts w:ascii="Times New Roman" w:hAnsi="Times New Roman" w:cs="Times New Roman"/>
        </w:rPr>
        <w:t>Понятие «цивилизация» м</w:t>
      </w:r>
      <w:r w:rsidRPr="000B4E64">
        <w:rPr>
          <w:rFonts w:ascii="Times New Roman" w:hAnsi="Times New Roman" w:cs="Times New Roman"/>
        </w:rPr>
        <w:t>ожет рассматриваться и как опре</w:t>
      </w:r>
      <w:r w:rsidRPr="000B4E64">
        <w:rPr>
          <w:rFonts w:ascii="Times New Roman" w:hAnsi="Times New Roman" w:cs="Times New Roman"/>
        </w:rPr>
        <w:t>делённая ступень в развитии общества</w:t>
      </w:r>
      <w:r w:rsidRPr="000B4E64">
        <w:rPr>
          <w:rFonts w:ascii="Times New Roman" w:hAnsi="Times New Roman" w:cs="Times New Roman"/>
        </w:rPr>
        <w:t>, и как …</w:t>
      </w:r>
      <w:proofErr w:type="gramStart"/>
      <w:r w:rsidRPr="000B4E64">
        <w:rPr>
          <w:rFonts w:ascii="Times New Roman" w:hAnsi="Times New Roman" w:cs="Times New Roman"/>
        </w:rPr>
        <w:t xml:space="preserve"> .</w:t>
      </w:r>
      <w:proofErr w:type="gramEnd"/>
    </w:p>
    <w:p w:rsidR="00CA4F58" w:rsidRPr="000B4E64" w:rsidRDefault="00CA4F58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В) В</w:t>
      </w:r>
      <w:r w:rsidRPr="000B4E64">
        <w:rPr>
          <w:rFonts w:ascii="Times New Roman" w:hAnsi="Times New Roman" w:cs="Times New Roman"/>
        </w:rPr>
        <w:t>о второй половине XIX в. сформулировал идею о том, что исторический процесс развёртывается как последовательная и закономерная смена общественно-эк</w:t>
      </w:r>
      <w:r w:rsidRPr="000B4E64">
        <w:rPr>
          <w:rFonts w:ascii="Times New Roman" w:hAnsi="Times New Roman" w:cs="Times New Roman"/>
        </w:rPr>
        <w:t>ономических формаций н</w:t>
      </w:r>
      <w:r w:rsidRPr="000B4E64">
        <w:rPr>
          <w:rFonts w:ascii="Times New Roman" w:hAnsi="Times New Roman" w:cs="Times New Roman"/>
        </w:rPr>
        <w:t>емецкий философ …</w:t>
      </w:r>
      <w:r w:rsidRPr="000B4E64">
        <w:rPr>
          <w:rFonts w:ascii="Times New Roman" w:hAnsi="Times New Roman" w:cs="Times New Roman"/>
        </w:rPr>
        <w:t xml:space="preserve"> …</w:t>
      </w:r>
      <w:proofErr w:type="gramStart"/>
      <w:r w:rsidRPr="000B4E64">
        <w:rPr>
          <w:rFonts w:ascii="Times New Roman" w:hAnsi="Times New Roman" w:cs="Times New Roman"/>
        </w:rPr>
        <w:t xml:space="preserve"> .</w:t>
      </w:r>
      <w:proofErr w:type="gramEnd"/>
    </w:p>
    <w:p w:rsidR="00585ECC" w:rsidRPr="000B4E64" w:rsidRDefault="00720607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5.</w:t>
      </w:r>
      <w:r w:rsidR="00585ECC" w:rsidRPr="000B4E64">
        <w:rPr>
          <w:rFonts w:ascii="Times New Roman" w:hAnsi="Times New Roman" w:cs="Times New Roman"/>
          <w:b/>
        </w:rPr>
        <w:t xml:space="preserve"> Прочитайте цитату из книги «Общество потребления» и отметьте основны</w:t>
      </w:r>
      <w:bookmarkStart w:id="0" w:name="_GoBack"/>
      <w:bookmarkEnd w:id="0"/>
      <w:r w:rsidR="00585ECC" w:rsidRPr="000B4E64">
        <w:rPr>
          <w:rFonts w:ascii="Times New Roman" w:hAnsi="Times New Roman" w:cs="Times New Roman"/>
          <w:b/>
        </w:rPr>
        <w:t>е идеи.</w:t>
      </w:r>
    </w:p>
    <w:p w:rsidR="00585ECC" w:rsidRPr="000B4E64" w:rsidRDefault="00585ECC" w:rsidP="00585EC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4E64">
        <w:rPr>
          <w:rFonts w:ascii="Times New Roman" w:hAnsi="Times New Roman" w:cs="Times New Roman"/>
          <w:i/>
        </w:rPr>
        <w:tab/>
        <w:t>«Существует сегодня вокруг нас своего рода фантастическая очевидность потребления и изобилия, основанная на умножении и богатств, услуг, материальных благ и составляющая род глубокой мутации в экологии человеческого рода. Собственно говоря, люди в обществе изобилия окружены не столько, как это было во все времена, другими людьми, сколько объектами потребления».</w:t>
      </w:r>
    </w:p>
    <w:p w:rsidR="0022372B" w:rsidRPr="000B4E64" w:rsidRDefault="00585ECC" w:rsidP="0058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  <w:b/>
        </w:rPr>
        <w:t>6.</w:t>
      </w:r>
      <w:r w:rsidR="0022372B" w:rsidRPr="000B4E64">
        <w:rPr>
          <w:rFonts w:ascii="Times New Roman" w:hAnsi="Times New Roman" w:cs="Times New Roman"/>
          <w:b/>
        </w:rPr>
        <w:t xml:space="preserve"> </w:t>
      </w:r>
      <w:r w:rsidR="0022372B" w:rsidRPr="00090FFE">
        <w:rPr>
          <w:rFonts w:ascii="Times New Roman" w:hAnsi="Times New Roman" w:cs="Times New Roman"/>
          <w:b/>
        </w:rPr>
        <w:t>В 1960-х гг. была сформулирована тео</w:t>
      </w:r>
      <w:r w:rsidR="0022372B" w:rsidRPr="00090FFE">
        <w:rPr>
          <w:rFonts w:ascii="Times New Roman" w:hAnsi="Times New Roman" w:cs="Times New Roman"/>
          <w:b/>
        </w:rPr>
        <w:t>рия стадий экономического роста …:</w:t>
      </w:r>
    </w:p>
    <w:p w:rsidR="0022372B" w:rsidRPr="000B4E64" w:rsidRDefault="0022372B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</w:rPr>
        <w:t>А) Д. Беллом;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 xml:space="preserve">б) Э. </w:t>
      </w:r>
      <w:proofErr w:type="spellStart"/>
      <w:r w:rsidRPr="000B4E64">
        <w:rPr>
          <w:rFonts w:ascii="Times New Roman" w:hAnsi="Times New Roman" w:cs="Times New Roman"/>
        </w:rPr>
        <w:t>Тоффлером</w:t>
      </w:r>
      <w:proofErr w:type="spellEnd"/>
      <w:r w:rsidRPr="000B4E64">
        <w:rPr>
          <w:rFonts w:ascii="Times New Roman" w:hAnsi="Times New Roman" w:cs="Times New Roman"/>
        </w:rPr>
        <w:t>;</w:t>
      </w:r>
      <w:r w:rsidRPr="000B4E64">
        <w:rPr>
          <w:rFonts w:ascii="Times New Roman" w:hAnsi="Times New Roman" w:cs="Times New Roman"/>
        </w:rPr>
        <w:tab/>
      </w:r>
      <w:r w:rsidR="00090FFE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 xml:space="preserve">в) У. </w:t>
      </w:r>
      <w:proofErr w:type="spellStart"/>
      <w:r w:rsidRPr="000B4E64">
        <w:rPr>
          <w:rFonts w:ascii="Times New Roman" w:hAnsi="Times New Roman" w:cs="Times New Roman"/>
        </w:rPr>
        <w:t>Ростоу</w:t>
      </w:r>
      <w:proofErr w:type="spellEnd"/>
      <w:r w:rsidRPr="000B4E64">
        <w:rPr>
          <w:rFonts w:ascii="Times New Roman" w:hAnsi="Times New Roman" w:cs="Times New Roman"/>
        </w:rPr>
        <w:t>;</w:t>
      </w:r>
      <w:r w:rsidRPr="000B4E64">
        <w:rPr>
          <w:rFonts w:ascii="Times New Roman" w:hAnsi="Times New Roman" w:cs="Times New Roman"/>
        </w:rPr>
        <w:tab/>
      </w:r>
      <w:r w:rsidR="00090FFE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г) А. Тойнби</w:t>
      </w:r>
    </w:p>
    <w:p w:rsidR="00C1008D" w:rsidRPr="000B4E64" w:rsidRDefault="0022372B" w:rsidP="00585E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7.</w:t>
      </w:r>
      <w:r w:rsidR="00C1008D" w:rsidRPr="000B4E64">
        <w:rPr>
          <w:rFonts w:ascii="Times New Roman" w:hAnsi="Times New Roman" w:cs="Times New Roman"/>
          <w:b/>
        </w:rPr>
        <w:t>Заполните сравнительную таблицу «Три волны» развития общества».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2126"/>
        <w:gridCol w:w="2182"/>
      </w:tblGrid>
      <w:tr w:rsidR="00C1008D" w:rsidRPr="000B4E64" w:rsidTr="000B4E64">
        <w:trPr>
          <w:trHeight w:val="251"/>
        </w:trPr>
        <w:tc>
          <w:tcPr>
            <w:tcW w:w="3510" w:type="dxa"/>
          </w:tcPr>
          <w:p w:rsidR="00C1008D" w:rsidRPr="000B4E64" w:rsidRDefault="00C1008D" w:rsidP="0058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Доиндустриальная</w:t>
            </w:r>
          </w:p>
        </w:tc>
        <w:tc>
          <w:tcPr>
            <w:tcW w:w="2126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Индустриальная</w:t>
            </w:r>
          </w:p>
        </w:tc>
        <w:tc>
          <w:tcPr>
            <w:tcW w:w="2174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Постиндустриальная</w:t>
            </w:r>
          </w:p>
        </w:tc>
      </w:tr>
      <w:tr w:rsidR="00C1008D" w:rsidRPr="000B4E64" w:rsidTr="000B4E64">
        <w:trPr>
          <w:trHeight w:val="236"/>
        </w:trPr>
        <w:tc>
          <w:tcPr>
            <w:tcW w:w="3510" w:type="dxa"/>
          </w:tcPr>
          <w:p w:rsidR="00C1008D" w:rsidRPr="000B4E64" w:rsidRDefault="00C1008D" w:rsidP="00585ECC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Хронологические рамки</w:t>
            </w:r>
          </w:p>
        </w:tc>
        <w:tc>
          <w:tcPr>
            <w:tcW w:w="2410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08D" w:rsidRPr="000B4E64" w:rsidTr="00090FFE">
        <w:trPr>
          <w:trHeight w:val="190"/>
        </w:trPr>
        <w:tc>
          <w:tcPr>
            <w:tcW w:w="3510" w:type="dxa"/>
          </w:tcPr>
          <w:p w:rsidR="00C1008D" w:rsidRPr="000B4E64" w:rsidRDefault="00C1008D" w:rsidP="00585ECC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Какие технологии лежат в основе</w:t>
            </w:r>
          </w:p>
        </w:tc>
        <w:tc>
          <w:tcPr>
            <w:tcW w:w="2410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08D" w:rsidRPr="000B4E64" w:rsidTr="00090FFE">
        <w:trPr>
          <w:trHeight w:val="280"/>
        </w:trPr>
        <w:tc>
          <w:tcPr>
            <w:tcW w:w="3510" w:type="dxa"/>
          </w:tcPr>
          <w:p w:rsidR="00C1008D" w:rsidRPr="000B4E64" w:rsidRDefault="00C1008D" w:rsidP="00585ECC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Основная отрасль экономики</w:t>
            </w:r>
          </w:p>
        </w:tc>
        <w:tc>
          <w:tcPr>
            <w:tcW w:w="2410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08D" w:rsidRPr="000B4E64" w:rsidTr="00090FFE">
        <w:trPr>
          <w:trHeight w:val="270"/>
        </w:trPr>
        <w:tc>
          <w:tcPr>
            <w:tcW w:w="3510" w:type="dxa"/>
          </w:tcPr>
          <w:p w:rsidR="00C1008D" w:rsidRPr="000B4E64" w:rsidRDefault="00C1008D" w:rsidP="00585ECC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Социальная структура общества</w:t>
            </w:r>
          </w:p>
        </w:tc>
        <w:tc>
          <w:tcPr>
            <w:tcW w:w="2410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C1008D" w:rsidRPr="000B4E64" w:rsidRDefault="00C1008D" w:rsidP="0058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FE" w:rsidRPr="000B4E64" w:rsidRDefault="00090FFE" w:rsidP="00090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СТУПЕНИ ОБЩЕСТВЕННОГО РАЗВИТИЯ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1.Э.Тоффлер выделяет в своей теории следующие стадии развития и типы обществ: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А) доиндустриальная стадия;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б) переходное общество;</w:t>
      </w:r>
      <w:r w:rsidRPr="000B4E64">
        <w:rPr>
          <w:rFonts w:ascii="Times New Roman" w:hAnsi="Times New Roman" w:cs="Times New Roman"/>
        </w:rPr>
        <w:tab/>
        <w:t>в) индустриальное общество;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Г) стадия зрелости;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д) постиндустриальное общество.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 xml:space="preserve">2.Социальный феномен «революции менеджеров» характерен </w:t>
      </w:r>
      <w:proofErr w:type="gramStart"/>
      <w:r w:rsidRPr="000B4E64">
        <w:rPr>
          <w:rFonts w:ascii="Times New Roman" w:hAnsi="Times New Roman" w:cs="Times New Roman"/>
          <w:b/>
        </w:rPr>
        <w:t>для</w:t>
      </w:r>
      <w:proofErr w:type="gramEnd"/>
      <w:r w:rsidRPr="000B4E64">
        <w:rPr>
          <w:rFonts w:ascii="Times New Roman" w:hAnsi="Times New Roman" w:cs="Times New Roman"/>
          <w:b/>
        </w:rPr>
        <w:t>: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А) традиционного общества;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Б) «стадии зрелости» в развитии социума;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В) постиндустриального общества;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Г) коммунистической формации.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3. Выпишите элемент, выпадающий из логического ряда:</w:t>
      </w:r>
    </w:p>
    <w:p w:rsidR="00090FFE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традиционное общество;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стадия зрелости;</w:t>
      </w:r>
      <w:r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в) стадия взлёта;</w:t>
      </w:r>
      <w:r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переходное общество;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д) коммунистическая стадия;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>Е) эра высокого уровня массового потребления.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4. Продолжите фразы: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А) В науке существуют четыре основных подхода к периодизации исторического процесса: формационный, стадиальный, … и …</w:t>
      </w:r>
      <w:proofErr w:type="gramStart"/>
      <w:r w:rsidRPr="000B4E64">
        <w:rPr>
          <w:rFonts w:ascii="Times New Roman" w:hAnsi="Times New Roman" w:cs="Times New Roman"/>
        </w:rPr>
        <w:t xml:space="preserve"> .</w:t>
      </w:r>
      <w:proofErr w:type="gramEnd"/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Б) Понятие «цивилизация» может рассматриваться и как определённая ступень в развитии общества, и как …</w:t>
      </w:r>
      <w:proofErr w:type="gramStart"/>
      <w:r w:rsidRPr="000B4E64">
        <w:rPr>
          <w:rFonts w:ascii="Times New Roman" w:hAnsi="Times New Roman" w:cs="Times New Roman"/>
        </w:rPr>
        <w:t xml:space="preserve"> .</w:t>
      </w:r>
      <w:proofErr w:type="gramEnd"/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</w:rPr>
        <w:t>В) Во второй половине XIX в. сформулировал идею о том, что исторический процесс развёртывается как последовательная и закономерная смена общественно-экономических формаций немецкий философ … …</w:t>
      </w:r>
      <w:proofErr w:type="gramStart"/>
      <w:r w:rsidRPr="000B4E64">
        <w:rPr>
          <w:rFonts w:ascii="Times New Roman" w:hAnsi="Times New Roman" w:cs="Times New Roman"/>
        </w:rPr>
        <w:t xml:space="preserve"> .</w:t>
      </w:r>
      <w:proofErr w:type="gramEnd"/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5. Прочитайте цитату из книги «Общество потребления» и отметьте основные идеи.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4E64">
        <w:rPr>
          <w:rFonts w:ascii="Times New Roman" w:hAnsi="Times New Roman" w:cs="Times New Roman"/>
          <w:i/>
        </w:rPr>
        <w:tab/>
        <w:t>«Существует сегодня вокруг нас своего рода фантастическая очевидность потребления и изобилия, основанная на умножении и богатств, услуг, материальных благ и составляющая род глубокой мутации в экологии человеческого рода. Собственно говоря, люди в обществе изобилия окружены не столько, как это было во все времена, другими людьми, сколько объектами потребления».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64">
        <w:rPr>
          <w:rFonts w:ascii="Times New Roman" w:hAnsi="Times New Roman" w:cs="Times New Roman"/>
          <w:b/>
        </w:rPr>
        <w:t xml:space="preserve">6. </w:t>
      </w:r>
      <w:r w:rsidRPr="00090FFE">
        <w:rPr>
          <w:rFonts w:ascii="Times New Roman" w:hAnsi="Times New Roman" w:cs="Times New Roman"/>
          <w:b/>
        </w:rPr>
        <w:t>В 1960-х гг. была сформулирована теория стадий экономического роста …: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</w:rPr>
        <w:t>А) Д. Беллом;</w:t>
      </w:r>
      <w:r w:rsidRPr="000B4E64"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ab/>
        <w:t xml:space="preserve">б) Э. </w:t>
      </w:r>
      <w:proofErr w:type="spellStart"/>
      <w:r w:rsidRPr="000B4E64">
        <w:rPr>
          <w:rFonts w:ascii="Times New Roman" w:hAnsi="Times New Roman" w:cs="Times New Roman"/>
        </w:rPr>
        <w:t>Тоффлером</w:t>
      </w:r>
      <w:proofErr w:type="spellEnd"/>
      <w:r w:rsidRPr="000B4E64">
        <w:rPr>
          <w:rFonts w:ascii="Times New Roman" w:hAnsi="Times New Roman" w:cs="Times New Roman"/>
        </w:rPr>
        <w:t>;</w:t>
      </w:r>
      <w:r w:rsidRPr="000B4E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 xml:space="preserve">в) У. </w:t>
      </w:r>
      <w:proofErr w:type="spellStart"/>
      <w:r w:rsidRPr="000B4E64">
        <w:rPr>
          <w:rFonts w:ascii="Times New Roman" w:hAnsi="Times New Roman" w:cs="Times New Roman"/>
        </w:rPr>
        <w:t>Ростоу</w:t>
      </w:r>
      <w:proofErr w:type="spellEnd"/>
      <w:r w:rsidRPr="000B4E64">
        <w:rPr>
          <w:rFonts w:ascii="Times New Roman" w:hAnsi="Times New Roman" w:cs="Times New Roman"/>
        </w:rPr>
        <w:t>;</w:t>
      </w:r>
      <w:r w:rsidRPr="000B4E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B4E64">
        <w:rPr>
          <w:rFonts w:ascii="Times New Roman" w:hAnsi="Times New Roman" w:cs="Times New Roman"/>
        </w:rPr>
        <w:t>г) А. Тойнби</w:t>
      </w:r>
    </w:p>
    <w:p w:rsidR="00090FFE" w:rsidRPr="000B4E64" w:rsidRDefault="00090FFE" w:rsidP="00090F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E64">
        <w:rPr>
          <w:rFonts w:ascii="Times New Roman" w:hAnsi="Times New Roman" w:cs="Times New Roman"/>
          <w:b/>
        </w:rPr>
        <w:t>7.Заполните сравнительную таблицу «Три волны» развития общества».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2126"/>
        <w:gridCol w:w="2182"/>
      </w:tblGrid>
      <w:tr w:rsidR="00090FFE" w:rsidRPr="000B4E64" w:rsidTr="00F406D0">
        <w:trPr>
          <w:trHeight w:val="251"/>
        </w:trPr>
        <w:tc>
          <w:tcPr>
            <w:tcW w:w="3510" w:type="dxa"/>
          </w:tcPr>
          <w:p w:rsidR="00090FFE" w:rsidRPr="000B4E64" w:rsidRDefault="00090FFE" w:rsidP="00F4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Доиндустриальная</w:t>
            </w:r>
          </w:p>
        </w:tc>
        <w:tc>
          <w:tcPr>
            <w:tcW w:w="2126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Индустриальная</w:t>
            </w:r>
          </w:p>
        </w:tc>
        <w:tc>
          <w:tcPr>
            <w:tcW w:w="2174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Постиндустриальная</w:t>
            </w:r>
          </w:p>
        </w:tc>
      </w:tr>
      <w:tr w:rsidR="00090FFE" w:rsidRPr="000B4E64" w:rsidTr="00F406D0">
        <w:trPr>
          <w:trHeight w:val="236"/>
        </w:trPr>
        <w:tc>
          <w:tcPr>
            <w:tcW w:w="3510" w:type="dxa"/>
          </w:tcPr>
          <w:p w:rsidR="00090FFE" w:rsidRPr="000B4E64" w:rsidRDefault="00090FFE" w:rsidP="00F406D0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Хронологические рамки</w:t>
            </w:r>
          </w:p>
        </w:tc>
        <w:tc>
          <w:tcPr>
            <w:tcW w:w="2410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0FFE" w:rsidRPr="000B4E64" w:rsidTr="00F406D0">
        <w:trPr>
          <w:trHeight w:val="332"/>
        </w:trPr>
        <w:tc>
          <w:tcPr>
            <w:tcW w:w="3510" w:type="dxa"/>
          </w:tcPr>
          <w:p w:rsidR="00090FFE" w:rsidRPr="000B4E64" w:rsidRDefault="00090FFE" w:rsidP="00F406D0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Какие технологии лежат в основе</w:t>
            </w:r>
          </w:p>
        </w:tc>
        <w:tc>
          <w:tcPr>
            <w:tcW w:w="2410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0FFE" w:rsidRPr="000B4E64" w:rsidTr="00F406D0">
        <w:trPr>
          <w:trHeight w:val="280"/>
        </w:trPr>
        <w:tc>
          <w:tcPr>
            <w:tcW w:w="3510" w:type="dxa"/>
          </w:tcPr>
          <w:p w:rsidR="00090FFE" w:rsidRPr="000B4E64" w:rsidRDefault="00090FFE" w:rsidP="00F406D0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Основная отрасль экономики</w:t>
            </w:r>
          </w:p>
        </w:tc>
        <w:tc>
          <w:tcPr>
            <w:tcW w:w="2410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0FFE" w:rsidRPr="000B4E64" w:rsidTr="00F406D0">
        <w:trPr>
          <w:trHeight w:val="270"/>
        </w:trPr>
        <w:tc>
          <w:tcPr>
            <w:tcW w:w="3510" w:type="dxa"/>
          </w:tcPr>
          <w:p w:rsidR="00090FFE" w:rsidRPr="000B4E64" w:rsidRDefault="00090FFE" w:rsidP="00F406D0">
            <w:pPr>
              <w:rPr>
                <w:rFonts w:ascii="Times New Roman" w:hAnsi="Times New Roman" w:cs="Times New Roman"/>
              </w:rPr>
            </w:pPr>
            <w:r w:rsidRPr="000B4E64">
              <w:rPr>
                <w:rFonts w:ascii="Times New Roman" w:hAnsi="Times New Roman" w:cs="Times New Roman"/>
              </w:rPr>
              <w:t>Социальная структура общества</w:t>
            </w:r>
          </w:p>
        </w:tc>
        <w:tc>
          <w:tcPr>
            <w:tcW w:w="2410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090FFE" w:rsidRPr="000B4E64" w:rsidRDefault="00090FFE" w:rsidP="00F406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008D" w:rsidRPr="000B4E64" w:rsidRDefault="00C1008D" w:rsidP="00585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5753" w:rsidRPr="000B4E64" w:rsidRDefault="00775753" w:rsidP="00585E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75753" w:rsidRPr="000B4E64" w:rsidSect="00585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8D"/>
    <w:rsid w:val="000010AD"/>
    <w:rsid w:val="0001485E"/>
    <w:rsid w:val="00026373"/>
    <w:rsid w:val="00032C0E"/>
    <w:rsid w:val="0003325C"/>
    <w:rsid w:val="000427AB"/>
    <w:rsid w:val="00051B13"/>
    <w:rsid w:val="00070642"/>
    <w:rsid w:val="00080E10"/>
    <w:rsid w:val="00086F90"/>
    <w:rsid w:val="00090FFE"/>
    <w:rsid w:val="0009134E"/>
    <w:rsid w:val="00097024"/>
    <w:rsid w:val="000B4E64"/>
    <w:rsid w:val="000B5D7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6103"/>
    <w:rsid w:val="00127212"/>
    <w:rsid w:val="0013283A"/>
    <w:rsid w:val="00132F96"/>
    <w:rsid w:val="001420AD"/>
    <w:rsid w:val="00147FE6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C4DEC"/>
    <w:rsid w:val="001C67BA"/>
    <w:rsid w:val="001E2A32"/>
    <w:rsid w:val="001F3272"/>
    <w:rsid w:val="001F4C77"/>
    <w:rsid w:val="001F5169"/>
    <w:rsid w:val="001F5558"/>
    <w:rsid w:val="002024EB"/>
    <w:rsid w:val="0020632A"/>
    <w:rsid w:val="00207DC9"/>
    <w:rsid w:val="00214B0B"/>
    <w:rsid w:val="00221303"/>
    <w:rsid w:val="0022372B"/>
    <w:rsid w:val="002245C0"/>
    <w:rsid w:val="00225EE7"/>
    <w:rsid w:val="002426B1"/>
    <w:rsid w:val="0024560F"/>
    <w:rsid w:val="0025633A"/>
    <w:rsid w:val="002737E7"/>
    <w:rsid w:val="002750BF"/>
    <w:rsid w:val="00276923"/>
    <w:rsid w:val="00280E0B"/>
    <w:rsid w:val="00280E44"/>
    <w:rsid w:val="0028118F"/>
    <w:rsid w:val="0028548B"/>
    <w:rsid w:val="002940C1"/>
    <w:rsid w:val="002B63B2"/>
    <w:rsid w:val="002B6BCE"/>
    <w:rsid w:val="002B7B72"/>
    <w:rsid w:val="002C0D3E"/>
    <w:rsid w:val="002C1F43"/>
    <w:rsid w:val="002C4ADF"/>
    <w:rsid w:val="002C731F"/>
    <w:rsid w:val="002D508B"/>
    <w:rsid w:val="002E49F7"/>
    <w:rsid w:val="002E5AF2"/>
    <w:rsid w:val="002E7FF6"/>
    <w:rsid w:val="00303A5E"/>
    <w:rsid w:val="00313EFB"/>
    <w:rsid w:val="0031454E"/>
    <w:rsid w:val="003174D7"/>
    <w:rsid w:val="003214F6"/>
    <w:rsid w:val="00322026"/>
    <w:rsid w:val="003333CA"/>
    <w:rsid w:val="00336D0A"/>
    <w:rsid w:val="00342B38"/>
    <w:rsid w:val="00344C77"/>
    <w:rsid w:val="003478E9"/>
    <w:rsid w:val="003512BF"/>
    <w:rsid w:val="00352E29"/>
    <w:rsid w:val="00353EA8"/>
    <w:rsid w:val="00356105"/>
    <w:rsid w:val="0035619C"/>
    <w:rsid w:val="003566F0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D0303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745DC"/>
    <w:rsid w:val="0048007F"/>
    <w:rsid w:val="004817C3"/>
    <w:rsid w:val="00483C3E"/>
    <w:rsid w:val="00485C0F"/>
    <w:rsid w:val="004926D3"/>
    <w:rsid w:val="004945A0"/>
    <w:rsid w:val="004A3BAE"/>
    <w:rsid w:val="004B01B6"/>
    <w:rsid w:val="004B6D0F"/>
    <w:rsid w:val="004C3B19"/>
    <w:rsid w:val="004C4E75"/>
    <w:rsid w:val="004C5C33"/>
    <w:rsid w:val="004C70FD"/>
    <w:rsid w:val="004D1C87"/>
    <w:rsid w:val="004D3689"/>
    <w:rsid w:val="004F3FDD"/>
    <w:rsid w:val="004F4887"/>
    <w:rsid w:val="004F4A44"/>
    <w:rsid w:val="004F4B60"/>
    <w:rsid w:val="004F70C5"/>
    <w:rsid w:val="004F7278"/>
    <w:rsid w:val="005118D0"/>
    <w:rsid w:val="0052270D"/>
    <w:rsid w:val="00523DCF"/>
    <w:rsid w:val="00524ED2"/>
    <w:rsid w:val="005328B5"/>
    <w:rsid w:val="005333DA"/>
    <w:rsid w:val="00544A20"/>
    <w:rsid w:val="00551BEE"/>
    <w:rsid w:val="005559A3"/>
    <w:rsid w:val="005646D5"/>
    <w:rsid w:val="00577526"/>
    <w:rsid w:val="00577B23"/>
    <w:rsid w:val="005806CF"/>
    <w:rsid w:val="00583854"/>
    <w:rsid w:val="00585ECC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5F752E"/>
    <w:rsid w:val="00602615"/>
    <w:rsid w:val="00605FE9"/>
    <w:rsid w:val="00606DFA"/>
    <w:rsid w:val="0061506F"/>
    <w:rsid w:val="00616A11"/>
    <w:rsid w:val="00620339"/>
    <w:rsid w:val="00624AD0"/>
    <w:rsid w:val="00624C20"/>
    <w:rsid w:val="006259EA"/>
    <w:rsid w:val="006265E4"/>
    <w:rsid w:val="00634A9B"/>
    <w:rsid w:val="00636692"/>
    <w:rsid w:val="00647670"/>
    <w:rsid w:val="00647AA0"/>
    <w:rsid w:val="006503A7"/>
    <w:rsid w:val="00656FD4"/>
    <w:rsid w:val="0066631E"/>
    <w:rsid w:val="00673786"/>
    <w:rsid w:val="00674D55"/>
    <w:rsid w:val="00680371"/>
    <w:rsid w:val="00683800"/>
    <w:rsid w:val="00685A5C"/>
    <w:rsid w:val="00685DA8"/>
    <w:rsid w:val="00690B45"/>
    <w:rsid w:val="00694473"/>
    <w:rsid w:val="006B7246"/>
    <w:rsid w:val="006C37D8"/>
    <w:rsid w:val="006C7E9C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0607"/>
    <w:rsid w:val="00721220"/>
    <w:rsid w:val="00724780"/>
    <w:rsid w:val="00725277"/>
    <w:rsid w:val="00725285"/>
    <w:rsid w:val="00733D87"/>
    <w:rsid w:val="0074276E"/>
    <w:rsid w:val="00743D85"/>
    <w:rsid w:val="00750014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97772"/>
    <w:rsid w:val="007A1728"/>
    <w:rsid w:val="007C139B"/>
    <w:rsid w:val="007D1B8A"/>
    <w:rsid w:val="007D4127"/>
    <w:rsid w:val="007D6499"/>
    <w:rsid w:val="007D674E"/>
    <w:rsid w:val="007E31FB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82D"/>
    <w:rsid w:val="00830A7E"/>
    <w:rsid w:val="008333B8"/>
    <w:rsid w:val="00833B47"/>
    <w:rsid w:val="00842B90"/>
    <w:rsid w:val="00844FD7"/>
    <w:rsid w:val="00846178"/>
    <w:rsid w:val="00865F4E"/>
    <w:rsid w:val="0087219A"/>
    <w:rsid w:val="00887196"/>
    <w:rsid w:val="0089044D"/>
    <w:rsid w:val="00895993"/>
    <w:rsid w:val="00895C46"/>
    <w:rsid w:val="0089745D"/>
    <w:rsid w:val="008A178C"/>
    <w:rsid w:val="008A3E68"/>
    <w:rsid w:val="008A43C5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8F6F6D"/>
    <w:rsid w:val="00902406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36AF3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8648E"/>
    <w:rsid w:val="00A91E42"/>
    <w:rsid w:val="00A960BD"/>
    <w:rsid w:val="00A974D7"/>
    <w:rsid w:val="00AA1786"/>
    <w:rsid w:val="00AA374F"/>
    <w:rsid w:val="00AA77F5"/>
    <w:rsid w:val="00AB4B06"/>
    <w:rsid w:val="00AB6A08"/>
    <w:rsid w:val="00AC7588"/>
    <w:rsid w:val="00AC7AD0"/>
    <w:rsid w:val="00AD1AF3"/>
    <w:rsid w:val="00AD637B"/>
    <w:rsid w:val="00AD68EC"/>
    <w:rsid w:val="00AE23A8"/>
    <w:rsid w:val="00AE529B"/>
    <w:rsid w:val="00AE5EBC"/>
    <w:rsid w:val="00AE633E"/>
    <w:rsid w:val="00AF003E"/>
    <w:rsid w:val="00AF649F"/>
    <w:rsid w:val="00B0062A"/>
    <w:rsid w:val="00B03FDB"/>
    <w:rsid w:val="00B055DD"/>
    <w:rsid w:val="00B07598"/>
    <w:rsid w:val="00B109B0"/>
    <w:rsid w:val="00B10A1B"/>
    <w:rsid w:val="00B10DA2"/>
    <w:rsid w:val="00B14248"/>
    <w:rsid w:val="00B1602B"/>
    <w:rsid w:val="00B16391"/>
    <w:rsid w:val="00B26D64"/>
    <w:rsid w:val="00B356FA"/>
    <w:rsid w:val="00B425C3"/>
    <w:rsid w:val="00B426DC"/>
    <w:rsid w:val="00B45E68"/>
    <w:rsid w:val="00B5263B"/>
    <w:rsid w:val="00B62F92"/>
    <w:rsid w:val="00B71752"/>
    <w:rsid w:val="00B767FC"/>
    <w:rsid w:val="00B77AC5"/>
    <w:rsid w:val="00B8081F"/>
    <w:rsid w:val="00B9034F"/>
    <w:rsid w:val="00B9413C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0625E"/>
    <w:rsid w:val="00C1008D"/>
    <w:rsid w:val="00C14485"/>
    <w:rsid w:val="00C23048"/>
    <w:rsid w:val="00C27846"/>
    <w:rsid w:val="00C31199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0FA6"/>
    <w:rsid w:val="00C960FD"/>
    <w:rsid w:val="00CA1DE9"/>
    <w:rsid w:val="00CA4F58"/>
    <w:rsid w:val="00CA63FA"/>
    <w:rsid w:val="00CB2A99"/>
    <w:rsid w:val="00CB2C28"/>
    <w:rsid w:val="00CB3CB2"/>
    <w:rsid w:val="00CB3D4A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3925"/>
    <w:rsid w:val="00D24019"/>
    <w:rsid w:val="00D26980"/>
    <w:rsid w:val="00D27565"/>
    <w:rsid w:val="00D326C2"/>
    <w:rsid w:val="00D331E5"/>
    <w:rsid w:val="00D3338E"/>
    <w:rsid w:val="00D341FC"/>
    <w:rsid w:val="00D3464A"/>
    <w:rsid w:val="00D37B12"/>
    <w:rsid w:val="00D42EA1"/>
    <w:rsid w:val="00D42FE0"/>
    <w:rsid w:val="00D445FC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E17026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B1E"/>
    <w:rsid w:val="00E87B0D"/>
    <w:rsid w:val="00E90263"/>
    <w:rsid w:val="00E91A96"/>
    <w:rsid w:val="00E9379B"/>
    <w:rsid w:val="00E95FAF"/>
    <w:rsid w:val="00EA2B6F"/>
    <w:rsid w:val="00EA7F24"/>
    <w:rsid w:val="00EB04B1"/>
    <w:rsid w:val="00EB1121"/>
    <w:rsid w:val="00ED65AB"/>
    <w:rsid w:val="00EE6C30"/>
    <w:rsid w:val="00EF79B0"/>
    <w:rsid w:val="00F03A3D"/>
    <w:rsid w:val="00F07AA5"/>
    <w:rsid w:val="00F15E73"/>
    <w:rsid w:val="00F21768"/>
    <w:rsid w:val="00F2296B"/>
    <w:rsid w:val="00F311F1"/>
    <w:rsid w:val="00F375F7"/>
    <w:rsid w:val="00F377E7"/>
    <w:rsid w:val="00F41A86"/>
    <w:rsid w:val="00F50024"/>
    <w:rsid w:val="00F50E3F"/>
    <w:rsid w:val="00F548AD"/>
    <w:rsid w:val="00F639FE"/>
    <w:rsid w:val="00F8252F"/>
    <w:rsid w:val="00F950AA"/>
    <w:rsid w:val="00F97E9A"/>
    <w:rsid w:val="00FA6E75"/>
    <w:rsid w:val="00FB1127"/>
    <w:rsid w:val="00FB25F9"/>
    <w:rsid w:val="00FB2657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9</cp:revision>
  <dcterms:created xsi:type="dcterms:W3CDTF">2022-10-02T13:16:00Z</dcterms:created>
  <dcterms:modified xsi:type="dcterms:W3CDTF">2022-10-02T13:39:00Z</dcterms:modified>
</cp:coreProperties>
</file>