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-318" w:type="dxa"/>
        <w:tblLook w:val="04A0"/>
      </w:tblPr>
      <w:tblGrid>
        <w:gridCol w:w="2643"/>
        <w:gridCol w:w="7246"/>
      </w:tblGrid>
      <w:tr w:rsidR="00AA5FBB" w:rsidRPr="002A1A84" w:rsidTr="003C1C82">
        <w:trPr>
          <w:trHeight w:val="1987"/>
        </w:trPr>
        <w:tc>
          <w:tcPr>
            <w:tcW w:w="2694" w:type="dxa"/>
          </w:tcPr>
          <w:p w:rsidR="00AA5FBB" w:rsidRPr="002A1A84" w:rsidRDefault="00AA5FBB" w:rsidP="003C1C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noProof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175260</wp:posOffset>
                  </wp:positionH>
                  <wp:positionV relativeFrom="paragraph">
                    <wp:posOffset>146050</wp:posOffset>
                  </wp:positionV>
                  <wp:extent cx="1075055" cy="1239520"/>
                  <wp:effectExtent l="19050" t="0" r="0" b="0"/>
                  <wp:wrapSquare wrapText="bothSides"/>
                  <wp:docPr id="2" name="Рисунок 2" descr="Chipollino[1]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Chipollino[1]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5055" cy="12395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7655" w:type="dxa"/>
          </w:tcPr>
          <w:p w:rsidR="00AA5FBB" w:rsidRPr="002A1A84" w:rsidRDefault="00AA5FBB" w:rsidP="003C1C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A5FBB" w:rsidRPr="002A1A84" w:rsidRDefault="00AA5FBB" w:rsidP="003C1C82">
            <w:pPr>
              <w:pStyle w:val="a3"/>
              <w:outlineLvl w:val="0"/>
              <w:rPr>
                <w:b/>
                <w:sz w:val="18"/>
                <w:szCs w:val="18"/>
              </w:rPr>
            </w:pPr>
            <w:r w:rsidRPr="002A1A84">
              <w:rPr>
                <w:b/>
                <w:sz w:val="18"/>
                <w:szCs w:val="18"/>
              </w:rPr>
              <w:t xml:space="preserve">Муниципальное бюджетное  дошкольное образовательное учреждение  </w:t>
            </w:r>
          </w:p>
          <w:p w:rsidR="00AA5FBB" w:rsidRPr="002A1A84" w:rsidRDefault="00AA5FBB" w:rsidP="003C1C82">
            <w:pPr>
              <w:pStyle w:val="a3"/>
              <w:outlineLvl w:val="0"/>
              <w:rPr>
                <w:b/>
                <w:sz w:val="18"/>
                <w:szCs w:val="18"/>
              </w:rPr>
            </w:pPr>
            <w:r w:rsidRPr="002A1A84">
              <w:rPr>
                <w:b/>
                <w:sz w:val="18"/>
                <w:szCs w:val="18"/>
              </w:rPr>
              <w:t>детский сад № 4 «</w:t>
            </w:r>
            <w:proofErr w:type="spellStart"/>
            <w:r w:rsidRPr="002A1A84">
              <w:rPr>
                <w:b/>
                <w:sz w:val="18"/>
                <w:szCs w:val="18"/>
              </w:rPr>
              <w:t>Чиполлино</w:t>
            </w:r>
            <w:proofErr w:type="spellEnd"/>
            <w:r w:rsidRPr="002A1A84">
              <w:rPr>
                <w:b/>
                <w:sz w:val="18"/>
                <w:szCs w:val="18"/>
              </w:rPr>
              <w:t>»</w:t>
            </w:r>
            <w:r>
              <w:rPr>
                <w:b/>
                <w:sz w:val="18"/>
                <w:szCs w:val="18"/>
              </w:rPr>
              <w:t xml:space="preserve"> муниципального образования  г</w:t>
            </w:r>
            <w:proofErr w:type="gramStart"/>
            <w:r>
              <w:rPr>
                <w:b/>
                <w:sz w:val="18"/>
                <w:szCs w:val="18"/>
              </w:rPr>
              <w:t>.С</w:t>
            </w:r>
            <w:proofErr w:type="gramEnd"/>
            <w:r>
              <w:rPr>
                <w:b/>
                <w:sz w:val="18"/>
                <w:szCs w:val="18"/>
              </w:rPr>
              <w:t>аяногорск</w:t>
            </w:r>
          </w:p>
          <w:p w:rsidR="00AA5FBB" w:rsidRPr="002A1A84" w:rsidRDefault="00AA5FBB" w:rsidP="003C1C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</w:tbl>
    <w:p w:rsidR="00AA5FBB" w:rsidRDefault="00AA5FBB" w:rsidP="00AA5FBB">
      <w:pPr>
        <w:spacing w:after="0" w:line="240" w:lineRule="auto"/>
        <w:jc w:val="center"/>
        <w:rPr>
          <w:rFonts w:ascii="Times New Roman" w:hAnsi="Times New Roman"/>
          <w:b/>
        </w:rPr>
      </w:pPr>
    </w:p>
    <w:p w:rsidR="00AA5FBB" w:rsidRDefault="00AA5FBB" w:rsidP="00AA5FBB">
      <w:pPr>
        <w:spacing w:after="0" w:line="240" w:lineRule="auto"/>
        <w:jc w:val="center"/>
        <w:rPr>
          <w:rFonts w:ascii="Times New Roman" w:hAnsi="Times New Roman"/>
          <w:b/>
        </w:rPr>
      </w:pPr>
    </w:p>
    <w:tbl>
      <w:tblPr>
        <w:tblW w:w="0" w:type="auto"/>
        <w:tblInd w:w="108" w:type="dxa"/>
        <w:tblLook w:val="04A0"/>
      </w:tblPr>
      <w:tblGrid>
        <w:gridCol w:w="4657"/>
        <w:gridCol w:w="4806"/>
      </w:tblGrid>
      <w:tr w:rsidR="00AA5FBB" w:rsidRPr="00B05C09" w:rsidTr="003C1C82">
        <w:trPr>
          <w:trHeight w:val="1653"/>
        </w:trPr>
        <w:tc>
          <w:tcPr>
            <w:tcW w:w="5139" w:type="dxa"/>
          </w:tcPr>
          <w:p w:rsidR="00AA5FBB" w:rsidRDefault="00AA5FBB" w:rsidP="003C1C8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Рассмотрено:</w:t>
            </w:r>
          </w:p>
          <w:p w:rsidR="00AA5FBB" w:rsidRDefault="00AA5FBB" w:rsidP="003C1C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05C09">
              <w:rPr>
                <w:rFonts w:ascii="Times New Roman" w:hAnsi="Times New Roman"/>
                <w:sz w:val="24"/>
                <w:szCs w:val="24"/>
              </w:rPr>
              <w:t xml:space="preserve">на заседании </w:t>
            </w:r>
          </w:p>
          <w:p w:rsidR="00AA5FBB" w:rsidRDefault="00AA5FBB" w:rsidP="003C1C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05C09">
              <w:rPr>
                <w:rFonts w:ascii="Times New Roman" w:hAnsi="Times New Roman"/>
                <w:sz w:val="24"/>
                <w:szCs w:val="24"/>
              </w:rPr>
              <w:t>методического совета</w:t>
            </w:r>
          </w:p>
          <w:p w:rsidR="00AA5FBB" w:rsidRDefault="00AA5FBB" w:rsidP="003C1C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протокол № _____</w:t>
            </w:r>
          </w:p>
          <w:p w:rsidR="00AA5FBB" w:rsidRDefault="00AA5FBB" w:rsidP="003C1C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 «_____» __________ 2016г.</w:t>
            </w:r>
          </w:p>
          <w:p w:rsidR="00AA5FBB" w:rsidRDefault="00AA5FBB" w:rsidP="003C1C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A5FBB" w:rsidRPr="00B05C09" w:rsidRDefault="00AA5FBB" w:rsidP="003C1C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17" w:type="dxa"/>
          </w:tcPr>
          <w:p w:rsidR="00AA5FBB" w:rsidRPr="00B05C09" w:rsidRDefault="00AA5FBB" w:rsidP="003C1C82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B05C09">
              <w:rPr>
                <w:rFonts w:ascii="Times New Roman" w:hAnsi="Times New Roman"/>
                <w:b/>
                <w:sz w:val="24"/>
                <w:szCs w:val="24"/>
              </w:rPr>
              <w:t>Утверждаю:</w:t>
            </w:r>
          </w:p>
          <w:p w:rsidR="00AA5FBB" w:rsidRPr="00B05C09" w:rsidRDefault="00AA5FBB" w:rsidP="003C1C8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B05C09">
              <w:rPr>
                <w:rFonts w:ascii="Times New Roman" w:hAnsi="Times New Roman"/>
                <w:sz w:val="24"/>
                <w:szCs w:val="24"/>
              </w:rPr>
              <w:t>Заведующий МБДОУ</w:t>
            </w:r>
          </w:p>
          <w:p w:rsidR="00AA5FBB" w:rsidRPr="00B05C09" w:rsidRDefault="00AA5FBB" w:rsidP="003C1C8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B05C09">
              <w:rPr>
                <w:rFonts w:ascii="Times New Roman" w:hAnsi="Times New Roman"/>
                <w:sz w:val="24"/>
                <w:szCs w:val="24"/>
              </w:rPr>
              <w:t xml:space="preserve"> детский сад № 4 «</w:t>
            </w:r>
            <w:proofErr w:type="spellStart"/>
            <w:r w:rsidRPr="00B05C09">
              <w:rPr>
                <w:rFonts w:ascii="Times New Roman" w:hAnsi="Times New Roman"/>
                <w:sz w:val="24"/>
                <w:szCs w:val="24"/>
              </w:rPr>
              <w:t>Чиполлино</w:t>
            </w:r>
            <w:proofErr w:type="spellEnd"/>
            <w:r w:rsidRPr="00B05C09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AA5FBB" w:rsidRPr="00B05C09" w:rsidRDefault="00AA5FBB" w:rsidP="003C1C8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B05C09">
              <w:rPr>
                <w:rFonts w:ascii="Times New Roman" w:hAnsi="Times New Roman"/>
                <w:sz w:val="24"/>
                <w:szCs w:val="24"/>
              </w:rPr>
              <w:t>______________ О.М. Баранникова</w:t>
            </w:r>
          </w:p>
          <w:p w:rsidR="00AA5FBB" w:rsidRPr="00B05C09" w:rsidRDefault="00AA5FBB" w:rsidP="003C1C8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B05C09">
              <w:rPr>
                <w:rFonts w:ascii="Times New Roman" w:hAnsi="Times New Roman"/>
                <w:sz w:val="24"/>
                <w:szCs w:val="24"/>
              </w:rPr>
              <w:t>приказ № _____</w:t>
            </w:r>
          </w:p>
          <w:p w:rsidR="00AA5FBB" w:rsidRPr="00B05C09" w:rsidRDefault="00AA5FBB" w:rsidP="003C1C82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«____» __________ 2016</w:t>
            </w:r>
            <w:r w:rsidRPr="00B05C09">
              <w:rPr>
                <w:rFonts w:ascii="Times New Roman" w:hAnsi="Times New Roman"/>
                <w:sz w:val="24"/>
                <w:szCs w:val="24"/>
              </w:rPr>
              <w:t>г.</w:t>
            </w:r>
          </w:p>
          <w:p w:rsidR="00AA5FBB" w:rsidRPr="00B05C09" w:rsidRDefault="00AA5FBB" w:rsidP="003C1C82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AA5FBB" w:rsidRPr="00B05C09" w:rsidTr="003C1C82">
        <w:tc>
          <w:tcPr>
            <w:tcW w:w="5139" w:type="dxa"/>
          </w:tcPr>
          <w:p w:rsidR="00AA5FBB" w:rsidRPr="00B05C09" w:rsidRDefault="00AA5FBB" w:rsidP="003C1C8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05C09">
              <w:rPr>
                <w:rFonts w:ascii="Times New Roman" w:hAnsi="Times New Roman"/>
                <w:b/>
                <w:sz w:val="24"/>
                <w:szCs w:val="24"/>
              </w:rPr>
              <w:t>Принято:</w:t>
            </w:r>
          </w:p>
          <w:p w:rsidR="00AA5FBB" w:rsidRPr="00B05C09" w:rsidRDefault="00AA5FBB" w:rsidP="003C1C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05C09">
              <w:rPr>
                <w:rFonts w:ascii="Times New Roman" w:hAnsi="Times New Roman"/>
                <w:sz w:val="24"/>
                <w:szCs w:val="24"/>
              </w:rPr>
              <w:t xml:space="preserve">На заседании </w:t>
            </w:r>
          </w:p>
          <w:p w:rsidR="00AA5FBB" w:rsidRPr="00B05C09" w:rsidRDefault="00AA5FBB" w:rsidP="003C1C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05C09">
              <w:rPr>
                <w:rFonts w:ascii="Times New Roman" w:hAnsi="Times New Roman"/>
                <w:sz w:val="24"/>
                <w:szCs w:val="24"/>
              </w:rPr>
              <w:t>педагогического совета</w:t>
            </w:r>
          </w:p>
          <w:p w:rsidR="00AA5FBB" w:rsidRPr="00B05C09" w:rsidRDefault="00AA5FBB" w:rsidP="003C1C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05C09">
              <w:rPr>
                <w:rFonts w:ascii="Times New Roman" w:hAnsi="Times New Roman"/>
                <w:sz w:val="24"/>
                <w:szCs w:val="24"/>
              </w:rPr>
              <w:t>Протокол № ___</w:t>
            </w:r>
          </w:p>
          <w:p w:rsidR="00AA5FBB" w:rsidRPr="00B05C09" w:rsidRDefault="00AA5FBB" w:rsidP="003C1C8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«____» _________ 2016</w:t>
            </w:r>
            <w:r w:rsidRPr="00B05C09">
              <w:rPr>
                <w:rFonts w:ascii="Times New Roman" w:hAnsi="Times New Roman"/>
                <w:sz w:val="24"/>
                <w:szCs w:val="24"/>
              </w:rPr>
              <w:t>г.</w:t>
            </w:r>
          </w:p>
        </w:tc>
        <w:tc>
          <w:tcPr>
            <w:tcW w:w="5317" w:type="dxa"/>
          </w:tcPr>
          <w:p w:rsidR="00AA5FBB" w:rsidRPr="00B05C09" w:rsidRDefault="00AA5FBB" w:rsidP="003C1C82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AA5FBB" w:rsidRDefault="00AA5FBB" w:rsidP="00AA5FB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AA5FBB" w:rsidRDefault="00AA5FBB" w:rsidP="00AA5FB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AA5FBB" w:rsidRDefault="00AA5FBB" w:rsidP="00AA5FB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AA5FBB" w:rsidRDefault="00AA5FBB" w:rsidP="00AA5FBB">
      <w:pPr>
        <w:spacing w:after="115" w:line="240" w:lineRule="atLeast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44"/>
          <w:szCs w:val="44"/>
        </w:rPr>
      </w:pPr>
      <w:r w:rsidRPr="00AA5FBB">
        <w:rPr>
          <w:rFonts w:ascii="Times New Roman" w:eastAsia="Times New Roman" w:hAnsi="Times New Roman" w:cs="Times New Roman"/>
          <w:b/>
          <w:kern w:val="36"/>
          <w:sz w:val="44"/>
          <w:szCs w:val="44"/>
        </w:rPr>
        <w:t>Информационно-творческий проект</w:t>
      </w:r>
    </w:p>
    <w:p w:rsidR="00AA5FBB" w:rsidRDefault="00AA5FBB" w:rsidP="00AA5FBB">
      <w:pPr>
        <w:spacing w:after="115" w:line="240" w:lineRule="atLeast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44"/>
          <w:szCs w:val="44"/>
        </w:rPr>
      </w:pPr>
      <w:r w:rsidRPr="00AA5FBB">
        <w:rPr>
          <w:rFonts w:ascii="Times New Roman" w:eastAsia="Times New Roman" w:hAnsi="Times New Roman" w:cs="Times New Roman"/>
          <w:b/>
          <w:kern w:val="36"/>
          <w:sz w:val="44"/>
          <w:szCs w:val="44"/>
        </w:rPr>
        <w:t xml:space="preserve">для детей старшей группы </w:t>
      </w:r>
    </w:p>
    <w:p w:rsidR="00AA5FBB" w:rsidRDefault="00AA5FBB" w:rsidP="00AA5FBB">
      <w:pPr>
        <w:spacing w:after="115" w:line="240" w:lineRule="atLeast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44"/>
          <w:szCs w:val="44"/>
        </w:rPr>
      </w:pPr>
      <w:r w:rsidRPr="00AA5FBB">
        <w:rPr>
          <w:rFonts w:ascii="Times New Roman" w:eastAsia="Times New Roman" w:hAnsi="Times New Roman" w:cs="Times New Roman"/>
          <w:b/>
          <w:kern w:val="36"/>
          <w:sz w:val="44"/>
          <w:szCs w:val="44"/>
        </w:rPr>
        <w:t>«Народные промыслы России».</w:t>
      </w:r>
    </w:p>
    <w:p w:rsidR="00AA5FBB" w:rsidRPr="00AA5FBB" w:rsidRDefault="00AA5FBB" w:rsidP="00AA5FBB">
      <w:pPr>
        <w:spacing w:after="115" w:line="240" w:lineRule="atLeast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44"/>
          <w:szCs w:val="44"/>
        </w:rPr>
      </w:pPr>
    </w:p>
    <w:p w:rsidR="00AA5FBB" w:rsidRDefault="00AA5FBB" w:rsidP="00AA5FB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AA5FBB" w:rsidRDefault="00AA5FBB" w:rsidP="00AA5FB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AA5FBB" w:rsidRDefault="00AA5FBB" w:rsidP="00AA5FB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AA5FBB" w:rsidRDefault="00AA5FBB" w:rsidP="00AA5FB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000000" w:rsidRPr="00AA5FBB" w:rsidRDefault="006B1770">
      <w:pPr>
        <w:rPr>
          <w:rFonts w:ascii="Times New Roman" w:hAnsi="Times New Roman" w:cs="Times New Roman"/>
          <w:sz w:val="28"/>
          <w:szCs w:val="28"/>
        </w:rPr>
      </w:pPr>
    </w:p>
    <w:p w:rsidR="00AA5FBB" w:rsidRDefault="00AA5FBB" w:rsidP="00AA5FBB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AA5FBB">
        <w:rPr>
          <w:rFonts w:ascii="Times New Roman" w:hAnsi="Times New Roman" w:cs="Times New Roman"/>
          <w:sz w:val="28"/>
          <w:szCs w:val="28"/>
        </w:rPr>
        <w:t>Разработала:</w:t>
      </w:r>
    </w:p>
    <w:p w:rsidR="00AA5FBB" w:rsidRPr="00AA5FBB" w:rsidRDefault="00AA5FBB" w:rsidP="00AA5FBB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AA5FBB">
        <w:rPr>
          <w:rFonts w:ascii="Times New Roman" w:hAnsi="Times New Roman" w:cs="Times New Roman"/>
          <w:sz w:val="28"/>
          <w:szCs w:val="28"/>
        </w:rPr>
        <w:t xml:space="preserve"> воспитатель</w:t>
      </w:r>
    </w:p>
    <w:p w:rsidR="00AA5FBB" w:rsidRDefault="00AA5FBB" w:rsidP="00AA5FBB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AA5FBB">
        <w:rPr>
          <w:rFonts w:ascii="Times New Roman" w:hAnsi="Times New Roman" w:cs="Times New Roman"/>
          <w:sz w:val="28"/>
          <w:szCs w:val="28"/>
        </w:rPr>
        <w:t>Ибрагимова Н. А.</w:t>
      </w:r>
    </w:p>
    <w:p w:rsidR="00AA5FBB" w:rsidRDefault="00AA5FBB" w:rsidP="00AA5FBB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AA5FBB" w:rsidRDefault="00AA5FBB" w:rsidP="00AA5FBB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AA5FBB" w:rsidRDefault="00AA5FBB" w:rsidP="00AA5FBB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AA5FBB" w:rsidRDefault="00AA5FBB" w:rsidP="00AA5FBB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AA5FBB" w:rsidRDefault="00AA5FBB" w:rsidP="00AA5FBB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AA5FBB" w:rsidRDefault="00AA5FBB" w:rsidP="00AA5FB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Саяногорск 2016</w:t>
      </w:r>
    </w:p>
    <w:p w:rsidR="005448E4" w:rsidRPr="005448E4" w:rsidRDefault="005448E4" w:rsidP="00DE4B74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DE4B74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lastRenderedPageBreak/>
        <w:t>Актуальность проекта:</w:t>
      </w:r>
      <w:r w:rsidRPr="005448E4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br/>
      </w:r>
      <w:r w:rsidRPr="005448E4">
        <w:rPr>
          <w:rFonts w:ascii="Times New Roman" w:eastAsia="Times New Roman" w:hAnsi="Times New Roman" w:cs="Times New Roman"/>
          <w:color w:val="333333"/>
          <w:sz w:val="28"/>
          <w:szCs w:val="28"/>
        </w:rPr>
        <w:t>В условиях современного общества, главными  приоритетами в воспитании ребенка являются  его раннее развитие и обучение для обеспечения успешности и процветания во взрослой  самостоятельной жизни. А такие категории, как нравственность, патриотизм и  духовность занимают далеко не первые места.</w:t>
      </w:r>
      <w:r w:rsidRPr="005448E4">
        <w:rPr>
          <w:rFonts w:ascii="Times New Roman" w:eastAsia="Times New Roman" w:hAnsi="Times New Roman" w:cs="Times New Roman"/>
          <w:color w:val="333333"/>
          <w:sz w:val="28"/>
          <w:szCs w:val="28"/>
        </w:rPr>
        <w:br/>
        <w:t>Недаром говорится: «Дети – наше будущее». И каким оно будет, зависит от нас взрослых: родителей, педагогов, общества в целом. Необходимо создавать такие условия, в которых формировалось бы и закреплялось изначальное стремление ребенка к возвышенному, святому и доброму. Так как привычки и ценности, заложенные в детстве, станут духовно-нравственным фундаментом для принятия жизненно важных решений в будущем.</w:t>
      </w:r>
      <w:r w:rsidRPr="005448E4">
        <w:rPr>
          <w:rFonts w:ascii="Times New Roman" w:eastAsia="Times New Roman" w:hAnsi="Times New Roman" w:cs="Times New Roman"/>
          <w:color w:val="333333"/>
          <w:sz w:val="28"/>
          <w:szCs w:val="28"/>
        </w:rPr>
        <w:br/>
        <w:t>Мы также должны помнить, что дети – это наше отражение. В первую очередь мы  сами должны стать носителями духовно-нравственной культуры, которую стремимся привить детям.</w:t>
      </w:r>
      <w:r w:rsidRPr="005448E4">
        <w:rPr>
          <w:rFonts w:ascii="Times New Roman" w:eastAsia="Times New Roman" w:hAnsi="Times New Roman" w:cs="Times New Roman"/>
          <w:color w:val="333333"/>
          <w:sz w:val="28"/>
          <w:szCs w:val="28"/>
        </w:rPr>
        <w:br/>
        <w:t>Духовный, творческий патриотизм надо прививать с детства и тогда это станет неотъемлемой частью души ребенка, началом, порождающим личность.</w:t>
      </w:r>
      <w:r w:rsidRPr="00DE4B74">
        <w:rPr>
          <w:rFonts w:ascii="Times New Roman" w:eastAsia="Times New Roman" w:hAnsi="Times New Roman" w:cs="Times New Roman"/>
          <w:color w:val="333333"/>
          <w:sz w:val="28"/>
          <w:szCs w:val="28"/>
        </w:rPr>
        <w:t> </w:t>
      </w:r>
      <w:r w:rsidRPr="00DE4B74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Необходимо </w:t>
      </w:r>
      <w:r w:rsidRPr="005448E4">
        <w:rPr>
          <w:rFonts w:ascii="Times New Roman" w:eastAsia="Times New Roman" w:hAnsi="Times New Roman" w:cs="Times New Roman"/>
          <w:color w:val="333333"/>
          <w:sz w:val="28"/>
          <w:szCs w:val="28"/>
        </w:rPr>
        <w:t>организовывать такие мероприятия, которые формируют у дошкольников систему знаний о русской народной культуре, закладывают основы патриотизма, любовь к малой родине, людям труда разных профессий.</w:t>
      </w:r>
      <w:r w:rsidRPr="005448E4">
        <w:rPr>
          <w:rFonts w:ascii="Times New Roman" w:eastAsia="Times New Roman" w:hAnsi="Times New Roman" w:cs="Times New Roman"/>
          <w:color w:val="333333"/>
          <w:sz w:val="28"/>
          <w:szCs w:val="28"/>
        </w:rPr>
        <w:br/>
      </w:r>
      <w:r w:rsidRPr="00DE4B74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Цель проекта:</w:t>
      </w:r>
    </w:p>
    <w:p w:rsidR="005448E4" w:rsidRPr="005448E4" w:rsidRDefault="005448E4" w:rsidP="00DE4B74">
      <w:pPr>
        <w:numPr>
          <w:ilvl w:val="0"/>
          <w:numId w:val="1"/>
        </w:numPr>
        <w:shd w:val="clear" w:color="auto" w:fill="FFFFFF"/>
        <w:spacing w:after="0" w:line="360" w:lineRule="auto"/>
        <w:ind w:left="0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5448E4">
        <w:rPr>
          <w:rFonts w:ascii="Times New Roman" w:eastAsia="Times New Roman" w:hAnsi="Times New Roman" w:cs="Times New Roman"/>
          <w:color w:val="333333"/>
          <w:sz w:val="28"/>
          <w:szCs w:val="28"/>
        </w:rPr>
        <w:t>Вызвать у детей интерес к истории и национальным традициям России.</w:t>
      </w:r>
    </w:p>
    <w:p w:rsidR="005448E4" w:rsidRPr="005448E4" w:rsidRDefault="005448E4" w:rsidP="00DE4B74">
      <w:pPr>
        <w:numPr>
          <w:ilvl w:val="0"/>
          <w:numId w:val="1"/>
        </w:numPr>
        <w:shd w:val="clear" w:color="auto" w:fill="FFFFFF"/>
        <w:spacing w:after="0" w:line="360" w:lineRule="auto"/>
        <w:ind w:left="0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5448E4">
        <w:rPr>
          <w:rFonts w:ascii="Times New Roman" w:eastAsia="Times New Roman" w:hAnsi="Times New Roman" w:cs="Times New Roman"/>
          <w:color w:val="333333"/>
          <w:sz w:val="28"/>
          <w:szCs w:val="28"/>
        </w:rPr>
        <w:t>Показать, какую роль играет культурно – историческое наследие страны в жизни современных людей.</w:t>
      </w:r>
    </w:p>
    <w:p w:rsidR="005448E4" w:rsidRPr="005448E4" w:rsidRDefault="005448E4" w:rsidP="00DE4B74">
      <w:pPr>
        <w:numPr>
          <w:ilvl w:val="0"/>
          <w:numId w:val="1"/>
        </w:numPr>
        <w:shd w:val="clear" w:color="auto" w:fill="FFFFFF"/>
        <w:spacing w:after="0" w:line="360" w:lineRule="auto"/>
        <w:ind w:left="0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5448E4">
        <w:rPr>
          <w:rFonts w:ascii="Times New Roman" w:eastAsia="Times New Roman" w:hAnsi="Times New Roman" w:cs="Times New Roman"/>
          <w:color w:val="333333"/>
          <w:sz w:val="28"/>
          <w:szCs w:val="28"/>
        </w:rPr>
        <w:t>Раскрыть значение национальных традиций (проведение праздников, игр и др.)  для формирования культуры, нравственных качеств русского народа.</w:t>
      </w:r>
    </w:p>
    <w:p w:rsidR="005448E4" w:rsidRPr="005448E4" w:rsidRDefault="005448E4" w:rsidP="00DE4B74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5448E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На основе познавательной активности  способствовать речевому, художественно-эстетическому, духовно-нравственному, эмоциональному и </w:t>
      </w:r>
      <w:r w:rsidRPr="005448E4">
        <w:rPr>
          <w:rFonts w:ascii="Times New Roman" w:eastAsia="Times New Roman" w:hAnsi="Times New Roman" w:cs="Times New Roman"/>
          <w:color w:val="333333"/>
          <w:sz w:val="28"/>
          <w:szCs w:val="28"/>
        </w:rPr>
        <w:lastRenderedPageBreak/>
        <w:t>социальному развитию детей.</w:t>
      </w:r>
      <w:r w:rsidRPr="005448E4">
        <w:rPr>
          <w:rFonts w:ascii="Times New Roman" w:eastAsia="Times New Roman" w:hAnsi="Times New Roman" w:cs="Times New Roman"/>
          <w:color w:val="333333"/>
          <w:sz w:val="28"/>
          <w:szCs w:val="28"/>
        </w:rPr>
        <w:br/>
        <w:t>Через приобщение детей к культуре своего народа, формировать у детей представление о себе и других людях, развивать познавательный интерес к  народным промыслам России.</w:t>
      </w:r>
      <w:r w:rsidRPr="005448E4">
        <w:rPr>
          <w:rFonts w:ascii="Times New Roman" w:eastAsia="Times New Roman" w:hAnsi="Times New Roman" w:cs="Times New Roman"/>
          <w:color w:val="333333"/>
          <w:sz w:val="28"/>
          <w:szCs w:val="28"/>
        </w:rPr>
        <w:br/>
      </w:r>
      <w:r w:rsidRPr="00DE4B74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Задачи проекта:</w:t>
      </w:r>
    </w:p>
    <w:p w:rsidR="005448E4" w:rsidRPr="005448E4" w:rsidRDefault="005448E4" w:rsidP="00DE4B74">
      <w:pPr>
        <w:numPr>
          <w:ilvl w:val="0"/>
          <w:numId w:val="2"/>
        </w:numPr>
        <w:shd w:val="clear" w:color="auto" w:fill="FFFFFF"/>
        <w:spacing w:after="0" w:line="360" w:lineRule="auto"/>
        <w:ind w:left="0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5448E4">
        <w:rPr>
          <w:rFonts w:ascii="Times New Roman" w:eastAsia="Times New Roman" w:hAnsi="Times New Roman" w:cs="Times New Roman"/>
          <w:color w:val="333333"/>
          <w:sz w:val="28"/>
          <w:szCs w:val="28"/>
        </w:rPr>
        <w:t>Познакомить детей с народными промыслами;</w:t>
      </w:r>
    </w:p>
    <w:p w:rsidR="005448E4" w:rsidRPr="005448E4" w:rsidRDefault="005448E4" w:rsidP="00DE4B74">
      <w:pPr>
        <w:numPr>
          <w:ilvl w:val="0"/>
          <w:numId w:val="2"/>
        </w:numPr>
        <w:shd w:val="clear" w:color="auto" w:fill="FFFFFF"/>
        <w:spacing w:after="0" w:line="360" w:lineRule="auto"/>
        <w:ind w:left="0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5448E4">
        <w:rPr>
          <w:rFonts w:ascii="Times New Roman" w:eastAsia="Times New Roman" w:hAnsi="Times New Roman" w:cs="Times New Roman"/>
          <w:color w:val="333333"/>
          <w:sz w:val="28"/>
          <w:szCs w:val="28"/>
        </w:rPr>
        <w:t>Содействовать развитию речи ребенка: обогащать словарь, повышать выразительность речи;</w:t>
      </w:r>
    </w:p>
    <w:p w:rsidR="005448E4" w:rsidRPr="005448E4" w:rsidRDefault="005448E4" w:rsidP="00DE4B74">
      <w:pPr>
        <w:numPr>
          <w:ilvl w:val="0"/>
          <w:numId w:val="2"/>
        </w:numPr>
        <w:shd w:val="clear" w:color="auto" w:fill="FFFFFF"/>
        <w:spacing w:after="0" w:line="360" w:lineRule="auto"/>
        <w:ind w:left="0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5448E4">
        <w:rPr>
          <w:rFonts w:ascii="Times New Roman" w:eastAsia="Times New Roman" w:hAnsi="Times New Roman" w:cs="Times New Roman"/>
          <w:color w:val="333333"/>
          <w:sz w:val="28"/>
          <w:szCs w:val="28"/>
        </w:rPr>
        <w:t>Развивать индивидуальные эмоциональные проявления во всех видах деятельности;</w:t>
      </w:r>
    </w:p>
    <w:p w:rsidR="005448E4" w:rsidRPr="005448E4" w:rsidRDefault="005448E4" w:rsidP="00DE4B74">
      <w:pPr>
        <w:numPr>
          <w:ilvl w:val="0"/>
          <w:numId w:val="2"/>
        </w:numPr>
        <w:shd w:val="clear" w:color="auto" w:fill="FFFFFF"/>
        <w:spacing w:after="0" w:line="360" w:lineRule="auto"/>
        <w:ind w:left="0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5448E4">
        <w:rPr>
          <w:rFonts w:ascii="Times New Roman" w:eastAsia="Times New Roman" w:hAnsi="Times New Roman" w:cs="Times New Roman"/>
          <w:color w:val="333333"/>
          <w:sz w:val="28"/>
          <w:szCs w:val="28"/>
        </w:rPr>
        <w:t>Осуществлять духовно-нравственное и эстетическое развитие личности ребенка;</w:t>
      </w:r>
    </w:p>
    <w:p w:rsidR="005448E4" w:rsidRPr="005448E4" w:rsidRDefault="005448E4" w:rsidP="00DE4B74">
      <w:pPr>
        <w:numPr>
          <w:ilvl w:val="0"/>
          <w:numId w:val="2"/>
        </w:numPr>
        <w:shd w:val="clear" w:color="auto" w:fill="FFFFFF"/>
        <w:spacing w:after="0" w:line="360" w:lineRule="auto"/>
        <w:ind w:left="0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5448E4">
        <w:rPr>
          <w:rFonts w:ascii="Times New Roman" w:eastAsia="Times New Roman" w:hAnsi="Times New Roman" w:cs="Times New Roman"/>
          <w:color w:val="333333"/>
          <w:sz w:val="28"/>
          <w:szCs w:val="28"/>
        </w:rPr>
        <w:t>Развивать умение видеть красоту изделий прикладного творчества, формировать эстетический вкус;</w:t>
      </w:r>
    </w:p>
    <w:p w:rsidR="005448E4" w:rsidRPr="005448E4" w:rsidRDefault="005448E4" w:rsidP="00DE4B74">
      <w:pPr>
        <w:numPr>
          <w:ilvl w:val="0"/>
          <w:numId w:val="2"/>
        </w:numPr>
        <w:shd w:val="clear" w:color="auto" w:fill="FFFFFF"/>
        <w:spacing w:after="0" w:line="360" w:lineRule="auto"/>
        <w:ind w:left="0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5448E4">
        <w:rPr>
          <w:rFonts w:ascii="Times New Roman" w:eastAsia="Times New Roman" w:hAnsi="Times New Roman" w:cs="Times New Roman"/>
          <w:color w:val="333333"/>
          <w:sz w:val="28"/>
          <w:szCs w:val="28"/>
        </w:rPr>
        <w:t>Развивать навыки художественного творчества детей.</w:t>
      </w:r>
    </w:p>
    <w:p w:rsidR="005448E4" w:rsidRPr="005448E4" w:rsidRDefault="005448E4" w:rsidP="00DE4B74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DE4B74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Методы реализации проекта:</w:t>
      </w:r>
      <w:r w:rsidRPr="005448E4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br/>
      </w:r>
      <w:r w:rsidRPr="005448E4">
        <w:rPr>
          <w:rFonts w:ascii="Times New Roman" w:eastAsia="Times New Roman" w:hAnsi="Times New Roman" w:cs="Times New Roman"/>
          <w:color w:val="333333"/>
          <w:sz w:val="28"/>
          <w:szCs w:val="28"/>
        </w:rPr>
        <w:t>Проект реализовывался через следующие виды совместной деятельности:</w:t>
      </w:r>
    </w:p>
    <w:p w:rsidR="005448E4" w:rsidRPr="005448E4" w:rsidRDefault="005448E4" w:rsidP="00DE4B74">
      <w:pPr>
        <w:numPr>
          <w:ilvl w:val="0"/>
          <w:numId w:val="3"/>
        </w:numPr>
        <w:shd w:val="clear" w:color="auto" w:fill="FFFFFF"/>
        <w:spacing w:after="0" w:line="360" w:lineRule="auto"/>
        <w:ind w:left="0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5448E4">
        <w:rPr>
          <w:rFonts w:ascii="Times New Roman" w:eastAsia="Times New Roman" w:hAnsi="Times New Roman" w:cs="Times New Roman"/>
          <w:color w:val="333333"/>
          <w:sz w:val="28"/>
          <w:szCs w:val="28"/>
        </w:rPr>
        <w:t>Познавательная деятельность</w:t>
      </w:r>
    </w:p>
    <w:p w:rsidR="005448E4" w:rsidRPr="005448E4" w:rsidRDefault="005448E4" w:rsidP="00DE4B74">
      <w:pPr>
        <w:numPr>
          <w:ilvl w:val="0"/>
          <w:numId w:val="3"/>
        </w:numPr>
        <w:shd w:val="clear" w:color="auto" w:fill="FFFFFF"/>
        <w:spacing w:after="0" w:line="360" w:lineRule="auto"/>
        <w:ind w:left="0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5448E4">
        <w:rPr>
          <w:rFonts w:ascii="Times New Roman" w:eastAsia="Times New Roman" w:hAnsi="Times New Roman" w:cs="Times New Roman"/>
          <w:color w:val="333333"/>
          <w:sz w:val="28"/>
          <w:szCs w:val="28"/>
        </w:rPr>
        <w:t>Коммуникативная деятельность</w:t>
      </w:r>
    </w:p>
    <w:p w:rsidR="005448E4" w:rsidRPr="005448E4" w:rsidRDefault="005448E4" w:rsidP="00DE4B74">
      <w:pPr>
        <w:numPr>
          <w:ilvl w:val="0"/>
          <w:numId w:val="3"/>
        </w:numPr>
        <w:shd w:val="clear" w:color="auto" w:fill="FFFFFF"/>
        <w:spacing w:after="0" w:line="360" w:lineRule="auto"/>
        <w:ind w:left="0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5448E4">
        <w:rPr>
          <w:rFonts w:ascii="Times New Roman" w:eastAsia="Times New Roman" w:hAnsi="Times New Roman" w:cs="Times New Roman"/>
          <w:color w:val="333333"/>
          <w:sz w:val="28"/>
          <w:szCs w:val="28"/>
        </w:rPr>
        <w:t>Художественно-творческая деятельность</w:t>
      </w:r>
    </w:p>
    <w:p w:rsidR="005448E4" w:rsidRPr="005448E4" w:rsidRDefault="005448E4" w:rsidP="00DE4B74">
      <w:pPr>
        <w:numPr>
          <w:ilvl w:val="0"/>
          <w:numId w:val="3"/>
        </w:numPr>
        <w:shd w:val="clear" w:color="auto" w:fill="FFFFFF"/>
        <w:spacing w:after="0" w:line="360" w:lineRule="auto"/>
        <w:ind w:left="0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5448E4">
        <w:rPr>
          <w:rFonts w:ascii="Times New Roman" w:eastAsia="Times New Roman" w:hAnsi="Times New Roman" w:cs="Times New Roman"/>
          <w:color w:val="333333"/>
          <w:sz w:val="28"/>
          <w:szCs w:val="28"/>
        </w:rPr>
        <w:t>Игровая деятельность</w:t>
      </w:r>
    </w:p>
    <w:p w:rsidR="005448E4" w:rsidRPr="005448E4" w:rsidRDefault="005448E4" w:rsidP="00DE4B74">
      <w:pPr>
        <w:numPr>
          <w:ilvl w:val="0"/>
          <w:numId w:val="3"/>
        </w:numPr>
        <w:shd w:val="clear" w:color="auto" w:fill="FFFFFF"/>
        <w:spacing w:after="0" w:line="360" w:lineRule="auto"/>
        <w:ind w:left="0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5448E4">
        <w:rPr>
          <w:rFonts w:ascii="Times New Roman" w:eastAsia="Times New Roman" w:hAnsi="Times New Roman" w:cs="Times New Roman"/>
          <w:color w:val="333333"/>
          <w:sz w:val="28"/>
          <w:szCs w:val="28"/>
        </w:rPr>
        <w:t>Работа с родителями</w:t>
      </w:r>
    </w:p>
    <w:p w:rsidR="005448E4" w:rsidRPr="005448E4" w:rsidRDefault="005448E4" w:rsidP="00DE4B74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DE4B74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Охватываемые образовательные области:</w:t>
      </w:r>
      <w:r w:rsidRPr="00DE4B74">
        <w:rPr>
          <w:rFonts w:ascii="Times New Roman" w:eastAsia="Times New Roman" w:hAnsi="Times New Roman" w:cs="Times New Roman"/>
          <w:color w:val="333333"/>
          <w:sz w:val="28"/>
          <w:szCs w:val="28"/>
        </w:rPr>
        <w:t> </w:t>
      </w:r>
      <w:r w:rsidRPr="005448E4">
        <w:rPr>
          <w:rFonts w:ascii="Times New Roman" w:eastAsia="Times New Roman" w:hAnsi="Times New Roman" w:cs="Times New Roman"/>
          <w:color w:val="333333"/>
          <w:sz w:val="28"/>
          <w:szCs w:val="28"/>
        </w:rPr>
        <w:t>коммуникативная деятельность, художественно-эстетическая деятельность, поисково-исследовательская деятельность, физическая культура.</w:t>
      </w:r>
      <w:r w:rsidRPr="005448E4">
        <w:rPr>
          <w:rFonts w:ascii="Times New Roman" w:eastAsia="Times New Roman" w:hAnsi="Times New Roman" w:cs="Times New Roman"/>
          <w:color w:val="333333"/>
          <w:sz w:val="28"/>
          <w:szCs w:val="28"/>
        </w:rPr>
        <w:br/>
      </w:r>
      <w:r w:rsidRPr="00DE4B74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Основополагающий вопрос:</w:t>
      </w:r>
      <w:r w:rsidRPr="005448E4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br/>
      </w:r>
      <w:r w:rsidRPr="005448E4">
        <w:rPr>
          <w:rFonts w:ascii="Times New Roman" w:eastAsia="Times New Roman" w:hAnsi="Times New Roman" w:cs="Times New Roman"/>
          <w:color w:val="333333"/>
          <w:sz w:val="28"/>
          <w:szCs w:val="28"/>
        </w:rPr>
        <w:t>Способствует ли высокое художественное совершенство декоративно-прикладного искусства воспитанию духовно-нравственных и патриотических чувств у детей.</w:t>
      </w:r>
      <w:r w:rsidRPr="005448E4">
        <w:rPr>
          <w:rFonts w:ascii="Times New Roman" w:eastAsia="Times New Roman" w:hAnsi="Times New Roman" w:cs="Times New Roman"/>
          <w:color w:val="333333"/>
          <w:sz w:val="28"/>
          <w:szCs w:val="28"/>
        </w:rPr>
        <w:br/>
      </w:r>
      <w:r w:rsidRPr="00DE4B74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Гипотеза:</w:t>
      </w:r>
      <w:r w:rsidR="006B177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 xml:space="preserve"> </w:t>
      </w:r>
      <w:r w:rsidRPr="005448E4">
        <w:rPr>
          <w:rFonts w:ascii="Times New Roman" w:eastAsia="Times New Roman" w:hAnsi="Times New Roman" w:cs="Times New Roman"/>
          <w:color w:val="333333"/>
          <w:sz w:val="28"/>
          <w:szCs w:val="28"/>
        </w:rPr>
        <w:t>Если не знакомить ребенка в дошкольном детстве с народно-</w:t>
      </w:r>
      <w:r w:rsidRPr="005448E4">
        <w:rPr>
          <w:rFonts w:ascii="Times New Roman" w:eastAsia="Times New Roman" w:hAnsi="Times New Roman" w:cs="Times New Roman"/>
          <w:color w:val="333333"/>
          <w:sz w:val="28"/>
          <w:szCs w:val="28"/>
        </w:rPr>
        <w:lastRenderedPageBreak/>
        <w:t>прикладным искусством, то не будет достигнуто полное ознакомление с историей, культурой своего народа, что в дальнейшем приведет к обеднению его духовно-нравственных и патриотических чувств.</w:t>
      </w:r>
      <w:r w:rsidRPr="005448E4">
        <w:rPr>
          <w:rFonts w:ascii="Times New Roman" w:eastAsia="Times New Roman" w:hAnsi="Times New Roman" w:cs="Times New Roman"/>
          <w:color w:val="333333"/>
          <w:sz w:val="28"/>
          <w:szCs w:val="28"/>
        </w:rPr>
        <w:br/>
      </w:r>
      <w:r w:rsidRPr="00DE4B74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Этапы проведения проекта:</w:t>
      </w:r>
      <w:r w:rsidRPr="005448E4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br/>
      </w:r>
      <w:r w:rsidRPr="00DE4B74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Подготовительный этап</w:t>
      </w:r>
      <w:r w:rsidRPr="005448E4">
        <w:rPr>
          <w:rFonts w:ascii="Times New Roman" w:eastAsia="Times New Roman" w:hAnsi="Times New Roman" w:cs="Times New Roman"/>
          <w:color w:val="333333"/>
          <w:sz w:val="28"/>
          <w:szCs w:val="28"/>
        </w:rPr>
        <w:t>.</w:t>
      </w:r>
    </w:p>
    <w:p w:rsidR="005448E4" w:rsidRPr="005448E4" w:rsidRDefault="005448E4" w:rsidP="00DE4B74">
      <w:pPr>
        <w:numPr>
          <w:ilvl w:val="0"/>
          <w:numId w:val="4"/>
        </w:numPr>
        <w:shd w:val="clear" w:color="auto" w:fill="FFFFFF"/>
        <w:spacing w:after="0" w:line="360" w:lineRule="auto"/>
        <w:ind w:left="0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5448E4">
        <w:rPr>
          <w:rFonts w:ascii="Times New Roman" w:eastAsia="Times New Roman" w:hAnsi="Times New Roman" w:cs="Times New Roman"/>
          <w:color w:val="333333"/>
          <w:sz w:val="28"/>
          <w:szCs w:val="28"/>
        </w:rPr>
        <w:t>Сбор информации и подготовка методической литературы по теме проекта.</w:t>
      </w:r>
    </w:p>
    <w:p w:rsidR="005448E4" w:rsidRPr="005448E4" w:rsidRDefault="005448E4" w:rsidP="00DE4B74">
      <w:pPr>
        <w:numPr>
          <w:ilvl w:val="0"/>
          <w:numId w:val="4"/>
        </w:numPr>
        <w:shd w:val="clear" w:color="auto" w:fill="FFFFFF"/>
        <w:spacing w:after="0" w:line="360" w:lineRule="auto"/>
        <w:ind w:left="0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5448E4">
        <w:rPr>
          <w:rFonts w:ascii="Times New Roman" w:eastAsia="Times New Roman" w:hAnsi="Times New Roman" w:cs="Times New Roman"/>
          <w:color w:val="333333"/>
          <w:sz w:val="28"/>
          <w:szCs w:val="28"/>
        </w:rPr>
        <w:t>Оформление серии выставок для детей по русским народным промыслам.</w:t>
      </w:r>
    </w:p>
    <w:p w:rsidR="005448E4" w:rsidRPr="005448E4" w:rsidRDefault="005448E4" w:rsidP="00DE4B74">
      <w:pPr>
        <w:numPr>
          <w:ilvl w:val="0"/>
          <w:numId w:val="4"/>
        </w:numPr>
        <w:shd w:val="clear" w:color="auto" w:fill="FFFFFF"/>
        <w:spacing w:after="0" w:line="360" w:lineRule="auto"/>
        <w:ind w:left="0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5448E4">
        <w:rPr>
          <w:rFonts w:ascii="Times New Roman" w:eastAsia="Times New Roman" w:hAnsi="Times New Roman" w:cs="Times New Roman"/>
          <w:color w:val="333333"/>
          <w:sz w:val="28"/>
          <w:szCs w:val="28"/>
        </w:rPr>
        <w:t>Подбор наглядно-дидактических пособий, демонстрационного материала.</w:t>
      </w:r>
    </w:p>
    <w:p w:rsidR="005448E4" w:rsidRPr="005448E4" w:rsidRDefault="005448E4" w:rsidP="00DE4B74">
      <w:pPr>
        <w:numPr>
          <w:ilvl w:val="0"/>
          <w:numId w:val="4"/>
        </w:numPr>
        <w:shd w:val="clear" w:color="auto" w:fill="FFFFFF"/>
        <w:spacing w:after="0" w:line="360" w:lineRule="auto"/>
        <w:ind w:left="0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5448E4">
        <w:rPr>
          <w:rFonts w:ascii="Times New Roman" w:eastAsia="Times New Roman" w:hAnsi="Times New Roman" w:cs="Times New Roman"/>
          <w:color w:val="333333"/>
          <w:sz w:val="28"/>
          <w:szCs w:val="28"/>
        </w:rPr>
        <w:t>Составление перспективного плана, разработка конспектов, создание развивающей среды.</w:t>
      </w:r>
    </w:p>
    <w:p w:rsidR="005448E4" w:rsidRPr="005448E4" w:rsidRDefault="005448E4" w:rsidP="00DE4B74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DE4B74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Основной этап</w:t>
      </w:r>
      <w:r w:rsidRPr="00DE4B74">
        <w:rPr>
          <w:rFonts w:ascii="Times New Roman" w:eastAsia="Times New Roman" w:hAnsi="Times New Roman" w:cs="Times New Roman"/>
          <w:color w:val="333333"/>
          <w:sz w:val="28"/>
          <w:szCs w:val="28"/>
        </w:rPr>
        <w:t> </w:t>
      </w:r>
      <w:r w:rsidRPr="005448E4">
        <w:rPr>
          <w:rFonts w:ascii="Times New Roman" w:eastAsia="Times New Roman" w:hAnsi="Times New Roman" w:cs="Times New Roman"/>
          <w:color w:val="333333"/>
          <w:sz w:val="28"/>
          <w:szCs w:val="28"/>
        </w:rPr>
        <w:t>– познавательный, практический.</w:t>
      </w:r>
    </w:p>
    <w:p w:rsidR="005448E4" w:rsidRPr="005448E4" w:rsidRDefault="005448E4" w:rsidP="00DE4B74">
      <w:pPr>
        <w:numPr>
          <w:ilvl w:val="0"/>
          <w:numId w:val="5"/>
        </w:numPr>
        <w:shd w:val="clear" w:color="auto" w:fill="FFFFFF"/>
        <w:spacing w:after="0" w:line="360" w:lineRule="auto"/>
        <w:ind w:left="0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5448E4">
        <w:rPr>
          <w:rFonts w:ascii="Times New Roman" w:eastAsia="Times New Roman" w:hAnsi="Times New Roman" w:cs="Times New Roman"/>
          <w:color w:val="333333"/>
          <w:sz w:val="28"/>
          <w:szCs w:val="28"/>
        </w:rPr>
        <w:t>Проведение тематических занятий, оформление  выставок народного быта. Изготовление  народных игрушек, поделок, рисунков.</w:t>
      </w:r>
    </w:p>
    <w:p w:rsidR="005448E4" w:rsidRPr="005448E4" w:rsidRDefault="005448E4" w:rsidP="00DE4B74">
      <w:pPr>
        <w:numPr>
          <w:ilvl w:val="0"/>
          <w:numId w:val="5"/>
        </w:numPr>
        <w:shd w:val="clear" w:color="auto" w:fill="FFFFFF"/>
        <w:spacing w:after="0" w:line="360" w:lineRule="auto"/>
        <w:ind w:left="0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5448E4">
        <w:rPr>
          <w:rFonts w:ascii="Times New Roman" w:eastAsia="Times New Roman" w:hAnsi="Times New Roman" w:cs="Times New Roman"/>
          <w:color w:val="333333"/>
          <w:sz w:val="28"/>
          <w:szCs w:val="28"/>
        </w:rPr>
        <w:t>Проведение занятий, бесед (фронтальных, подгрупповых, индивидуальных).</w:t>
      </w:r>
    </w:p>
    <w:p w:rsidR="005448E4" w:rsidRPr="005448E4" w:rsidRDefault="005448E4" w:rsidP="00DE4B74">
      <w:pPr>
        <w:numPr>
          <w:ilvl w:val="0"/>
          <w:numId w:val="5"/>
        </w:numPr>
        <w:shd w:val="clear" w:color="auto" w:fill="FFFFFF"/>
        <w:spacing w:after="0" w:line="360" w:lineRule="auto"/>
        <w:ind w:left="0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5448E4">
        <w:rPr>
          <w:rFonts w:ascii="Times New Roman" w:eastAsia="Times New Roman" w:hAnsi="Times New Roman" w:cs="Times New Roman"/>
          <w:color w:val="333333"/>
          <w:sz w:val="28"/>
          <w:szCs w:val="28"/>
        </w:rPr>
        <w:t>Экскурсия в историко-краеведческий музей, в виртуальный музей народных промыслов в сети интернет.</w:t>
      </w:r>
    </w:p>
    <w:p w:rsidR="005448E4" w:rsidRPr="005448E4" w:rsidRDefault="005448E4" w:rsidP="00DE4B74">
      <w:pPr>
        <w:numPr>
          <w:ilvl w:val="0"/>
          <w:numId w:val="5"/>
        </w:numPr>
        <w:shd w:val="clear" w:color="auto" w:fill="FFFFFF"/>
        <w:spacing w:after="0" w:line="360" w:lineRule="auto"/>
        <w:ind w:left="0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5448E4">
        <w:rPr>
          <w:rFonts w:ascii="Times New Roman" w:eastAsia="Times New Roman" w:hAnsi="Times New Roman" w:cs="Times New Roman"/>
          <w:color w:val="333333"/>
          <w:sz w:val="28"/>
          <w:szCs w:val="28"/>
        </w:rPr>
        <w:t>Выставка художественного творчества по мотивам народных росписей, игрушек.</w:t>
      </w:r>
    </w:p>
    <w:p w:rsidR="005448E4" w:rsidRPr="005448E4" w:rsidRDefault="005448E4" w:rsidP="00DE4B74">
      <w:pPr>
        <w:numPr>
          <w:ilvl w:val="0"/>
          <w:numId w:val="5"/>
        </w:numPr>
        <w:shd w:val="clear" w:color="auto" w:fill="FFFFFF"/>
        <w:spacing w:after="0" w:line="360" w:lineRule="auto"/>
        <w:ind w:left="0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5448E4">
        <w:rPr>
          <w:rFonts w:ascii="Times New Roman" w:eastAsia="Times New Roman" w:hAnsi="Times New Roman" w:cs="Times New Roman"/>
          <w:color w:val="333333"/>
          <w:sz w:val="28"/>
          <w:szCs w:val="28"/>
        </w:rPr>
        <w:t>Чтение сказок, былин и литературных произведений.</w:t>
      </w:r>
    </w:p>
    <w:p w:rsidR="005448E4" w:rsidRPr="005448E4" w:rsidRDefault="005448E4" w:rsidP="00DE4B74">
      <w:pPr>
        <w:numPr>
          <w:ilvl w:val="0"/>
          <w:numId w:val="5"/>
        </w:numPr>
        <w:shd w:val="clear" w:color="auto" w:fill="FFFFFF"/>
        <w:spacing w:after="0" w:line="360" w:lineRule="auto"/>
        <w:ind w:left="0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5448E4">
        <w:rPr>
          <w:rFonts w:ascii="Times New Roman" w:eastAsia="Times New Roman" w:hAnsi="Times New Roman" w:cs="Times New Roman"/>
          <w:color w:val="333333"/>
          <w:sz w:val="28"/>
          <w:szCs w:val="28"/>
        </w:rPr>
        <w:t>Заучивание стихов, поговорок, пословиц, загадок.</w:t>
      </w:r>
    </w:p>
    <w:p w:rsidR="005448E4" w:rsidRPr="005448E4" w:rsidRDefault="005448E4" w:rsidP="00DE4B74">
      <w:pPr>
        <w:numPr>
          <w:ilvl w:val="0"/>
          <w:numId w:val="5"/>
        </w:numPr>
        <w:shd w:val="clear" w:color="auto" w:fill="FFFFFF"/>
        <w:spacing w:after="0" w:line="360" w:lineRule="auto"/>
        <w:ind w:left="0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5448E4">
        <w:rPr>
          <w:rFonts w:ascii="Times New Roman" w:eastAsia="Times New Roman" w:hAnsi="Times New Roman" w:cs="Times New Roman"/>
          <w:color w:val="333333"/>
          <w:sz w:val="28"/>
          <w:szCs w:val="28"/>
        </w:rPr>
        <w:t>Разучивание русских народных игр.</w:t>
      </w:r>
    </w:p>
    <w:p w:rsidR="005448E4" w:rsidRPr="005448E4" w:rsidRDefault="005448E4" w:rsidP="00DE4B74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DE4B74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Заключительный этап</w:t>
      </w:r>
      <w:r w:rsidRPr="00DE4B74">
        <w:rPr>
          <w:rFonts w:ascii="Times New Roman" w:eastAsia="Times New Roman" w:hAnsi="Times New Roman" w:cs="Times New Roman"/>
          <w:color w:val="333333"/>
          <w:sz w:val="28"/>
          <w:szCs w:val="28"/>
        </w:rPr>
        <w:t> </w:t>
      </w:r>
      <w:r w:rsidRPr="005448E4">
        <w:rPr>
          <w:rFonts w:ascii="Times New Roman" w:eastAsia="Times New Roman" w:hAnsi="Times New Roman" w:cs="Times New Roman"/>
          <w:color w:val="333333"/>
          <w:sz w:val="28"/>
          <w:szCs w:val="28"/>
        </w:rPr>
        <w:t>– презентация проекта.</w:t>
      </w:r>
    </w:p>
    <w:p w:rsidR="005448E4" w:rsidRPr="005448E4" w:rsidRDefault="005448E4" w:rsidP="00DE4B74">
      <w:pPr>
        <w:numPr>
          <w:ilvl w:val="0"/>
          <w:numId w:val="6"/>
        </w:numPr>
        <w:shd w:val="clear" w:color="auto" w:fill="FFFFFF"/>
        <w:spacing w:after="0" w:line="360" w:lineRule="auto"/>
        <w:ind w:left="0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5448E4">
        <w:rPr>
          <w:rFonts w:ascii="Times New Roman" w:eastAsia="Times New Roman" w:hAnsi="Times New Roman" w:cs="Times New Roman"/>
          <w:color w:val="333333"/>
          <w:sz w:val="28"/>
          <w:szCs w:val="28"/>
        </w:rPr>
        <w:t>Фотовыставка «Мы народные умельцы».</w:t>
      </w:r>
    </w:p>
    <w:p w:rsidR="005448E4" w:rsidRPr="005448E4" w:rsidRDefault="005448E4" w:rsidP="00DE4B74">
      <w:pPr>
        <w:numPr>
          <w:ilvl w:val="0"/>
          <w:numId w:val="6"/>
        </w:numPr>
        <w:shd w:val="clear" w:color="auto" w:fill="FFFFFF"/>
        <w:spacing w:after="0" w:line="360" w:lineRule="auto"/>
        <w:ind w:left="0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5448E4">
        <w:rPr>
          <w:rFonts w:ascii="Times New Roman" w:eastAsia="Times New Roman" w:hAnsi="Times New Roman" w:cs="Times New Roman"/>
          <w:color w:val="333333"/>
          <w:sz w:val="28"/>
          <w:szCs w:val="28"/>
        </w:rPr>
        <w:t>Представление материалов проекта педагогам.</w:t>
      </w:r>
    </w:p>
    <w:p w:rsidR="005448E4" w:rsidRPr="005448E4" w:rsidRDefault="005448E4" w:rsidP="00DE4B74">
      <w:pPr>
        <w:numPr>
          <w:ilvl w:val="0"/>
          <w:numId w:val="6"/>
        </w:numPr>
        <w:shd w:val="clear" w:color="auto" w:fill="FFFFFF"/>
        <w:spacing w:after="0" w:line="360" w:lineRule="auto"/>
        <w:ind w:left="0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5448E4">
        <w:rPr>
          <w:rFonts w:ascii="Times New Roman" w:eastAsia="Times New Roman" w:hAnsi="Times New Roman" w:cs="Times New Roman"/>
          <w:color w:val="333333"/>
          <w:sz w:val="28"/>
          <w:szCs w:val="28"/>
        </w:rPr>
        <w:t>Презентация проекта родителям.</w:t>
      </w:r>
    </w:p>
    <w:p w:rsidR="005448E4" w:rsidRPr="005448E4" w:rsidRDefault="005448E4" w:rsidP="00DE4B74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DE4B74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Предполагаемый результат:</w:t>
      </w:r>
      <w:r w:rsidRPr="005448E4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br/>
      </w:r>
      <w:r w:rsidRPr="005448E4">
        <w:rPr>
          <w:rFonts w:ascii="Times New Roman" w:eastAsia="Times New Roman" w:hAnsi="Times New Roman" w:cs="Times New Roman"/>
          <w:color w:val="333333"/>
          <w:sz w:val="28"/>
          <w:szCs w:val="28"/>
        </w:rPr>
        <w:t>В результате проведения комплексной работы по приобщению детей к декоративно-прикладному искусству у них появилось желание больше узнать о творчестве русских мастеров.</w:t>
      </w:r>
      <w:r w:rsidRPr="005448E4">
        <w:rPr>
          <w:rFonts w:ascii="Times New Roman" w:eastAsia="Times New Roman" w:hAnsi="Times New Roman" w:cs="Times New Roman"/>
          <w:color w:val="333333"/>
          <w:sz w:val="28"/>
          <w:szCs w:val="28"/>
        </w:rPr>
        <w:br/>
        <w:t xml:space="preserve">Знакомство с произведениями народных мастеров, с историей промыслов </w:t>
      </w:r>
      <w:r w:rsidRPr="005448E4">
        <w:rPr>
          <w:rFonts w:ascii="Times New Roman" w:eastAsia="Times New Roman" w:hAnsi="Times New Roman" w:cs="Times New Roman"/>
          <w:color w:val="333333"/>
          <w:sz w:val="28"/>
          <w:szCs w:val="28"/>
        </w:rPr>
        <w:lastRenderedPageBreak/>
        <w:t>формирует у детей уважение и любовь к Родине, истории своего народа.</w:t>
      </w:r>
      <w:r w:rsidRPr="005448E4">
        <w:rPr>
          <w:rFonts w:ascii="Times New Roman" w:eastAsia="Times New Roman" w:hAnsi="Times New Roman" w:cs="Times New Roman"/>
          <w:color w:val="333333"/>
          <w:sz w:val="28"/>
          <w:szCs w:val="28"/>
        </w:rPr>
        <w:br/>
        <w:t>Народное искусство способствует развитию эстетического воспитания, развивает творческие способности детей.</w:t>
      </w:r>
    </w:p>
    <w:p w:rsidR="006B1770" w:rsidRDefault="006B1770" w:rsidP="005448E4">
      <w:pPr>
        <w:shd w:val="clear" w:color="auto" w:fill="FFFFFF"/>
        <w:spacing w:after="150" w:line="240" w:lineRule="auto"/>
        <w:jc w:val="both"/>
        <w:rPr>
          <w:rFonts w:ascii="Verdana" w:eastAsia="Times New Roman" w:hAnsi="Verdana" w:cs="Times New Roman"/>
          <w:b/>
          <w:bCs/>
          <w:color w:val="333333"/>
          <w:sz w:val="21"/>
        </w:rPr>
      </w:pPr>
    </w:p>
    <w:p w:rsidR="006B1770" w:rsidRDefault="006B1770" w:rsidP="005448E4">
      <w:pPr>
        <w:shd w:val="clear" w:color="auto" w:fill="FFFFFF"/>
        <w:spacing w:after="150" w:line="240" w:lineRule="auto"/>
        <w:jc w:val="both"/>
        <w:rPr>
          <w:rFonts w:ascii="Verdana" w:eastAsia="Times New Roman" w:hAnsi="Verdana" w:cs="Times New Roman"/>
          <w:b/>
          <w:bCs/>
          <w:color w:val="333333"/>
          <w:sz w:val="21"/>
        </w:rPr>
      </w:pPr>
    </w:p>
    <w:p w:rsidR="006B1770" w:rsidRDefault="006B1770" w:rsidP="005448E4">
      <w:pPr>
        <w:shd w:val="clear" w:color="auto" w:fill="FFFFFF"/>
        <w:spacing w:after="150" w:line="240" w:lineRule="auto"/>
        <w:jc w:val="both"/>
        <w:rPr>
          <w:rFonts w:ascii="Verdana" w:eastAsia="Times New Roman" w:hAnsi="Verdana" w:cs="Times New Roman"/>
          <w:b/>
          <w:bCs/>
          <w:color w:val="333333"/>
          <w:sz w:val="21"/>
        </w:rPr>
      </w:pPr>
    </w:p>
    <w:p w:rsidR="006B1770" w:rsidRDefault="006B1770" w:rsidP="005448E4">
      <w:pPr>
        <w:shd w:val="clear" w:color="auto" w:fill="FFFFFF"/>
        <w:spacing w:after="150" w:line="240" w:lineRule="auto"/>
        <w:jc w:val="both"/>
        <w:rPr>
          <w:rFonts w:ascii="Verdana" w:eastAsia="Times New Roman" w:hAnsi="Verdana" w:cs="Times New Roman"/>
          <w:b/>
          <w:bCs/>
          <w:color w:val="333333"/>
          <w:sz w:val="21"/>
        </w:rPr>
      </w:pPr>
    </w:p>
    <w:p w:rsidR="006B1770" w:rsidRDefault="006B1770" w:rsidP="005448E4">
      <w:pPr>
        <w:shd w:val="clear" w:color="auto" w:fill="FFFFFF"/>
        <w:spacing w:after="150" w:line="240" w:lineRule="auto"/>
        <w:jc w:val="both"/>
        <w:rPr>
          <w:rFonts w:ascii="Verdana" w:eastAsia="Times New Roman" w:hAnsi="Verdana" w:cs="Times New Roman"/>
          <w:b/>
          <w:bCs/>
          <w:color w:val="333333"/>
          <w:sz w:val="21"/>
        </w:rPr>
      </w:pPr>
    </w:p>
    <w:p w:rsidR="006B1770" w:rsidRDefault="006B1770" w:rsidP="005448E4">
      <w:pPr>
        <w:shd w:val="clear" w:color="auto" w:fill="FFFFFF"/>
        <w:spacing w:after="150" w:line="240" w:lineRule="auto"/>
        <w:jc w:val="both"/>
        <w:rPr>
          <w:rFonts w:ascii="Verdana" w:eastAsia="Times New Roman" w:hAnsi="Verdana" w:cs="Times New Roman"/>
          <w:b/>
          <w:bCs/>
          <w:color w:val="333333"/>
          <w:sz w:val="21"/>
        </w:rPr>
      </w:pPr>
    </w:p>
    <w:p w:rsidR="006B1770" w:rsidRDefault="006B1770" w:rsidP="005448E4">
      <w:pPr>
        <w:shd w:val="clear" w:color="auto" w:fill="FFFFFF"/>
        <w:spacing w:after="150" w:line="240" w:lineRule="auto"/>
        <w:jc w:val="both"/>
        <w:rPr>
          <w:rFonts w:ascii="Verdana" w:eastAsia="Times New Roman" w:hAnsi="Verdana" w:cs="Times New Roman"/>
          <w:b/>
          <w:bCs/>
          <w:color w:val="333333"/>
          <w:sz w:val="21"/>
        </w:rPr>
      </w:pPr>
    </w:p>
    <w:p w:rsidR="006B1770" w:rsidRDefault="006B1770" w:rsidP="005448E4">
      <w:pPr>
        <w:shd w:val="clear" w:color="auto" w:fill="FFFFFF"/>
        <w:spacing w:after="150" w:line="240" w:lineRule="auto"/>
        <w:jc w:val="both"/>
        <w:rPr>
          <w:rFonts w:ascii="Verdana" w:eastAsia="Times New Roman" w:hAnsi="Verdana" w:cs="Times New Roman"/>
          <w:b/>
          <w:bCs/>
          <w:color w:val="333333"/>
          <w:sz w:val="21"/>
        </w:rPr>
      </w:pPr>
    </w:p>
    <w:p w:rsidR="006B1770" w:rsidRDefault="006B1770" w:rsidP="005448E4">
      <w:pPr>
        <w:shd w:val="clear" w:color="auto" w:fill="FFFFFF"/>
        <w:spacing w:after="150" w:line="240" w:lineRule="auto"/>
        <w:jc w:val="both"/>
        <w:rPr>
          <w:rFonts w:ascii="Verdana" w:eastAsia="Times New Roman" w:hAnsi="Verdana" w:cs="Times New Roman"/>
          <w:b/>
          <w:bCs/>
          <w:color w:val="333333"/>
          <w:sz w:val="21"/>
        </w:rPr>
      </w:pPr>
    </w:p>
    <w:p w:rsidR="006B1770" w:rsidRDefault="006B1770" w:rsidP="005448E4">
      <w:pPr>
        <w:shd w:val="clear" w:color="auto" w:fill="FFFFFF"/>
        <w:spacing w:after="150" w:line="240" w:lineRule="auto"/>
        <w:jc w:val="both"/>
        <w:rPr>
          <w:rFonts w:ascii="Verdana" w:eastAsia="Times New Roman" w:hAnsi="Verdana" w:cs="Times New Roman"/>
          <w:b/>
          <w:bCs/>
          <w:color w:val="333333"/>
          <w:sz w:val="21"/>
        </w:rPr>
      </w:pPr>
    </w:p>
    <w:p w:rsidR="006B1770" w:rsidRDefault="006B1770" w:rsidP="005448E4">
      <w:pPr>
        <w:shd w:val="clear" w:color="auto" w:fill="FFFFFF"/>
        <w:spacing w:after="150" w:line="240" w:lineRule="auto"/>
        <w:jc w:val="both"/>
        <w:rPr>
          <w:rFonts w:ascii="Verdana" w:eastAsia="Times New Roman" w:hAnsi="Verdana" w:cs="Times New Roman"/>
          <w:b/>
          <w:bCs/>
          <w:color w:val="333333"/>
          <w:sz w:val="21"/>
        </w:rPr>
      </w:pPr>
    </w:p>
    <w:p w:rsidR="006B1770" w:rsidRDefault="006B1770" w:rsidP="005448E4">
      <w:pPr>
        <w:shd w:val="clear" w:color="auto" w:fill="FFFFFF"/>
        <w:spacing w:after="150" w:line="240" w:lineRule="auto"/>
        <w:jc w:val="both"/>
        <w:rPr>
          <w:rFonts w:ascii="Verdana" w:eastAsia="Times New Roman" w:hAnsi="Verdana" w:cs="Times New Roman"/>
          <w:b/>
          <w:bCs/>
          <w:color w:val="333333"/>
          <w:sz w:val="21"/>
        </w:rPr>
      </w:pPr>
    </w:p>
    <w:p w:rsidR="006B1770" w:rsidRDefault="006B1770" w:rsidP="005448E4">
      <w:pPr>
        <w:shd w:val="clear" w:color="auto" w:fill="FFFFFF"/>
        <w:spacing w:after="150" w:line="240" w:lineRule="auto"/>
        <w:jc w:val="both"/>
        <w:rPr>
          <w:rFonts w:ascii="Verdana" w:eastAsia="Times New Roman" w:hAnsi="Verdana" w:cs="Times New Roman"/>
          <w:b/>
          <w:bCs/>
          <w:color w:val="333333"/>
          <w:sz w:val="21"/>
        </w:rPr>
      </w:pPr>
    </w:p>
    <w:p w:rsidR="006B1770" w:rsidRDefault="006B1770" w:rsidP="005448E4">
      <w:pPr>
        <w:shd w:val="clear" w:color="auto" w:fill="FFFFFF"/>
        <w:spacing w:after="150" w:line="240" w:lineRule="auto"/>
        <w:jc w:val="both"/>
        <w:rPr>
          <w:rFonts w:ascii="Verdana" w:eastAsia="Times New Roman" w:hAnsi="Verdana" w:cs="Times New Roman"/>
          <w:b/>
          <w:bCs/>
          <w:color w:val="333333"/>
          <w:sz w:val="21"/>
        </w:rPr>
      </w:pPr>
    </w:p>
    <w:p w:rsidR="006B1770" w:rsidRDefault="006B1770" w:rsidP="005448E4">
      <w:pPr>
        <w:shd w:val="clear" w:color="auto" w:fill="FFFFFF"/>
        <w:spacing w:after="150" w:line="240" w:lineRule="auto"/>
        <w:jc w:val="both"/>
        <w:rPr>
          <w:rFonts w:ascii="Verdana" w:eastAsia="Times New Roman" w:hAnsi="Verdana" w:cs="Times New Roman"/>
          <w:b/>
          <w:bCs/>
          <w:color w:val="333333"/>
          <w:sz w:val="21"/>
        </w:rPr>
      </w:pPr>
    </w:p>
    <w:p w:rsidR="006B1770" w:rsidRDefault="006B1770" w:rsidP="005448E4">
      <w:pPr>
        <w:shd w:val="clear" w:color="auto" w:fill="FFFFFF"/>
        <w:spacing w:after="150" w:line="240" w:lineRule="auto"/>
        <w:jc w:val="both"/>
        <w:rPr>
          <w:rFonts w:ascii="Verdana" w:eastAsia="Times New Roman" w:hAnsi="Verdana" w:cs="Times New Roman"/>
          <w:b/>
          <w:bCs/>
          <w:color w:val="333333"/>
          <w:sz w:val="21"/>
        </w:rPr>
      </w:pPr>
    </w:p>
    <w:p w:rsidR="006B1770" w:rsidRDefault="006B1770" w:rsidP="005448E4">
      <w:pPr>
        <w:shd w:val="clear" w:color="auto" w:fill="FFFFFF"/>
        <w:spacing w:after="150" w:line="240" w:lineRule="auto"/>
        <w:jc w:val="both"/>
        <w:rPr>
          <w:rFonts w:ascii="Verdana" w:eastAsia="Times New Roman" w:hAnsi="Verdana" w:cs="Times New Roman"/>
          <w:b/>
          <w:bCs/>
          <w:color w:val="333333"/>
          <w:sz w:val="21"/>
        </w:rPr>
      </w:pPr>
    </w:p>
    <w:p w:rsidR="006B1770" w:rsidRDefault="006B1770" w:rsidP="005448E4">
      <w:pPr>
        <w:shd w:val="clear" w:color="auto" w:fill="FFFFFF"/>
        <w:spacing w:after="150" w:line="240" w:lineRule="auto"/>
        <w:jc w:val="both"/>
        <w:rPr>
          <w:rFonts w:ascii="Verdana" w:eastAsia="Times New Roman" w:hAnsi="Verdana" w:cs="Times New Roman"/>
          <w:b/>
          <w:bCs/>
          <w:color w:val="333333"/>
          <w:sz w:val="21"/>
        </w:rPr>
      </w:pPr>
    </w:p>
    <w:p w:rsidR="006B1770" w:rsidRDefault="006B1770" w:rsidP="005448E4">
      <w:pPr>
        <w:shd w:val="clear" w:color="auto" w:fill="FFFFFF"/>
        <w:spacing w:after="150" w:line="240" w:lineRule="auto"/>
        <w:jc w:val="both"/>
        <w:rPr>
          <w:rFonts w:ascii="Verdana" w:eastAsia="Times New Roman" w:hAnsi="Verdana" w:cs="Times New Roman"/>
          <w:b/>
          <w:bCs/>
          <w:color w:val="333333"/>
          <w:sz w:val="21"/>
        </w:rPr>
      </w:pPr>
    </w:p>
    <w:p w:rsidR="006B1770" w:rsidRDefault="006B1770" w:rsidP="005448E4">
      <w:pPr>
        <w:shd w:val="clear" w:color="auto" w:fill="FFFFFF"/>
        <w:spacing w:after="150" w:line="240" w:lineRule="auto"/>
        <w:jc w:val="both"/>
        <w:rPr>
          <w:rFonts w:ascii="Verdana" w:eastAsia="Times New Roman" w:hAnsi="Verdana" w:cs="Times New Roman"/>
          <w:b/>
          <w:bCs/>
          <w:color w:val="333333"/>
          <w:sz w:val="21"/>
        </w:rPr>
      </w:pPr>
    </w:p>
    <w:p w:rsidR="006B1770" w:rsidRDefault="006B1770" w:rsidP="005448E4">
      <w:pPr>
        <w:shd w:val="clear" w:color="auto" w:fill="FFFFFF"/>
        <w:spacing w:after="150" w:line="240" w:lineRule="auto"/>
        <w:jc w:val="both"/>
        <w:rPr>
          <w:rFonts w:ascii="Verdana" w:eastAsia="Times New Roman" w:hAnsi="Verdana" w:cs="Times New Roman"/>
          <w:b/>
          <w:bCs/>
          <w:color w:val="333333"/>
          <w:sz w:val="21"/>
        </w:rPr>
      </w:pPr>
    </w:p>
    <w:p w:rsidR="006B1770" w:rsidRDefault="006B1770" w:rsidP="005448E4">
      <w:pPr>
        <w:shd w:val="clear" w:color="auto" w:fill="FFFFFF"/>
        <w:spacing w:after="150" w:line="240" w:lineRule="auto"/>
        <w:jc w:val="both"/>
        <w:rPr>
          <w:rFonts w:ascii="Verdana" w:eastAsia="Times New Roman" w:hAnsi="Verdana" w:cs="Times New Roman"/>
          <w:b/>
          <w:bCs/>
          <w:color w:val="333333"/>
          <w:sz w:val="21"/>
        </w:rPr>
      </w:pPr>
    </w:p>
    <w:p w:rsidR="006B1770" w:rsidRDefault="006B1770" w:rsidP="005448E4">
      <w:pPr>
        <w:shd w:val="clear" w:color="auto" w:fill="FFFFFF"/>
        <w:spacing w:after="150" w:line="240" w:lineRule="auto"/>
        <w:jc w:val="both"/>
        <w:rPr>
          <w:rFonts w:ascii="Verdana" w:eastAsia="Times New Roman" w:hAnsi="Verdana" w:cs="Times New Roman"/>
          <w:b/>
          <w:bCs/>
          <w:color w:val="333333"/>
          <w:sz w:val="21"/>
        </w:rPr>
      </w:pPr>
    </w:p>
    <w:p w:rsidR="006B1770" w:rsidRDefault="006B1770" w:rsidP="005448E4">
      <w:pPr>
        <w:shd w:val="clear" w:color="auto" w:fill="FFFFFF"/>
        <w:spacing w:after="150" w:line="240" w:lineRule="auto"/>
        <w:jc w:val="both"/>
        <w:rPr>
          <w:rFonts w:ascii="Verdana" w:eastAsia="Times New Roman" w:hAnsi="Verdana" w:cs="Times New Roman"/>
          <w:b/>
          <w:bCs/>
          <w:color w:val="333333"/>
          <w:sz w:val="21"/>
        </w:rPr>
      </w:pPr>
    </w:p>
    <w:p w:rsidR="006B1770" w:rsidRDefault="006B1770" w:rsidP="005448E4">
      <w:pPr>
        <w:shd w:val="clear" w:color="auto" w:fill="FFFFFF"/>
        <w:spacing w:after="150" w:line="240" w:lineRule="auto"/>
        <w:jc w:val="both"/>
        <w:rPr>
          <w:rFonts w:ascii="Verdana" w:eastAsia="Times New Roman" w:hAnsi="Verdana" w:cs="Times New Roman"/>
          <w:b/>
          <w:bCs/>
          <w:color w:val="333333"/>
          <w:sz w:val="21"/>
        </w:rPr>
      </w:pPr>
    </w:p>
    <w:p w:rsidR="006B1770" w:rsidRDefault="006B1770" w:rsidP="005448E4">
      <w:pPr>
        <w:shd w:val="clear" w:color="auto" w:fill="FFFFFF"/>
        <w:spacing w:after="150" w:line="240" w:lineRule="auto"/>
        <w:jc w:val="both"/>
        <w:rPr>
          <w:rFonts w:ascii="Verdana" w:eastAsia="Times New Roman" w:hAnsi="Verdana" w:cs="Times New Roman"/>
          <w:b/>
          <w:bCs/>
          <w:color w:val="333333"/>
          <w:sz w:val="21"/>
        </w:rPr>
      </w:pPr>
    </w:p>
    <w:p w:rsidR="006B1770" w:rsidRDefault="006B1770" w:rsidP="005448E4">
      <w:pPr>
        <w:shd w:val="clear" w:color="auto" w:fill="FFFFFF"/>
        <w:spacing w:after="150" w:line="240" w:lineRule="auto"/>
        <w:jc w:val="both"/>
        <w:rPr>
          <w:rFonts w:ascii="Verdana" w:eastAsia="Times New Roman" w:hAnsi="Verdana" w:cs="Times New Roman"/>
          <w:b/>
          <w:bCs/>
          <w:color w:val="333333"/>
          <w:sz w:val="21"/>
        </w:rPr>
      </w:pPr>
    </w:p>
    <w:p w:rsidR="006B1770" w:rsidRDefault="006B1770" w:rsidP="005448E4">
      <w:pPr>
        <w:shd w:val="clear" w:color="auto" w:fill="FFFFFF"/>
        <w:spacing w:after="150" w:line="240" w:lineRule="auto"/>
        <w:jc w:val="both"/>
        <w:rPr>
          <w:rFonts w:ascii="Verdana" w:eastAsia="Times New Roman" w:hAnsi="Verdana" w:cs="Times New Roman"/>
          <w:b/>
          <w:bCs/>
          <w:color w:val="333333"/>
          <w:sz w:val="21"/>
        </w:rPr>
      </w:pPr>
    </w:p>
    <w:p w:rsidR="006B1770" w:rsidRDefault="006B1770" w:rsidP="005448E4">
      <w:pPr>
        <w:shd w:val="clear" w:color="auto" w:fill="FFFFFF"/>
        <w:spacing w:after="150" w:line="240" w:lineRule="auto"/>
        <w:jc w:val="both"/>
        <w:rPr>
          <w:rFonts w:ascii="Verdana" w:eastAsia="Times New Roman" w:hAnsi="Verdana" w:cs="Times New Roman"/>
          <w:b/>
          <w:bCs/>
          <w:color w:val="333333"/>
          <w:sz w:val="21"/>
        </w:rPr>
      </w:pPr>
    </w:p>
    <w:p w:rsidR="006B1770" w:rsidRDefault="006B1770" w:rsidP="005448E4">
      <w:pPr>
        <w:shd w:val="clear" w:color="auto" w:fill="FFFFFF"/>
        <w:spacing w:after="150" w:line="240" w:lineRule="auto"/>
        <w:jc w:val="both"/>
        <w:rPr>
          <w:rFonts w:ascii="Verdana" w:eastAsia="Times New Roman" w:hAnsi="Verdana" w:cs="Times New Roman"/>
          <w:b/>
          <w:bCs/>
          <w:color w:val="333333"/>
          <w:sz w:val="21"/>
        </w:rPr>
      </w:pPr>
    </w:p>
    <w:p w:rsidR="006B1770" w:rsidRDefault="006B1770" w:rsidP="005448E4">
      <w:pPr>
        <w:shd w:val="clear" w:color="auto" w:fill="FFFFFF"/>
        <w:spacing w:after="150" w:line="240" w:lineRule="auto"/>
        <w:jc w:val="both"/>
        <w:rPr>
          <w:rFonts w:ascii="Verdana" w:eastAsia="Times New Roman" w:hAnsi="Verdana" w:cs="Times New Roman"/>
          <w:b/>
          <w:bCs/>
          <w:color w:val="333333"/>
          <w:sz w:val="21"/>
        </w:rPr>
      </w:pPr>
    </w:p>
    <w:p w:rsidR="006B1770" w:rsidRDefault="006B1770" w:rsidP="005448E4">
      <w:pPr>
        <w:shd w:val="clear" w:color="auto" w:fill="FFFFFF"/>
        <w:spacing w:after="150" w:line="240" w:lineRule="auto"/>
        <w:jc w:val="both"/>
        <w:rPr>
          <w:rFonts w:ascii="Verdana" w:eastAsia="Times New Roman" w:hAnsi="Verdana" w:cs="Times New Roman"/>
          <w:b/>
          <w:bCs/>
          <w:color w:val="333333"/>
          <w:sz w:val="21"/>
        </w:rPr>
      </w:pPr>
    </w:p>
    <w:p w:rsidR="005448E4" w:rsidRPr="005448E4" w:rsidRDefault="005448E4" w:rsidP="006B1770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6B1770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lastRenderedPageBreak/>
        <w:t>Перспективное планирование</w:t>
      </w:r>
    </w:p>
    <w:tbl>
      <w:tblPr>
        <w:tblW w:w="10207" w:type="dxa"/>
        <w:tblInd w:w="-843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6130"/>
        <w:gridCol w:w="4077"/>
      </w:tblGrid>
      <w:tr w:rsidR="005448E4" w:rsidRPr="005448E4" w:rsidTr="00DE4B74">
        <w:tc>
          <w:tcPr>
            <w:tcW w:w="30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448E4" w:rsidRPr="005448E4" w:rsidRDefault="005448E4" w:rsidP="005448E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B177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Тема</w:t>
            </w:r>
          </w:p>
        </w:tc>
        <w:tc>
          <w:tcPr>
            <w:tcW w:w="19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448E4" w:rsidRPr="005448E4" w:rsidRDefault="005448E4" w:rsidP="005448E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B177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Цель</w:t>
            </w:r>
          </w:p>
        </w:tc>
      </w:tr>
      <w:tr w:rsidR="005448E4" w:rsidRPr="005448E4" w:rsidTr="00DE4B74">
        <w:tc>
          <w:tcPr>
            <w:tcW w:w="30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448E4" w:rsidRPr="005448E4" w:rsidRDefault="005448E4" w:rsidP="005448E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448E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Что такое народная культура России. Экскурсия.</w:t>
            </w:r>
          </w:p>
        </w:tc>
        <w:tc>
          <w:tcPr>
            <w:tcW w:w="19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448E4" w:rsidRPr="005448E4" w:rsidRDefault="005448E4" w:rsidP="005448E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448E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Приобщать детей к русскому народному творчеству, показать связь между различными видами творчества: народными промыслами, русским фольклором (пословицы, поговорки, загадки, пляски).</w:t>
            </w:r>
          </w:p>
        </w:tc>
      </w:tr>
      <w:tr w:rsidR="005448E4" w:rsidRPr="005448E4" w:rsidTr="00DE4B74">
        <w:tc>
          <w:tcPr>
            <w:tcW w:w="30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448E4" w:rsidRPr="005448E4" w:rsidRDefault="005448E4" w:rsidP="005448E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448E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Русские народные сказки.</w:t>
            </w:r>
          </w:p>
        </w:tc>
        <w:tc>
          <w:tcPr>
            <w:tcW w:w="19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448E4" w:rsidRPr="005448E4" w:rsidRDefault="005448E4" w:rsidP="005448E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448E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Продолжать знакомить детей с русской народной культурой. Вызвать интерес к народной сказке. Познакомить с предметами домашнего обихода, упоминаемыми в сказках.</w:t>
            </w:r>
          </w:p>
          <w:p w:rsidR="005448E4" w:rsidRPr="005448E4" w:rsidRDefault="005448E4" w:rsidP="005448E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448E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Дать понятие о добре, зле. Развивать нравственные чувства у детей.</w:t>
            </w:r>
          </w:p>
        </w:tc>
      </w:tr>
      <w:tr w:rsidR="005448E4" w:rsidRPr="005448E4" w:rsidTr="00DE4B74">
        <w:tc>
          <w:tcPr>
            <w:tcW w:w="30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448E4" w:rsidRPr="005448E4" w:rsidRDefault="005448E4" w:rsidP="005448E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448E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Знакомство с русскими народными традициями и обычаями.</w:t>
            </w:r>
          </w:p>
          <w:p w:rsidR="005448E4" w:rsidRPr="005448E4" w:rsidRDefault="005448E4" w:rsidP="005448E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448E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Русский  самовар и чаепитие на Руси</w:t>
            </w:r>
          </w:p>
        </w:tc>
        <w:tc>
          <w:tcPr>
            <w:tcW w:w="19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448E4" w:rsidRPr="005448E4" w:rsidRDefault="005448E4" w:rsidP="005448E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448E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Познакомить детей с самоваром, искусством чаепития и хлебосольства на Руси.</w:t>
            </w:r>
          </w:p>
          <w:p w:rsidR="005448E4" w:rsidRPr="005448E4" w:rsidRDefault="005448E4" w:rsidP="005448E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448E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Воспитывать  признательность к истокам русской народной культуры и уважение людям.</w:t>
            </w:r>
          </w:p>
        </w:tc>
      </w:tr>
      <w:tr w:rsidR="005448E4" w:rsidRPr="005448E4" w:rsidTr="00DE4B74">
        <w:tc>
          <w:tcPr>
            <w:tcW w:w="30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448E4" w:rsidRPr="005448E4" w:rsidRDefault="005448E4" w:rsidP="005448E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448E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Знакомство с русским национальным костюмом.</w:t>
            </w:r>
          </w:p>
        </w:tc>
        <w:tc>
          <w:tcPr>
            <w:tcW w:w="19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448E4" w:rsidRPr="005448E4" w:rsidRDefault="005448E4" w:rsidP="005448E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448E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Познакомить детей с русским народным костюмом. Учить детей из разнообразия одежды выбирать то, что относится к русскому народному костюму. Через имена подвести детей к пониманию того, что люди разных национальностей живут рядом. У каждого народа есть свои сказки, песни, костюмы. Воспитывать доброжелательное отношение друг к другу.</w:t>
            </w:r>
          </w:p>
        </w:tc>
      </w:tr>
      <w:tr w:rsidR="005448E4" w:rsidRPr="005448E4" w:rsidTr="00DE4B74">
        <w:tc>
          <w:tcPr>
            <w:tcW w:w="30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448E4" w:rsidRPr="005448E4" w:rsidRDefault="005448E4" w:rsidP="005448E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448E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Русские народные игры.</w:t>
            </w:r>
          </w:p>
        </w:tc>
        <w:tc>
          <w:tcPr>
            <w:tcW w:w="19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448E4" w:rsidRPr="005448E4" w:rsidRDefault="005448E4" w:rsidP="005448E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448E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Познакомить детей с многообразием народных игр. Разучить некоторые из них. Воспитывать доброжелательное </w:t>
            </w:r>
            <w:r w:rsidRPr="005448E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отношение  друг к другу.</w:t>
            </w:r>
          </w:p>
        </w:tc>
      </w:tr>
      <w:tr w:rsidR="005448E4" w:rsidRPr="005448E4" w:rsidTr="00DE4B74">
        <w:tc>
          <w:tcPr>
            <w:tcW w:w="30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448E4" w:rsidRPr="005448E4" w:rsidRDefault="005448E4" w:rsidP="005448E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448E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Труд и ремесла на Руси.</w:t>
            </w:r>
          </w:p>
        </w:tc>
        <w:tc>
          <w:tcPr>
            <w:tcW w:w="19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448E4" w:rsidRPr="005448E4" w:rsidRDefault="005448E4" w:rsidP="005448E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448E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Продолжать знакомить детей с историческим наследием. Дать знания детей об особенностях ремесленного производства (ткачиха, гончар, кузнец, пекарь). Воспитывать уважение к историческому наследию родной страны в целом. Воспитывать  признательность к истокам русской народной культуры и уважение людям труда.</w:t>
            </w:r>
          </w:p>
        </w:tc>
      </w:tr>
      <w:tr w:rsidR="005448E4" w:rsidRPr="005448E4" w:rsidTr="00DE4B74">
        <w:tc>
          <w:tcPr>
            <w:tcW w:w="30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448E4" w:rsidRPr="005448E4" w:rsidRDefault="005448E4" w:rsidP="005448E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448E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Русские народные игрушки.</w:t>
            </w:r>
          </w:p>
        </w:tc>
        <w:tc>
          <w:tcPr>
            <w:tcW w:w="19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448E4" w:rsidRPr="005448E4" w:rsidRDefault="005448E4" w:rsidP="005448E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448E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Познакомить детей с историей народной игрушки, с историей  рождения русской деревянной матрёшки. Показать разнообразие видов данной  игрушки. Формировать эмоциональную отзывчивость на восприятие деревянной матрёшки как символа русского народного искусства.</w:t>
            </w:r>
          </w:p>
        </w:tc>
      </w:tr>
      <w:tr w:rsidR="005448E4" w:rsidRPr="005448E4" w:rsidTr="00DE4B74">
        <w:tc>
          <w:tcPr>
            <w:tcW w:w="30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448E4" w:rsidRPr="005448E4" w:rsidRDefault="005448E4" w:rsidP="005448E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448E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Игрушка – матрешка.</w:t>
            </w:r>
          </w:p>
        </w:tc>
        <w:tc>
          <w:tcPr>
            <w:tcW w:w="19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448E4" w:rsidRPr="005448E4" w:rsidRDefault="005448E4" w:rsidP="005448E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448E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Познакомить с внешним обликом, особенностями росписи матрешек (колорит, композиция, элементы). Учить рисовать растительный узор в стиле </w:t>
            </w:r>
            <w:proofErr w:type="spellStart"/>
            <w:r w:rsidRPr="005448E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Полхов-Майданской</w:t>
            </w:r>
            <w:proofErr w:type="spellEnd"/>
            <w:r w:rsidRPr="005448E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росписи, используя  акварель. Вызывать интерес и воспитывать уважение к работе народных мастеров.</w:t>
            </w:r>
          </w:p>
        </w:tc>
      </w:tr>
      <w:tr w:rsidR="005448E4" w:rsidRPr="005448E4" w:rsidTr="00DE4B74">
        <w:tc>
          <w:tcPr>
            <w:tcW w:w="30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448E4" w:rsidRPr="005448E4" w:rsidRDefault="005448E4" w:rsidP="005448E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448E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Золотая хохлома.</w:t>
            </w:r>
          </w:p>
        </w:tc>
        <w:tc>
          <w:tcPr>
            <w:tcW w:w="19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448E4" w:rsidRPr="005448E4" w:rsidRDefault="005448E4" w:rsidP="005448E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448E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Золотая хохлома. Рисование.   </w:t>
            </w:r>
          </w:p>
          <w:p w:rsidR="005448E4" w:rsidRPr="005448E4" w:rsidRDefault="005448E4" w:rsidP="005448E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448E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Расширять представления о хохломском промысле; учить рисовать отдельные элементы хохломской росписи; формировать умение работать концом кисти, развивать воображение.</w:t>
            </w:r>
          </w:p>
        </w:tc>
      </w:tr>
      <w:tr w:rsidR="005448E4" w:rsidRPr="005448E4" w:rsidTr="00DE4B74">
        <w:tc>
          <w:tcPr>
            <w:tcW w:w="30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448E4" w:rsidRPr="005448E4" w:rsidRDefault="005448E4" w:rsidP="005448E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448E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Сказочная гжель.</w:t>
            </w:r>
          </w:p>
        </w:tc>
        <w:tc>
          <w:tcPr>
            <w:tcW w:w="19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448E4" w:rsidRPr="005448E4" w:rsidRDefault="005448E4" w:rsidP="005448E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448E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Расширять знания об истории гжельского промысла. Помочь </w:t>
            </w:r>
            <w:r w:rsidRPr="005448E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освоить простые элементы росписи, воспитывать уважение к народным умельцам.</w:t>
            </w:r>
          </w:p>
          <w:p w:rsidR="005448E4" w:rsidRPr="005448E4" w:rsidRDefault="005448E4" w:rsidP="005448E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448E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 </w:t>
            </w:r>
          </w:p>
        </w:tc>
      </w:tr>
      <w:tr w:rsidR="005448E4" w:rsidRPr="005448E4" w:rsidTr="00DE4B74">
        <w:tc>
          <w:tcPr>
            <w:tcW w:w="30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448E4" w:rsidRPr="005448E4" w:rsidRDefault="005448E4" w:rsidP="005448E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5448E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Филимоновские</w:t>
            </w:r>
            <w:proofErr w:type="spellEnd"/>
            <w:r w:rsidRPr="005448E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игрушки - свистульки.</w:t>
            </w:r>
          </w:p>
          <w:p w:rsidR="005448E4" w:rsidRPr="005448E4" w:rsidRDefault="005448E4" w:rsidP="005448E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448E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 </w:t>
            </w:r>
          </w:p>
        </w:tc>
        <w:tc>
          <w:tcPr>
            <w:tcW w:w="19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448E4" w:rsidRPr="005448E4" w:rsidRDefault="005448E4" w:rsidP="005448E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448E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Познакомить с творчеством </w:t>
            </w:r>
            <w:proofErr w:type="spellStart"/>
            <w:r w:rsidRPr="005448E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филимоновских</w:t>
            </w:r>
            <w:proofErr w:type="spellEnd"/>
            <w:r w:rsidRPr="005448E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мастеров.   Показать особенности лепки </w:t>
            </w:r>
            <w:proofErr w:type="spellStart"/>
            <w:r w:rsidRPr="005448E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филимоновской</w:t>
            </w:r>
            <w:proofErr w:type="spellEnd"/>
            <w:r w:rsidRPr="005448E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игрушки; учить добиваться точности в передаче формы; развивать моторику рук.</w:t>
            </w:r>
          </w:p>
        </w:tc>
      </w:tr>
      <w:tr w:rsidR="005448E4" w:rsidRPr="005448E4" w:rsidTr="00DE4B74">
        <w:tc>
          <w:tcPr>
            <w:tcW w:w="30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448E4" w:rsidRPr="005448E4" w:rsidRDefault="005448E4" w:rsidP="005448E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5448E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Богородские</w:t>
            </w:r>
            <w:proofErr w:type="spellEnd"/>
            <w:r w:rsidRPr="005448E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игрушки.</w:t>
            </w:r>
          </w:p>
        </w:tc>
        <w:tc>
          <w:tcPr>
            <w:tcW w:w="19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448E4" w:rsidRPr="005448E4" w:rsidRDefault="005448E4" w:rsidP="005448E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448E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Закрепить знания о разнообразии народной игрушки; продолжать знакомить с народными промыслами. Дать понятие о </w:t>
            </w:r>
            <w:proofErr w:type="spellStart"/>
            <w:r w:rsidRPr="005448E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богородской</w:t>
            </w:r>
            <w:proofErr w:type="spellEnd"/>
            <w:r w:rsidRPr="005448E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игрушке.</w:t>
            </w:r>
          </w:p>
        </w:tc>
      </w:tr>
      <w:tr w:rsidR="005448E4" w:rsidRPr="005448E4" w:rsidTr="00DE4B74">
        <w:tc>
          <w:tcPr>
            <w:tcW w:w="30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448E4" w:rsidRPr="005448E4" w:rsidRDefault="005448E4" w:rsidP="005448E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448E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Дымковские игрушки.</w:t>
            </w:r>
          </w:p>
          <w:p w:rsidR="005448E4" w:rsidRPr="005448E4" w:rsidRDefault="005448E4" w:rsidP="005448E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448E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Дымковский конь.</w:t>
            </w:r>
          </w:p>
        </w:tc>
        <w:tc>
          <w:tcPr>
            <w:tcW w:w="19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448E4" w:rsidRPr="005448E4" w:rsidRDefault="005448E4" w:rsidP="005448E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448E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Показать особенности конструктивного способа лепки дымковского коня. Закрепить умение соблюдать пропорциональное соотношение частей, учить соединять части фигурки.</w:t>
            </w:r>
          </w:p>
        </w:tc>
      </w:tr>
      <w:tr w:rsidR="005448E4" w:rsidRPr="005448E4" w:rsidTr="00DE4B74">
        <w:tc>
          <w:tcPr>
            <w:tcW w:w="30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448E4" w:rsidRPr="005448E4" w:rsidRDefault="005448E4" w:rsidP="005448E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448E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Городецкие игрушки.</w:t>
            </w:r>
          </w:p>
        </w:tc>
        <w:tc>
          <w:tcPr>
            <w:tcW w:w="19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448E4" w:rsidRPr="005448E4" w:rsidRDefault="005448E4" w:rsidP="005448E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448E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Познакомить детей с изделиями городецких мастеров. Освоение простейших элементов городецкой росписи. Продолжать формировать умение работать концом кисти.</w:t>
            </w:r>
          </w:p>
        </w:tc>
      </w:tr>
      <w:tr w:rsidR="005448E4" w:rsidRPr="005448E4" w:rsidTr="00DE4B74">
        <w:tc>
          <w:tcPr>
            <w:tcW w:w="30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448E4" w:rsidRPr="005448E4" w:rsidRDefault="005448E4" w:rsidP="005448E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448E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Искусство </w:t>
            </w:r>
            <w:proofErr w:type="spellStart"/>
            <w:r w:rsidRPr="005448E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Жостова</w:t>
            </w:r>
            <w:proofErr w:type="spellEnd"/>
            <w:r w:rsidRPr="005448E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</w:p>
          <w:p w:rsidR="005448E4" w:rsidRPr="005448E4" w:rsidRDefault="005448E4" w:rsidP="005448E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5448E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Жостовский</w:t>
            </w:r>
            <w:proofErr w:type="spellEnd"/>
            <w:r w:rsidRPr="005448E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букет.</w:t>
            </w:r>
          </w:p>
        </w:tc>
        <w:tc>
          <w:tcPr>
            <w:tcW w:w="19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448E4" w:rsidRPr="005448E4" w:rsidRDefault="005448E4" w:rsidP="005448E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448E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Знакомство с традиционным русским художественным промыслом – </w:t>
            </w:r>
            <w:proofErr w:type="spellStart"/>
            <w:r w:rsidRPr="005448E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жостовская</w:t>
            </w:r>
            <w:proofErr w:type="spellEnd"/>
            <w:r w:rsidRPr="005448E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роспись. Знакомство с элементами </w:t>
            </w:r>
            <w:proofErr w:type="spellStart"/>
            <w:r w:rsidRPr="005448E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жостовской</w:t>
            </w:r>
            <w:proofErr w:type="spellEnd"/>
            <w:r w:rsidRPr="005448E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росписи, закреплять умение работать кистью.</w:t>
            </w:r>
          </w:p>
        </w:tc>
      </w:tr>
      <w:tr w:rsidR="005448E4" w:rsidRPr="005448E4" w:rsidTr="00DE4B74">
        <w:tc>
          <w:tcPr>
            <w:tcW w:w="30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448E4" w:rsidRPr="005448E4" w:rsidRDefault="005448E4" w:rsidP="005448E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448E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Знакомство с «Русской избой»</w:t>
            </w:r>
          </w:p>
        </w:tc>
        <w:tc>
          <w:tcPr>
            <w:tcW w:w="19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448E4" w:rsidRPr="005448E4" w:rsidRDefault="005448E4" w:rsidP="005448E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448E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Познакомить детей с бытом русской избы и традициями русского народа. Формировать представления об облике русской деревни, обобщая и </w:t>
            </w:r>
            <w:r w:rsidRPr="005448E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систематизируя знания детей о предметах старинного быта. </w:t>
            </w:r>
          </w:p>
        </w:tc>
      </w:tr>
      <w:tr w:rsidR="005448E4" w:rsidRPr="005448E4" w:rsidTr="00DE4B74">
        <w:tc>
          <w:tcPr>
            <w:tcW w:w="50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448E4" w:rsidRPr="005448E4" w:rsidRDefault="005448E4" w:rsidP="005448E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448E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Развлечение «Русская ярмарка»</w:t>
            </w:r>
          </w:p>
        </w:tc>
      </w:tr>
      <w:tr w:rsidR="005448E4" w:rsidRPr="005448E4" w:rsidTr="00DE4B74">
        <w:tc>
          <w:tcPr>
            <w:tcW w:w="50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448E4" w:rsidRPr="005448E4" w:rsidRDefault="005448E4" w:rsidP="005448E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448E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Выставка художественного творчества «Народные игрушки»</w:t>
            </w:r>
          </w:p>
        </w:tc>
      </w:tr>
    </w:tbl>
    <w:p w:rsidR="006B1770" w:rsidRPr="006B1770" w:rsidRDefault="006B1770" w:rsidP="006B1770">
      <w:pPr>
        <w:spacing w:before="173" w:after="173" w:line="242" w:lineRule="atLeast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</w:p>
    <w:p w:rsidR="006B1770" w:rsidRDefault="006B1770" w:rsidP="006B1770">
      <w:pPr>
        <w:spacing w:before="173" w:after="173" w:line="242" w:lineRule="atLeast"/>
        <w:jc w:val="both"/>
        <w:rPr>
          <w:rFonts w:ascii="Times New Roman" w:eastAsia="Times New Roman" w:hAnsi="Times New Roman" w:cs="Times New Roman"/>
          <w:b/>
          <w:color w:val="555555"/>
          <w:sz w:val="32"/>
          <w:szCs w:val="32"/>
        </w:rPr>
      </w:pPr>
    </w:p>
    <w:p w:rsidR="006B1770" w:rsidRDefault="006B1770" w:rsidP="006B1770">
      <w:pPr>
        <w:spacing w:before="173" w:after="173" w:line="242" w:lineRule="atLeast"/>
        <w:jc w:val="both"/>
        <w:rPr>
          <w:rFonts w:ascii="Times New Roman" w:eastAsia="Times New Roman" w:hAnsi="Times New Roman" w:cs="Times New Roman"/>
          <w:b/>
          <w:color w:val="555555"/>
          <w:sz w:val="32"/>
          <w:szCs w:val="32"/>
        </w:rPr>
      </w:pPr>
    </w:p>
    <w:p w:rsidR="006B1770" w:rsidRDefault="006B1770" w:rsidP="006B1770">
      <w:pPr>
        <w:spacing w:before="173" w:after="173" w:line="242" w:lineRule="atLeast"/>
        <w:jc w:val="both"/>
        <w:rPr>
          <w:rFonts w:ascii="Times New Roman" w:eastAsia="Times New Roman" w:hAnsi="Times New Roman" w:cs="Times New Roman"/>
          <w:b/>
          <w:color w:val="555555"/>
          <w:sz w:val="32"/>
          <w:szCs w:val="32"/>
        </w:rPr>
      </w:pPr>
    </w:p>
    <w:p w:rsidR="006B1770" w:rsidRDefault="006B1770" w:rsidP="006B1770">
      <w:pPr>
        <w:spacing w:before="173" w:after="173" w:line="242" w:lineRule="atLeast"/>
        <w:jc w:val="both"/>
        <w:rPr>
          <w:rFonts w:ascii="Times New Roman" w:eastAsia="Times New Roman" w:hAnsi="Times New Roman" w:cs="Times New Roman"/>
          <w:b/>
          <w:color w:val="555555"/>
          <w:sz w:val="32"/>
          <w:szCs w:val="32"/>
        </w:rPr>
      </w:pPr>
    </w:p>
    <w:p w:rsidR="006B1770" w:rsidRDefault="006B1770" w:rsidP="006B1770">
      <w:pPr>
        <w:spacing w:before="173" w:after="173" w:line="242" w:lineRule="atLeast"/>
        <w:jc w:val="both"/>
        <w:rPr>
          <w:rFonts w:ascii="Times New Roman" w:eastAsia="Times New Roman" w:hAnsi="Times New Roman" w:cs="Times New Roman"/>
          <w:b/>
          <w:color w:val="555555"/>
          <w:sz w:val="32"/>
          <w:szCs w:val="32"/>
        </w:rPr>
      </w:pPr>
    </w:p>
    <w:p w:rsidR="006B1770" w:rsidRDefault="006B1770" w:rsidP="006B1770">
      <w:pPr>
        <w:spacing w:before="173" w:after="173" w:line="242" w:lineRule="atLeast"/>
        <w:jc w:val="both"/>
        <w:rPr>
          <w:rFonts w:ascii="Times New Roman" w:eastAsia="Times New Roman" w:hAnsi="Times New Roman" w:cs="Times New Roman"/>
          <w:b/>
          <w:color w:val="555555"/>
          <w:sz w:val="32"/>
          <w:szCs w:val="32"/>
        </w:rPr>
      </w:pPr>
    </w:p>
    <w:p w:rsidR="006B1770" w:rsidRDefault="006B1770" w:rsidP="006B1770">
      <w:pPr>
        <w:spacing w:before="173" w:after="173" w:line="242" w:lineRule="atLeast"/>
        <w:jc w:val="both"/>
        <w:rPr>
          <w:rFonts w:ascii="Times New Roman" w:eastAsia="Times New Roman" w:hAnsi="Times New Roman" w:cs="Times New Roman"/>
          <w:b/>
          <w:color w:val="555555"/>
          <w:sz w:val="32"/>
          <w:szCs w:val="32"/>
        </w:rPr>
      </w:pPr>
    </w:p>
    <w:p w:rsidR="006B1770" w:rsidRDefault="006B1770" w:rsidP="006B1770">
      <w:pPr>
        <w:spacing w:before="173" w:after="173" w:line="242" w:lineRule="atLeast"/>
        <w:jc w:val="both"/>
        <w:rPr>
          <w:rFonts w:ascii="Times New Roman" w:eastAsia="Times New Roman" w:hAnsi="Times New Roman" w:cs="Times New Roman"/>
          <w:b/>
          <w:color w:val="555555"/>
          <w:sz w:val="32"/>
          <w:szCs w:val="32"/>
        </w:rPr>
      </w:pPr>
    </w:p>
    <w:p w:rsidR="006B1770" w:rsidRDefault="006B1770" w:rsidP="006B1770">
      <w:pPr>
        <w:spacing w:before="173" w:after="173" w:line="242" w:lineRule="atLeast"/>
        <w:jc w:val="both"/>
        <w:rPr>
          <w:rFonts w:ascii="Times New Roman" w:eastAsia="Times New Roman" w:hAnsi="Times New Roman" w:cs="Times New Roman"/>
          <w:b/>
          <w:color w:val="555555"/>
          <w:sz w:val="32"/>
          <w:szCs w:val="32"/>
        </w:rPr>
      </w:pPr>
    </w:p>
    <w:p w:rsidR="006B1770" w:rsidRDefault="006B1770" w:rsidP="006B1770">
      <w:pPr>
        <w:spacing w:before="173" w:after="173" w:line="242" w:lineRule="atLeast"/>
        <w:jc w:val="both"/>
        <w:rPr>
          <w:rFonts w:ascii="Times New Roman" w:eastAsia="Times New Roman" w:hAnsi="Times New Roman" w:cs="Times New Roman"/>
          <w:b/>
          <w:color w:val="555555"/>
          <w:sz w:val="32"/>
          <w:szCs w:val="32"/>
        </w:rPr>
      </w:pPr>
    </w:p>
    <w:p w:rsidR="006B1770" w:rsidRDefault="006B1770" w:rsidP="006B1770">
      <w:pPr>
        <w:spacing w:before="173" w:after="173" w:line="242" w:lineRule="atLeast"/>
        <w:jc w:val="both"/>
        <w:rPr>
          <w:rFonts w:ascii="Times New Roman" w:eastAsia="Times New Roman" w:hAnsi="Times New Roman" w:cs="Times New Roman"/>
          <w:b/>
          <w:color w:val="555555"/>
          <w:sz w:val="32"/>
          <w:szCs w:val="32"/>
        </w:rPr>
      </w:pPr>
    </w:p>
    <w:p w:rsidR="006B1770" w:rsidRDefault="006B1770" w:rsidP="006B1770">
      <w:pPr>
        <w:spacing w:before="173" w:after="173" w:line="242" w:lineRule="atLeast"/>
        <w:jc w:val="both"/>
        <w:rPr>
          <w:rFonts w:ascii="Times New Roman" w:eastAsia="Times New Roman" w:hAnsi="Times New Roman" w:cs="Times New Roman"/>
          <w:b/>
          <w:color w:val="555555"/>
          <w:sz w:val="32"/>
          <w:szCs w:val="32"/>
        </w:rPr>
      </w:pPr>
    </w:p>
    <w:p w:rsidR="006B1770" w:rsidRDefault="006B1770" w:rsidP="006B1770">
      <w:pPr>
        <w:spacing w:before="173" w:after="173" w:line="242" w:lineRule="atLeast"/>
        <w:jc w:val="both"/>
        <w:rPr>
          <w:rFonts w:ascii="Times New Roman" w:eastAsia="Times New Roman" w:hAnsi="Times New Roman" w:cs="Times New Roman"/>
          <w:b/>
          <w:color w:val="555555"/>
          <w:sz w:val="32"/>
          <w:szCs w:val="32"/>
        </w:rPr>
      </w:pPr>
    </w:p>
    <w:p w:rsidR="006B1770" w:rsidRDefault="006B1770" w:rsidP="006B1770">
      <w:pPr>
        <w:spacing w:before="173" w:after="173" w:line="242" w:lineRule="atLeast"/>
        <w:jc w:val="both"/>
        <w:rPr>
          <w:rFonts w:ascii="Times New Roman" w:eastAsia="Times New Roman" w:hAnsi="Times New Roman" w:cs="Times New Roman"/>
          <w:b/>
          <w:color w:val="555555"/>
          <w:sz w:val="32"/>
          <w:szCs w:val="32"/>
        </w:rPr>
      </w:pPr>
    </w:p>
    <w:p w:rsidR="006B1770" w:rsidRDefault="006B1770" w:rsidP="006B1770">
      <w:pPr>
        <w:spacing w:before="173" w:after="173" w:line="242" w:lineRule="atLeast"/>
        <w:jc w:val="both"/>
        <w:rPr>
          <w:rFonts w:ascii="Times New Roman" w:eastAsia="Times New Roman" w:hAnsi="Times New Roman" w:cs="Times New Roman"/>
          <w:b/>
          <w:color w:val="555555"/>
          <w:sz w:val="32"/>
          <w:szCs w:val="32"/>
        </w:rPr>
      </w:pPr>
    </w:p>
    <w:p w:rsidR="006B1770" w:rsidRDefault="006B1770" w:rsidP="006B1770">
      <w:pPr>
        <w:spacing w:before="173" w:after="173" w:line="242" w:lineRule="atLeast"/>
        <w:jc w:val="both"/>
        <w:rPr>
          <w:rFonts w:ascii="Times New Roman" w:eastAsia="Times New Roman" w:hAnsi="Times New Roman" w:cs="Times New Roman"/>
          <w:b/>
          <w:color w:val="555555"/>
          <w:sz w:val="32"/>
          <w:szCs w:val="32"/>
        </w:rPr>
      </w:pPr>
    </w:p>
    <w:p w:rsidR="006B1770" w:rsidRDefault="006B1770" w:rsidP="006B1770">
      <w:pPr>
        <w:spacing w:before="173" w:after="173" w:line="242" w:lineRule="atLeast"/>
        <w:jc w:val="both"/>
        <w:rPr>
          <w:rFonts w:ascii="Times New Roman" w:eastAsia="Times New Roman" w:hAnsi="Times New Roman" w:cs="Times New Roman"/>
          <w:b/>
          <w:color w:val="555555"/>
          <w:sz w:val="32"/>
          <w:szCs w:val="32"/>
        </w:rPr>
      </w:pPr>
    </w:p>
    <w:p w:rsidR="006B1770" w:rsidRDefault="006B1770" w:rsidP="006B1770">
      <w:pPr>
        <w:spacing w:before="173" w:after="173" w:line="242" w:lineRule="atLeast"/>
        <w:jc w:val="both"/>
        <w:rPr>
          <w:rFonts w:ascii="Times New Roman" w:eastAsia="Times New Roman" w:hAnsi="Times New Roman" w:cs="Times New Roman"/>
          <w:b/>
          <w:color w:val="555555"/>
          <w:sz w:val="32"/>
          <w:szCs w:val="32"/>
        </w:rPr>
      </w:pPr>
    </w:p>
    <w:p w:rsidR="006B1770" w:rsidRDefault="006B1770" w:rsidP="006B1770">
      <w:pPr>
        <w:spacing w:before="173" w:after="173" w:line="242" w:lineRule="atLeast"/>
        <w:jc w:val="both"/>
        <w:rPr>
          <w:rFonts w:ascii="Times New Roman" w:eastAsia="Times New Roman" w:hAnsi="Times New Roman" w:cs="Times New Roman"/>
          <w:b/>
          <w:color w:val="555555"/>
          <w:sz w:val="32"/>
          <w:szCs w:val="32"/>
        </w:rPr>
      </w:pPr>
    </w:p>
    <w:p w:rsidR="006B1770" w:rsidRDefault="006B1770" w:rsidP="006B1770">
      <w:pPr>
        <w:spacing w:before="173" w:after="173" w:line="242" w:lineRule="atLeast"/>
        <w:jc w:val="both"/>
        <w:rPr>
          <w:rFonts w:ascii="Times New Roman" w:eastAsia="Times New Roman" w:hAnsi="Times New Roman" w:cs="Times New Roman"/>
          <w:b/>
          <w:color w:val="555555"/>
          <w:sz w:val="32"/>
          <w:szCs w:val="32"/>
        </w:rPr>
      </w:pPr>
    </w:p>
    <w:p w:rsidR="006B1770" w:rsidRDefault="006B1770" w:rsidP="006B1770">
      <w:pPr>
        <w:spacing w:before="173" w:after="173" w:line="242" w:lineRule="atLeast"/>
        <w:jc w:val="both"/>
        <w:rPr>
          <w:rFonts w:ascii="Times New Roman" w:eastAsia="Times New Roman" w:hAnsi="Times New Roman" w:cs="Times New Roman"/>
          <w:b/>
          <w:color w:val="555555"/>
          <w:sz w:val="32"/>
          <w:szCs w:val="32"/>
        </w:rPr>
      </w:pPr>
    </w:p>
    <w:p w:rsidR="006B1770" w:rsidRDefault="006B1770" w:rsidP="006B1770">
      <w:pPr>
        <w:spacing w:before="173" w:after="173" w:line="242" w:lineRule="atLeast"/>
        <w:jc w:val="both"/>
        <w:rPr>
          <w:rFonts w:ascii="Times New Roman" w:eastAsia="Times New Roman" w:hAnsi="Times New Roman" w:cs="Times New Roman"/>
          <w:b/>
          <w:color w:val="555555"/>
          <w:sz w:val="32"/>
          <w:szCs w:val="32"/>
        </w:rPr>
      </w:pPr>
    </w:p>
    <w:p w:rsidR="006B1770" w:rsidRPr="006B1770" w:rsidRDefault="006B1770" w:rsidP="006B1770">
      <w:pPr>
        <w:spacing w:before="173" w:after="173" w:line="242" w:lineRule="atLeast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r w:rsidRPr="006B1770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lastRenderedPageBreak/>
        <w:t>Информационные ресурсы:</w:t>
      </w:r>
    </w:p>
    <w:p w:rsidR="006B1770" w:rsidRPr="006B1770" w:rsidRDefault="006B1770" w:rsidP="006B1770">
      <w:pPr>
        <w:spacing w:before="173" w:after="173" w:line="242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6B177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1. «Дошкольное воспитание». - №8.- 19981.</w:t>
      </w:r>
    </w:p>
    <w:p w:rsidR="006B1770" w:rsidRPr="006B1770" w:rsidRDefault="006B1770" w:rsidP="006B1770">
      <w:pPr>
        <w:spacing w:before="173" w:after="173" w:line="242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6B177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2. Вершинина Н. </w:t>
      </w:r>
      <w:proofErr w:type="spellStart"/>
      <w:r w:rsidRPr="006B177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Горбова</w:t>
      </w:r>
      <w:proofErr w:type="spellEnd"/>
      <w:r w:rsidRPr="006B177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О. Знакомство с особенностями декоративно-прикладного искусства в процессе дидактических игр. // Дошкольное воспитание. 2004 №6.</w:t>
      </w:r>
    </w:p>
    <w:p w:rsidR="006B1770" w:rsidRPr="006B1770" w:rsidRDefault="006B1770" w:rsidP="006B1770">
      <w:pPr>
        <w:spacing w:before="173" w:after="173" w:line="242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6B177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3. Гаранина Н. К. Приобщение дошкольников к народной культуре</w:t>
      </w:r>
    </w:p>
    <w:p w:rsidR="006B1770" w:rsidRPr="006B1770" w:rsidRDefault="006B1770" w:rsidP="006B1770">
      <w:pPr>
        <w:spacing w:before="173" w:after="173" w:line="242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6B177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4. </w:t>
      </w:r>
      <w:proofErr w:type="spellStart"/>
      <w:r w:rsidRPr="006B177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Грибовская</w:t>
      </w:r>
      <w:proofErr w:type="spellEnd"/>
      <w:r w:rsidRPr="006B177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А. А. Народное искусство и детское творчество. 2-е изд. – М.</w:t>
      </w:r>
      <w:proofErr w:type="gramStart"/>
      <w:r w:rsidRPr="006B177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:</w:t>
      </w:r>
      <w:proofErr w:type="gramEnd"/>
      <w:r w:rsidRPr="006B177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Просвещение, 2006.</w:t>
      </w:r>
    </w:p>
    <w:p w:rsidR="006B1770" w:rsidRPr="006B1770" w:rsidRDefault="006B1770" w:rsidP="006B1770">
      <w:pPr>
        <w:spacing w:before="173" w:after="173" w:line="242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6B177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5. Князева О. А., </w:t>
      </w:r>
      <w:proofErr w:type="spellStart"/>
      <w:r w:rsidRPr="006B177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Маханева</w:t>
      </w:r>
      <w:proofErr w:type="spellEnd"/>
      <w:r w:rsidRPr="006B177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М. Д. Приобщение детей к истокам русской народной культуры. – СПб</w:t>
      </w:r>
      <w:proofErr w:type="gramStart"/>
      <w:r w:rsidRPr="006B177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. : </w:t>
      </w:r>
      <w:proofErr w:type="spellStart"/>
      <w:proofErr w:type="gramEnd"/>
      <w:r w:rsidRPr="006B177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Акцидент</w:t>
      </w:r>
      <w:proofErr w:type="spellEnd"/>
      <w:r w:rsidRPr="006B177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, 1997.</w:t>
      </w:r>
    </w:p>
    <w:p w:rsidR="006B1770" w:rsidRPr="006B1770" w:rsidRDefault="006B1770" w:rsidP="006B1770">
      <w:pPr>
        <w:spacing w:before="173" w:after="173" w:line="242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6B177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6. </w:t>
      </w:r>
      <w:proofErr w:type="spellStart"/>
      <w:r w:rsidRPr="006B177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Кочкина</w:t>
      </w:r>
      <w:proofErr w:type="spellEnd"/>
      <w:r w:rsidRPr="006B177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Н. А. Метод проектов в дошкольном образовании. - М.</w:t>
      </w:r>
      <w:proofErr w:type="gramStart"/>
      <w:r w:rsidRPr="006B177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:</w:t>
      </w:r>
      <w:proofErr w:type="gramEnd"/>
      <w:r w:rsidRPr="006B177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Мозаика- Синтез, 2012.</w:t>
      </w:r>
    </w:p>
    <w:p w:rsidR="006B1770" w:rsidRPr="006B1770" w:rsidRDefault="006B1770" w:rsidP="006B1770">
      <w:pPr>
        <w:spacing w:before="173" w:after="173" w:line="242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6B177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7. Концепция патриотического воспитания граждан РФ. - Управление ДОУ. 2005 №1</w:t>
      </w:r>
    </w:p>
    <w:p w:rsidR="006B1770" w:rsidRPr="006B1770" w:rsidRDefault="006B1770" w:rsidP="006B1770">
      <w:pPr>
        <w:spacing w:before="173" w:after="173" w:line="242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6B177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8. </w:t>
      </w:r>
      <w:proofErr w:type="spellStart"/>
      <w:r w:rsidRPr="006B177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Ляпина</w:t>
      </w:r>
      <w:proofErr w:type="spellEnd"/>
      <w:r w:rsidRPr="006B177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Л. А. Народные игры в детском саду. - М.</w:t>
      </w:r>
      <w:proofErr w:type="gramStart"/>
      <w:r w:rsidRPr="006B177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:</w:t>
      </w:r>
      <w:proofErr w:type="gramEnd"/>
      <w:r w:rsidRPr="006B177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ТЦ Сфера, 2009.</w:t>
      </w:r>
    </w:p>
    <w:p w:rsidR="006B1770" w:rsidRPr="006B1770" w:rsidRDefault="006B1770" w:rsidP="006B1770">
      <w:pPr>
        <w:spacing w:before="173" w:after="173" w:line="242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6B177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9. </w:t>
      </w:r>
      <w:proofErr w:type="spellStart"/>
      <w:r w:rsidRPr="006B177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Сыпченко</w:t>
      </w:r>
      <w:proofErr w:type="spellEnd"/>
      <w:r w:rsidRPr="006B177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Е. А. Инновационные педагогические технологии. - СПб: Детство- Пресс, 2012.</w:t>
      </w:r>
    </w:p>
    <w:p w:rsidR="006B1770" w:rsidRPr="006B1770" w:rsidRDefault="006B1770" w:rsidP="006B1770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AA5FBB" w:rsidRPr="00AA5FBB" w:rsidRDefault="00AA5FBB" w:rsidP="00AA5FB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sectPr w:rsidR="00AA5FBB" w:rsidRPr="00AA5FB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EC7FD1"/>
    <w:multiLevelType w:val="multilevel"/>
    <w:tmpl w:val="898A06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31C0777"/>
    <w:multiLevelType w:val="multilevel"/>
    <w:tmpl w:val="3EF8F9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8BC53DF"/>
    <w:multiLevelType w:val="multilevel"/>
    <w:tmpl w:val="D0E0C7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5906DA6"/>
    <w:multiLevelType w:val="multilevel"/>
    <w:tmpl w:val="7136BC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51E5766"/>
    <w:multiLevelType w:val="multilevel"/>
    <w:tmpl w:val="466E7C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CFF1067"/>
    <w:multiLevelType w:val="multilevel"/>
    <w:tmpl w:val="CE66D7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3"/>
  </w:num>
  <w:num w:numId="5">
    <w:abstractNumId w:val="5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AA5FBB"/>
    <w:rsid w:val="005448E4"/>
    <w:rsid w:val="006B1770"/>
    <w:rsid w:val="00AA5FBB"/>
    <w:rsid w:val="00DE4B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AA5FBB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Основной текст Знак"/>
    <w:basedOn w:val="a0"/>
    <w:link w:val="a3"/>
    <w:rsid w:val="00AA5FBB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Normal (Web)"/>
    <w:basedOn w:val="a"/>
    <w:uiPriority w:val="99"/>
    <w:unhideWhenUsed/>
    <w:rsid w:val="005448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Strong"/>
    <w:basedOn w:val="a0"/>
    <w:uiPriority w:val="22"/>
    <w:qFormat/>
    <w:rsid w:val="005448E4"/>
    <w:rPr>
      <w:b/>
      <w:bCs/>
    </w:rPr>
  </w:style>
  <w:style w:type="character" w:customStyle="1" w:styleId="apple-converted-space">
    <w:name w:val="apple-converted-space"/>
    <w:basedOn w:val="a0"/>
    <w:rsid w:val="005448E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217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10</Pages>
  <Words>1481</Words>
  <Characters>8448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9910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Натали</dc:creator>
  <cp:keywords/>
  <dc:description/>
  <cp:lastModifiedBy>Натали</cp:lastModifiedBy>
  <cp:revision>2</cp:revision>
  <dcterms:created xsi:type="dcterms:W3CDTF">2016-10-16T09:05:00Z</dcterms:created>
  <dcterms:modified xsi:type="dcterms:W3CDTF">2016-10-16T09:56:00Z</dcterms:modified>
</cp:coreProperties>
</file>