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5E" w:rsidRDefault="00F0224D" w:rsidP="00EB488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Животные жарких стран.&#10;"/>
          </v:shape>
        </w:pict>
      </w:r>
    </w:p>
    <w:p w:rsidR="00C165F4" w:rsidRPr="00E87C4D" w:rsidRDefault="00C165F4" w:rsidP="00E87C4D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40"/>
          <w:szCs w:val="40"/>
        </w:rPr>
        <w:sectPr w:rsidR="00C165F4" w:rsidRPr="00E87C4D" w:rsidSect="00F0224D">
          <w:pgSz w:w="11906" w:h="16838"/>
          <w:pgMar w:top="993" w:right="850" w:bottom="1134" w:left="851" w:header="708" w:footer="708" w:gutter="0"/>
          <w:pgBorders w:offsetFrom="page">
            <w:top w:val="balloons3Colors" w:sz="23" w:space="24" w:color="auto"/>
            <w:left w:val="balloons3Colors" w:sz="23" w:space="24" w:color="auto"/>
            <w:bottom w:val="balloons3Colors" w:sz="23" w:space="24" w:color="auto"/>
            <w:right w:val="balloons3Colors" w:sz="23" w:space="24" w:color="auto"/>
          </w:pgBorders>
          <w:cols w:space="708"/>
          <w:docGrid w:linePitch="360"/>
        </w:sectPr>
      </w:pPr>
    </w:p>
    <w:p w:rsidR="00421B2E" w:rsidRPr="00C165F4" w:rsidRDefault="00C165F4" w:rsidP="00C165F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Comic" w:hAnsi="Comic"/>
          <w:color w:val="000000"/>
          <w:sz w:val="27"/>
          <w:szCs w:val="27"/>
        </w:rPr>
        <w:lastRenderedPageBreak/>
        <w:t xml:space="preserve">      </w:t>
      </w:r>
      <w:r w:rsidRPr="00C165F4">
        <w:rPr>
          <w:color w:val="000000"/>
          <w:sz w:val="28"/>
          <w:szCs w:val="28"/>
        </w:rPr>
        <w:t>Встретив зайку, ёж-сосед                   Неуклюжий песик Костик</w:t>
      </w:r>
      <w:proofErr w:type="gramStart"/>
      <w:r w:rsidRPr="00C165F4">
        <w:rPr>
          <w:color w:val="000000"/>
          <w:sz w:val="28"/>
          <w:szCs w:val="28"/>
        </w:rPr>
        <w:br/>
        <w:t xml:space="preserve">           Г</w:t>
      </w:r>
      <w:proofErr w:type="gramEnd"/>
      <w:r w:rsidRPr="00C165F4">
        <w:rPr>
          <w:color w:val="000000"/>
          <w:sz w:val="28"/>
          <w:szCs w:val="28"/>
        </w:rPr>
        <w:t>оворит ему: «…»                              Мышке наступил на хвостик.</w:t>
      </w:r>
      <w:r w:rsidRPr="00C165F4">
        <w:rPr>
          <w:color w:val="000000"/>
          <w:sz w:val="28"/>
          <w:szCs w:val="28"/>
        </w:rPr>
        <w:br/>
        <w:t xml:space="preserve">                     (</w:t>
      </w:r>
      <w:r w:rsidRPr="00C165F4">
        <w:rPr>
          <w:rStyle w:val="otgadka"/>
          <w:color w:val="FF0000"/>
          <w:sz w:val="28"/>
          <w:szCs w:val="28"/>
        </w:rPr>
        <w:t>Привет!</w:t>
      </w:r>
      <w:r w:rsidRPr="00C165F4">
        <w:rPr>
          <w:color w:val="000000"/>
          <w:sz w:val="28"/>
          <w:szCs w:val="28"/>
        </w:rPr>
        <w:t>)                                             Поругались бы они,</w:t>
      </w:r>
      <w:r w:rsidRPr="00C165F4">
        <w:rPr>
          <w:color w:val="000000"/>
          <w:sz w:val="28"/>
          <w:szCs w:val="28"/>
        </w:rPr>
        <w:br/>
        <w:t xml:space="preserve">       А его сосед ушастый</w:t>
      </w:r>
      <w:proofErr w:type="gramStart"/>
      <w:r>
        <w:rPr>
          <w:color w:val="000000"/>
          <w:sz w:val="28"/>
          <w:szCs w:val="28"/>
        </w:rPr>
        <w:t xml:space="preserve">                      </w:t>
      </w:r>
      <w:r w:rsidRPr="00C165F4">
        <w:rPr>
          <w:color w:val="000000"/>
          <w:sz w:val="28"/>
          <w:szCs w:val="28"/>
        </w:rPr>
        <w:t xml:space="preserve">   Н</w:t>
      </w:r>
      <w:proofErr w:type="gramEnd"/>
      <w:r w:rsidRPr="00C165F4">
        <w:rPr>
          <w:color w:val="000000"/>
          <w:sz w:val="28"/>
          <w:szCs w:val="28"/>
        </w:rPr>
        <w:t>о сказал он «…»</w:t>
      </w:r>
      <w:r w:rsidRPr="00C165F4">
        <w:rPr>
          <w:color w:val="000000"/>
          <w:sz w:val="28"/>
          <w:szCs w:val="28"/>
        </w:rPr>
        <w:br/>
        <w:t xml:space="preserve">           Отвечает: «Ёжик, …»                         (</w:t>
      </w:r>
      <w:r w:rsidRPr="00C165F4">
        <w:rPr>
          <w:rStyle w:val="otgadka"/>
          <w:color w:val="FF0000"/>
          <w:sz w:val="28"/>
          <w:szCs w:val="28"/>
        </w:rPr>
        <w:t>Извини!</w:t>
      </w:r>
      <w:r w:rsidRPr="00C165F4">
        <w:rPr>
          <w:color w:val="000000"/>
          <w:sz w:val="28"/>
          <w:szCs w:val="28"/>
        </w:rPr>
        <w:t>)</w:t>
      </w:r>
      <w:r w:rsidRPr="00C165F4">
        <w:rPr>
          <w:color w:val="000000"/>
          <w:sz w:val="28"/>
          <w:szCs w:val="28"/>
        </w:rPr>
        <w:br/>
        <w:t xml:space="preserve">                   (</w:t>
      </w:r>
      <w:r w:rsidRPr="00C165F4">
        <w:rPr>
          <w:rStyle w:val="otgadka"/>
          <w:color w:val="FF0000"/>
          <w:sz w:val="28"/>
          <w:szCs w:val="28"/>
        </w:rPr>
        <w:t>Здравствуй!</w:t>
      </w:r>
      <w:r w:rsidRPr="00C165F4">
        <w:rPr>
          <w:color w:val="000000"/>
          <w:sz w:val="28"/>
          <w:szCs w:val="28"/>
        </w:rPr>
        <w:t>)</w:t>
      </w:r>
    </w:p>
    <w:p w:rsidR="00C165F4" w:rsidRPr="00C165F4" w:rsidRDefault="00C165F4" w:rsidP="00C165F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C165F4" w:rsidRPr="00C165F4" w:rsidRDefault="00C165F4" w:rsidP="00C165F4">
      <w:pPr>
        <w:pStyle w:val="a5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C165F4">
        <w:rPr>
          <w:color w:val="222222"/>
          <w:sz w:val="28"/>
          <w:szCs w:val="28"/>
        </w:rPr>
        <w:t xml:space="preserve">         Друг другу на прощание</w:t>
      </w:r>
      <w:proofErr w:type="gramStart"/>
      <w:r w:rsidRPr="00C165F4">
        <w:rPr>
          <w:color w:val="222222"/>
          <w:sz w:val="28"/>
          <w:szCs w:val="28"/>
        </w:rPr>
        <w:t xml:space="preserve">                                   Д</w:t>
      </w:r>
      <w:proofErr w:type="gramEnd"/>
      <w:r w:rsidRPr="00C165F4">
        <w:rPr>
          <w:color w:val="222222"/>
          <w:sz w:val="28"/>
          <w:szCs w:val="28"/>
        </w:rPr>
        <w:t>о чего ж оно красиво</w:t>
      </w:r>
    </w:p>
    <w:p w:rsidR="00F0224D" w:rsidRDefault="00C165F4" w:rsidP="00F0224D">
      <w:pPr>
        <w:pStyle w:val="a5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C165F4">
        <w:rPr>
          <w:color w:val="222222"/>
          <w:sz w:val="28"/>
          <w:szCs w:val="28"/>
        </w:rPr>
        <w:t xml:space="preserve">               Мы скажем…</w:t>
      </w:r>
      <w:r w:rsidRPr="00C165F4">
        <w:rPr>
          <w:sz w:val="28"/>
          <w:szCs w:val="28"/>
        </w:rPr>
        <w:t>(</w:t>
      </w:r>
      <w:r w:rsidRPr="00C165F4">
        <w:rPr>
          <w:color w:val="FF0000"/>
          <w:sz w:val="28"/>
          <w:szCs w:val="28"/>
        </w:rPr>
        <w:t>До свидания</w:t>
      </w:r>
      <w:r w:rsidRPr="00C165F4">
        <w:rPr>
          <w:sz w:val="28"/>
          <w:szCs w:val="28"/>
        </w:rPr>
        <w:t>)</w:t>
      </w:r>
      <w:r w:rsidRPr="00C165F4">
        <w:rPr>
          <w:color w:val="FF0000"/>
          <w:sz w:val="28"/>
          <w:szCs w:val="28"/>
        </w:rPr>
        <w:t xml:space="preserve">                              </w:t>
      </w:r>
      <w:r w:rsidRPr="00C165F4">
        <w:rPr>
          <w:color w:val="222222"/>
          <w:sz w:val="28"/>
          <w:szCs w:val="28"/>
        </w:rPr>
        <w:t>Слово доброе…(</w:t>
      </w:r>
      <w:r w:rsidRPr="00C165F4">
        <w:rPr>
          <w:color w:val="FF0000"/>
          <w:sz w:val="28"/>
          <w:szCs w:val="28"/>
        </w:rPr>
        <w:t>Спасибо</w:t>
      </w:r>
      <w:r w:rsidRPr="00C165F4">
        <w:rPr>
          <w:color w:val="222222"/>
          <w:sz w:val="28"/>
          <w:szCs w:val="28"/>
        </w:rPr>
        <w:t>).</w:t>
      </w:r>
    </w:p>
    <w:p w:rsidR="00F0224D" w:rsidRPr="00F0224D" w:rsidRDefault="00F0224D" w:rsidP="00F0224D">
      <w:pPr>
        <w:pStyle w:val="a5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F0224D" w:rsidRPr="00F0224D" w:rsidRDefault="00F0224D" w:rsidP="00F0224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0224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Пословицы и поговорки</w:t>
      </w:r>
    </w:p>
    <w:p w:rsidR="00F0224D" w:rsidRPr="00F0224D" w:rsidRDefault="00F0224D" w:rsidP="00F022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Жизнь дана на добрые дела.</w:t>
      </w:r>
    </w:p>
    <w:p w:rsidR="00F0224D" w:rsidRPr="00F0224D" w:rsidRDefault="00F0224D" w:rsidP="00F022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Худо жить без ласкового слова.</w:t>
      </w:r>
    </w:p>
    <w:p w:rsidR="00F0224D" w:rsidRPr="00F0224D" w:rsidRDefault="00F0224D" w:rsidP="00F022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Доброе слово лечит, а злое калечит.</w:t>
      </w:r>
    </w:p>
    <w:p w:rsidR="00F0224D" w:rsidRPr="00F0224D" w:rsidRDefault="00F0224D" w:rsidP="00F022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одежда красит человека, а его добрые дела.</w:t>
      </w:r>
    </w:p>
    <w:p w:rsidR="00F0224D" w:rsidRPr="00F0224D" w:rsidRDefault="00F0224D" w:rsidP="00F022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ищи красоты, а ищи доброты.</w:t>
      </w:r>
    </w:p>
    <w:p w:rsidR="00F0224D" w:rsidRPr="00F0224D" w:rsidRDefault="00F0224D" w:rsidP="00F0224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Сумел провиниться, сумей и повиниться</w:t>
      </w:r>
      <w:r w:rsidRPr="00F0224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0224D" w:rsidRPr="00F0224D" w:rsidRDefault="00F0224D" w:rsidP="00F0224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0224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Книги, которые можно прочитать детям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Мойдодыр</w:t>
      </w:r>
      <w:proofErr w:type="spellEnd"/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К</w:t>
      </w:r>
      <w:proofErr w:type="gramStart"/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 Чуковского;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такое хорошо и что такое плохо» В. Маяковского;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русская народная сказка  »Лиса и журавль»;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gramStart"/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Ежели</w:t>
      </w:r>
      <w:proofErr w:type="gramEnd"/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 вежливы» С. Маршака;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поведения для детей» О. Журавлева;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Волшебное слово» В. Осеевой;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Уроки вежливости» А. Усачева.</w:t>
      </w:r>
    </w:p>
    <w:p w:rsidR="00F0224D" w:rsidRPr="00F0224D" w:rsidRDefault="00F0224D" w:rsidP="00F0224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0224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Игры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Поиграйте с малышами в игру »Эхо». Расскажите, что такое эхо. Пусть мама произносит сло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ва, а ребенок за вами повторяет,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например, мама здоровается, малыш повторяет, мама извиняется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малыш повторяет.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Игра »Учим волшебные слова»’.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Обязательно расскажите ребенку, что означают вежливые слова, что люди в разных странах по-разному друг друга приветствуют, и на всех языках есть такие волшебные слова.</w:t>
      </w:r>
    </w:p>
    <w:p w:rsidR="00F0224D" w:rsidRPr="00F0224D" w:rsidRDefault="00F0224D" w:rsidP="00F022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Выучите волшебные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лова, которые близки по смысл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«Здравствуйте», «Добрый день», »»До свидания», «</w:t>
      </w:r>
      <w:r w:rsidRPr="00F022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скорой встречи».</w:t>
      </w:r>
    </w:p>
    <w:p w:rsidR="00C165F4" w:rsidRPr="00421B2E" w:rsidRDefault="00C165F4" w:rsidP="00C165F4">
      <w:pPr>
        <w:pStyle w:val="a5"/>
        <w:spacing w:before="0" w:beforeAutospacing="0" w:after="0" w:afterAutospacing="0" w:line="360" w:lineRule="auto"/>
        <w:ind w:right="282"/>
        <w:rPr>
          <w:color w:val="000000"/>
          <w:sz w:val="32"/>
          <w:szCs w:val="32"/>
        </w:rPr>
      </w:pPr>
    </w:p>
    <w:sectPr w:rsidR="00C165F4" w:rsidRPr="00421B2E" w:rsidSect="00F0224D">
      <w:type w:val="continuous"/>
      <w:pgSz w:w="11906" w:h="16838"/>
      <w:pgMar w:top="993" w:right="991" w:bottom="1134" w:left="1134" w:header="708" w:footer="708" w:gutter="0"/>
      <w:pgBorders w:offsetFrom="page">
        <w:top w:val="balloons3Colors" w:sz="23" w:space="24" w:color="auto"/>
        <w:left w:val="balloons3Colors" w:sz="23" w:space="24" w:color="auto"/>
        <w:bottom w:val="balloons3Colors" w:sz="23" w:space="24" w:color="auto"/>
        <w:right w:val="balloons3Colors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E6C3C"/>
    <w:multiLevelType w:val="hybridMultilevel"/>
    <w:tmpl w:val="4E2C6E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887"/>
    <w:rsid w:val="0014005E"/>
    <w:rsid w:val="002854AD"/>
    <w:rsid w:val="00421B2E"/>
    <w:rsid w:val="007748A5"/>
    <w:rsid w:val="00C165F4"/>
    <w:rsid w:val="00D7785D"/>
    <w:rsid w:val="00E04AE5"/>
    <w:rsid w:val="00E87C4D"/>
    <w:rsid w:val="00EB4887"/>
    <w:rsid w:val="00F0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5E"/>
  </w:style>
  <w:style w:type="paragraph" w:styleId="3">
    <w:name w:val="heading 3"/>
    <w:basedOn w:val="a"/>
    <w:link w:val="30"/>
    <w:uiPriority w:val="9"/>
    <w:qFormat/>
    <w:rsid w:val="00F02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8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B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85D"/>
  </w:style>
  <w:style w:type="character" w:styleId="a6">
    <w:name w:val="Hyperlink"/>
    <w:basedOn w:val="a0"/>
    <w:uiPriority w:val="99"/>
    <w:semiHidden/>
    <w:unhideWhenUsed/>
    <w:rsid w:val="00E87C4D"/>
    <w:rPr>
      <w:color w:val="0000FF"/>
      <w:u w:val="single"/>
    </w:rPr>
  </w:style>
  <w:style w:type="character" w:customStyle="1" w:styleId="otgadka">
    <w:name w:val="otgadka"/>
    <w:basedOn w:val="a0"/>
    <w:rsid w:val="00C165F4"/>
  </w:style>
  <w:style w:type="character" w:customStyle="1" w:styleId="30">
    <w:name w:val="Заголовок 3 Знак"/>
    <w:basedOn w:val="a0"/>
    <w:link w:val="3"/>
    <w:uiPriority w:val="9"/>
    <w:rsid w:val="00F022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80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7751-FACD-4C1D-BA8B-34EAC70F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Натали</cp:lastModifiedBy>
  <cp:revision>6</cp:revision>
  <cp:lastPrinted>2016-03-24T13:54:00Z</cp:lastPrinted>
  <dcterms:created xsi:type="dcterms:W3CDTF">2016-03-14T12:47:00Z</dcterms:created>
  <dcterms:modified xsi:type="dcterms:W3CDTF">2016-03-24T13:57:00Z</dcterms:modified>
</cp:coreProperties>
</file>