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9A" w:rsidRPr="00EC189A" w:rsidRDefault="00EC189A" w:rsidP="007E75B7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Cambria" w:hAnsi="Cambria" w:cs="Cambria"/>
          <w:b/>
          <w:bCs/>
          <w:iCs/>
          <w:color w:val="000000" w:themeColor="text1"/>
          <w:sz w:val="36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7E75B7" w:rsidRDefault="007E535E" w:rsidP="007E75B7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Theme="minorHAnsi" w:hAnsiTheme="minorHAnsi"/>
          <w:b/>
          <w:bCs/>
          <w:i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Style w:val="c2"/>
          <w:rFonts w:ascii="Cambria" w:hAnsi="Cambria" w:cs="Cambria"/>
          <w:b/>
          <w:bCs/>
          <w:i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</w:t>
      </w:r>
      <w:r w:rsidR="00CC0775" w:rsidRPr="007E75B7">
        <w:rPr>
          <w:rStyle w:val="c2"/>
          <w:rFonts w:ascii="Cambria" w:hAnsi="Cambria" w:cs="Cambria"/>
          <w:b/>
          <w:bCs/>
          <w:i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Театрализованные</w:t>
      </w:r>
      <w:r w:rsidR="00CC0775" w:rsidRPr="007E75B7">
        <w:rPr>
          <w:rStyle w:val="c2"/>
          <w:rFonts w:ascii="Castellar" w:hAnsi="Castellar"/>
          <w:b/>
          <w:bCs/>
          <w:i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C0775" w:rsidRPr="007E75B7">
        <w:rPr>
          <w:rStyle w:val="c2"/>
          <w:rFonts w:ascii="Cambria" w:hAnsi="Cambria" w:cs="Cambria"/>
          <w:b/>
          <w:bCs/>
          <w:i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игры</w:t>
      </w:r>
      <w:r w:rsidR="00CC0775" w:rsidRPr="007E75B7">
        <w:rPr>
          <w:rStyle w:val="c2"/>
          <w:rFonts w:ascii="Castellar" w:hAnsi="Castellar"/>
          <w:b/>
          <w:bCs/>
          <w:i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="00CC0775" w:rsidRPr="007E75B7">
        <w:rPr>
          <w:rStyle w:val="c2"/>
          <w:rFonts w:ascii="Cambria" w:hAnsi="Cambria" w:cs="Cambria"/>
          <w:b/>
          <w:bCs/>
          <w:i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этюды</w:t>
      </w:r>
      <w:r>
        <w:rPr>
          <w:rStyle w:val="c2"/>
          <w:rFonts w:ascii="Cambria" w:hAnsi="Cambria" w:cs="Cambria"/>
          <w:b/>
          <w:bCs/>
          <w:iCs/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»</w:t>
      </w:r>
    </w:p>
    <w:p w:rsidR="00CC0775" w:rsidRPr="007E535E" w:rsidRDefault="00CC0775" w:rsidP="007E75B7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E535E">
        <w:rPr>
          <w:rStyle w:val="c2"/>
          <w:b/>
          <w:bCs/>
          <w:i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для разновозрастных групп</w:t>
      </w:r>
    </w:p>
    <w:p w:rsidR="00CC0775" w:rsidRDefault="00CC0775" w:rsidP="00431300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2B5258" w:themeColor="accent5" w:themeShade="80"/>
          <w:sz w:val="32"/>
          <w:szCs w:val="32"/>
          <w:u w:val="single"/>
        </w:rPr>
      </w:pPr>
    </w:p>
    <w:p w:rsidR="00CC0775" w:rsidRDefault="007E75B7" w:rsidP="00431300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2B5258" w:themeColor="accent5" w:themeShade="80"/>
          <w:sz w:val="32"/>
          <w:szCs w:val="32"/>
          <w:u w:val="single"/>
        </w:rPr>
      </w:pPr>
      <w:r w:rsidRPr="007E75B7">
        <w:rPr>
          <w:rStyle w:val="c2"/>
          <w:bCs/>
          <w:iCs/>
          <w:noProof/>
          <w:color w:val="2B5258" w:themeColor="accent5" w:themeShade="80"/>
          <w:sz w:val="32"/>
          <w:szCs w:val="32"/>
          <w:u w:val="single"/>
        </w:rPr>
        <w:drawing>
          <wp:inline distT="0" distB="0" distL="0" distR="0">
            <wp:extent cx="4559723" cy="3419792"/>
            <wp:effectExtent l="171450" t="171450" r="165100" b="161925"/>
            <wp:docPr id="1" name="Рисунок 1" descr="C:\Users\User1\Desktop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img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748" cy="345206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870EA" w:rsidRPr="004870EA" w:rsidRDefault="004870EA" w:rsidP="004870E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734D9A"/>
          <w:kern w:val="28"/>
          <w:sz w:val="36"/>
          <w:szCs w:val="36"/>
          <w:lang w:eastAsia="ru-RU"/>
        </w:rPr>
      </w:pPr>
      <w:r w:rsidRPr="004870EA">
        <w:rPr>
          <w:rFonts w:ascii="Garamond" w:eastAsia="Times New Roman" w:hAnsi="Garamond" w:cs="Times New Roman"/>
          <w:b/>
          <w:color w:val="000000"/>
          <w:kern w:val="28"/>
          <w:sz w:val="24"/>
          <w:szCs w:val="24"/>
          <w:lang w:eastAsia="ru-RU"/>
        </w:rPr>
        <w:t xml:space="preserve">Выполнила: </w:t>
      </w:r>
    </w:p>
    <w:p w:rsidR="004870EA" w:rsidRPr="004870EA" w:rsidRDefault="004870EA" w:rsidP="004870EA">
      <w:pPr>
        <w:widowControl w:val="0"/>
        <w:spacing w:after="0" w:line="273" w:lineRule="auto"/>
        <w:jc w:val="right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4870E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воспитатель </w:t>
      </w:r>
    </w:p>
    <w:p w:rsidR="004870EA" w:rsidRPr="004870EA" w:rsidRDefault="00497F8B" w:rsidP="004870EA">
      <w:pPr>
        <w:widowControl w:val="0"/>
        <w:spacing w:after="0" w:line="273" w:lineRule="auto"/>
        <w:jc w:val="right"/>
        <w:rPr>
          <w:rStyle w:val="c2"/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Ибрагимова Н.А</w:t>
      </w:r>
      <w:r w:rsidR="004870EA" w:rsidRPr="004870E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.</w:t>
      </w:r>
    </w:p>
    <w:p w:rsidR="00CC0775" w:rsidRDefault="00CC0775" w:rsidP="00431300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2B5258" w:themeColor="accent5" w:themeShade="80"/>
          <w:sz w:val="32"/>
          <w:szCs w:val="32"/>
          <w:u w:val="single"/>
        </w:rPr>
      </w:pPr>
    </w:p>
    <w:p w:rsidR="004870EA" w:rsidRDefault="004870EA" w:rsidP="00431300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iCs/>
          <w:color w:val="2B5258" w:themeColor="accent5" w:themeShade="80"/>
          <w:sz w:val="32"/>
          <w:szCs w:val="32"/>
          <w:u w:val="single"/>
        </w:rPr>
      </w:pPr>
    </w:p>
    <w:p w:rsidR="00431300" w:rsidRPr="00D23E09" w:rsidRDefault="00431300" w:rsidP="00431300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2B5258" w:themeColor="accent5" w:themeShade="80"/>
          <w:sz w:val="36"/>
          <w:szCs w:val="36"/>
          <w:u w:val="single"/>
        </w:rPr>
      </w:pPr>
      <w:r w:rsidRPr="00D23E09">
        <w:rPr>
          <w:rStyle w:val="c2"/>
          <w:b/>
          <w:bCs/>
          <w:iCs/>
          <w:color w:val="2B5258" w:themeColor="accent5" w:themeShade="80"/>
          <w:sz w:val="36"/>
          <w:szCs w:val="36"/>
          <w:u w:val="single"/>
        </w:rPr>
        <w:lastRenderedPageBreak/>
        <w:t>Этюды на выражение основных эмоций.</w:t>
      </w:r>
    </w:p>
    <w:p w:rsidR="00D23E09" w:rsidRDefault="00D23E09" w:rsidP="00D23E09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iCs/>
          <w:color w:val="072B62" w:themeColor="background2" w:themeShade="40"/>
          <w:sz w:val="28"/>
          <w:szCs w:val="28"/>
        </w:rPr>
      </w:pPr>
      <w:r>
        <w:rPr>
          <w:noProof/>
        </w:rPr>
        <w:drawing>
          <wp:inline distT="0" distB="0" distL="0" distR="0" wp14:anchorId="25ABF4A0" wp14:editId="72A3D3F3">
            <wp:extent cx="2377123" cy="1524000"/>
            <wp:effectExtent l="0" t="0" r="4445" b="0"/>
            <wp:docPr id="10" name="Рисунок 10" descr="https://pyataja-push-ogonek60.edumsko.ru/uploads/7000/25712/persona/articles/.thumbs/kolobki-emotsii-dlya-detskogo-sada-96203-large.jpg?1497718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yataja-push-ogonek60.edumsko.ru/uploads/7000/25712/persona/articles/.thumbs/kolobki-emotsii-dlya-detskogo-sada-96203-large.jpg?14977187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7433" cy="1530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1300" w:rsidRDefault="00431300" w:rsidP="00D23E09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1. «Лисичка подслушивает»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3-4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Развивать способность понимать эмоциональное состояние и адекватно выражать своё (внимание, интерес, сосредоточенность).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Лисичка стоит у окна избушки, в которой живут котик и петушок. Подслушивает. Голова наклонена в сторону – слушает, рот полуоткрыт. Нога выставлена вперёд, корпус слегка наклонён вперёд.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2. «Вкусные конфеты»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4-5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 w:rsidRPr="00431300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Передавать внутреннее состояние через мимику (удовольствие, радость).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У девочки в руках воображаемая коробка с конфетами.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Она протягивает её по очереди детям. Они берут конфету, благодарят, разворачивают бумажку и угощаются. По лицам видно, что угощение вкусное.                           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3. «Прогулка»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5-6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Закрепление воспроизведения различных эмоций (радость, удовольствие, удивление).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Летний день. Дети гуляют. Пошёл дождь. Дети бегут домой. Прибежали вовремя, начинается гроза. Гроза прошла, дождь перестал. Дети снова вышли на улицу и стали бегать по лужам.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4. «Битва»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6-7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 w:rsidRPr="00431300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Закрепление воспроизведения различных эмоций (радость, гордость, страх). Развитие творческого воображения.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Один ребёнок изображает Ивана-царевича, второй-</w:t>
      </w:r>
    </w:p>
    <w:p w:rsidR="002D2BA3" w:rsidRDefault="00431300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- Змея - Горыныча (голова и кисти рук- это головы Змея). Идёт сражение. Иван- царевич одерживаетпобеду Змей – повержен.</w:t>
      </w:r>
    </w:p>
    <w:p w:rsidR="002D2BA3" w:rsidRDefault="00F67CB1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7E535E">
        <w:rPr>
          <w:rStyle w:val="c2"/>
          <w:color w:val="000000"/>
          <w:sz w:val="28"/>
          <w:szCs w:val="28"/>
        </w:rPr>
        <w:t xml:space="preserve">                     </w:t>
      </w:r>
      <w:r>
        <w:rPr>
          <w:rStyle w:val="c2"/>
          <w:color w:val="000000"/>
          <w:sz w:val="28"/>
          <w:szCs w:val="28"/>
        </w:rPr>
        <w:t xml:space="preserve">                                       </w:t>
      </w: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E47F3" w:rsidRPr="002D2BA3" w:rsidRDefault="00431300" w:rsidP="009E47F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B5258" w:themeColor="accent5" w:themeShade="80"/>
          <w:sz w:val="32"/>
          <w:szCs w:val="32"/>
          <w:u w:val="single"/>
        </w:rPr>
      </w:pPr>
      <w:r w:rsidRPr="009E47F3">
        <w:rPr>
          <w:rStyle w:val="c2"/>
          <w:b/>
          <w:bCs/>
          <w:iCs/>
          <w:color w:val="2B5258" w:themeColor="accent5" w:themeShade="80"/>
          <w:sz w:val="36"/>
          <w:szCs w:val="36"/>
          <w:u w:val="single"/>
        </w:rPr>
        <w:t xml:space="preserve">Этюды на воспроизведение черт </w:t>
      </w:r>
      <w:r w:rsidR="009E47F3" w:rsidRPr="009E47F3">
        <w:rPr>
          <w:rStyle w:val="c2"/>
          <w:b/>
          <w:bCs/>
          <w:iCs/>
          <w:color w:val="2B5258" w:themeColor="accent5" w:themeShade="80"/>
          <w:sz w:val="36"/>
          <w:szCs w:val="36"/>
          <w:u w:val="single"/>
        </w:rPr>
        <w:t xml:space="preserve">характера.  </w:t>
      </w:r>
      <w:r w:rsidR="009E47F3" w:rsidRPr="009E47F3">
        <w:rPr>
          <w:rFonts w:ascii="Arial" w:hAnsi="Arial" w:cs="Arial"/>
          <w:b/>
          <w:color w:val="2B5258" w:themeColor="accent5" w:themeShade="80"/>
          <w:sz w:val="36"/>
          <w:szCs w:val="36"/>
          <w:u w:val="single"/>
        </w:rPr>
        <w:t xml:space="preserve">                                                                                                                            </w:t>
      </w:r>
      <w:r w:rsidR="009E47F3">
        <w:rPr>
          <w:noProof/>
        </w:rPr>
        <w:drawing>
          <wp:inline distT="0" distB="0" distL="0" distR="0" wp14:anchorId="701812F0" wp14:editId="34BC7F86">
            <wp:extent cx="2378324" cy="2678430"/>
            <wp:effectExtent l="0" t="0" r="3175" b="7620"/>
            <wp:docPr id="14" name="Рисунок 14" descr="https://studfiles.net/html/2706/228/html_TD3QKvyewy.CJtZ/img-cmOw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228/html_TD3QKvyewy.CJtZ/img-cmOw3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7"/>
                    <a:stretch/>
                  </pic:blipFill>
                  <pic:spPr bwMode="auto">
                    <a:xfrm>
                      <a:off x="0" y="0"/>
                      <a:ext cx="2387257" cy="26884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47F3" w:rsidRPr="009E47F3">
        <w:rPr>
          <w:noProof/>
        </w:rPr>
        <w:t xml:space="preserve"> 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1. «Старичок»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3-4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 w:rsidRPr="00431300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Через мимику, жесты передавать черты характера (весёлый, добрый, смешной, озорной).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Прочесть детям стихотворение Д. Хармса «Весёлый старичок». Дети имитируют состояния и действия, о которых говориться в стихотворении.</w:t>
      </w: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</w:p>
    <w:p w:rsidR="00431300" w:rsidRPr="002D2BA3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«Жил на свете старичок</w:t>
      </w:r>
      <w:r w:rsidR="002D2BA3">
        <w:rPr>
          <w:rStyle w:val="c2"/>
          <w:color w:val="000000"/>
          <w:sz w:val="26"/>
          <w:szCs w:val="26"/>
        </w:rPr>
        <w:t xml:space="preserve">                                               </w:t>
      </w:r>
      <w:r w:rsidR="002D2BA3" w:rsidRPr="002D2BA3">
        <w:rPr>
          <w:rStyle w:val="c2"/>
          <w:color w:val="000000"/>
          <w:sz w:val="26"/>
          <w:szCs w:val="26"/>
        </w:rPr>
        <w:t>А увидев стрекозу,</w:t>
      </w:r>
      <w:r w:rsidR="002D2BA3">
        <w:rPr>
          <w:rStyle w:val="c2"/>
          <w:color w:val="000000"/>
          <w:sz w:val="26"/>
          <w:szCs w:val="26"/>
        </w:rPr>
        <w:t xml:space="preserve"> 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Маленького роста,</w:t>
      </w:r>
      <w:r w:rsidR="002D2BA3">
        <w:rPr>
          <w:rStyle w:val="c2"/>
          <w:color w:val="000000"/>
          <w:sz w:val="26"/>
          <w:szCs w:val="26"/>
        </w:rPr>
        <w:t xml:space="preserve">                                                        </w:t>
      </w:r>
      <w:r w:rsidR="002D2BA3" w:rsidRPr="002D2BA3">
        <w:rPr>
          <w:rStyle w:val="c2"/>
          <w:color w:val="000000"/>
          <w:sz w:val="26"/>
          <w:szCs w:val="26"/>
        </w:rPr>
        <w:t>Страшно рассердился,</w:t>
      </w:r>
      <w:r w:rsidR="002D2BA3">
        <w:rPr>
          <w:rStyle w:val="c2"/>
          <w:color w:val="000000"/>
          <w:sz w:val="26"/>
          <w:szCs w:val="26"/>
        </w:rPr>
        <w:t xml:space="preserve"> 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И смеялся старичок</w:t>
      </w:r>
      <w:r w:rsidR="002D2BA3">
        <w:rPr>
          <w:rStyle w:val="c2"/>
          <w:color w:val="000000"/>
          <w:sz w:val="26"/>
          <w:szCs w:val="26"/>
        </w:rPr>
        <w:t xml:space="preserve">                                                      </w:t>
      </w:r>
      <w:r w:rsidR="002D2BA3" w:rsidRPr="002D2BA3">
        <w:rPr>
          <w:rStyle w:val="c2"/>
          <w:color w:val="000000"/>
          <w:sz w:val="26"/>
          <w:szCs w:val="26"/>
        </w:rPr>
        <w:t>Но от смеха на траву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Чрезвычайно просто:</w:t>
      </w:r>
      <w:r w:rsidR="002D2BA3">
        <w:rPr>
          <w:rStyle w:val="c2"/>
          <w:color w:val="000000"/>
          <w:sz w:val="26"/>
          <w:szCs w:val="26"/>
        </w:rPr>
        <w:t xml:space="preserve">                                                   </w:t>
      </w:r>
      <w:r w:rsidR="002D2BA3" w:rsidRPr="002D2BA3">
        <w:rPr>
          <w:rStyle w:val="c2"/>
          <w:color w:val="000000"/>
          <w:sz w:val="26"/>
          <w:szCs w:val="26"/>
        </w:rPr>
        <w:t>Так и повалился: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 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Ха-ха-ха, да хе-хе-хе,</w:t>
      </w:r>
      <w:r w:rsidR="002D2BA3">
        <w:rPr>
          <w:rStyle w:val="c2"/>
          <w:color w:val="000000"/>
          <w:sz w:val="26"/>
          <w:szCs w:val="26"/>
        </w:rPr>
        <w:t xml:space="preserve">                                                   </w:t>
      </w:r>
      <w:proofErr w:type="spellStart"/>
      <w:r w:rsidR="002D2BA3" w:rsidRPr="002D2BA3">
        <w:rPr>
          <w:rStyle w:val="c2"/>
          <w:color w:val="000000"/>
          <w:sz w:val="26"/>
          <w:szCs w:val="26"/>
        </w:rPr>
        <w:t>Гы-гы-гы</w:t>
      </w:r>
      <w:proofErr w:type="spellEnd"/>
      <w:r w:rsidR="002D2BA3" w:rsidRPr="002D2BA3">
        <w:rPr>
          <w:rStyle w:val="c2"/>
          <w:color w:val="000000"/>
          <w:sz w:val="26"/>
          <w:szCs w:val="26"/>
        </w:rPr>
        <w:t>, да гу-гу-</w:t>
      </w:r>
      <w:proofErr w:type="spellStart"/>
      <w:r w:rsidR="002D2BA3" w:rsidRPr="002D2BA3">
        <w:rPr>
          <w:rStyle w:val="c2"/>
          <w:color w:val="000000"/>
          <w:sz w:val="26"/>
          <w:szCs w:val="26"/>
        </w:rPr>
        <w:t>гу</w:t>
      </w:r>
      <w:proofErr w:type="spellEnd"/>
      <w:r w:rsidR="002D2BA3" w:rsidRPr="002D2BA3">
        <w:rPr>
          <w:rStyle w:val="c2"/>
          <w:color w:val="000000"/>
          <w:sz w:val="26"/>
          <w:szCs w:val="26"/>
        </w:rPr>
        <w:t>,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Хи-хи-хи, да бух-бух!</w:t>
      </w:r>
      <w:r w:rsidR="002D2BA3">
        <w:rPr>
          <w:rStyle w:val="c2"/>
          <w:color w:val="000000"/>
          <w:sz w:val="26"/>
          <w:szCs w:val="26"/>
        </w:rPr>
        <w:t xml:space="preserve">                                                  </w:t>
      </w:r>
      <w:r w:rsidR="002D2BA3" w:rsidRPr="002D2BA3">
        <w:rPr>
          <w:rStyle w:val="c2"/>
          <w:color w:val="000000"/>
          <w:sz w:val="26"/>
          <w:szCs w:val="26"/>
        </w:rPr>
        <w:t>Го-го-го, да бах-бах,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2BA3">
        <w:rPr>
          <w:rStyle w:val="c2"/>
          <w:color w:val="000000"/>
          <w:sz w:val="26"/>
          <w:szCs w:val="26"/>
        </w:rPr>
        <w:t>Бу-бу-бу</w:t>
      </w:r>
      <w:proofErr w:type="spellEnd"/>
      <w:r w:rsidRPr="002D2BA3">
        <w:rPr>
          <w:rStyle w:val="c2"/>
          <w:color w:val="000000"/>
          <w:sz w:val="26"/>
          <w:szCs w:val="26"/>
        </w:rPr>
        <w:t xml:space="preserve">, да </w:t>
      </w:r>
      <w:proofErr w:type="spellStart"/>
      <w:r w:rsidRPr="002D2BA3">
        <w:rPr>
          <w:rStyle w:val="c2"/>
          <w:color w:val="000000"/>
          <w:sz w:val="26"/>
          <w:szCs w:val="26"/>
        </w:rPr>
        <w:t>бе-бе-бе</w:t>
      </w:r>
      <w:proofErr w:type="spellEnd"/>
      <w:r w:rsidRPr="002D2BA3">
        <w:rPr>
          <w:rStyle w:val="c2"/>
          <w:color w:val="000000"/>
          <w:sz w:val="26"/>
          <w:szCs w:val="26"/>
        </w:rPr>
        <w:t>,</w:t>
      </w:r>
      <w:r w:rsidR="002D2BA3">
        <w:rPr>
          <w:rStyle w:val="c2"/>
          <w:color w:val="000000"/>
          <w:sz w:val="26"/>
          <w:szCs w:val="26"/>
        </w:rPr>
        <w:t xml:space="preserve">                                                   </w:t>
      </w:r>
      <w:r w:rsidR="002D2BA3" w:rsidRPr="002D2BA3">
        <w:rPr>
          <w:rStyle w:val="c2"/>
          <w:color w:val="000000"/>
          <w:sz w:val="26"/>
          <w:szCs w:val="26"/>
        </w:rPr>
        <w:t>Ой, ребята! Не могу!</w:t>
      </w:r>
      <w:r w:rsidR="002D2BA3">
        <w:rPr>
          <w:rStyle w:val="c2"/>
          <w:color w:val="000000"/>
          <w:sz w:val="26"/>
          <w:szCs w:val="26"/>
        </w:rPr>
        <w:t xml:space="preserve">                                  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Динь-динь-динь,</w:t>
      </w:r>
      <w:r w:rsidR="002D2BA3">
        <w:rPr>
          <w:rStyle w:val="c2"/>
          <w:color w:val="000000"/>
          <w:sz w:val="26"/>
          <w:szCs w:val="26"/>
        </w:rPr>
        <w:t xml:space="preserve">                                                          </w:t>
      </w:r>
      <w:r w:rsidR="002D2BA3" w:rsidRPr="002D2BA3">
        <w:rPr>
          <w:rStyle w:val="c2"/>
          <w:color w:val="000000"/>
          <w:sz w:val="26"/>
          <w:szCs w:val="26"/>
        </w:rPr>
        <w:t xml:space="preserve">Ой, ребята! Ах, </w:t>
      </w:r>
      <w:proofErr w:type="gramStart"/>
      <w:r w:rsidR="002D2BA3" w:rsidRPr="002D2BA3">
        <w:rPr>
          <w:rStyle w:val="c2"/>
          <w:color w:val="000000"/>
          <w:sz w:val="26"/>
          <w:szCs w:val="26"/>
        </w:rPr>
        <w:t>ах</w:t>
      </w:r>
      <w:proofErr w:type="gramEnd"/>
      <w:r w:rsidR="002D2BA3" w:rsidRPr="002D2BA3">
        <w:rPr>
          <w:rStyle w:val="c2"/>
          <w:color w:val="000000"/>
          <w:sz w:val="26"/>
          <w:szCs w:val="26"/>
        </w:rPr>
        <w:t xml:space="preserve">!  »  </w:t>
      </w:r>
      <w:r w:rsidR="002D2BA3">
        <w:rPr>
          <w:rStyle w:val="c2"/>
          <w:color w:val="000000"/>
          <w:sz w:val="26"/>
          <w:szCs w:val="26"/>
        </w:rPr>
        <w:t xml:space="preserve"> 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Да трюх-трюх!</w:t>
      </w:r>
    </w:p>
    <w:p w:rsidR="00431300" w:rsidRPr="002D2BA3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lastRenderedPageBreak/>
        <w:t> 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Раз, увидев паучка,</w:t>
      </w:r>
      <w:r w:rsidR="007E535E">
        <w:rPr>
          <w:rStyle w:val="c2"/>
          <w:color w:val="000000"/>
          <w:sz w:val="26"/>
          <w:szCs w:val="26"/>
        </w:rPr>
        <w:t xml:space="preserve">                                                      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Страшно испугался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Но, схватившись за бока,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Громко рассмеялся: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 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Хи-хи-хи, да ха-ха-ха,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Хо-хо-хо, да гуль-гуль!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Ги-</w:t>
      </w:r>
      <w:proofErr w:type="spellStart"/>
      <w:r w:rsidRPr="002D2BA3">
        <w:rPr>
          <w:rStyle w:val="c2"/>
          <w:color w:val="000000"/>
          <w:sz w:val="26"/>
          <w:szCs w:val="26"/>
        </w:rPr>
        <w:t>ги</w:t>
      </w:r>
      <w:proofErr w:type="spellEnd"/>
      <w:r w:rsidRPr="002D2BA3">
        <w:rPr>
          <w:rStyle w:val="c2"/>
          <w:color w:val="000000"/>
          <w:sz w:val="26"/>
          <w:szCs w:val="26"/>
        </w:rPr>
        <w:t>-</w:t>
      </w:r>
      <w:proofErr w:type="spellStart"/>
      <w:r w:rsidRPr="002D2BA3">
        <w:rPr>
          <w:rStyle w:val="c2"/>
          <w:color w:val="000000"/>
          <w:sz w:val="26"/>
          <w:szCs w:val="26"/>
        </w:rPr>
        <w:t>ги</w:t>
      </w:r>
      <w:proofErr w:type="spellEnd"/>
      <w:r w:rsidRPr="002D2BA3">
        <w:rPr>
          <w:rStyle w:val="c2"/>
          <w:color w:val="000000"/>
          <w:sz w:val="26"/>
          <w:szCs w:val="26"/>
        </w:rPr>
        <w:t>, да га-га-га,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Го-го-го, да буль-буль!</w:t>
      </w:r>
    </w:p>
    <w:p w:rsidR="00431300" w:rsidRPr="002D2BA3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D2BA3">
        <w:rPr>
          <w:rStyle w:val="c2"/>
          <w:color w:val="000000"/>
          <w:sz w:val="26"/>
          <w:szCs w:val="26"/>
        </w:rPr>
        <w:t> </w:t>
      </w:r>
    </w:p>
    <w:p w:rsidR="00431300" w:rsidRDefault="009E47F3" w:rsidP="009E47F3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 w:rsidR="00431300" w:rsidRPr="00431300">
        <w:rPr>
          <w:rStyle w:val="c2"/>
          <w:b/>
          <w:iCs/>
          <w:color w:val="072B62" w:themeColor="background2" w:themeShade="40"/>
          <w:sz w:val="28"/>
          <w:szCs w:val="28"/>
        </w:rPr>
        <w:t>2. «Жадный пёс»</w:t>
      </w:r>
      <w:r w:rsidR="00431300"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 w:rsidR="00431300">
        <w:rPr>
          <w:rStyle w:val="c2"/>
          <w:i/>
          <w:iCs/>
          <w:color w:val="000000"/>
          <w:sz w:val="28"/>
          <w:szCs w:val="28"/>
        </w:rPr>
        <w:t>(для детей 4-5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 w:rsidRPr="00431300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Через мимику и жесты передавать черты характера (жадность).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Педагог читает стихотворение В. </w:t>
      </w:r>
      <w:proofErr w:type="spellStart"/>
      <w:r>
        <w:rPr>
          <w:rStyle w:val="c2"/>
          <w:color w:val="000000"/>
          <w:sz w:val="28"/>
          <w:szCs w:val="28"/>
        </w:rPr>
        <w:t>Квитко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«Жадный пёс дрова принёс,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Воды наносил, тесто замесил,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Пирогов напёк, спрятал в уголок,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съел сам – гам, гам, гам!»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Дети имитируют состояние и действия, о которых говориться в стихотворении.</w:t>
      </w: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3. «Страшный зверь»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5-6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Через пантомиму передавать черты характера и поведения персонажей (смелый, трусливый, глупый, осторожный).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Педагог читает стихотворение В. </w:t>
      </w:r>
      <w:proofErr w:type="spellStart"/>
      <w:r>
        <w:rPr>
          <w:rStyle w:val="c2"/>
          <w:color w:val="000000"/>
          <w:sz w:val="28"/>
          <w:szCs w:val="28"/>
        </w:rPr>
        <w:t>Семерина</w:t>
      </w:r>
      <w:proofErr w:type="spellEnd"/>
      <w:r>
        <w:rPr>
          <w:rStyle w:val="c2"/>
          <w:color w:val="000000"/>
          <w:sz w:val="28"/>
          <w:szCs w:val="28"/>
        </w:rPr>
        <w:t xml:space="preserve"> «Страшный зверь». Дети, получившие роли, действуют по тексту. 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«Прямо в комнатную дверь,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Проникает хищный зверь!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него торчат клыки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усы топорщатся-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него горят зрачки-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Испугаться хочется!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Может это львица?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Может выть волчица?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Глупый мальчик крикнул: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Рысь!!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Храбрый мальчик крикнул:</w:t>
      </w:r>
    </w:p>
    <w:p w:rsidR="00431300" w:rsidRDefault="00431300" w:rsidP="0043130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Брысь!»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4. «Волшебное колечко»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6-7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Через пантомиму передавать черты характера (добрый, злой, справедливый). Развивать творческое воображение.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Злой волшебник, с помощью заколдованного колечка,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Превращает хорошего мальчика в плохого. Мальчик всех обижает, дразнит, всё ломает. Наконец, устав, он засыпает. Добрый волшебник предлагает спасти мальчика, снять кольцо. Все дети тихо подходят и снимают колечко.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Мальчик просыпается. Он снова ласковый, просит у всех прощения. Всем весело.</w:t>
      </w: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2BA3" w:rsidRDefault="00F67CB1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</w:t>
      </w: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E47F3" w:rsidRDefault="009E47F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E47F3" w:rsidRDefault="009E47F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E47F3" w:rsidRDefault="009E47F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E47F3" w:rsidRDefault="007B43DB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</w:p>
    <w:p w:rsidR="007B43DB" w:rsidRDefault="007B43DB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31300" w:rsidRDefault="00431300" w:rsidP="007B43DB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2B5258" w:themeColor="accent5" w:themeShade="80"/>
          <w:sz w:val="36"/>
          <w:szCs w:val="36"/>
          <w:u w:val="single"/>
        </w:rPr>
      </w:pPr>
      <w:r w:rsidRPr="009E47F3">
        <w:rPr>
          <w:rStyle w:val="c2"/>
          <w:b/>
          <w:bCs/>
          <w:iCs/>
          <w:color w:val="2B5258" w:themeColor="accent5" w:themeShade="80"/>
          <w:sz w:val="36"/>
          <w:szCs w:val="36"/>
          <w:u w:val="single"/>
        </w:rPr>
        <w:lastRenderedPageBreak/>
        <w:t>Этюды на выразительность жестов.</w:t>
      </w:r>
    </w:p>
    <w:p w:rsidR="007B43DB" w:rsidRPr="009E47F3" w:rsidRDefault="007B43DB" w:rsidP="007B43D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B5258" w:themeColor="accent5" w:themeShade="80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2D5806CE" wp14:editId="41087983">
            <wp:extent cx="2546985" cy="2503323"/>
            <wp:effectExtent l="0" t="0" r="5715" b="0"/>
            <wp:docPr id="16" name="Рисунок 16" descr="https://mmedia.ozone.ru/multimedia/1010956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edia.ozone.ru/multimedia/10109565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307" cy="2537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iCs/>
          <w:color w:val="072B62" w:themeColor="background2" w:themeShade="40"/>
          <w:sz w:val="28"/>
          <w:szCs w:val="28"/>
        </w:rPr>
        <w:t>1. «Тише»</w:t>
      </w:r>
      <w:r w:rsidRPr="002D2BA3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3-4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color w:val="072B62" w:themeColor="background2" w:themeShade="4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Развивать выразительное движение рук и адекватно использовать жест.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Мышата переходят дорогу, на которой спит котёнок.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Они то идут на носочках, то останавливаются и знаками показывают друг другу: «Тише!»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Выразительные движения: шея вытянута вперёд, указательный палец приставлен к сжатым губам, брови «идут вверх».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iCs/>
          <w:color w:val="072B62" w:themeColor="background2" w:themeShade="40"/>
          <w:sz w:val="28"/>
          <w:szCs w:val="28"/>
        </w:rPr>
        <w:t>2. «Игра в снежки»</w:t>
      </w:r>
      <w:r>
        <w:rPr>
          <w:rStyle w:val="c2"/>
          <w:i/>
          <w:iCs/>
          <w:color w:val="000000"/>
          <w:sz w:val="28"/>
          <w:szCs w:val="28"/>
        </w:rPr>
        <w:t xml:space="preserve"> (для детей 4-5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color w:val="072B62" w:themeColor="background2" w:themeShade="40"/>
          <w:sz w:val="28"/>
          <w:szCs w:val="28"/>
        </w:rPr>
        <w:t>Цель:</w:t>
      </w:r>
      <w:r w:rsidRPr="002D2BA3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Развивать выразительность движений, творческое воображение.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Этюд сопровождается весёлой музыкой. Зима. Дети играют в снежки. Выразительные движения: нагнуться, схватить двумя руками снег, слепить снежок, бросить снежок резкими, короткими движениями.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iCs/>
          <w:color w:val="072B62" w:themeColor="background2" w:themeShade="40"/>
          <w:sz w:val="28"/>
          <w:szCs w:val="28"/>
        </w:rPr>
        <w:t>3. «Игра с камушками»</w:t>
      </w:r>
      <w:r w:rsidRPr="002D2BA3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5-6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color w:val="072B62" w:themeColor="background2" w:themeShade="4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Развивать выразительность движений, творческое воображение.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color w:val="072B62" w:themeColor="background2" w:themeShade="40"/>
          <w:sz w:val="28"/>
          <w:szCs w:val="28"/>
        </w:rPr>
        <w:t>Ход:</w:t>
      </w:r>
      <w:r w:rsidRPr="002D2BA3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Дети гуляют по берегу моря, нагибаясь за камушками.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Входят в воду и брызгаются, зачерпывая воду двумя руками. Затем, садятся на песок и играют с камушками: то подбрасывая вверх, то кидая в море. Звучит лёгкая музыка.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iCs/>
          <w:color w:val="072B62" w:themeColor="background2" w:themeShade="40"/>
          <w:sz w:val="28"/>
          <w:szCs w:val="28"/>
        </w:rPr>
        <w:t>4. «Дружная семья»</w:t>
      </w:r>
      <w:r w:rsidRPr="002D2BA3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6-7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D2BA3">
        <w:rPr>
          <w:rStyle w:val="c2"/>
          <w:b/>
          <w:color w:val="072B62" w:themeColor="background2" w:themeShade="40"/>
          <w:sz w:val="28"/>
          <w:szCs w:val="28"/>
        </w:rPr>
        <w:lastRenderedPageBreak/>
        <w:t>Цель:</w:t>
      </w:r>
      <w:r>
        <w:rPr>
          <w:rStyle w:val="c2"/>
          <w:color w:val="000000"/>
          <w:sz w:val="28"/>
          <w:szCs w:val="28"/>
        </w:rPr>
        <w:t xml:space="preserve"> Развивать выразительность движений, творческое воображение.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D2BA3">
        <w:rPr>
          <w:rStyle w:val="c2"/>
          <w:b/>
          <w:color w:val="072B62" w:themeColor="background2" w:themeShade="40"/>
          <w:sz w:val="28"/>
          <w:szCs w:val="28"/>
        </w:rPr>
        <w:t>Ход:</w:t>
      </w:r>
      <w:r w:rsidRPr="002D2BA3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Дети сидят на стульях по кругу. Каждый занят делом: один лепит, другой вколачивает в дощечку гвоздь, кто-то рисует кистью, кто-то шьёт, вяжет. Дети исполняют пантомиму с воображаемыми предметами, стремясь точнее передавать действия.</w:t>
      </w:r>
    </w:p>
    <w:p w:rsidR="007B43DB" w:rsidRDefault="007B43DB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B43DB" w:rsidRDefault="007B43DB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2BA3" w:rsidRDefault="00F67CB1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</w:t>
      </w:r>
    </w:p>
    <w:p w:rsidR="002D2BA3" w:rsidRDefault="002D2BA3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F578D" w:rsidRDefault="004F578D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31F898DB" wp14:editId="5E9443CD">
            <wp:extent cx="2276475" cy="3237653"/>
            <wp:effectExtent l="0" t="0" r="0" b="1270"/>
            <wp:docPr id="20" name="Рисунок 20" descr="https://s49.radikal.ru/i126/1202/5f/42ca5e4d9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49.radikal.ru/i126/1202/5f/42ca5e4d96c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654" cy="324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78D" w:rsidRDefault="004F578D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A57FF" w:rsidRDefault="002A57FF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F578D" w:rsidRDefault="004F578D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F578D" w:rsidRDefault="004F578D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F578D" w:rsidRDefault="004F578D" w:rsidP="0043130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31300" w:rsidRPr="004F578D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B5258" w:themeColor="accent5" w:themeShade="80"/>
          <w:sz w:val="36"/>
          <w:szCs w:val="36"/>
          <w:u w:val="single"/>
        </w:rPr>
      </w:pPr>
      <w:r w:rsidRPr="004F578D">
        <w:rPr>
          <w:rStyle w:val="c2"/>
          <w:b/>
          <w:bCs/>
          <w:iCs/>
          <w:color w:val="2B5258" w:themeColor="accent5" w:themeShade="80"/>
          <w:sz w:val="36"/>
          <w:szCs w:val="36"/>
          <w:u w:val="single"/>
        </w:rPr>
        <w:lastRenderedPageBreak/>
        <w:t>Ролевые игры с использованием элементов костюмов, реквизита, масок и кукол.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/>
          <w:iCs/>
          <w:color w:val="072B62" w:themeColor="background2" w:themeShade="40"/>
          <w:sz w:val="28"/>
          <w:szCs w:val="28"/>
        </w:rPr>
        <w:t>1. «Играем в сказку»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3-4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Развивать творческое воображение и фантазию. 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Педагог выступает в роли сказочницы. Дети, используя маски, реквизит, разыгрывают известную им сказку. («Репка», «Теремок» и др</w:t>
      </w:r>
      <w:proofErr w:type="gramStart"/>
      <w:r>
        <w:rPr>
          <w:rStyle w:val="c2"/>
          <w:color w:val="000000"/>
          <w:sz w:val="28"/>
          <w:szCs w:val="28"/>
        </w:rPr>
        <w:t>..)</w:t>
      </w:r>
      <w:proofErr w:type="gramEnd"/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2. «Угадай ситуацию»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4-5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 w:rsidRPr="00431300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Развивать творческое воображение и фантазию.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Дети по очереди с использованием реквизита и элементов костюма «создают ситуацию». Остальные - угадывают: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color w:val="072B62" w:themeColor="background2" w:themeShade="40"/>
          <w:sz w:val="28"/>
          <w:szCs w:val="28"/>
        </w:rPr>
        <w:t>1)</w:t>
      </w:r>
      <w:r>
        <w:rPr>
          <w:rStyle w:val="c2"/>
          <w:color w:val="000000"/>
          <w:sz w:val="28"/>
          <w:szCs w:val="28"/>
        </w:rPr>
        <w:t xml:space="preserve"> «Таня собирает грибы в лесу».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Девочка изображает грибника, в руках – корзиночка и посох, на голове – косынка.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color w:val="072B62" w:themeColor="background2" w:themeShade="40"/>
          <w:sz w:val="28"/>
          <w:szCs w:val="28"/>
        </w:rPr>
        <w:t> 2)</w:t>
      </w:r>
      <w:r>
        <w:rPr>
          <w:rStyle w:val="c2"/>
          <w:color w:val="000000"/>
          <w:sz w:val="28"/>
          <w:szCs w:val="28"/>
        </w:rPr>
        <w:t xml:space="preserve"> «Олег плавает под водой».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Мальчик, в маске для подводного плавания, в резиновой шапочке изображает ныряльщика.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color w:val="072B62" w:themeColor="background2" w:themeShade="40"/>
          <w:sz w:val="28"/>
          <w:szCs w:val="28"/>
        </w:rPr>
        <w:t>3)</w:t>
      </w:r>
      <w:r>
        <w:rPr>
          <w:rStyle w:val="c2"/>
          <w:color w:val="000000"/>
          <w:sz w:val="28"/>
          <w:szCs w:val="28"/>
        </w:rPr>
        <w:t xml:space="preserve"> «Катя попала под дождь».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Девочка в плаще с зонтиком прыгает через лужи, ёжится от холодных капель.</w:t>
      </w:r>
    </w:p>
    <w:p w:rsidR="00431300" w:rsidRP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3. «Жмурки»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 w:rsidRPr="00431300">
        <w:rPr>
          <w:rStyle w:val="c2"/>
          <w:i/>
          <w:iCs/>
          <w:sz w:val="28"/>
          <w:szCs w:val="28"/>
        </w:rPr>
        <w:t>(для детей 5-6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Развивать </w:t>
      </w:r>
      <w:proofErr w:type="spellStart"/>
      <w:r>
        <w:rPr>
          <w:rStyle w:val="c2"/>
          <w:color w:val="000000"/>
          <w:sz w:val="28"/>
          <w:szCs w:val="28"/>
        </w:rPr>
        <w:t>коммуникативность</w:t>
      </w:r>
      <w:proofErr w:type="spellEnd"/>
      <w:r>
        <w:rPr>
          <w:rStyle w:val="c2"/>
          <w:color w:val="000000"/>
          <w:sz w:val="28"/>
          <w:szCs w:val="28"/>
        </w:rPr>
        <w:t>, творческое воображение, фантазию.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 Все дети вместе с воспитателем готовят маски мышек и кошки. У маски кошки глаза не вырезаются. Дети садятся в кружок. «Кошка»- в центре. Кошка: «Мышка, мышка, поищи!» Одна мышка исполняет просьбу. Кошка в маске с нарисованными глазами не видит - кто. Она должна угадать, чей был голос. Если не может, пусть потрогает одежду мышки. Когда угадает, выбирается новая мышка.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продолжается.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iCs/>
          <w:color w:val="072B62" w:themeColor="background2" w:themeShade="40"/>
          <w:sz w:val="28"/>
          <w:szCs w:val="28"/>
        </w:rPr>
        <w:t>4. «Организуем всеобщий театр»</w:t>
      </w:r>
      <w:r w:rsidRPr="00431300">
        <w:rPr>
          <w:rStyle w:val="c2"/>
          <w:i/>
          <w:iCs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i/>
          <w:iCs/>
          <w:color w:val="000000"/>
          <w:sz w:val="28"/>
          <w:szCs w:val="28"/>
        </w:rPr>
        <w:t>(для детей 6-7 лет).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Цель:</w:t>
      </w:r>
      <w:r w:rsidRPr="00431300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Развивать творческое взаимодействие, воображение, фантазию.</w:t>
      </w:r>
    </w:p>
    <w:p w:rsidR="00431300" w:rsidRDefault="00431300" w:rsidP="0043130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31300">
        <w:rPr>
          <w:rStyle w:val="c2"/>
          <w:b/>
          <w:color w:val="072B62" w:themeColor="background2" w:themeShade="40"/>
          <w:sz w:val="28"/>
          <w:szCs w:val="28"/>
        </w:rPr>
        <w:t>Ход:</w:t>
      </w:r>
      <w:r w:rsidRPr="00431300">
        <w:rPr>
          <w:rStyle w:val="c2"/>
          <w:color w:val="072B62" w:themeColor="background2" w:themeShade="4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Все дети вместе с воспитателем мастерят кукол из перчаток, бумажных пакетов. Затем, разыгрывают бытовые или сказочные сюжеты.</w:t>
      </w:r>
    </w:p>
    <w:p w:rsidR="004F578D" w:rsidRDefault="00D23E09">
      <w:r>
        <w:lastRenderedPageBreak/>
        <w:t xml:space="preserve">                                                                         </w:t>
      </w:r>
      <w:r w:rsidR="004F578D">
        <w:rPr>
          <w:noProof/>
          <w:lang w:eastAsia="ru-RU"/>
        </w:rPr>
        <w:t xml:space="preserve">                </w:t>
      </w:r>
      <w:r w:rsidR="004F578D">
        <w:rPr>
          <w:noProof/>
          <w:lang w:eastAsia="ru-RU"/>
        </w:rPr>
        <w:drawing>
          <wp:inline distT="0" distB="0" distL="0" distR="0" wp14:anchorId="683D2C06" wp14:editId="394BA268">
            <wp:extent cx="2813473" cy="2110105"/>
            <wp:effectExtent l="304800" t="323850" r="330200" b="328295"/>
            <wp:docPr id="19" name="Рисунок 19" descr="https://bal-ds3.edumsko.ru/uploads/1700/1670/section/99628/foto_novosti/Papka_obwaya/smotr_konkurs_fiz._ugolok_2018/21a.jpg?1543670400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l-ds3.edumsko.ru/uploads/1700/1670/section/99628/foto_novosti/Papka_obwaya/smotr_konkurs_fiz._ugolok_2018/21a.jpg?15436704008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697" cy="212302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71C8" w:rsidRDefault="004F578D">
      <w:r w:rsidRPr="004F578D">
        <w:rPr>
          <w:noProof/>
          <w:lang w:eastAsia="ru-RU"/>
        </w:rPr>
        <w:t xml:space="preserve"> </w:t>
      </w:r>
      <w:bookmarkStart w:id="0" w:name="_GoBack"/>
      <w:bookmarkEnd w:id="0"/>
      <w:r w:rsidRPr="004F578D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</w:t>
      </w:r>
    </w:p>
    <w:sectPr w:rsidR="00F471C8" w:rsidSect="00431300">
      <w:pgSz w:w="16838" w:h="11906" w:orient="landscape"/>
      <w:pgMar w:top="1134" w:right="850" w:bottom="1134" w:left="1701" w:header="708" w:footer="708" w:gutter="0"/>
      <w:pgBorders w:offsetFrom="page">
        <w:top w:val="doubleWave" w:sz="6" w:space="24" w:color="0E57C4" w:themeColor="background2" w:themeShade="80"/>
        <w:left w:val="doubleWave" w:sz="6" w:space="24" w:color="0E57C4" w:themeColor="background2" w:themeShade="80"/>
        <w:bottom w:val="doubleWave" w:sz="6" w:space="24" w:color="0E57C4" w:themeColor="background2" w:themeShade="80"/>
        <w:right w:val="doubleWave" w:sz="6" w:space="24" w:color="0E57C4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altName w:val="Sitka Small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AE"/>
    <w:rsid w:val="00235DA5"/>
    <w:rsid w:val="002A57FF"/>
    <w:rsid w:val="002D2BA3"/>
    <w:rsid w:val="00385445"/>
    <w:rsid w:val="00431300"/>
    <w:rsid w:val="004870EA"/>
    <w:rsid w:val="00497F8B"/>
    <w:rsid w:val="004F578D"/>
    <w:rsid w:val="007B43DB"/>
    <w:rsid w:val="007E535E"/>
    <w:rsid w:val="007E75B7"/>
    <w:rsid w:val="008A4ED5"/>
    <w:rsid w:val="009E47F3"/>
    <w:rsid w:val="00BD5EAE"/>
    <w:rsid w:val="00CA2076"/>
    <w:rsid w:val="00CC0775"/>
    <w:rsid w:val="00D23E09"/>
    <w:rsid w:val="00EC189A"/>
    <w:rsid w:val="00F6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3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1300"/>
  </w:style>
  <w:style w:type="paragraph" w:customStyle="1" w:styleId="c1">
    <w:name w:val="c1"/>
    <w:basedOn w:val="a"/>
    <w:rsid w:val="0043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1300"/>
  </w:style>
  <w:style w:type="paragraph" w:customStyle="1" w:styleId="c3">
    <w:name w:val="c3"/>
    <w:basedOn w:val="a"/>
    <w:rsid w:val="0043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3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1300"/>
  </w:style>
  <w:style w:type="paragraph" w:customStyle="1" w:styleId="c1">
    <w:name w:val="c1"/>
    <w:basedOn w:val="a"/>
    <w:rsid w:val="0043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1300"/>
  </w:style>
  <w:style w:type="paragraph" w:customStyle="1" w:styleId="c3">
    <w:name w:val="c3"/>
    <w:basedOn w:val="a"/>
    <w:rsid w:val="0043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8851-3001-4C45-8987-E93B7D01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Натали</cp:lastModifiedBy>
  <cp:revision>9</cp:revision>
  <dcterms:created xsi:type="dcterms:W3CDTF">2019-03-12T15:09:00Z</dcterms:created>
  <dcterms:modified xsi:type="dcterms:W3CDTF">2022-08-15T13:29:00Z</dcterms:modified>
</cp:coreProperties>
</file>