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68D60" w14:textId="23A82423" w:rsidR="008F7AE3" w:rsidRPr="007B0474" w:rsidRDefault="007C3674" w:rsidP="008F7AE3">
      <w:pPr>
        <w:spacing w:after="0"/>
        <w:jc w:val="center"/>
        <w:rPr>
          <w:rFonts w:ascii="Marianne" w:hAnsi="Marianne" w:cs="Times New Roman"/>
          <w:b/>
          <w:i/>
          <w:sz w:val="18"/>
          <w:szCs w:val="18"/>
        </w:rPr>
      </w:pPr>
      <w:r w:rsidRPr="00A57FF9">
        <w:rPr>
          <w:rFonts w:ascii="Marianne" w:hAnsi="Marianne"/>
          <w:noProof/>
          <w:lang w:eastAsia="fr-FR"/>
        </w:rPr>
        <w:drawing>
          <wp:anchor distT="0" distB="0" distL="114300" distR="114300" simplePos="0" relativeHeight="251659264" behindDoc="0" locked="0" layoutInCell="1" allowOverlap="1" wp14:anchorId="388F16C9" wp14:editId="1B23EB1A">
            <wp:simplePos x="0" y="0"/>
            <wp:positionH relativeFrom="column">
              <wp:posOffset>-204470</wp:posOffset>
            </wp:positionH>
            <wp:positionV relativeFrom="paragraph">
              <wp:posOffset>28169</wp:posOffset>
            </wp:positionV>
            <wp:extent cx="2707005" cy="10013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005" cy="1001395"/>
                    </a:xfrm>
                    <a:prstGeom prst="rect">
                      <a:avLst/>
                    </a:prstGeom>
                  </pic:spPr>
                </pic:pic>
              </a:graphicData>
            </a:graphic>
            <wp14:sizeRelH relativeFrom="margin">
              <wp14:pctWidth>0</wp14:pctWidth>
            </wp14:sizeRelH>
            <wp14:sizeRelV relativeFrom="margin">
              <wp14:pctHeight>0</wp14:pctHeight>
            </wp14:sizeRelV>
          </wp:anchor>
        </w:drawing>
      </w:r>
    </w:p>
    <w:p w14:paraId="0287CAB5" w14:textId="77777777" w:rsidR="00667615" w:rsidRPr="007B0474" w:rsidRDefault="00667615" w:rsidP="00825730">
      <w:pPr>
        <w:spacing w:after="0" w:line="240" w:lineRule="auto"/>
        <w:jc w:val="center"/>
        <w:rPr>
          <w:rFonts w:ascii="Marianne" w:hAnsi="Marianne"/>
          <w:b/>
          <w:bCs/>
          <w:sz w:val="28"/>
          <w:szCs w:val="28"/>
        </w:rPr>
      </w:pPr>
    </w:p>
    <w:p w14:paraId="2E782F29" w14:textId="76374E80" w:rsidR="00825730" w:rsidRPr="007B0474" w:rsidRDefault="00825730" w:rsidP="00825730">
      <w:pPr>
        <w:spacing w:after="0" w:line="240" w:lineRule="auto"/>
        <w:jc w:val="center"/>
        <w:rPr>
          <w:rFonts w:ascii="Marianne" w:hAnsi="Marianne"/>
          <w:sz w:val="36"/>
          <w:szCs w:val="36"/>
        </w:rPr>
      </w:pPr>
      <w:r w:rsidRPr="007B0474">
        <w:rPr>
          <w:rFonts w:ascii="Marianne" w:hAnsi="Marianne"/>
          <w:b/>
          <w:bCs/>
          <w:sz w:val="36"/>
          <w:szCs w:val="36"/>
        </w:rPr>
        <w:t>PROJET PEDAGOGIQUE</w:t>
      </w:r>
      <w:r w:rsidR="00595301" w:rsidRPr="007B0474">
        <w:rPr>
          <w:rFonts w:ascii="Marianne" w:hAnsi="Marianne"/>
          <w:b/>
          <w:bCs/>
          <w:sz w:val="36"/>
          <w:szCs w:val="36"/>
        </w:rPr>
        <w:t xml:space="preserve"> </w:t>
      </w:r>
      <w:r w:rsidR="00C40049">
        <w:rPr>
          <w:rFonts w:ascii="Marianne" w:hAnsi="Marianne"/>
          <w:b/>
          <w:bCs/>
          <w:sz w:val="36"/>
          <w:szCs w:val="36"/>
        </w:rPr>
        <w:t>2025.2026</w:t>
      </w:r>
    </w:p>
    <w:p w14:paraId="53B61495" w14:textId="10E9D9DB" w:rsidR="00825730" w:rsidRPr="007B0474" w:rsidRDefault="008C4E08" w:rsidP="00825730">
      <w:pPr>
        <w:spacing w:after="0" w:line="240" w:lineRule="auto"/>
        <w:jc w:val="center"/>
        <w:rPr>
          <w:rFonts w:ascii="Marianne" w:hAnsi="Marianne"/>
          <w:b/>
        </w:rPr>
      </w:pPr>
      <w:r w:rsidRPr="007B0474">
        <w:rPr>
          <w:rFonts w:ascii="Marianne" w:hAnsi="Marianne"/>
          <w:b/>
        </w:rPr>
        <w:t>i</w:t>
      </w:r>
      <w:r w:rsidR="00825730" w:rsidRPr="007B0474">
        <w:rPr>
          <w:rFonts w:ascii="Marianne" w:hAnsi="Marianne"/>
          <w:b/>
        </w:rPr>
        <w:t>mpliquant des intervenants extérieurs</w:t>
      </w:r>
      <w:r w:rsidR="007C3674">
        <w:rPr>
          <w:rFonts w:ascii="Marianne" w:hAnsi="Marianne"/>
          <w:b/>
        </w:rPr>
        <w:br/>
      </w:r>
      <w:r w:rsidR="00825730" w:rsidRPr="007B0474">
        <w:rPr>
          <w:rFonts w:ascii="Marianne" w:hAnsi="Marianne"/>
          <w:b/>
        </w:rPr>
        <w:t>pour participer aux activités scolaires</w:t>
      </w:r>
    </w:p>
    <w:p w14:paraId="0B407D10" w14:textId="77777777" w:rsidR="009F7793" w:rsidRPr="007B0474" w:rsidRDefault="009F7793" w:rsidP="009F7793">
      <w:pPr>
        <w:spacing w:after="0"/>
        <w:ind w:left="1985"/>
        <w:jc w:val="center"/>
        <w:rPr>
          <w:rFonts w:ascii="Marianne" w:hAnsi="Marianne" w:cs="Times New Roman"/>
          <w:b/>
          <w:i/>
          <w:spacing w:val="-4"/>
          <w:sz w:val="18"/>
          <w:szCs w:val="18"/>
        </w:rPr>
      </w:pPr>
    </w:p>
    <w:p w14:paraId="440A75A0" w14:textId="77777777" w:rsidR="000C3E22" w:rsidRPr="007B0474" w:rsidRDefault="009F7793" w:rsidP="009F7793">
      <w:pPr>
        <w:spacing w:after="0"/>
        <w:ind w:left="1985"/>
        <w:jc w:val="center"/>
        <w:rPr>
          <w:rFonts w:ascii="Marianne" w:hAnsi="Marianne" w:cs="Arial"/>
          <w:i/>
          <w:sz w:val="16"/>
          <w:szCs w:val="16"/>
        </w:rPr>
      </w:pPr>
      <w:r w:rsidRPr="007B0474">
        <w:rPr>
          <w:rFonts w:ascii="Marianne" w:hAnsi="Marianne" w:cs="Times New Roman"/>
          <w:b/>
          <w:i/>
          <w:spacing w:val="-4"/>
          <w:sz w:val="16"/>
          <w:szCs w:val="16"/>
        </w:rPr>
        <w:t>Références règlementaires :</w:t>
      </w:r>
      <w:r w:rsidRPr="007B0474">
        <w:rPr>
          <w:rFonts w:ascii="Marianne" w:hAnsi="Marianne" w:cs="Times New Roman"/>
          <w:i/>
          <w:spacing w:val="-4"/>
          <w:sz w:val="16"/>
          <w:szCs w:val="16"/>
        </w:rPr>
        <w:t xml:space="preserve"> Articles D 551-1 et suivants du Code de l’Education – </w:t>
      </w:r>
      <w:r w:rsidRPr="007B0474">
        <w:rPr>
          <w:rFonts w:ascii="Marianne" w:hAnsi="Marianne" w:cs="Times New Roman"/>
          <w:i/>
          <w:sz w:val="16"/>
          <w:szCs w:val="16"/>
        </w:rPr>
        <w:t xml:space="preserve"> </w:t>
      </w:r>
      <w:r w:rsidR="000C3E22" w:rsidRPr="007B0474">
        <w:rPr>
          <w:rFonts w:ascii="Marianne" w:hAnsi="Marianne" w:cs="Times New Roman"/>
          <w:i/>
          <w:sz w:val="16"/>
          <w:szCs w:val="16"/>
        </w:rPr>
        <w:t xml:space="preserve">Décret </w:t>
      </w:r>
      <w:r w:rsidR="000C3E22" w:rsidRPr="007B0474">
        <w:rPr>
          <w:rFonts w:ascii="Marianne" w:hAnsi="Marianne" w:cs="Arial"/>
          <w:i/>
          <w:sz w:val="16"/>
          <w:szCs w:val="16"/>
        </w:rPr>
        <w:t>N°2017-766 du 4 mai 2017</w:t>
      </w:r>
    </w:p>
    <w:p w14:paraId="604F5869" w14:textId="77777777" w:rsidR="009F7793" w:rsidRPr="007B0474" w:rsidRDefault="000C3E22" w:rsidP="009F7793">
      <w:pPr>
        <w:spacing w:after="0"/>
        <w:ind w:left="1985"/>
        <w:jc w:val="center"/>
        <w:rPr>
          <w:rFonts w:ascii="Marianne" w:hAnsi="Marianne" w:cs="Times New Roman"/>
          <w:i/>
          <w:sz w:val="16"/>
          <w:szCs w:val="16"/>
        </w:rPr>
      </w:pPr>
      <w:r w:rsidRPr="007B0474">
        <w:rPr>
          <w:rFonts w:ascii="Marianne" w:hAnsi="Marianne" w:cs="Arial"/>
          <w:i/>
          <w:sz w:val="16"/>
          <w:szCs w:val="16"/>
        </w:rPr>
        <w:t xml:space="preserve">Circulaires </w:t>
      </w:r>
      <w:r w:rsidRPr="007B0474">
        <w:rPr>
          <w:rFonts w:ascii="Marianne" w:hAnsi="Marianne" w:cs="Times New Roman"/>
          <w:i/>
          <w:spacing w:val="-4"/>
          <w:sz w:val="16"/>
          <w:szCs w:val="16"/>
        </w:rPr>
        <w:t xml:space="preserve">n°92-196 du 3 juillet 1992 - </w:t>
      </w:r>
      <w:r w:rsidRPr="007B0474">
        <w:rPr>
          <w:rFonts w:ascii="Marianne" w:hAnsi="Marianne" w:cs="Arial"/>
          <w:i/>
          <w:sz w:val="16"/>
          <w:szCs w:val="16"/>
        </w:rPr>
        <w:t>N°2017-116 du 6 octobre 2017 et 2017-127 du 22 août 2017</w:t>
      </w:r>
    </w:p>
    <w:p w14:paraId="5EFF9374" w14:textId="77777777" w:rsidR="009F7793" w:rsidRPr="007B0474" w:rsidRDefault="009F7793" w:rsidP="009F7793">
      <w:pPr>
        <w:spacing w:after="0"/>
        <w:jc w:val="center"/>
        <w:rPr>
          <w:rFonts w:ascii="Marianne" w:hAnsi="Marianne"/>
          <w:i/>
          <w:sz w:val="4"/>
          <w:szCs w:val="4"/>
        </w:rPr>
      </w:pPr>
    </w:p>
    <w:p w14:paraId="0DC8A4C8" w14:textId="77777777" w:rsidR="009F7793" w:rsidRPr="007B0474" w:rsidRDefault="009F7793" w:rsidP="009F7793">
      <w:pPr>
        <w:tabs>
          <w:tab w:val="left" w:pos="1985"/>
        </w:tabs>
        <w:spacing w:after="0" w:line="240" w:lineRule="auto"/>
        <w:jc w:val="center"/>
        <w:rPr>
          <w:rFonts w:ascii="Marianne" w:hAnsi="Marianne" w:cstheme="minorHAnsi"/>
          <w:b/>
          <w:i/>
          <w:iCs/>
          <w:color w:val="FF0000"/>
        </w:rPr>
      </w:pPr>
      <w:r w:rsidRPr="007B0474">
        <w:rPr>
          <w:rFonts w:ascii="Marianne" w:hAnsi="Marianne" w:cstheme="minorHAnsi"/>
          <w:b/>
          <w:i/>
          <w:iCs/>
          <w:color w:val="FF0000"/>
        </w:rPr>
        <w:tab/>
      </w:r>
      <w:r w:rsidR="00C84764" w:rsidRPr="007B0474">
        <w:rPr>
          <w:rFonts w:ascii="Marianne" w:hAnsi="Marianne" w:cstheme="minorHAnsi"/>
          <w:b/>
          <w:i/>
          <w:iCs/>
          <w:color w:val="FF0000"/>
        </w:rPr>
        <w:t>En EPS, l’agrément est obligatoire dès la première séance</w:t>
      </w:r>
      <w:r w:rsidR="00986537" w:rsidRPr="007B0474">
        <w:rPr>
          <w:rFonts w:ascii="Marianne" w:hAnsi="Marianne" w:cstheme="minorHAnsi"/>
          <w:b/>
          <w:i/>
          <w:iCs/>
          <w:color w:val="FF0000"/>
        </w:rPr>
        <w:t xml:space="preserve"> d’apprentissage</w:t>
      </w:r>
      <w:r w:rsidR="00C84764" w:rsidRPr="007B0474">
        <w:rPr>
          <w:rFonts w:ascii="Marianne" w:hAnsi="Marianne" w:cstheme="minorHAnsi"/>
          <w:b/>
          <w:i/>
          <w:iCs/>
          <w:color w:val="FF0000"/>
        </w:rPr>
        <w:t>.</w:t>
      </w:r>
    </w:p>
    <w:p w14:paraId="656645C0" w14:textId="77777777" w:rsidR="00825730" w:rsidRPr="007B0474" w:rsidRDefault="00825730" w:rsidP="00825730">
      <w:pPr>
        <w:spacing w:after="0" w:line="240" w:lineRule="auto"/>
        <w:jc w:val="center"/>
        <w:rPr>
          <w:rFonts w:ascii="Marianne" w:hAnsi="Marianne"/>
          <w:b/>
          <w:bCs/>
          <w:sz w:val="24"/>
          <w:szCs w:val="24"/>
        </w:rPr>
      </w:pPr>
    </w:p>
    <w:p w14:paraId="1F8EC054" w14:textId="77777777" w:rsidR="00986537" w:rsidRPr="007B0474" w:rsidRDefault="00354278" w:rsidP="009F7793">
      <w:pPr>
        <w:spacing w:before="120" w:after="0" w:line="240" w:lineRule="auto"/>
        <w:rPr>
          <w:rFonts w:ascii="Marianne" w:hAnsi="Marianne"/>
          <w:b/>
          <w:sz w:val="20"/>
          <w:szCs w:val="20"/>
        </w:rPr>
      </w:pPr>
      <w:r w:rsidRPr="007B0474">
        <w:rPr>
          <w:rFonts w:ascii="Marianne" w:hAnsi="Marianne"/>
          <w:b/>
          <w:sz w:val="20"/>
          <w:szCs w:val="20"/>
        </w:rPr>
        <w:t>Inspection de l’Education n</w:t>
      </w:r>
      <w:r w:rsidR="00825730" w:rsidRPr="007B0474">
        <w:rPr>
          <w:rFonts w:ascii="Marianne" w:hAnsi="Marianne"/>
          <w:b/>
          <w:sz w:val="20"/>
          <w:szCs w:val="20"/>
        </w:rPr>
        <w:t>ationale – Circonscription de</w:t>
      </w:r>
      <w:r w:rsidR="00986537" w:rsidRPr="007B0474">
        <w:rPr>
          <w:rFonts w:ascii="Marianne" w:hAnsi="Marianne"/>
          <w:b/>
          <w:sz w:val="20"/>
          <w:szCs w:val="20"/>
        </w:rPr>
        <w:t> : _______________________________________</w:t>
      </w:r>
    </w:p>
    <w:p w14:paraId="4275075E" w14:textId="77777777" w:rsidR="00EF5463" w:rsidRPr="007B0474" w:rsidRDefault="005259AC" w:rsidP="009F7793">
      <w:pPr>
        <w:spacing w:before="120" w:after="0" w:line="240" w:lineRule="auto"/>
        <w:rPr>
          <w:rFonts w:ascii="Marianne" w:hAnsi="Marianne"/>
          <w:b/>
          <w:sz w:val="20"/>
          <w:szCs w:val="20"/>
        </w:rPr>
      </w:pPr>
      <w:r w:rsidRPr="007B0474">
        <w:rPr>
          <w:rFonts w:ascii="Marianne" w:hAnsi="Marianne"/>
          <w:b/>
          <w:sz w:val="20"/>
          <w:szCs w:val="20"/>
        </w:rPr>
        <w:t>Ecole</w:t>
      </w:r>
      <w:r w:rsidR="00986537" w:rsidRPr="007B0474">
        <w:rPr>
          <w:rFonts w:ascii="Marianne" w:hAnsi="Marianne"/>
          <w:b/>
          <w:sz w:val="20"/>
          <w:szCs w:val="20"/>
        </w:rPr>
        <w:t xml:space="preserve"> : </w:t>
      </w:r>
      <w:r w:rsidR="00EF5463" w:rsidRPr="007B0474">
        <w:rPr>
          <w:rFonts w:ascii="Marianne" w:hAnsi="Marianne"/>
          <w:b/>
          <w:sz w:val="20"/>
          <w:szCs w:val="20"/>
        </w:rPr>
        <w:t xml:space="preserve">_____________________________________ </w:t>
      </w:r>
      <w:r w:rsidR="00AD2D44" w:rsidRPr="007B0474">
        <w:rPr>
          <w:rFonts w:ascii="Marianne" w:hAnsi="Marianne"/>
          <w:b/>
          <w:sz w:val="20"/>
          <w:szCs w:val="20"/>
        </w:rPr>
        <w:t>Ville</w:t>
      </w:r>
      <w:r w:rsidR="00EF5463" w:rsidRPr="007B0474">
        <w:rPr>
          <w:rFonts w:ascii="Marianne" w:hAnsi="Marianne"/>
          <w:b/>
          <w:sz w:val="20"/>
          <w:szCs w:val="20"/>
        </w:rPr>
        <w:t xml:space="preserve"> </w:t>
      </w:r>
      <w:r w:rsidR="00986537" w:rsidRPr="007B0474">
        <w:rPr>
          <w:rFonts w:ascii="Marianne" w:hAnsi="Marianne"/>
          <w:b/>
          <w:sz w:val="20"/>
          <w:szCs w:val="20"/>
        </w:rPr>
        <w:t>______________________</w:t>
      </w:r>
      <w:r w:rsidR="00EF5463" w:rsidRPr="007B0474">
        <w:rPr>
          <w:rFonts w:ascii="Marianne" w:hAnsi="Marianne"/>
          <w:b/>
          <w:sz w:val="20"/>
          <w:szCs w:val="20"/>
        </w:rPr>
        <w:t>_________________</w:t>
      </w:r>
      <w:r w:rsidR="00986537" w:rsidRPr="007B0474">
        <w:rPr>
          <w:rFonts w:ascii="Marianne" w:hAnsi="Marianne"/>
          <w:b/>
          <w:sz w:val="20"/>
          <w:szCs w:val="20"/>
        </w:rPr>
        <w:t xml:space="preserve">   </w:t>
      </w:r>
    </w:p>
    <w:p w14:paraId="1EA88B79" w14:textId="77777777" w:rsidR="00825730" w:rsidRPr="007B0474" w:rsidRDefault="005259AC" w:rsidP="009F7793">
      <w:pPr>
        <w:spacing w:before="120" w:after="0" w:line="240" w:lineRule="auto"/>
        <w:rPr>
          <w:rFonts w:ascii="Marianne" w:hAnsi="Marianne"/>
          <w:b/>
          <w:sz w:val="20"/>
          <w:szCs w:val="20"/>
        </w:rPr>
      </w:pPr>
      <w:r w:rsidRPr="007B0474">
        <w:rPr>
          <w:rFonts w:ascii="Marianne" w:hAnsi="Marianne"/>
          <w:b/>
          <w:sz w:val="20"/>
          <w:szCs w:val="20"/>
        </w:rPr>
        <w:t>Classe</w:t>
      </w:r>
      <w:r w:rsidR="00986537" w:rsidRPr="007B0474">
        <w:rPr>
          <w:rFonts w:ascii="Marianne" w:hAnsi="Marianne"/>
          <w:b/>
          <w:sz w:val="20"/>
          <w:szCs w:val="20"/>
        </w:rPr>
        <w:t> : _______</w:t>
      </w:r>
      <w:r w:rsidR="00EF5463" w:rsidRPr="007B0474">
        <w:rPr>
          <w:rFonts w:ascii="Marianne" w:hAnsi="Marianne"/>
          <w:b/>
          <w:sz w:val="20"/>
          <w:szCs w:val="20"/>
        </w:rPr>
        <w:t>____________</w:t>
      </w:r>
      <w:r w:rsidR="00986537" w:rsidRPr="007B0474">
        <w:rPr>
          <w:rFonts w:ascii="Marianne" w:hAnsi="Marianne"/>
          <w:b/>
          <w:sz w:val="20"/>
          <w:szCs w:val="20"/>
        </w:rPr>
        <w:t xml:space="preserve">   E</w:t>
      </w:r>
      <w:r w:rsidRPr="007B0474">
        <w:rPr>
          <w:rFonts w:ascii="Marianne" w:hAnsi="Marianne"/>
          <w:b/>
          <w:sz w:val="20"/>
          <w:szCs w:val="20"/>
        </w:rPr>
        <w:t>nseignant</w:t>
      </w:r>
      <w:r w:rsidR="00986537" w:rsidRPr="007B0474">
        <w:rPr>
          <w:rFonts w:ascii="Marianne" w:hAnsi="Marianne"/>
          <w:b/>
          <w:sz w:val="20"/>
          <w:szCs w:val="20"/>
        </w:rPr>
        <w:t> : ________________________________</w:t>
      </w:r>
      <w:r w:rsidR="00066206" w:rsidRPr="007B0474">
        <w:rPr>
          <w:rFonts w:ascii="Marianne" w:hAnsi="Marianne"/>
          <w:b/>
          <w:sz w:val="20"/>
          <w:szCs w:val="20"/>
        </w:rPr>
        <w:t>_________________</w:t>
      </w:r>
    </w:p>
    <w:p w14:paraId="42FB7121" w14:textId="77777777" w:rsidR="00825730" w:rsidRPr="007B0474" w:rsidRDefault="00825730" w:rsidP="008F7AE3">
      <w:pPr>
        <w:spacing w:after="0"/>
        <w:jc w:val="center"/>
        <w:rPr>
          <w:rFonts w:ascii="Marianne" w:hAnsi="Marianne" w:cs="Times New Roman"/>
          <w:b/>
          <w:i/>
          <w:sz w:val="18"/>
          <w:szCs w:val="18"/>
        </w:rPr>
      </w:pPr>
    </w:p>
    <w:p w14:paraId="432FE677" w14:textId="1587A731" w:rsidR="00585489" w:rsidRPr="007B0474" w:rsidRDefault="003F4BE5" w:rsidP="009F7793">
      <w:pPr>
        <w:spacing w:before="120" w:after="0"/>
        <w:rPr>
          <w:rFonts w:ascii="Marianne" w:hAnsi="Marianne"/>
          <w:i/>
          <w:iCs/>
          <w:sz w:val="28"/>
          <w:szCs w:val="28"/>
        </w:rPr>
      </w:pPr>
      <w:r w:rsidRPr="007B0474">
        <w:rPr>
          <w:rFonts w:ascii="Marianne" w:hAnsi="Marianne"/>
          <w:b/>
          <w:bCs/>
          <w:sz w:val="28"/>
          <w:szCs w:val="28"/>
        </w:rPr>
        <w:t>Domaine</w:t>
      </w:r>
      <w:r w:rsidR="00825730" w:rsidRPr="007B0474">
        <w:rPr>
          <w:rFonts w:ascii="Marianne" w:hAnsi="Marianne"/>
          <w:b/>
          <w:bCs/>
          <w:sz w:val="28"/>
          <w:szCs w:val="28"/>
        </w:rPr>
        <w:t xml:space="preserve"> </w:t>
      </w:r>
      <w:r w:rsidRPr="007B0474">
        <w:rPr>
          <w:rFonts w:ascii="Marianne" w:hAnsi="Marianne"/>
          <w:b/>
          <w:bCs/>
          <w:sz w:val="28"/>
          <w:szCs w:val="28"/>
        </w:rPr>
        <w:t>disciplinaire</w:t>
      </w:r>
      <w:r w:rsidR="00825730" w:rsidRPr="007B0474">
        <w:rPr>
          <w:rFonts w:ascii="Marianne" w:hAnsi="Marianne"/>
          <w:b/>
          <w:bCs/>
          <w:sz w:val="28"/>
          <w:szCs w:val="28"/>
        </w:rPr>
        <w:t xml:space="preserve"> </w:t>
      </w:r>
      <w:r w:rsidRPr="007B0474">
        <w:rPr>
          <w:rFonts w:ascii="Marianne" w:hAnsi="Marianne"/>
          <w:b/>
          <w:bCs/>
          <w:sz w:val="28"/>
          <w:szCs w:val="28"/>
        </w:rPr>
        <w:t xml:space="preserve">: </w:t>
      </w:r>
      <w:r w:rsidR="002A66AD" w:rsidRPr="007B0474">
        <w:rPr>
          <w:rFonts w:ascii="Marianne" w:hAnsi="Marianne"/>
          <w:b/>
          <w:bCs/>
          <w:sz w:val="28"/>
          <w:szCs w:val="28"/>
        </w:rPr>
        <w:t xml:space="preserve">       </w:t>
      </w:r>
      <w:r w:rsidR="007E2268">
        <w:rPr>
          <w:rFonts w:ascii="Marianne" w:hAnsi="Marianne"/>
          <w:b/>
          <w:bCs/>
          <w:sz w:val="28"/>
          <w:szCs w:val="28"/>
        </w:rPr>
        <w:t>x</w:t>
      </w:r>
      <w:r w:rsidR="00732940" w:rsidRPr="007B0474">
        <w:rPr>
          <w:rFonts w:ascii="Marianne" w:hAnsi="Marianne"/>
          <w:b/>
          <w:bCs/>
          <w:sz w:val="28"/>
          <w:szCs w:val="28"/>
        </w:rPr>
        <w:t xml:space="preserve"> </w:t>
      </w:r>
      <w:r w:rsidR="00825730" w:rsidRPr="007B0474">
        <w:rPr>
          <w:rFonts w:ascii="Marianne" w:hAnsi="Marianne"/>
          <w:b/>
          <w:bCs/>
          <w:sz w:val="28"/>
          <w:szCs w:val="28"/>
        </w:rPr>
        <w:t>E.P.S</w:t>
      </w:r>
      <w:r w:rsidR="00A416A7" w:rsidRPr="007B0474">
        <w:rPr>
          <w:rFonts w:ascii="Marianne" w:hAnsi="Marianne"/>
          <w:b/>
          <w:bCs/>
          <w:sz w:val="28"/>
          <w:szCs w:val="28"/>
        </w:rPr>
        <w:t xml:space="preserve">.           </w:t>
      </w:r>
      <w:r w:rsidR="00732940" w:rsidRPr="007B0474">
        <w:rPr>
          <w:rFonts w:ascii="Marianne" w:hAnsi="Marianne"/>
          <w:b/>
          <w:bCs/>
          <w:sz w:val="28"/>
          <w:szCs w:val="28"/>
        </w:rPr>
        <w:sym w:font="Wingdings" w:char="F06F"/>
      </w:r>
      <w:r w:rsidR="00732940" w:rsidRPr="007B0474">
        <w:rPr>
          <w:rFonts w:ascii="Marianne" w:hAnsi="Marianne"/>
          <w:b/>
          <w:bCs/>
          <w:sz w:val="28"/>
          <w:szCs w:val="28"/>
        </w:rPr>
        <w:t xml:space="preserve"> Art</w:t>
      </w:r>
      <w:r w:rsidR="00986537" w:rsidRPr="007B0474">
        <w:rPr>
          <w:rFonts w:ascii="Marianne" w:hAnsi="Marianne"/>
          <w:b/>
          <w:bCs/>
          <w:sz w:val="28"/>
          <w:szCs w:val="28"/>
        </w:rPr>
        <w:t>s</w:t>
      </w:r>
      <w:r w:rsidR="00732940" w:rsidRPr="007B0474">
        <w:rPr>
          <w:rFonts w:ascii="Marianne" w:hAnsi="Marianne"/>
          <w:b/>
          <w:bCs/>
          <w:sz w:val="28"/>
          <w:szCs w:val="28"/>
        </w:rPr>
        <w:t xml:space="preserve"> et </w:t>
      </w:r>
      <w:r w:rsidR="008439DE" w:rsidRPr="007B0474">
        <w:rPr>
          <w:rFonts w:ascii="Marianne" w:hAnsi="Marianne"/>
          <w:b/>
          <w:bCs/>
          <w:sz w:val="28"/>
          <w:szCs w:val="28"/>
        </w:rPr>
        <w:t>Culture </w:t>
      </w:r>
      <w:r w:rsidR="00AC40B1" w:rsidRPr="007B0474">
        <w:rPr>
          <w:rFonts w:ascii="Marianne" w:hAnsi="Marianne"/>
          <w:b/>
          <w:bCs/>
          <w:sz w:val="28"/>
          <w:szCs w:val="28"/>
        </w:rPr>
        <w:t xml:space="preserve">           </w:t>
      </w:r>
      <w:r w:rsidR="00AC40B1" w:rsidRPr="007B0474">
        <w:rPr>
          <w:rFonts w:ascii="Marianne" w:hAnsi="Marianne"/>
          <w:b/>
          <w:bCs/>
          <w:sz w:val="28"/>
          <w:szCs w:val="28"/>
        </w:rPr>
        <w:sym w:font="Wingdings" w:char="F06F"/>
      </w:r>
      <w:r w:rsidR="00AC40B1" w:rsidRPr="007B0474">
        <w:rPr>
          <w:rFonts w:ascii="Marianne" w:hAnsi="Marianne"/>
          <w:b/>
          <w:bCs/>
          <w:sz w:val="28"/>
          <w:szCs w:val="28"/>
        </w:rPr>
        <w:t xml:space="preserve"> Autres </w:t>
      </w:r>
    </w:p>
    <w:p w14:paraId="1FA93727" w14:textId="51C4BD00" w:rsidR="00732940" w:rsidRDefault="00732940" w:rsidP="00EF5463">
      <w:pPr>
        <w:spacing w:before="120" w:after="120"/>
        <w:rPr>
          <w:rFonts w:ascii="Marianne" w:hAnsi="Marianne"/>
          <w:b/>
          <w:iCs/>
          <w:sz w:val="20"/>
          <w:szCs w:val="20"/>
        </w:rPr>
      </w:pPr>
      <w:r w:rsidRPr="007B0474">
        <w:rPr>
          <w:rFonts w:ascii="Marianne" w:hAnsi="Marianne"/>
          <w:b/>
          <w:iCs/>
          <w:sz w:val="20"/>
          <w:szCs w:val="20"/>
        </w:rPr>
        <w:t xml:space="preserve">Activité ou thème du projet : </w:t>
      </w:r>
      <w:r w:rsidR="007E2268">
        <w:rPr>
          <w:rFonts w:ascii="Marianne" w:hAnsi="Marianne"/>
          <w:b/>
          <w:iCs/>
          <w:sz w:val="20"/>
          <w:szCs w:val="20"/>
        </w:rPr>
        <w:t xml:space="preserve">Danse </w:t>
      </w:r>
      <w:r w:rsidR="008E0A9F">
        <w:rPr>
          <w:rFonts w:ascii="Marianne" w:hAnsi="Marianne"/>
          <w:b/>
          <w:iCs/>
          <w:sz w:val="20"/>
          <w:szCs w:val="20"/>
        </w:rPr>
        <w:t>-</w:t>
      </w:r>
      <w:r w:rsidR="007E2268">
        <w:rPr>
          <w:rFonts w:ascii="Marianne" w:hAnsi="Marianne"/>
          <w:b/>
          <w:iCs/>
          <w:sz w:val="20"/>
          <w:szCs w:val="20"/>
        </w:rPr>
        <w:t xml:space="preserve"> Projet de liaison CM2/6</w:t>
      </w:r>
      <w:r w:rsidR="007E2268" w:rsidRPr="007E2268">
        <w:rPr>
          <w:rFonts w:ascii="Marianne" w:hAnsi="Marianne"/>
          <w:b/>
          <w:iCs/>
          <w:sz w:val="20"/>
          <w:szCs w:val="20"/>
          <w:vertAlign w:val="superscript"/>
        </w:rPr>
        <w:t>e</w:t>
      </w:r>
      <w:r w:rsidR="007E2268">
        <w:rPr>
          <w:rFonts w:ascii="Marianne" w:hAnsi="Marianne"/>
          <w:b/>
          <w:iCs/>
          <w:sz w:val="20"/>
          <w:szCs w:val="20"/>
        </w:rPr>
        <w:t xml:space="preserve"> </w:t>
      </w:r>
    </w:p>
    <w:p w14:paraId="03939AD2" w14:textId="05F79C1D" w:rsidR="00F93CAF" w:rsidRPr="007B0474" w:rsidRDefault="00F93CAF" w:rsidP="00EF5463">
      <w:pPr>
        <w:spacing w:before="120" w:after="120"/>
        <w:rPr>
          <w:rFonts w:ascii="Marianne" w:hAnsi="Marianne"/>
          <w:b/>
          <w:iCs/>
          <w:sz w:val="20"/>
          <w:szCs w:val="20"/>
        </w:rPr>
      </w:pPr>
    </w:p>
    <w:tbl>
      <w:tblPr>
        <w:tblW w:w="110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98"/>
      </w:tblGrid>
      <w:tr w:rsidR="003F4BE5" w:rsidRPr="007B0474" w14:paraId="067F1CA6" w14:textId="77777777" w:rsidTr="00745B59">
        <w:trPr>
          <w:trHeight w:val="215"/>
        </w:trPr>
        <w:tc>
          <w:tcPr>
            <w:tcW w:w="11098" w:type="dxa"/>
            <w:shd w:val="clear" w:color="auto" w:fill="D9D9D9"/>
          </w:tcPr>
          <w:p w14:paraId="39B5976E" w14:textId="77777777" w:rsidR="003F4BE5" w:rsidRPr="007B0474" w:rsidRDefault="003F4BE5" w:rsidP="00DC737F">
            <w:pPr>
              <w:spacing w:after="0" w:line="240" w:lineRule="auto"/>
              <w:rPr>
                <w:rFonts w:ascii="Marianne" w:hAnsi="Marianne"/>
                <w:b/>
                <w:bCs/>
                <w:sz w:val="20"/>
                <w:szCs w:val="20"/>
              </w:rPr>
            </w:pPr>
            <w:r w:rsidRPr="007B0474">
              <w:rPr>
                <w:rFonts w:ascii="Marianne" w:hAnsi="Marianne"/>
                <w:b/>
                <w:bCs/>
                <w:sz w:val="20"/>
                <w:szCs w:val="20"/>
              </w:rPr>
              <w:t>1/ Volet pédagogique</w:t>
            </w:r>
          </w:p>
        </w:tc>
      </w:tr>
      <w:tr w:rsidR="003F4BE5" w:rsidRPr="007B0474" w14:paraId="5BEB52CD" w14:textId="77777777" w:rsidTr="00745B59">
        <w:trPr>
          <w:trHeight w:val="1501"/>
        </w:trPr>
        <w:tc>
          <w:tcPr>
            <w:tcW w:w="11098" w:type="dxa"/>
          </w:tcPr>
          <w:p w14:paraId="557ABCEF" w14:textId="77777777" w:rsidR="003F4BE5" w:rsidRPr="007B0474" w:rsidRDefault="00A359C5" w:rsidP="00DC737F">
            <w:pPr>
              <w:spacing w:after="0" w:line="240" w:lineRule="auto"/>
              <w:jc w:val="center"/>
              <w:rPr>
                <w:rFonts w:ascii="Marianne" w:hAnsi="Marianne"/>
                <w:i/>
                <w:iCs/>
                <w:sz w:val="20"/>
                <w:szCs w:val="20"/>
              </w:rPr>
            </w:pPr>
            <w:r w:rsidRPr="007B0474">
              <w:rPr>
                <w:rFonts w:ascii="Marianne" w:hAnsi="Marianne"/>
                <w:b/>
                <w:bCs/>
                <w:sz w:val="20"/>
                <w:szCs w:val="20"/>
              </w:rPr>
              <w:t>L</w:t>
            </w:r>
            <w:r w:rsidR="003F4BE5" w:rsidRPr="007B0474">
              <w:rPr>
                <w:rFonts w:ascii="Marianne" w:hAnsi="Marianne"/>
                <w:b/>
                <w:bCs/>
                <w:sz w:val="20"/>
                <w:szCs w:val="20"/>
              </w:rPr>
              <w:t xml:space="preserve">ien avec </w:t>
            </w:r>
            <w:r w:rsidR="00585489" w:rsidRPr="007B0474">
              <w:rPr>
                <w:rFonts w:ascii="Marianne" w:hAnsi="Marianne"/>
                <w:b/>
                <w:bCs/>
                <w:sz w:val="20"/>
                <w:szCs w:val="20"/>
              </w:rPr>
              <w:t>les programmes</w:t>
            </w:r>
          </w:p>
          <w:p w14:paraId="60AEF23E" w14:textId="6C2A6A13" w:rsidR="00EA03BC" w:rsidRDefault="00A359C5" w:rsidP="00A359C5">
            <w:pPr>
              <w:spacing w:after="0" w:line="240" w:lineRule="auto"/>
              <w:jc w:val="center"/>
              <w:rPr>
                <w:rFonts w:ascii="Marianne" w:hAnsi="Marianne"/>
                <w:b/>
                <w:iCs/>
                <w:sz w:val="16"/>
                <w:szCs w:val="16"/>
              </w:rPr>
            </w:pPr>
            <w:r w:rsidRPr="007B0474">
              <w:rPr>
                <w:rFonts w:ascii="Marianne" w:hAnsi="Marianne"/>
                <w:b/>
                <w:iCs/>
                <w:sz w:val="16"/>
                <w:szCs w:val="16"/>
              </w:rPr>
              <w:t xml:space="preserve">(Objectif </w:t>
            </w:r>
            <w:r w:rsidR="00880DB7" w:rsidRPr="007B0474">
              <w:rPr>
                <w:rFonts w:ascii="Marianne" w:hAnsi="Marianne"/>
                <w:b/>
                <w:iCs/>
                <w:sz w:val="16"/>
                <w:szCs w:val="16"/>
              </w:rPr>
              <w:t>ou</w:t>
            </w:r>
            <w:r w:rsidR="00732940" w:rsidRPr="007B0474">
              <w:rPr>
                <w:rFonts w:ascii="Marianne" w:hAnsi="Marianne"/>
                <w:b/>
                <w:iCs/>
                <w:sz w:val="16"/>
                <w:szCs w:val="16"/>
              </w:rPr>
              <w:t xml:space="preserve"> champ d’apprentissage</w:t>
            </w:r>
            <w:r w:rsidR="00880DB7" w:rsidRPr="007B0474">
              <w:rPr>
                <w:rFonts w:ascii="Marianne" w:hAnsi="Marianne"/>
                <w:b/>
                <w:iCs/>
                <w:sz w:val="16"/>
                <w:szCs w:val="16"/>
              </w:rPr>
              <w:t xml:space="preserve"> en EPS, ou</w:t>
            </w:r>
            <w:r w:rsidR="00732940" w:rsidRPr="007B0474">
              <w:rPr>
                <w:rFonts w:ascii="Marianne" w:hAnsi="Marianne"/>
                <w:b/>
                <w:iCs/>
                <w:sz w:val="16"/>
                <w:szCs w:val="16"/>
              </w:rPr>
              <w:t xml:space="preserve"> </w:t>
            </w:r>
            <w:r w:rsidR="00880DB7" w:rsidRPr="007B0474">
              <w:rPr>
                <w:rFonts w:ascii="Marianne" w:hAnsi="Marianne"/>
                <w:b/>
                <w:iCs/>
                <w:sz w:val="16"/>
                <w:szCs w:val="16"/>
              </w:rPr>
              <w:t xml:space="preserve">autres </w:t>
            </w:r>
            <w:r w:rsidR="00732940" w:rsidRPr="007B0474">
              <w:rPr>
                <w:rFonts w:ascii="Marianne" w:hAnsi="Marianne"/>
                <w:b/>
                <w:iCs/>
                <w:sz w:val="16"/>
                <w:szCs w:val="16"/>
              </w:rPr>
              <w:t>compétences visées</w:t>
            </w:r>
            <w:r w:rsidRPr="007B0474">
              <w:rPr>
                <w:rFonts w:ascii="Marianne" w:hAnsi="Marianne"/>
                <w:b/>
                <w:iCs/>
                <w:sz w:val="16"/>
                <w:szCs w:val="16"/>
              </w:rPr>
              <w:t>)</w:t>
            </w:r>
          </w:p>
          <w:p w14:paraId="32345E54" w14:textId="1E138712" w:rsidR="00F93CAF" w:rsidRPr="00F93CAF" w:rsidRDefault="00F93CAF" w:rsidP="00A359C5">
            <w:pPr>
              <w:spacing w:after="0" w:line="240" w:lineRule="auto"/>
              <w:jc w:val="center"/>
              <w:rPr>
                <w:rFonts w:ascii="Marianne" w:hAnsi="Marianne"/>
                <w:b/>
                <w:iCs/>
                <w:sz w:val="20"/>
                <w:szCs w:val="16"/>
              </w:rPr>
            </w:pPr>
            <w:r w:rsidRPr="00F93CAF">
              <w:rPr>
                <w:rFonts w:ascii="Marianne" w:hAnsi="Marianne"/>
                <w:b/>
                <w:iCs/>
                <w:sz w:val="24"/>
                <w:szCs w:val="20"/>
              </w:rPr>
              <w:t>Champ d’apprentissage « S’exprimer devant les autres par une prestation artistique ou acrobatique</w:t>
            </w:r>
          </w:p>
          <w:tbl>
            <w:tblPr>
              <w:tblW w:w="10414" w:type="dxa"/>
              <w:tblInd w:w="109" w:type="dxa"/>
              <w:tblLayout w:type="fixed"/>
              <w:tblCellMar>
                <w:left w:w="10" w:type="dxa"/>
                <w:right w:w="10" w:type="dxa"/>
              </w:tblCellMar>
              <w:tblLook w:val="0000" w:firstRow="0" w:lastRow="0" w:firstColumn="0" w:lastColumn="0" w:noHBand="0" w:noVBand="0"/>
            </w:tblPr>
            <w:tblGrid>
              <w:gridCol w:w="10414"/>
            </w:tblGrid>
            <w:tr w:rsidR="00DB103F" w14:paraId="414D470E" w14:textId="77777777" w:rsidTr="00DB103F">
              <w:tc>
                <w:tcPr>
                  <w:tcW w:w="10414" w:type="dxa"/>
                  <w:tcBorders>
                    <w:top w:val="single" w:sz="4" w:space="0" w:color="00000A"/>
                    <w:left w:val="single" w:sz="4" w:space="0" w:color="00000A"/>
                    <w:bottom w:val="single" w:sz="4" w:space="0" w:color="00000A"/>
                    <w:right w:val="single" w:sz="4" w:space="0" w:color="00000A"/>
                  </w:tcBorders>
                  <w:shd w:val="clear" w:color="auto" w:fill="FFFFFF"/>
                  <w:tcMar>
                    <w:top w:w="57" w:type="dxa"/>
                    <w:left w:w="47" w:type="dxa"/>
                    <w:bottom w:w="57" w:type="dxa"/>
                    <w:right w:w="57" w:type="dxa"/>
                  </w:tcMar>
                </w:tcPr>
                <w:p w14:paraId="53B41851" w14:textId="77777777" w:rsidR="00DB103F" w:rsidRDefault="00DB103F" w:rsidP="007E2268">
                  <w:pPr>
                    <w:pStyle w:val="Standard"/>
                    <w:spacing w:after="0" w:line="240" w:lineRule="auto"/>
                    <w:rPr>
                      <w:b/>
                      <w:sz w:val="20"/>
                      <w:szCs w:val="20"/>
                    </w:rPr>
                  </w:pPr>
                  <w:r>
                    <w:rPr>
                      <w:b/>
                      <w:sz w:val="20"/>
                      <w:szCs w:val="20"/>
                    </w:rPr>
                    <w:t>Objectifs travaillées au cycle 3</w:t>
                  </w:r>
                </w:p>
              </w:tc>
            </w:tr>
            <w:tr w:rsidR="00DB103F" w14:paraId="1F531D75" w14:textId="77777777" w:rsidTr="00DB103F">
              <w:tc>
                <w:tcPr>
                  <w:tcW w:w="10414" w:type="dxa"/>
                  <w:tcBorders>
                    <w:top w:val="single" w:sz="4" w:space="0" w:color="00000A"/>
                    <w:left w:val="single" w:sz="4" w:space="0" w:color="00000A"/>
                    <w:bottom w:val="single" w:sz="4" w:space="0" w:color="00000A"/>
                    <w:right w:val="single" w:sz="4" w:space="0" w:color="00000A"/>
                  </w:tcBorders>
                  <w:shd w:val="clear" w:color="auto" w:fill="FFFFFF"/>
                  <w:tcMar>
                    <w:top w:w="57" w:type="dxa"/>
                    <w:left w:w="47" w:type="dxa"/>
                    <w:bottom w:w="57" w:type="dxa"/>
                    <w:right w:w="57" w:type="dxa"/>
                  </w:tcMar>
                </w:tcPr>
                <w:p w14:paraId="4CABA952" w14:textId="77777777" w:rsidR="00DB103F" w:rsidRDefault="00DB103F" w:rsidP="007E2268">
                  <w:pPr>
                    <w:pStyle w:val="Standard"/>
                    <w:spacing w:after="0" w:line="240" w:lineRule="auto"/>
                    <w:rPr>
                      <w:sz w:val="20"/>
                      <w:szCs w:val="20"/>
                    </w:rPr>
                  </w:pPr>
                  <w:r>
                    <w:rPr>
                      <w:sz w:val="20"/>
                      <w:szCs w:val="20"/>
                    </w:rPr>
                    <w:t>Développer sa motricité et construire un langage du corps</w:t>
                  </w:r>
                </w:p>
                <w:p w14:paraId="708B8255" w14:textId="77777777" w:rsidR="00DB103F" w:rsidRDefault="00DB103F" w:rsidP="007E2268">
                  <w:pPr>
                    <w:pStyle w:val="Standard"/>
                    <w:numPr>
                      <w:ilvl w:val="0"/>
                      <w:numId w:val="10"/>
                    </w:numPr>
                    <w:spacing w:after="0" w:line="240" w:lineRule="auto"/>
                    <w:rPr>
                      <w:sz w:val="20"/>
                      <w:szCs w:val="20"/>
                    </w:rPr>
                  </w:pPr>
                  <w:r>
                    <w:rPr>
                      <w:sz w:val="20"/>
                      <w:szCs w:val="20"/>
                    </w:rPr>
                    <w:t>Acquérir des techniques spécifiques pour améliorer son efficacité.</w:t>
                  </w:r>
                </w:p>
                <w:p w14:paraId="3313E506" w14:textId="77777777" w:rsidR="00DB103F" w:rsidRDefault="00DB103F" w:rsidP="007E2268">
                  <w:pPr>
                    <w:pStyle w:val="Standard"/>
                    <w:numPr>
                      <w:ilvl w:val="0"/>
                      <w:numId w:val="8"/>
                    </w:numPr>
                    <w:spacing w:after="0" w:line="240" w:lineRule="auto"/>
                    <w:rPr>
                      <w:sz w:val="20"/>
                      <w:szCs w:val="20"/>
                    </w:rPr>
                  </w:pPr>
                  <w:bookmarkStart w:id="0" w:name="__UnoMark__107_2516158751"/>
                  <w:bookmarkEnd w:id="0"/>
                  <w:r>
                    <w:rPr>
                      <w:sz w:val="20"/>
                      <w:szCs w:val="20"/>
                    </w:rPr>
                    <w:t>Mobiliser différentes ressources (physiologique, biomécanique, psychologique, émotionnelle) pour agir de manière efficiente.</w:t>
                  </w:r>
                </w:p>
              </w:tc>
            </w:tr>
            <w:tr w:rsidR="00DB103F" w14:paraId="67BAA31E" w14:textId="77777777" w:rsidTr="00DB103F">
              <w:tc>
                <w:tcPr>
                  <w:tcW w:w="10414" w:type="dxa"/>
                  <w:tcBorders>
                    <w:top w:val="single" w:sz="4" w:space="0" w:color="00000A"/>
                    <w:left w:val="single" w:sz="4" w:space="0" w:color="00000A"/>
                    <w:bottom w:val="single" w:sz="4" w:space="0" w:color="00000A"/>
                    <w:right w:val="single" w:sz="4" w:space="0" w:color="00000A"/>
                  </w:tcBorders>
                  <w:shd w:val="clear" w:color="auto" w:fill="FFFFFF"/>
                  <w:tcMar>
                    <w:top w:w="57" w:type="dxa"/>
                    <w:left w:w="47" w:type="dxa"/>
                    <w:bottom w:w="57" w:type="dxa"/>
                    <w:right w:w="57" w:type="dxa"/>
                  </w:tcMar>
                </w:tcPr>
                <w:p w14:paraId="529DC9ED" w14:textId="77777777" w:rsidR="00DB103F" w:rsidRDefault="00DB103F" w:rsidP="007E2268">
                  <w:pPr>
                    <w:pStyle w:val="Standard"/>
                    <w:spacing w:after="0" w:line="240" w:lineRule="auto"/>
                    <w:rPr>
                      <w:sz w:val="20"/>
                      <w:szCs w:val="20"/>
                    </w:rPr>
                  </w:pPr>
                  <w:r>
                    <w:rPr>
                      <w:sz w:val="20"/>
                      <w:szCs w:val="20"/>
                    </w:rPr>
                    <w:t>S’approprier seul ou à plusieurs par la pratique, les méthodes et outils pour apprendre</w:t>
                  </w:r>
                </w:p>
                <w:p w14:paraId="0A585A53" w14:textId="77777777" w:rsidR="00DB103F" w:rsidRDefault="00DB103F" w:rsidP="007E2268">
                  <w:pPr>
                    <w:pStyle w:val="Standard"/>
                    <w:numPr>
                      <w:ilvl w:val="0"/>
                      <w:numId w:val="11"/>
                    </w:numPr>
                    <w:spacing w:after="0" w:line="240" w:lineRule="auto"/>
                    <w:rPr>
                      <w:sz w:val="20"/>
                      <w:szCs w:val="20"/>
                    </w:rPr>
                  </w:pPr>
                  <w:r>
                    <w:rPr>
                      <w:sz w:val="20"/>
                      <w:szCs w:val="20"/>
                    </w:rPr>
                    <w:t>Apprendre par l’action, l’observation, l’analyse de son activité et de celle des autres.</w:t>
                  </w:r>
                </w:p>
                <w:p w14:paraId="7A8DD1BB" w14:textId="77777777" w:rsidR="00DB103F" w:rsidRDefault="00DB103F" w:rsidP="007E2268">
                  <w:pPr>
                    <w:pStyle w:val="Standard"/>
                    <w:numPr>
                      <w:ilvl w:val="0"/>
                      <w:numId w:val="8"/>
                    </w:numPr>
                    <w:spacing w:after="0" w:line="240" w:lineRule="auto"/>
                    <w:rPr>
                      <w:sz w:val="20"/>
                      <w:szCs w:val="20"/>
                    </w:rPr>
                  </w:pPr>
                  <w:bookmarkStart w:id="1" w:name="__UnoMark__111_2516158751"/>
                  <w:bookmarkEnd w:id="1"/>
                  <w:r>
                    <w:rPr>
                      <w:sz w:val="20"/>
                      <w:szCs w:val="20"/>
                    </w:rPr>
                    <w:t>Répéter un geste pour le stabiliser et le rendre plus efficace.</w:t>
                  </w:r>
                </w:p>
              </w:tc>
            </w:tr>
            <w:tr w:rsidR="00DB103F" w14:paraId="36F23B8C" w14:textId="77777777" w:rsidTr="00DB103F">
              <w:tc>
                <w:tcPr>
                  <w:tcW w:w="10414" w:type="dxa"/>
                  <w:tcBorders>
                    <w:top w:val="single" w:sz="4" w:space="0" w:color="00000A"/>
                    <w:left w:val="single" w:sz="4" w:space="0" w:color="00000A"/>
                    <w:bottom w:val="single" w:sz="4" w:space="0" w:color="00000A"/>
                    <w:right w:val="single" w:sz="4" w:space="0" w:color="00000A"/>
                  </w:tcBorders>
                  <w:shd w:val="clear" w:color="auto" w:fill="FFFFFF"/>
                  <w:tcMar>
                    <w:top w:w="57" w:type="dxa"/>
                    <w:left w:w="47" w:type="dxa"/>
                    <w:bottom w:w="57" w:type="dxa"/>
                    <w:right w:w="57" w:type="dxa"/>
                  </w:tcMar>
                </w:tcPr>
                <w:p w14:paraId="7E10A4F0" w14:textId="77777777" w:rsidR="00DB103F" w:rsidRDefault="00DB103F" w:rsidP="007E2268">
                  <w:pPr>
                    <w:pStyle w:val="Standard"/>
                    <w:spacing w:after="0" w:line="240" w:lineRule="auto"/>
                    <w:rPr>
                      <w:sz w:val="20"/>
                      <w:szCs w:val="20"/>
                    </w:rPr>
                  </w:pPr>
                  <w:r>
                    <w:rPr>
                      <w:sz w:val="20"/>
                      <w:szCs w:val="20"/>
                    </w:rPr>
                    <w:t>Partager des règles, assumer des rôles et des responsabilités</w:t>
                  </w:r>
                </w:p>
                <w:p w14:paraId="5F9492BB" w14:textId="77777777" w:rsidR="00DB103F" w:rsidRDefault="00DB103F" w:rsidP="007E2268">
                  <w:pPr>
                    <w:pStyle w:val="Standard"/>
                    <w:numPr>
                      <w:ilvl w:val="0"/>
                      <w:numId w:val="8"/>
                    </w:numPr>
                    <w:spacing w:after="0" w:line="240" w:lineRule="auto"/>
                    <w:rPr>
                      <w:sz w:val="20"/>
                      <w:szCs w:val="20"/>
                    </w:rPr>
                  </w:pPr>
                  <w:bookmarkStart w:id="2" w:name="__UnoMark__115_2516158751"/>
                  <w:bookmarkEnd w:id="2"/>
                  <w:r>
                    <w:rPr>
                      <w:sz w:val="20"/>
                      <w:szCs w:val="20"/>
                    </w:rPr>
                    <w:t>S’engager dans les activités sportives et artistiques collectives.</w:t>
                  </w:r>
                </w:p>
              </w:tc>
            </w:tr>
          </w:tbl>
          <w:p w14:paraId="67A723CF" w14:textId="77777777" w:rsidR="008439DE" w:rsidRDefault="008439DE" w:rsidP="00732940">
            <w:pPr>
              <w:spacing w:after="0" w:line="240" w:lineRule="auto"/>
              <w:jc w:val="both"/>
              <w:rPr>
                <w:rFonts w:ascii="Marianne" w:hAnsi="Marianne"/>
                <w:iCs/>
                <w:sz w:val="20"/>
                <w:szCs w:val="20"/>
              </w:rPr>
            </w:pPr>
          </w:p>
          <w:p w14:paraId="12159F2F" w14:textId="77777777" w:rsidR="007E2268" w:rsidRDefault="007E2268" w:rsidP="007E2268">
            <w:pPr>
              <w:pStyle w:val="Standard"/>
              <w:spacing w:after="0" w:line="240" w:lineRule="auto"/>
            </w:pPr>
            <w:r>
              <w:rPr>
                <w:b/>
                <w:bCs/>
                <w:sz w:val="20"/>
                <w:szCs w:val="20"/>
              </w:rPr>
              <w:t>Champ spécifique :</w:t>
            </w:r>
            <w:r>
              <w:rPr>
                <w:sz w:val="20"/>
                <w:szCs w:val="20"/>
              </w:rPr>
              <w:t xml:space="preserve"> S’exprimer devant les autres par une prestation artistique et/ou acrobatique</w:t>
            </w:r>
          </w:p>
          <w:p w14:paraId="62887F86" w14:textId="77777777" w:rsidR="007E2268" w:rsidRDefault="007E2268" w:rsidP="007E2268">
            <w:pPr>
              <w:pStyle w:val="Standard"/>
              <w:spacing w:after="0" w:line="240" w:lineRule="auto"/>
              <w:rPr>
                <w:sz w:val="20"/>
                <w:szCs w:val="20"/>
              </w:rPr>
            </w:pPr>
          </w:p>
          <w:p w14:paraId="29913363" w14:textId="77777777" w:rsidR="007E2268" w:rsidRDefault="007E2268" w:rsidP="007E2268">
            <w:pPr>
              <w:pStyle w:val="Standard"/>
              <w:spacing w:after="0" w:line="240" w:lineRule="auto"/>
              <w:rPr>
                <w:b/>
                <w:sz w:val="20"/>
                <w:szCs w:val="20"/>
              </w:rPr>
            </w:pPr>
            <w:r>
              <w:rPr>
                <w:b/>
                <w:sz w:val="20"/>
                <w:szCs w:val="20"/>
              </w:rPr>
              <w:t>Compétences visées en fin de cycle :</w:t>
            </w:r>
          </w:p>
          <w:p w14:paraId="723875E0" w14:textId="77777777" w:rsidR="007E2268" w:rsidRDefault="007E2268" w:rsidP="007E2268">
            <w:pPr>
              <w:pStyle w:val="Standard"/>
              <w:spacing w:after="0" w:line="240" w:lineRule="auto"/>
              <w:ind w:left="360"/>
            </w:pPr>
            <w:r>
              <w:rPr>
                <w:rFonts w:cs="Arial"/>
                <w:bCs/>
                <w:iCs/>
                <w:sz w:val="20"/>
                <w:szCs w:val="20"/>
              </w:rPr>
              <w:t xml:space="preserve">Réaliser </w:t>
            </w:r>
            <w:r>
              <w:rPr>
                <w:rFonts w:cs="Arial"/>
                <w:sz w:val="20"/>
                <w:szCs w:val="20"/>
              </w:rPr>
              <w:t>en petits groupes une séquence à visée artistique destinée à être appréciée et à émouvoir.</w:t>
            </w:r>
          </w:p>
          <w:p w14:paraId="0CEC6212" w14:textId="77777777" w:rsidR="007E2268" w:rsidRDefault="007E2268" w:rsidP="007E2268">
            <w:pPr>
              <w:pStyle w:val="Standard"/>
              <w:spacing w:after="0" w:line="240" w:lineRule="auto"/>
              <w:ind w:left="360"/>
              <w:rPr>
                <w:rFonts w:cs="Arial"/>
                <w:sz w:val="20"/>
                <w:szCs w:val="20"/>
              </w:rPr>
            </w:pPr>
            <w:r>
              <w:rPr>
                <w:rFonts w:cs="Arial"/>
                <w:sz w:val="20"/>
                <w:szCs w:val="20"/>
              </w:rPr>
              <w:t>Respecter les prestations des autres et accepter de se produire devant les autres.</w:t>
            </w:r>
          </w:p>
          <w:p w14:paraId="637AFAEB" w14:textId="77777777" w:rsidR="007E2268" w:rsidRDefault="007E2268" w:rsidP="007E2268">
            <w:pPr>
              <w:pStyle w:val="Standard"/>
              <w:spacing w:after="0" w:line="240" w:lineRule="auto"/>
              <w:ind w:left="360"/>
              <w:rPr>
                <w:rFonts w:cs="Arial"/>
                <w:sz w:val="20"/>
                <w:szCs w:val="20"/>
              </w:rPr>
            </w:pPr>
          </w:p>
          <w:p w14:paraId="7FF8F3EA" w14:textId="77777777" w:rsidR="007E2268" w:rsidRDefault="007E2268" w:rsidP="007E2268">
            <w:pPr>
              <w:pStyle w:val="Standard"/>
              <w:spacing w:after="0" w:line="240" w:lineRule="auto"/>
              <w:rPr>
                <w:b/>
                <w:sz w:val="20"/>
                <w:szCs w:val="20"/>
              </w:rPr>
            </w:pPr>
            <w:r>
              <w:rPr>
                <w:b/>
                <w:sz w:val="20"/>
                <w:szCs w:val="20"/>
              </w:rPr>
              <w:t>Compétences visées pendant le cycle :</w:t>
            </w:r>
          </w:p>
          <w:p w14:paraId="329E0DF7" w14:textId="77777777" w:rsidR="007E2268" w:rsidRDefault="007E2268" w:rsidP="007E2268">
            <w:pPr>
              <w:pStyle w:val="Standard"/>
              <w:numPr>
                <w:ilvl w:val="0"/>
                <w:numId w:val="13"/>
              </w:numPr>
              <w:spacing w:after="0" w:line="240" w:lineRule="auto"/>
              <w:rPr>
                <w:rFonts w:cs="Arial"/>
                <w:sz w:val="20"/>
                <w:szCs w:val="20"/>
              </w:rPr>
            </w:pPr>
            <w:r>
              <w:rPr>
                <w:rFonts w:cs="Arial"/>
                <w:sz w:val="20"/>
                <w:szCs w:val="20"/>
              </w:rPr>
              <w:t>Utiliser le pouvoir expressif du corps de différentes façons.</w:t>
            </w:r>
          </w:p>
          <w:p w14:paraId="748A98BD" w14:textId="77777777" w:rsidR="007E2268" w:rsidRDefault="007E2268" w:rsidP="007E2268">
            <w:pPr>
              <w:pStyle w:val="Standard"/>
              <w:numPr>
                <w:ilvl w:val="0"/>
                <w:numId w:val="12"/>
              </w:numPr>
              <w:spacing w:after="0" w:line="240" w:lineRule="auto"/>
              <w:rPr>
                <w:rFonts w:cs="Arial"/>
                <w:sz w:val="20"/>
                <w:szCs w:val="20"/>
              </w:rPr>
            </w:pPr>
            <w:r>
              <w:rPr>
                <w:rFonts w:cs="Arial"/>
                <w:sz w:val="20"/>
                <w:szCs w:val="20"/>
              </w:rPr>
              <w:t>Enrichir son répertoire d’actions afin de communiquer une intention ou une émotion.</w:t>
            </w:r>
          </w:p>
          <w:p w14:paraId="04128CF7" w14:textId="77777777" w:rsidR="007E2268" w:rsidRDefault="007E2268" w:rsidP="007E2268">
            <w:pPr>
              <w:pStyle w:val="Standard"/>
              <w:numPr>
                <w:ilvl w:val="0"/>
                <w:numId w:val="12"/>
              </w:numPr>
              <w:spacing w:after="0" w:line="240" w:lineRule="auto"/>
              <w:rPr>
                <w:rFonts w:cs="Arial"/>
                <w:sz w:val="20"/>
                <w:szCs w:val="20"/>
              </w:rPr>
            </w:pPr>
            <w:r>
              <w:rPr>
                <w:rFonts w:cs="Arial"/>
                <w:sz w:val="20"/>
                <w:szCs w:val="20"/>
              </w:rPr>
              <w:t>S’engager dans des actions artistiques destinées à être présentées aux autres en maîtrisant les risques et ses émotions.</w:t>
            </w:r>
          </w:p>
          <w:p w14:paraId="56B68E69" w14:textId="77777777" w:rsidR="007E2268" w:rsidRDefault="007E2268" w:rsidP="007E2268">
            <w:pPr>
              <w:pStyle w:val="Standard"/>
              <w:numPr>
                <w:ilvl w:val="0"/>
                <w:numId w:val="12"/>
              </w:numPr>
              <w:spacing w:after="0" w:line="240" w:lineRule="auto"/>
              <w:jc w:val="both"/>
              <w:rPr>
                <w:rFonts w:cs="Arial"/>
                <w:sz w:val="20"/>
                <w:szCs w:val="20"/>
              </w:rPr>
            </w:pPr>
            <w:r>
              <w:rPr>
                <w:rFonts w:cs="Arial"/>
                <w:sz w:val="20"/>
                <w:szCs w:val="20"/>
              </w:rPr>
              <w:t>Mobiliser son imaginaire pour créer du sens et de l’émotion, dans des prestations collectives</w:t>
            </w:r>
          </w:p>
          <w:p w14:paraId="34823234" w14:textId="77777777" w:rsidR="007E2268" w:rsidRDefault="007E2268" w:rsidP="007E2268">
            <w:pPr>
              <w:pStyle w:val="Standard"/>
              <w:spacing w:after="0" w:line="240" w:lineRule="auto"/>
              <w:jc w:val="both"/>
              <w:rPr>
                <w:rFonts w:cs="Arial"/>
                <w:sz w:val="20"/>
                <w:szCs w:val="20"/>
              </w:rPr>
            </w:pPr>
          </w:p>
          <w:p w14:paraId="01CCC97D" w14:textId="771FF0FD" w:rsidR="007E2268" w:rsidRDefault="007E2268" w:rsidP="007E2268">
            <w:pPr>
              <w:pStyle w:val="Standard"/>
              <w:spacing w:after="0" w:line="240" w:lineRule="auto"/>
              <w:jc w:val="both"/>
              <w:rPr>
                <w:rFonts w:cs="Arial"/>
                <w:sz w:val="20"/>
                <w:szCs w:val="20"/>
              </w:rPr>
            </w:pPr>
            <w:r>
              <w:rPr>
                <w:rFonts w:cs="Arial"/>
                <w:b/>
                <w:sz w:val="20"/>
                <w:szCs w:val="20"/>
              </w:rPr>
              <w:t>Compétences spécifiques liées au tra</w:t>
            </w:r>
            <w:r w:rsidR="00E346E1">
              <w:rPr>
                <w:rFonts w:cs="Arial"/>
                <w:b/>
                <w:sz w:val="20"/>
                <w:szCs w:val="20"/>
              </w:rPr>
              <w:t xml:space="preserve">vail artistique du collectif « Petit Travers ». </w:t>
            </w:r>
          </w:p>
          <w:p w14:paraId="285A76A9" w14:textId="77777777" w:rsidR="007E2268" w:rsidRPr="003154DE" w:rsidRDefault="007E2268" w:rsidP="007E2268">
            <w:pPr>
              <w:pStyle w:val="Standard"/>
              <w:spacing w:after="0" w:line="240" w:lineRule="auto"/>
              <w:jc w:val="both"/>
              <w:rPr>
                <w:rFonts w:cs="Arial"/>
                <w:b/>
                <w:color w:val="FF0000"/>
                <w:sz w:val="20"/>
                <w:szCs w:val="20"/>
              </w:rPr>
            </w:pPr>
            <w:r>
              <w:rPr>
                <w:rFonts w:cs="Arial"/>
                <w:b/>
                <w:sz w:val="20"/>
                <w:szCs w:val="20"/>
              </w:rPr>
              <w:t xml:space="preserve"> </w:t>
            </w:r>
          </w:p>
          <w:p w14:paraId="700DE6D5" w14:textId="1F6D0403" w:rsidR="007E2268" w:rsidRPr="00E346E1" w:rsidRDefault="007E2268" w:rsidP="00E346E1">
            <w:pPr>
              <w:pStyle w:val="Standard"/>
              <w:spacing w:after="0" w:line="240" w:lineRule="auto"/>
              <w:jc w:val="both"/>
              <w:rPr>
                <w:color w:val="auto"/>
                <w:sz w:val="20"/>
              </w:rPr>
            </w:pPr>
            <w:r w:rsidRPr="00E346E1">
              <w:rPr>
                <w:rFonts w:cs="Arial"/>
                <w:color w:val="FF0000"/>
                <w:sz w:val="18"/>
                <w:szCs w:val="20"/>
              </w:rPr>
              <w:t xml:space="preserve">        </w:t>
            </w:r>
            <w:r w:rsidRPr="00E346E1">
              <w:rPr>
                <w:color w:val="FF0000"/>
                <w:sz w:val="20"/>
              </w:rPr>
              <w:t xml:space="preserve">- </w:t>
            </w:r>
            <w:r w:rsidRPr="00E346E1">
              <w:rPr>
                <w:color w:val="auto"/>
                <w:sz w:val="20"/>
              </w:rPr>
              <w:t>Passer du rôle de spectateur passif à celui d'un spectateur "compositeur" dans le spectacle.</w:t>
            </w:r>
          </w:p>
          <w:p w14:paraId="47266F03" w14:textId="287DA746" w:rsidR="00745B59" w:rsidRPr="00E346E1" w:rsidRDefault="00745B59" w:rsidP="007E2268">
            <w:pPr>
              <w:pStyle w:val="Textbody"/>
              <w:rPr>
                <w:rFonts w:ascii="Calibri" w:hAnsi="Calibri"/>
                <w:color w:val="auto"/>
                <w:sz w:val="18"/>
              </w:rPr>
            </w:pPr>
          </w:p>
          <w:p w14:paraId="7786F275" w14:textId="77777777" w:rsidR="00745B59" w:rsidRPr="003154DE" w:rsidRDefault="00745B59" w:rsidP="007E2268">
            <w:pPr>
              <w:pStyle w:val="Textbody"/>
              <w:rPr>
                <w:rFonts w:ascii="Calibri" w:hAnsi="Calibri"/>
                <w:color w:val="FF0000"/>
              </w:rPr>
            </w:pPr>
          </w:p>
          <w:p w14:paraId="32901110" w14:textId="275449FD" w:rsidR="007E2268" w:rsidRPr="007B0474" w:rsidRDefault="007E2268" w:rsidP="00732940">
            <w:pPr>
              <w:spacing w:after="0" w:line="240" w:lineRule="auto"/>
              <w:jc w:val="both"/>
              <w:rPr>
                <w:rFonts w:ascii="Marianne" w:hAnsi="Marianne"/>
                <w:iCs/>
                <w:sz w:val="20"/>
                <w:szCs w:val="20"/>
              </w:rPr>
            </w:pPr>
          </w:p>
        </w:tc>
      </w:tr>
      <w:tr w:rsidR="003F4BE5" w:rsidRPr="007B0474" w14:paraId="05DCF5BD" w14:textId="77777777" w:rsidTr="00745B59">
        <w:trPr>
          <w:trHeight w:val="4953"/>
        </w:trPr>
        <w:tc>
          <w:tcPr>
            <w:tcW w:w="11098" w:type="dxa"/>
          </w:tcPr>
          <w:p w14:paraId="6DD460F4" w14:textId="77777777" w:rsidR="003F4BE5" w:rsidRPr="007B0474" w:rsidRDefault="003F4BE5" w:rsidP="00DC737F">
            <w:pPr>
              <w:spacing w:after="0" w:line="240" w:lineRule="auto"/>
              <w:jc w:val="center"/>
              <w:rPr>
                <w:rFonts w:ascii="Marianne" w:hAnsi="Marianne"/>
                <w:b/>
                <w:bCs/>
                <w:sz w:val="20"/>
                <w:szCs w:val="20"/>
              </w:rPr>
            </w:pPr>
            <w:r w:rsidRPr="007B0474">
              <w:rPr>
                <w:rFonts w:ascii="Marianne" w:hAnsi="Marianne"/>
                <w:b/>
                <w:bCs/>
                <w:sz w:val="20"/>
                <w:szCs w:val="20"/>
              </w:rPr>
              <w:lastRenderedPageBreak/>
              <w:t>Description du projet</w:t>
            </w:r>
            <w:r w:rsidR="00732940" w:rsidRPr="007B0474">
              <w:rPr>
                <w:rFonts w:ascii="Marianne" w:hAnsi="Marianne"/>
                <w:b/>
                <w:bCs/>
                <w:sz w:val="20"/>
                <w:szCs w:val="20"/>
              </w:rPr>
              <w:t xml:space="preserve"> – Contenus d’apprentissage</w:t>
            </w:r>
          </w:p>
          <w:p w14:paraId="079872B8" w14:textId="77777777" w:rsidR="003F4BE5" w:rsidRPr="007B0474" w:rsidRDefault="003F4BE5" w:rsidP="00DC737F">
            <w:pPr>
              <w:spacing w:after="0" w:line="240" w:lineRule="auto"/>
              <w:rPr>
                <w:rFonts w:ascii="Marianne" w:hAnsi="Marianne"/>
                <w:sz w:val="20"/>
                <w:szCs w:val="20"/>
              </w:rPr>
            </w:pPr>
          </w:p>
          <w:p w14:paraId="3E6BDC74" w14:textId="71C03DAB" w:rsidR="003154DE" w:rsidRDefault="003154DE" w:rsidP="003154DE">
            <w:pPr>
              <w:pStyle w:val="Standard"/>
              <w:spacing w:after="0" w:line="240" w:lineRule="auto"/>
            </w:pPr>
            <w:r>
              <w:t>Le projet s’inscrit dans un module danse</w:t>
            </w:r>
            <w:r w:rsidR="00DB103F">
              <w:t>/art du cirque (jonglage)</w:t>
            </w:r>
            <w:r>
              <w:t>.</w:t>
            </w:r>
          </w:p>
          <w:p w14:paraId="4AF51685" w14:textId="77777777" w:rsidR="003154DE" w:rsidRDefault="003154DE" w:rsidP="003154DE">
            <w:pPr>
              <w:pStyle w:val="Standard"/>
              <w:spacing w:after="0" w:line="240" w:lineRule="auto"/>
            </w:pPr>
          </w:p>
          <w:p w14:paraId="376DD7FD" w14:textId="16DED134" w:rsidR="003154DE" w:rsidRDefault="003154DE" w:rsidP="003154DE">
            <w:pPr>
              <w:pStyle w:val="Standard"/>
              <w:spacing w:after="0" w:line="240" w:lineRule="auto"/>
            </w:pPr>
            <w:r>
              <w:rPr>
                <w:b/>
                <w:bCs/>
              </w:rPr>
              <w:t xml:space="preserve">Initiation à la danse </w:t>
            </w:r>
            <w:r w:rsidR="00DB103F">
              <w:rPr>
                <w:b/>
                <w:bCs/>
              </w:rPr>
              <w:t xml:space="preserve"> et au jonglage </w:t>
            </w:r>
            <w:r>
              <w:rPr>
                <w:b/>
                <w:bCs/>
              </w:rPr>
              <w:t>pour les élèves</w:t>
            </w:r>
            <w:r>
              <w:br/>
              <w:t xml:space="preserve">• Des ateliers d’initiation à la pratique de la danse sont proposés aux élèves. Les artistes de la compagnie interviennent </w:t>
            </w:r>
            <w:r>
              <w:rPr>
                <w:color w:val="000000"/>
              </w:rPr>
              <w:t>3 x 2</w:t>
            </w:r>
            <w:proofErr w:type="gramStart"/>
            <w:r>
              <w:rPr>
                <w:color w:val="000000"/>
              </w:rPr>
              <w:t xml:space="preserve">h </w:t>
            </w:r>
            <w:r>
              <w:t xml:space="preserve"> </w:t>
            </w:r>
            <w:r w:rsidR="00E346E1">
              <w:t>+</w:t>
            </w:r>
            <w:proofErr w:type="gramEnd"/>
            <w:r w:rsidR="00E346E1">
              <w:t xml:space="preserve"> 3h lors d’un atelier rencontre. </w:t>
            </w:r>
          </w:p>
          <w:p w14:paraId="75DBC90C" w14:textId="77777777" w:rsidR="00DB103F" w:rsidRDefault="00DB103F" w:rsidP="00DB103F">
            <w:pPr>
              <w:pStyle w:val="NormalWeb"/>
            </w:pPr>
            <w:r w:rsidRPr="00DB103F">
              <w:rPr>
                <w:rFonts w:asciiTheme="minorHAnsi" w:hAnsiTheme="minorHAnsi" w:cstheme="minorHAnsi"/>
                <w:b/>
              </w:rPr>
              <w:t>Note d’intentions de la Compagnie</w:t>
            </w:r>
            <w:r>
              <w:t xml:space="preserve"> : </w:t>
            </w:r>
          </w:p>
          <w:p w14:paraId="0BBCD3AA" w14:textId="77777777" w:rsidR="00DB103F" w:rsidRPr="00E346E1" w:rsidRDefault="00DB103F" w:rsidP="00DB103F">
            <w:pPr>
              <w:pStyle w:val="NormalWeb"/>
              <w:jc w:val="both"/>
              <w:rPr>
                <w:rFonts w:asciiTheme="minorHAnsi" w:hAnsiTheme="minorHAnsi" w:cstheme="minorHAnsi"/>
                <w:sz w:val="20"/>
              </w:rPr>
            </w:pPr>
            <w:r w:rsidRPr="00E346E1">
              <w:rPr>
                <w:rFonts w:asciiTheme="minorHAnsi" w:hAnsiTheme="minorHAnsi" w:cstheme="minorHAnsi"/>
                <w:sz w:val="20"/>
              </w:rPr>
              <w:t>Le jonglage inventé par le Collectif Petit Travers est un formidable outil de mise en lien des individus, de développement de l’écoute. Il est utile en classe pour développer l’attention, la réactivité et la concentration.</w:t>
            </w:r>
          </w:p>
          <w:p w14:paraId="6610CF70" w14:textId="77777777" w:rsidR="00DB103F" w:rsidRPr="00E346E1" w:rsidRDefault="00DB103F" w:rsidP="00DB103F">
            <w:pPr>
              <w:pStyle w:val="NormalWeb"/>
              <w:jc w:val="both"/>
              <w:rPr>
                <w:rFonts w:asciiTheme="minorHAnsi" w:hAnsiTheme="minorHAnsi" w:cstheme="minorHAnsi"/>
                <w:sz w:val="20"/>
              </w:rPr>
            </w:pPr>
            <w:r w:rsidRPr="00E346E1">
              <w:rPr>
                <w:rFonts w:asciiTheme="minorHAnsi" w:hAnsiTheme="minorHAnsi" w:cstheme="minorHAnsi"/>
                <w:sz w:val="20"/>
              </w:rPr>
              <w:t>Par différentes méthodes, nous amenons un groupe à construire puis à jouer avec des trajectoires de balles dans le temps et dans l’espace. Ces objets, lancés pour soi ou pour ses partenaires de jeu, dessinent dans l’espace, scandent le temps et relient les corps. L’apprentissage de notre jonglage et son expérimentation revêt donc une triple dimension : spatiale, temporelle et physique.</w:t>
            </w:r>
          </w:p>
          <w:p w14:paraId="4656ABB0" w14:textId="3FFC65F4" w:rsidR="00980231" w:rsidRPr="00E346E1" w:rsidRDefault="00DB103F" w:rsidP="00DB103F">
            <w:pPr>
              <w:pStyle w:val="NormalWeb"/>
              <w:jc w:val="both"/>
              <w:rPr>
                <w:sz w:val="22"/>
              </w:rPr>
            </w:pPr>
            <w:r w:rsidRPr="00E346E1">
              <w:rPr>
                <w:rFonts w:asciiTheme="minorHAnsi" w:hAnsiTheme="minorHAnsi" w:cstheme="minorHAnsi"/>
                <w:sz w:val="20"/>
              </w:rPr>
              <w:t>Nous déployons à travers nos actions de transmission une boîte à outils, techniques et sensibles, qui vise à partager les différentes facettes et singularités de notre jonglage, par des approches exigeantes adaptées aux différents publics participants.</w:t>
            </w:r>
          </w:p>
          <w:p w14:paraId="720BEAA3" w14:textId="6800E320" w:rsidR="003154DE" w:rsidRPr="00E346E1" w:rsidRDefault="003154DE" w:rsidP="003154DE">
            <w:pPr>
              <w:pStyle w:val="Standard"/>
              <w:spacing w:after="0" w:line="240" w:lineRule="auto"/>
              <w:rPr>
                <w:sz w:val="20"/>
              </w:rPr>
            </w:pPr>
            <w:r>
              <w:rPr>
                <w:b/>
                <w:bCs/>
              </w:rPr>
              <w:t>Accompagnement des enseignants</w:t>
            </w:r>
            <w:r>
              <w:br/>
            </w:r>
            <w:r w:rsidRPr="00E346E1">
              <w:rPr>
                <w:sz w:val="20"/>
              </w:rPr>
              <w:t xml:space="preserve">• Les enseignants inscrits dans le projet bénéficient de </w:t>
            </w:r>
            <w:r w:rsidRPr="00E346E1">
              <w:rPr>
                <w:color w:val="000000"/>
                <w:sz w:val="20"/>
              </w:rPr>
              <w:t xml:space="preserve">3 heures </w:t>
            </w:r>
            <w:r w:rsidRPr="00E346E1">
              <w:rPr>
                <w:sz w:val="20"/>
              </w:rPr>
              <w:t>d’ateliers qui leur sont spécialement réservées avec les artistes.</w:t>
            </w:r>
            <w:r w:rsidR="00DB103F" w:rsidRPr="00E346E1">
              <w:rPr>
                <w:sz w:val="20"/>
              </w:rPr>
              <w:t xml:space="preserve"> Le mercredi 4 février. </w:t>
            </w:r>
            <w:r w:rsidRPr="00E346E1">
              <w:rPr>
                <w:sz w:val="20"/>
              </w:rPr>
              <w:br/>
              <w:t xml:space="preserve">• Ces ateliers permettent aux professeurs d’acquérir des outils et de la matière chorégraphique afin de poursuivre dans leur </w:t>
            </w:r>
            <w:r w:rsidR="00DB103F" w:rsidRPr="00E346E1">
              <w:rPr>
                <w:sz w:val="20"/>
              </w:rPr>
              <w:t xml:space="preserve">classe une approche de la danse et du jonglage. </w:t>
            </w:r>
          </w:p>
          <w:p w14:paraId="4E35672D" w14:textId="77777777" w:rsidR="003154DE" w:rsidRPr="00E346E1" w:rsidRDefault="003154DE" w:rsidP="003154DE">
            <w:pPr>
              <w:pStyle w:val="Standard"/>
              <w:spacing w:after="0" w:line="240" w:lineRule="auto"/>
              <w:rPr>
                <w:sz w:val="20"/>
              </w:rPr>
            </w:pPr>
          </w:p>
          <w:p w14:paraId="1854C082" w14:textId="4BFD0767" w:rsidR="001021E4" w:rsidRPr="00E346E1" w:rsidRDefault="003154DE" w:rsidP="00F93CAF">
            <w:pPr>
              <w:spacing w:after="0" w:line="240" w:lineRule="auto"/>
              <w:rPr>
                <w:sz w:val="20"/>
              </w:rPr>
            </w:pPr>
            <w:r w:rsidRPr="00E346E1">
              <w:rPr>
                <w:b/>
                <w:bCs/>
                <w:sz w:val="20"/>
              </w:rPr>
              <w:t>Assister à un spectacle et rencontrer une compagnie professionnelle</w:t>
            </w:r>
            <w:r w:rsidRPr="00E346E1">
              <w:rPr>
                <w:sz w:val="20"/>
              </w:rPr>
              <w:br/>
            </w:r>
            <w:bookmarkStart w:id="3" w:name="__DdeLink__1599_2425233850"/>
            <w:r w:rsidRPr="00E346E1">
              <w:rPr>
                <w:sz w:val="20"/>
              </w:rPr>
              <w:t>•</w:t>
            </w:r>
            <w:bookmarkEnd w:id="3"/>
            <w:r w:rsidRPr="00E346E1">
              <w:rPr>
                <w:sz w:val="20"/>
              </w:rPr>
              <w:t xml:space="preserve"> Tous les élèves assisteront au spectacle</w:t>
            </w:r>
            <w:r w:rsidR="00F93CAF" w:rsidRPr="00E346E1">
              <w:rPr>
                <w:sz w:val="20"/>
              </w:rPr>
              <w:t xml:space="preserve"> « Nos matins intérieurs » </w:t>
            </w:r>
            <w:r w:rsidRPr="00E346E1">
              <w:rPr>
                <w:sz w:val="20"/>
              </w:rPr>
              <w:t xml:space="preserve">, </w:t>
            </w:r>
            <w:r w:rsidR="00F93CAF" w:rsidRPr="00E346E1">
              <w:rPr>
                <w:sz w:val="20"/>
              </w:rPr>
              <w:t>progr</w:t>
            </w:r>
            <w:r w:rsidR="00DB103F" w:rsidRPr="00E346E1">
              <w:rPr>
                <w:sz w:val="20"/>
              </w:rPr>
              <w:t>ammé par l’Espace des Arts le 26 ou 27</w:t>
            </w:r>
            <w:r w:rsidR="00F93CAF" w:rsidRPr="00E346E1">
              <w:rPr>
                <w:sz w:val="20"/>
              </w:rPr>
              <w:t xml:space="preserve"> mars 2026. </w:t>
            </w:r>
            <w:r w:rsidRPr="00E346E1">
              <w:rPr>
                <w:sz w:val="20"/>
              </w:rPr>
              <w:br/>
              <w:t xml:space="preserve">• Les élèves devront être préparés à leur venue au spectacle : </w:t>
            </w:r>
            <w:r w:rsidRPr="00E346E1">
              <w:rPr>
                <w:b/>
                <w:bCs/>
                <w:szCs w:val="24"/>
              </w:rPr>
              <w:t xml:space="preserve">rôle du spectateur, sensibilisation sur le contenu du spectacle en amont… ; </w:t>
            </w:r>
            <w:r w:rsidRPr="00E346E1">
              <w:rPr>
                <w:szCs w:val="24"/>
              </w:rPr>
              <w:t xml:space="preserve">le </w:t>
            </w:r>
            <w:proofErr w:type="gramStart"/>
            <w:r w:rsidRPr="00E346E1">
              <w:rPr>
                <w:szCs w:val="24"/>
              </w:rPr>
              <w:t>c</w:t>
            </w:r>
            <w:r w:rsidRPr="00E346E1">
              <w:rPr>
                <w:sz w:val="20"/>
              </w:rPr>
              <w:t>arnet  «</w:t>
            </w:r>
            <w:proofErr w:type="gramEnd"/>
            <w:r w:rsidRPr="00E346E1">
              <w:rPr>
                <w:sz w:val="20"/>
              </w:rPr>
              <w:t xml:space="preserve"> Mes aventures de jeune spectateur » pourra être complété au fur et à mesure du projet ; la Charte du spectateur sera  étudiée en classe avant le spectacle. </w:t>
            </w:r>
            <w:r w:rsidR="001021E4" w:rsidRPr="00E346E1">
              <w:rPr>
                <w:sz w:val="20"/>
              </w:rPr>
              <w:t>(</w:t>
            </w:r>
            <w:proofErr w:type="spellStart"/>
            <w:proofErr w:type="gramStart"/>
            <w:r w:rsidR="001021E4" w:rsidRPr="00E346E1">
              <w:rPr>
                <w:sz w:val="20"/>
              </w:rPr>
              <w:t>cf</w:t>
            </w:r>
            <w:proofErr w:type="spellEnd"/>
            <w:proofErr w:type="gramEnd"/>
            <w:r w:rsidR="001021E4" w:rsidRPr="00E346E1">
              <w:rPr>
                <w:sz w:val="20"/>
              </w:rPr>
              <w:t xml:space="preserve"> documents sur le </w:t>
            </w:r>
            <w:proofErr w:type="spellStart"/>
            <w:r w:rsidR="001021E4" w:rsidRPr="00E346E1">
              <w:rPr>
                <w:sz w:val="20"/>
              </w:rPr>
              <w:t>netboard</w:t>
            </w:r>
            <w:proofErr w:type="spellEnd"/>
            <w:r w:rsidR="001021E4" w:rsidRPr="00E346E1">
              <w:rPr>
                <w:sz w:val="20"/>
              </w:rPr>
              <w:t xml:space="preserve"> </w:t>
            </w:r>
            <w:proofErr w:type="spellStart"/>
            <w:r w:rsidR="001021E4" w:rsidRPr="00E346E1">
              <w:rPr>
                <w:sz w:val="20"/>
              </w:rPr>
              <w:t>cpc</w:t>
            </w:r>
            <w:proofErr w:type="spellEnd"/>
            <w:r w:rsidR="001021E4" w:rsidRPr="00E346E1">
              <w:rPr>
                <w:sz w:val="20"/>
              </w:rPr>
              <w:t xml:space="preserve"> chalon1)</w:t>
            </w:r>
          </w:p>
          <w:p w14:paraId="232EBC8D" w14:textId="5ED3BEF7" w:rsidR="001021E4" w:rsidRPr="00E346E1" w:rsidRDefault="001021E4" w:rsidP="00F93CAF">
            <w:pPr>
              <w:spacing w:after="0" w:line="240" w:lineRule="auto"/>
              <w:rPr>
                <w:sz w:val="20"/>
              </w:rPr>
            </w:pPr>
            <w:hyperlink r:id="rId8" w:history="1">
              <w:r w:rsidRPr="00E346E1">
                <w:rPr>
                  <w:rStyle w:val="Lienhypertexte"/>
                  <w:sz w:val="20"/>
                </w:rPr>
                <w:t>NETBOARD PROJET DE LIAISON 2026</w:t>
              </w:r>
            </w:hyperlink>
            <w:bookmarkStart w:id="4" w:name="_GoBack"/>
            <w:bookmarkEnd w:id="4"/>
          </w:p>
          <w:p w14:paraId="7E75BCE7" w14:textId="7C51F9E5" w:rsidR="003F4BE5" w:rsidRPr="007B0474" w:rsidRDefault="003F4BE5" w:rsidP="00F93CAF">
            <w:pPr>
              <w:spacing w:after="0" w:line="240" w:lineRule="auto"/>
              <w:rPr>
                <w:rFonts w:ascii="Marianne" w:hAnsi="Marianne"/>
                <w:sz w:val="20"/>
                <w:szCs w:val="20"/>
              </w:rPr>
            </w:pPr>
          </w:p>
        </w:tc>
      </w:tr>
      <w:tr w:rsidR="003F4BE5" w:rsidRPr="007B0474" w14:paraId="51B4696A" w14:textId="77777777" w:rsidTr="00DB103F">
        <w:trPr>
          <w:trHeight w:val="658"/>
        </w:trPr>
        <w:tc>
          <w:tcPr>
            <w:tcW w:w="11098" w:type="dxa"/>
          </w:tcPr>
          <w:p w14:paraId="08CC050B" w14:textId="77777777" w:rsidR="003F4BE5" w:rsidRPr="007B0474" w:rsidRDefault="003F4BE5" w:rsidP="00DC737F">
            <w:pPr>
              <w:spacing w:after="0" w:line="240" w:lineRule="auto"/>
              <w:jc w:val="center"/>
              <w:rPr>
                <w:rFonts w:ascii="Marianne" w:hAnsi="Marianne"/>
                <w:b/>
                <w:bCs/>
                <w:sz w:val="20"/>
                <w:szCs w:val="20"/>
              </w:rPr>
            </w:pPr>
            <w:r w:rsidRPr="007B0474">
              <w:rPr>
                <w:rFonts w:ascii="Marianne" w:hAnsi="Marianne"/>
                <w:b/>
                <w:bCs/>
                <w:sz w:val="20"/>
                <w:szCs w:val="20"/>
              </w:rPr>
              <w:t xml:space="preserve">Modalités </w:t>
            </w:r>
            <w:r w:rsidR="007D0B91" w:rsidRPr="007B0474">
              <w:rPr>
                <w:rFonts w:ascii="Marianne" w:hAnsi="Marianne"/>
                <w:b/>
                <w:bCs/>
                <w:sz w:val="20"/>
                <w:szCs w:val="20"/>
              </w:rPr>
              <w:t xml:space="preserve">prévues </w:t>
            </w:r>
            <w:r w:rsidRPr="007B0474">
              <w:rPr>
                <w:rFonts w:ascii="Marianne" w:hAnsi="Marianne"/>
                <w:b/>
                <w:bCs/>
                <w:sz w:val="20"/>
                <w:szCs w:val="20"/>
              </w:rPr>
              <w:t xml:space="preserve">d’évaluation </w:t>
            </w:r>
            <w:r w:rsidR="00AE0541" w:rsidRPr="007B0474">
              <w:rPr>
                <w:rFonts w:ascii="Marianne" w:hAnsi="Marianne"/>
                <w:b/>
                <w:bCs/>
                <w:sz w:val="20"/>
                <w:szCs w:val="20"/>
              </w:rPr>
              <w:t xml:space="preserve">des compétences </w:t>
            </w:r>
          </w:p>
          <w:p w14:paraId="15EA1F03" w14:textId="302F70EB" w:rsidR="003F4BE5" w:rsidRPr="007B0474" w:rsidRDefault="00745B59" w:rsidP="00DB103F">
            <w:pPr>
              <w:pStyle w:val="Standard"/>
              <w:spacing w:after="0" w:line="240" w:lineRule="auto"/>
              <w:rPr>
                <w:rFonts w:ascii="Marianne" w:hAnsi="Marianne"/>
                <w:sz w:val="20"/>
                <w:szCs w:val="20"/>
              </w:rPr>
            </w:pPr>
            <w:r>
              <w:t xml:space="preserve">Evaluation des compétences lors des ateliers du cycle et de l’atelier « rencontre » entre les deux classes. </w:t>
            </w:r>
          </w:p>
        </w:tc>
      </w:tr>
      <w:tr w:rsidR="003F4BE5" w:rsidRPr="007B0474" w14:paraId="2916F307" w14:textId="77777777" w:rsidTr="00745B59">
        <w:trPr>
          <w:trHeight w:val="1684"/>
        </w:trPr>
        <w:tc>
          <w:tcPr>
            <w:tcW w:w="11098" w:type="dxa"/>
          </w:tcPr>
          <w:p w14:paraId="113CF19C" w14:textId="77777777" w:rsidR="003F4BE5" w:rsidRPr="007B0474" w:rsidRDefault="003F4BE5" w:rsidP="00DC737F">
            <w:pPr>
              <w:spacing w:after="0" w:line="240" w:lineRule="auto"/>
              <w:jc w:val="center"/>
              <w:rPr>
                <w:rFonts w:ascii="Marianne" w:hAnsi="Marianne"/>
                <w:b/>
                <w:bCs/>
                <w:sz w:val="20"/>
                <w:szCs w:val="20"/>
              </w:rPr>
            </w:pPr>
            <w:r w:rsidRPr="007B0474">
              <w:rPr>
                <w:rFonts w:ascii="Marianne" w:hAnsi="Marianne"/>
                <w:b/>
                <w:bCs/>
                <w:sz w:val="20"/>
                <w:szCs w:val="20"/>
              </w:rPr>
              <w:t>Réinvestissement</w:t>
            </w:r>
            <w:r w:rsidR="00732940" w:rsidRPr="007B0474">
              <w:rPr>
                <w:rFonts w:ascii="Marianne" w:hAnsi="Marianne"/>
                <w:b/>
                <w:bCs/>
                <w:sz w:val="20"/>
                <w:szCs w:val="20"/>
              </w:rPr>
              <w:t xml:space="preserve"> et </w:t>
            </w:r>
            <w:r w:rsidR="003F0371" w:rsidRPr="007B0474">
              <w:rPr>
                <w:rFonts w:ascii="Marianne" w:hAnsi="Marianne"/>
                <w:b/>
                <w:bCs/>
                <w:sz w:val="20"/>
                <w:szCs w:val="20"/>
              </w:rPr>
              <w:t>i</w:t>
            </w:r>
            <w:r w:rsidR="00732940" w:rsidRPr="007B0474">
              <w:rPr>
                <w:rFonts w:ascii="Marianne" w:hAnsi="Marianne"/>
                <w:b/>
                <w:bCs/>
                <w:sz w:val="20"/>
                <w:szCs w:val="20"/>
              </w:rPr>
              <w:t>nterdisciplinarité</w:t>
            </w:r>
          </w:p>
          <w:p w14:paraId="6A0DA8F0" w14:textId="7D195CFE" w:rsidR="008E0A9F" w:rsidRDefault="008E0A9F" w:rsidP="008F7AE3">
            <w:pPr>
              <w:spacing w:after="0" w:line="240" w:lineRule="auto"/>
              <w:rPr>
                <w:rFonts w:ascii="Marianne" w:hAnsi="Marianne"/>
                <w:sz w:val="20"/>
                <w:szCs w:val="20"/>
              </w:rPr>
            </w:pPr>
          </w:p>
          <w:p w14:paraId="0EBD53E0" w14:textId="46C62F47" w:rsidR="008E0A9F" w:rsidRDefault="008E0A9F" w:rsidP="008E0A9F">
            <w:pPr>
              <w:spacing w:after="0" w:line="240" w:lineRule="auto"/>
              <w:rPr>
                <w:rFonts w:ascii="Marianne" w:hAnsi="Marianne"/>
                <w:sz w:val="20"/>
                <w:szCs w:val="20"/>
              </w:rPr>
            </w:pPr>
            <w:r>
              <w:rPr>
                <w:sz w:val="20"/>
                <w:szCs w:val="20"/>
              </w:rPr>
              <w:t>En dehors des ateliers dans chaque classe et de l’atelier-rencontre final, la liaison sera abordée entre les deux classes par un échange continu tout au long de l’année, qui pourra prendre la forme souhaitée par les deux enseignants (correspondance écrite entre les élèves, rencontres, échanges d’expérience…).</w:t>
            </w:r>
            <w:r>
              <w:rPr>
                <w:sz w:val="20"/>
                <w:szCs w:val="20"/>
              </w:rPr>
              <w:br/>
              <w:t xml:space="preserve">• Travail pluridisciplinaire : (par exemple, musique / danse, arts plastiques / danse, écriture / danse). Ce travail pourra s’appuyer sur la thématique du spectacle.  </w:t>
            </w:r>
          </w:p>
          <w:p w14:paraId="3189589D" w14:textId="47E47C80" w:rsidR="00DF2423" w:rsidRPr="008E0A9F" w:rsidRDefault="00DF2423" w:rsidP="008E0A9F">
            <w:pPr>
              <w:spacing w:after="0" w:line="240" w:lineRule="auto"/>
              <w:rPr>
                <w:rFonts w:ascii="Marianne" w:hAnsi="Marianne"/>
                <w:sz w:val="20"/>
                <w:szCs w:val="20"/>
              </w:rPr>
            </w:pPr>
          </w:p>
        </w:tc>
      </w:tr>
    </w:tbl>
    <w:tbl>
      <w:tblPr>
        <w:tblpPr w:leftFromText="141" w:rightFromText="141" w:vertAnchor="text" w:horzAnchor="margin" w:tblpXSpec="center" w:tblpY="96"/>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1"/>
        <w:gridCol w:w="5314"/>
      </w:tblGrid>
      <w:tr w:rsidR="00354278" w:rsidRPr="007B0474" w14:paraId="7FA9A66D" w14:textId="77777777" w:rsidTr="00354278">
        <w:tc>
          <w:tcPr>
            <w:tcW w:w="10915" w:type="dxa"/>
            <w:gridSpan w:val="2"/>
            <w:shd w:val="pct15" w:color="auto" w:fill="auto"/>
          </w:tcPr>
          <w:p w14:paraId="70762656" w14:textId="77777777" w:rsidR="00354278" w:rsidRPr="00FA1E44" w:rsidRDefault="00354278" w:rsidP="00354278">
            <w:pPr>
              <w:spacing w:after="0" w:line="240" w:lineRule="auto"/>
              <w:rPr>
                <w:rFonts w:ascii="Marianne" w:hAnsi="Marianne"/>
                <w:b/>
                <w:bCs/>
                <w:sz w:val="20"/>
                <w:szCs w:val="20"/>
              </w:rPr>
            </w:pPr>
            <w:r w:rsidRPr="00FA1E44">
              <w:rPr>
                <w:rFonts w:ascii="Marianne" w:hAnsi="Marianne"/>
                <w:b/>
                <w:bCs/>
                <w:sz w:val="20"/>
                <w:szCs w:val="20"/>
              </w:rPr>
              <w:t>2/ Pilotage et suivi des actions</w:t>
            </w:r>
          </w:p>
        </w:tc>
      </w:tr>
      <w:tr w:rsidR="00354278" w:rsidRPr="007B0474" w14:paraId="25B13B88" w14:textId="77777777" w:rsidTr="00354278">
        <w:tc>
          <w:tcPr>
            <w:tcW w:w="10915" w:type="dxa"/>
            <w:gridSpan w:val="2"/>
          </w:tcPr>
          <w:p w14:paraId="2A62A719" w14:textId="77777777" w:rsidR="00354278" w:rsidRPr="00FA1E44" w:rsidRDefault="00354278" w:rsidP="00294FC8">
            <w:pPr>
              <w:spacing w:after="0" w:line="240" w:lineRule="auto"/>
              <w:jc w:val="center"/>
              <w:rPr>
                <w:rFonts w:ascii="Marianne" w:hAnsi="Marianne" w:cstheme="minorHAnsi"/>
                <w:i/>
                <w:iCs/>
                <w:sz w:val="16"/>
                <w:szCs w:val="16"/>
              </w:rPr>
            </w:pPr>
            <w:r w:rsidRPr="00FA1E44">
              <w:rPr>
                <w:rFonts w:ascii="Marianne" w:hAnsi="Marianne" w:cstheme="minorHAnsi"/>
                <w:i/>
                <w:iCs/>
                <w:sz w:val="16"/>
                <w:szCs w:val="16"/>
              </w:rPr>
              <w:t>L</w:t>
            </w:r>
            <w:r w:rsidR="00AC40B1" w:rsidRPr="00FA1E44">
              <w:rPr>
                <w:rFonts w:ascii="Marianne" w:hAnsi="Marianne" w:cstheme="minorHAnsi"/>
                <w:i/>
                <w:iCs/>
                <w:sz w:val="16"/>
                <w:szCs w:val="16"/>
              </w:rPr>
              <w:t>es</w:t>
            </w:r>
            <w:r w:rsidRPr="00FA1E44">
              <w:rPr>
                <w:rFonts w:ascii="Marianne" w:hAnsi="Marianne" w:cstheme="minorHAnsi"/>
                <w:i/>
                <w:iCs/>
                <w:sz w:val="16"/>
                <w:szCs w:val="16"/>
              </w:rPr>
              <w:t xml:space="preserve"> circulaire</w:t>
            </w:r>
            <w:r w:rsidR="00AC40B1" w:rsidRPr="00FA1E44">
              <w:rPr>
                <w:rFonts w:ascii="Marianne" w:hAnsi="Marianne" w:cstheme="minorHAnsi"/>
                <w:i/>
                <w:iCs/>
                <w:sz w:val="16"/>
                <w:szCs w:val="16"/>
              </w:rPr>
              <w:t>s</w:t>
            </w:r>
            <w:r w:rsidRPr="00FA1E44">
              <w:rPr>
                <w:rFonts w:ascii="Marianne" w:hAnsi="Marianne" w:cstheme="minorHAnsi"/>
                <w:i/>
                <w:iCs/>
                <w:sz w:val="16"/>
                <w:szCs w:val="16"/>
              </w:rPr>
              <w:t xml:space="preserve"> </w:t>
            </w:r>
            <w:r w:rsidR="00294FC8" w:rsidRPr="00FA1E44">
              <w:rPr>
                <w:rFonts w:ascii="Marianne" w:hAnsi="Marianne" w:cstheme="minorHAnsi"/>
                <w:i/>
                <w:iCs/>
                <w:sz w:val="16"/>
                <w:szCs w:val="16"/>
              </w:rPr>
              <w:t xml:space="preserve">règlementaires de référence </w:t>
            </w:r>
            <w:r w:rsidRPr="00FA1E44">
              <w:rPr>
                <w:rFonts w:ascii="Marianne" w:hAnsi="Marianne" w:cstheme="minorHAnsi"/>
                <w:i/>
                <w:iCs/>
                <w:sz w:val="16"/>
                <w:szCs w:val="16"/>
              </w:rPr>
              <w:t>précise</w:t>
            </w:r>
            <w:r w:rsidR="0032264F" w:rsidRPr="00FA1E44">
              <w:rPr>
                <w:rFonts w:ascii="Marianne" w:hAnsi="Marianne" w:cstheme="minorHAnsi"/>
                <w:i/>
                <w:iCs/>
                <w:sz w:val="16"/>
                <w:szCs w:val="16"/>
              </w:rPr>
              <w:t>nt</w:t>
            </w:r>
            <w:r w:rsidRPr="00FA1E44">
              <w:rPr>
                <w:rFonts w:ascii="Marianne" w:hAnsi="Marianne" w:cstheme="minorHAnsi"/>
                <w:i/>
                <w:iCs/>
                <w:sz w:val="16"/>
                <w:szCs w:val="16"/>
              </w:rPr>
              <w:t xml:space="preserve"> l’obligation d’une concertation entre l’enseignant et l’intervenant extérieur</w:t>
            </w:r>
          </w:p>
        </w:tc>
      </w:tr>
      <w:tr w:rsidR="00354278" w:rsidRPr="007B0474" w14:paraId="29D4D880" w14:textId="77777777" w:rsidTr="00066206">
        <w:trPr>
          <w:trHeight w:val="1038"/>
        </w:trPr>
        <w:tc>
          <w:tcPr>
            <w:tcW w:w="10915" w:type="dxa"/>
            <w:gridSpan w:val="2"/>
          </w:tcPr>
          <w:p w14:paraId="1B4594E5" w14:textId="77777777" w:rsidR="00354278" w:rsidRPr="00FA1E44" w:rsidRDefault="00354278" w:rsidP="008439DE">
            <w:pPr>
              <w:spacing w:after="0" w:line="240" w:lineRule="auto"/>
              <w:jc w:val="center"/>
              <w:rPr>
                <w:rFonts w:ascii="Marianne" w:hAnsi="Marianne"/>
                <w:b/>
                <w:bCs/>
                <w:sz w:val="20"/>
                <w:szCs w:val="20"/>
              </w:rPr>
            </w:pPr>
            <w:r w:rsidRPr="00FA1E44">
              <w:rPr>
                <w:rFonts w:ascii="Marianne" w:hAnsi="Marianne"/>
                <w:b/>
                <w:bCs/>
                <w:sz w:val="20"/>
                <w:szCs w:val="20"/>
              </w:rPr>
              <w:t>Modalités de la concertation entre l’enseignant et l’intervenant</w:t>
            </w:r>
          </w:p>
          <w:p w14:paraId="78BC30F3" w14:textId="77777777" w:rsidR="008E0A9F" w:rsidRDefault="008E0A9F" w:rsidP="008E0A9F">
            <w:pPr>
              <w:pStyle w:val="Standard"/>
              <w:spacing w:after="0" w:line="240" w:lineRule="auto"/>
            </w:pPr>
            <w:r>
              <w:rPr>
                <w:sz w:val="20"/>
                <w:szCs w:val="20"/>
              </w:rPr>
              <w:t>• Les enseignants : -  s’engagent à reprendre le travail initié par les danseurs entre chaque séance.</w:t>
            </w:r>
            <w:r>
              <w:rPr>
                <w:sz w:val="20"/>
                <w:szCs w:val="20"/>
              </w:rPr>
              <w:br/>
              <w:t xml:space="preserve">                                   -  participent </w:t>
            </w:r>
            <w:r>
              <w:rPr>
                <w:color w:val="000000"/>
                <w:sz w:val="20"/>
                <w:szCs w:val="20"/>
              </w:rPr>
              <w:t xml:space="preserve">activement </w:t>
            </w:r>
            <w:r>
              <w:rPr>
                <w:sz w:val="20"/>
                <w:szCs w:val="20"/>
              </w:rPr>
              <w:t>à toutes les séances (échauffement, ateliers, exercices, …).</w:t>
            </w:r>
          </w:p>
          <w:p w14:paraId="66AED9F4" w14:textId="50557608" w:rsidR="008E0A9F" w:rsidRDefault="008E0A9F" w:rsidP="008E0A9F">
            <w:pPr>
              <w:pStyle w:val="Standard"/>
              <w:spacing w:after="0" w:line="240" w:lineRule="auto"/>
            </w:pPr>
            <w:r>
              <w:rPr>
                <w:sz w:val="20"/>
                <w:szCs w:val="20"/>
              </w:rPr>
              <w:t xml:space="preserve">                                   -  apportent leur soutien aux intervenants dans </w:t>
            </w:r>
            <w:r>
              <w:rPr>
                <w:color w:val="000000"/>
                <w:sz w:val="20"/>
                <w:szCs w:val="20"/>
              </w:rPr>
              <w:t>l’encadrement des élèves.</w:t>
            </w:r>
          </w:p>
          <w:p w14:paraId="5CEC5ECC" w14:textId="77777777" w:rsidR="008E0A9F" w:rsidRDefault="008E0A9F" w:rsidP="008E0A9F">
            <w:pPr>
              <w:pStyle w:val="Standard"/>
              <w:spacing w:after="0" w:line="240" w:lineRule="auto"/>
              <w:rPr>
                <w:sz w:val="20"/>
                <w:szCs w:val="20"/>
              </w:rPr>
            </w:pPr>
          </w:p>
          <w:p w14:paraId="576DC96A" w14:textId="72FDAD4B" w:rsidR="00354278" w:rsidRPr="00FA1E44" w:rsidRDefault="008E0A9F" w:rsidP="008E0A9F">
            <w:pPr>
              <w:spacing w:after="0" w:line="240" w:lineRule="auto"/>
              <w:rPr>
                <w:rFonts w:ascii="Marianne" w:hAnsi="Marianne"/>
                <w:sz w:val="20"/>
                <w:szCs w:val="20"/>
              </w:rPr>
            </w:pPr>
            <w:r>
              <w:rPr>
                <w:sz w:val="20"/>
                <w:szCs w:val="20"/>
              </w:rPr>
              <w:t>• Pendant l’atelier-rencontre, les enseignants et les élèves partagent, échangent, créent, ensemble pour favoriser au maximum le mélange des élèves. Les danseurs interviennent comme fil conducteur, donnant les consignes, et accompagnant élèves et enseignants.</w:t>
            </w:r>
          </w:p>
        </w:tc>
      </w:tr>
      <w:tr w:rsidR="00354278" w:rsidRPr="007B0474" w14:paraId="61DA58FE" w14:textId="77777777" w:rsidTr="001021E4">
        <w:trPr>
          <w:trHeight w:val="983"/>
        </w:trPr>
        <w:tc>
          <w:tcPr>
            <w:tcW w:w="10915" w:type="dxa"/>
            <w:gridSpan w:val="2"/>
          </w:tcPr>
          <w:p w14:paraId="65827D0A" w14:textId="77777777" w:rsidR="00354278" w:rsidRPr="00FA1E44" w:rsidRDefault="00354278" w:rsidP="00354278">
            <w:pPr>
              <w:spacing w:after="0" w:line="240" w:lineRule="auto"/>
              <w:jc w:val="center"/>
              <w:rPr>
                <w:rFonts w:ascii="Marianne" w:hAnsi="Marianne"/>
                <w:b/>
                <w:bCs/>
                <w:sz w:val="20"/>
                <w:szCs w:val="20"/>
              </w:rPr>
            </w:pPr>
            <w:r w:rsidRPr="00FA1E44">
              <w:rPr>
                <w:rFonts w:ascii="Marianne" w:hAnsi="Marianne"/>
                <w:b/>
                <w:bCs/>
                <w:sz w:val="20"/>
                <w:szCs w:val="20"/>
              </w:rPr>
              <w:t>Modalités d’organisation pédagogique (dispositif, répartition des élèves, sécurité…)</w:t>
            </w:r>
          </w:p>
          <w:p w14:paraId="690847EC" w14:textId="77777777" w:rsidR="00354278" w:rsidRDefault="00354278" w:rsidP="008439DE">
            <w:pPr>
              <w:spacing w:after="0" w:line="240" w:lineRule="auto"/>
              <w:rPr>
                <w:rFonts w:ascii="Marianne" w:hAnsi="Marianne"/>
                <w:sz w:val="20"/>
                <w:szCs w:val="20"/>
              </w:rPr>
            </w:pPr>
          </w:p>
          <w:p w14:paraId="7E3B9AE9" w14:textId="37BF3B26" w:rsidR="001021E4" w:rsidRPr="00DB103F" w:rsidRDefault="001021E4" w:rsidP="001021E4">
            <w:pPr>
              <w:spacing w:after="0" w:line="240" w:lineRule="auto"/>
              <w:rPr>
                <w:rFonts w:asciiTheme="minorHAnsi" w:hAnsiTheme="minorHAnsi" w:cstheme="minorHAnsi"/>
                <w:szCs w:val="24"/>
              </w:rPr>
            </w:pPr>
            <w:r w:rsidRPr="00DB103F">
              <w:rPr>
                <w:rFonts w:asciiTheme="minorHAnsi" w:hAnsiTheme="minorHAnsi" w:cstheme="minorHAnsi"/>
                <w:szCs w:val="24"/>
              </w:rPr>
              <w:t>3 ateliers de 2h dans chaque classe et un atelier rencontre entre la classe de CM2 et la classe de 6</w:t>
            </w:r>
            <w:r w:rsidRPr="00DB103F">
              <w:rPr>
                <w:rFonts w:asciiTheme="minorHAnsi" w:hAnsiTheme="minorHAnsi" w:cstheme="minorHAnsi"/>
                <w:szCs w:val="24"/>
                <w:vertAlign w:val="superscript"/>
              </w:rPr>
              <w:t>ème</w:t>
            </w:r>
            <w:r w:rsidRPr="00DB103F">
              <w:rPr>
                <w:rFonts w:asciiTheme="minorHAnsi" w:hAnsiTheme="minorHAnsi" w:cstheme="minorHAnsi"/>
                <w:szCs w:val="24"/>
              </w:rPr>
              <w:t xml:space="preserve"> au sein du collège de secteur. </w:t>
            </w:r>
          </w:p>
          <w:p w14:paraId="4FB2DB46" w14:textId="06F591B1" w:rsidR="001021E4" w:rsidRPr="00DB103F" w:rsidRDefault="001021E4" w:rsidP="001021E4">
            <w:pPr>
              <w:spacing w:after="0" w:line="240" w:lineRule="auto"/>
              <w:rPr>
                <w:rFonts w:asciiTheme="minorHAnsi" w:hAnsiTheme="minorHAnsi" w:cstheme="minorHAnsi"/>
                <w:szCs w:val="24"/>
              </w:rPr>
            </w:pPr>
            <w:r w:rsidRPr="00DB103F">
              <w:rPr>
                <w:rFonts w:asciiTheme="minorHAnsi" w:hAnsiTheme="minorHAnsi" w:cstheme="minorHAnsi"/>
                <w:szCs w:val="24"/>
              </w:rPr>
              <w:t>Les interventions se font en class</w:t>
            </w:r>
            <w:r w:rsidRPr="00DB103F">
              <w:rPr>
                <w:rFonts w:asciiTheme="minorHAnsi" w:hAnsiTheme="minorHAnsi" w:cstheme="minorHAnsi"/>
                <w:szCs w:val="24"/>
              </w:rPr>
              <w:t>e entière pour les élémentaires.</w:t>
            </w:r>
          </w:p>
          <w:p w14:paraId="033CE098" w14:textId="15E2F431" w:rsidR="001021E4" w:rsidRPr="00DB103F" w:rsidRDefault="001021E4" w:rsidP="001021E4">
            <w:pPr>
              <w:spacing w:after="0" w:line="240" w:lineRule="auto"/>
              <w:rPr>
                <w:rFonts w:asciiTheme="minorHAnsi" w:hAnsiTheme="minorHAnsi" w:cstheme="minorHAnsi"/>
                <w:szCs w:val="24"/>
              </w:rPr>
            </w:pPr>
            <w:r w:rsidRPr="00DB103F">
              <w:rPr>
                <w:rFonts w:asciiTheme="minorHAnsi" w:hAnsiTheme="minorHAnsi" w:cstheme="minorHAnsi"/>
                <w:szCs w:val="24"/>
              </w:rPr>
              <w:t xml:space="preserve">L’enseignant est présent tout au long de la séance avec sa classe et assure avec l’intervenant la sécurité des élèves et le bon déroulement des séances. </w:t>
            </w:r>
          </w:p>
          <w:p w14:paraId="3EBEBAD1" w14:textId="77777777" w:rsidR="001021E4" w:rsidRPr="00DB103F" w:rsidRDefault="001021E4" w:rsidP="001021E4">
            <w:pPr>
              <w:spacing w:after="0" w:line="240" w:lineRule="auto"/>
              <w:rPr>
                <w:rFonts w:asciiTheme="minorHAnsi" w:hAnsiTheme="minorHAnsi" w:cstheme="minorHAnsi"/>
                <w:szCs w:val="24"/>
              </w:rPr>
            </w:pPr>
          </w:p>
          <w:p w14:paraId="43A8877D" w14:textId="06C0873A" w:rsidR="001021E4" w:rsidRPr="00DB103F" w:rsidRDefault="001021E4" w:rsidP="001021E4">
            <w:pPr>
              <w:spacing w:after="0" w:line="240" w:lineRule="auto"/>
              <w:rPr>
                <w:rFonts w:asciiTheme="minorHAnsi" w:hAnsiTheme="minorHAnsi" w:cstheme="minorHAnsi"/>
                <w:szCs w:val="24"/>
              </w:rPr>
            </w:pPr>
            <w:r w:rsidRPr="00DB103F">
              <w:rPr>
                <w:rFonts w:asciiTheme="minorHAnsi" w:hAnsiTheme="minorHAnsi" w:cstheme="minorHAnsi"/>
                <w:szCs w:val="24"/>
              </w:rPr>
              <w:t xml:space="preserve">Voir le planning de répartition des classes. </w:t>
            </w:r>
            <w:r w:rsidRPr="00DB103F">
              <w:rPr>
                <w:rFonts w:asciiTheme="minorHAnsi" w:hAnsiTheme="minorHAnsi" w:cstheme="minorHAnsi"/>
                <w:szCs w:val="24"/>
              </w:rPr>
              <w:t>(</w:t>
            </w:r>
            <w:proofErr w:type="spellStart"/>
            <w:proofErr w:type="gramStart"/>
            <w:r w:rsidRPr="00DB103F">
              <w:rPr>
                <w:rFonts w:asciiTheme="minorHAnsi" w:hAnsiTheme="minorHAnsi" w:cstheme="minorHAnsi"/>
                <w:szCs w:val="24"/>
              </w:rPr>
              <w:t>netboard</w:t>
            </w:r>
            <w:proofErr w:type="spellEnd"/>
            <w:proofErr w:type="gramEnd"/>
            <w:r w:rsidRPr="00DB103F">
              <w:rPr>
                <w:rFonts w:asciiTheme="minorHAnsi" w:hAnsiTheme="minorHAnsi" w:cstheme="minorHAnsi"/>
                <w:szCs w:val="24"/>
              </w:rPr>
              <w:t>)</w:t>
            </w:r>
          </w:p>
          <w:p w14:paraId="23106CDA" w14:textId="77777777" w:rsidR="00DB103F" w:rsidRPr="00DE37E0" w:rsidRDefault="00DB103F" w:rsidP="001021E4">
            <w:pPr>
              <w:spacing w:after="0" w:line="240" w:lineRule="auto"/>
              <w:rPr>
                <w:rFonts w:asciiTheme="minorHAnsi" w:hAnsiTheme="minorHAnsi" w:cstheme="minorHAnsi"/>
                <w:sz w:val="24"/>
                <w:szCs w:val="24"/>
              </w:rPr>
            </w:pPr>
          </w:p>
          <w:p w14:paraId="5A03E0F7" w14:textId="398A0055" w:rsidR="001021E4" w:rsidRPr="00FA1E44" w:rsidRDefault="001021E4" w:rsidP="008439DE">
            <w:pPr>
              <w:spacing w:after="0" w:line="240" w:lineRule="auto"/>
              <w:rPr>
                <w:rFonts w:ascii="Marianne" w:hAnsi="Marianne"/>
                <w:sz w:val="20"/>
                <w:szCs w:val="20"/>
              </w:rPr>
            </w:pPr>
          </w:p>
        </w:tc>
      </w:tr>
      <w:tr w:rsidR="00354278" w:rsidRPr="007B0474" w14:paraId="790B6E10" w14:textId="77777777" w:rsidTr="00EF5463">
        <w:trPr>
          <w:trHeight w:val="2974"/>
        </w:trPr>
        <w:tc>
          <w:tcPr>
            <w:tcW w:w="5601" w:type="dxa"/>
          </w:tcPr>
          <w:p w14:paraId="1094EC61" w14:textId="77777777" w:rsidR="00354278" w:rsidRPr="00FA1E44" w:rsidRDefault="00354278" w:rsidP="00354278">
            <w:pPr>
              <w:spacing w:after="0" w:line="240" w:lineRule="auto"/>
              <w:jc w:val="center"/>
              <w:rPr>
                <w:rFonts w:ascii="Marianne" w:hAnsi="Marianne"/>
                <w:b/>
                <w:bCs/>
                <w:sz w:val="20"/>
                <w:szCs w:val="20"/>
              </w:rPr>
            </w:pPr>
            <w:r w:rsidRPr="00FA1E44">
              <w:rPr>
                <w:rFonts w:ascii="Marianne" w:hAnsi="Marianne"/>
                <w:b/>
                <w:bCs/>
                <w:sz w:val="20"/>
                <w:szCs w:val="20"/>
              </w:rPr>
              <w:lastRenderedPageBreak/>
              <w:t>Rôle de l’enseignant</w:t>
            </w:r>
          </w:p>
          <w:p w14:paraId="0DFB29AB" w14:textId="134E99B3" w:rsidR="00EE16A5" w:rsidRPr="008E0A9F" w:rsidRDefault="00EE16A5" w:rsidP="00EE16A5">
            <w:pPr>
              <w:spacing w:after="0" w:line="240" w:lineRule="auto"/>
              <w:rPr>
                <w:rFonts w:ascii="Marianne" w:hAnsi="Marianne"/>
                <w:b/>
                <w:bCs/>
                <w:sz w:val="18"/>
                <w:szCs w:val="18"/>
              </w:rPr>
            </w:pPr>
            <w:r w:rsidRPr="007C3674">
              <w:rPr>
                <w:rFonts w:ascii="Marianne" w:hAnsi="Marianne"/>
                <w:b/>
                <w:bCs/>
                <w:sz w:val="18"/>
                <w:szCs w:val="18"/>
              </w:rPr>
              <w:t xml:space="preserve">Dans </w:t>
            </w:r>
            <w:r w:rsidR="0054566B" w:rsidRPr="007C3674">
              <w:rPr>
                <w:rFonts w:ascii="Marianne" w:hAnsi="Marianne"/>
                <w:b/>
                <w:bCs/>
                <w:sz w:val="18"/>
                <w:szCs w:val="18"/>
              </w:rPr>
              <w:t>l’élaboration</w:t>
            </w:r>
            <w:r w:rsidR="00FF229E" w:rsidRPr="007C3674">
              <w:rPr>
                <w:rFonts w:ascii="Marianne" w:hAnsi="Marianne"/>
                <w:b/>
                <w:bCs/>
                <w:sz w:val="18"/>
                <w:szCs w:val="18"/>
              </w:rPr>
              <w:t xml:space="preserve"> </w:t>
            </w:r>
            <w:r w:rsidR="0054566B" w:rsidRPr="007C3674">
              <w:rPr>
                <w:rFonts w:ascii="Marianne" w:hAnsi="Marianne"/>
                <w:b/>
                <w:bCs/>
                <w:sz w:val="18"/>
                <w:szCs w:val="18"/>
              </w:rPr>
              <w:t xml:space="preserve">du </w:t>
            </w:r>
            <w:r w:rsidRPr="007C3674">
              <w:rPr>
                <w:rFonts w:ascii="Marianne" w:hAnsi="Marianne"/>
                <w:b/>
                <w:bCs/>
                <w:sz w:val="18"/>
                <w:szCs w:val="18"/>
              </w:rPr>
              <w:t>projet</w:t>
            </w:r>
            <w:r w:rsidR="00AC40B1" w:rsidRPr="007C3674">
              <w:rPr>
                <w:rFonts w:ascii="Marianne" w:hAnsi="Marianne"/>
                <w:b/>
                <w:bCs/>
                <w:sz w:val="18"/>
                <w:szCs w:val="18"/>
              </w:rPr>
              <w:t xml:space="preserve"> </w:t>
            </w:r>
            <w:r w:rsidRPr="007C3674">
              <w:rPr>
                <w:rFonts w:ascii="Marianne" w:hAnsi="Marianne"/>
                <w:b/>
                <w:bCs/>
                <w:sz w:val="18"/>
                <w:szCs w:val="18"/>
              </w:rPr>
              <w:t xml:space="preserve">: </w:t>
            </w:r>
          </w:p>
          <w:p w14:paraId="6A0F0AF6" w14:textId="77777777" w:rsidR="008E0A9F" w:rsidRDefault="008E0A9F" w:rsidP="008E0A9F">
            <w:pPr>
              <w:pStyle w:val="Standard"/>
              <w:spacing w:after="0" w:line="240" w:lineRule="auto"/>
              <w:rPr>
                <w:sz w:val="20"/>
                <w:szCs w:val="20"/>
              </w:rPr>
            </w:pPr>
            <w:r>
              <w:rPr>
                <w:sz w:val="20"/>
                <w:szCs w:val="20"/>
              </w:rPr>
              <w:t>L’enseignant élabore le projet pédagogique en respectant le cahier des charges du projet de liaison.</w:t>
            </w:r>
          </w:p>
          <w:p w14:paraId="777A39F1" w14:textId="77777777" w:rsidR="00EE16A5" w:rsidRPr="00FA1E44" w:rsidRDefault="00EE16A5" w:rsidP="00EE16A5">
            <w:pPr>
              <w:spacing w:after="0" w:line="240" w:lineRule="auto"/>
              <w:rPr>
                <w:rFonts w:ascii="Marianne" w:hAnsi="Marianne"/>
                <w:b/>
                <w:bCs/>
                <w:sz w:val="20"/>
                <w:szCs w:val="20"/>
              </w:rPr>
            </w:pPr>
          </w:p>
          <w:p w14:paraId="58AE6409" w14:textId="38E2DFE8" w:rsidR="00EE16A5" w:rsidRPr="00FA1E44" w:rsidRDefault="00EE16A5" w:rsidP="00EE16A5">
            <w:pPr>
              <w:spacing w:after="0" w:line="240" w:lineRule="auto"/>
              <w:rPr>
                <w:rFonts w:ascii="Marianne" w:hAnsi="Marianne"/>
                <w:b/>
                <w:bCs/>
                <w:sz w:val="20"/>
                <w:szCs w:val="20"/>
              </w:rPr>
            </w:pPr>
          </w:p>
          <w:p w14:paraId="1FD9EA82" w14:textId="77777777" w:rsidR="00EE16A5" w:rsidRDefault="00EE16A5" w:rsidP="00EE16A5">
            <w:pPr>
              <w:spacing w:after="0" w:line="240" w:lineRule="auto"/>
              <w:rPr>
                <w:rFonts w:ascii="Marianne" w:hAnsi="Marianne"/>
                <w:b/>
                <w:bCs/>
                <w:sz w:val="18"/>
                <w:szCs w:val="18"/>
              </w:rPr>
            </w:pPr>
            <w:r w:rsidRPr="007C3674">
              <w:rPr>
                <w:rFonts w:ascii="Marianne" w:hAnsi="Marianne"/>
                <w:b/>
                <w:bCs/>
                <w:sz w:val="18"/>
                <w:szCs w:val="18"/>
              </w:rPr>
              <w:t xml:space="preserve">Dans la conduite </w:t>
            </w:r>
            <w:r w:rsidR="00AC40B1" w:rsidRPr="007C3674">
              <w:rPr>
                <w:rFonts w:ascii="Marianne" w:hAnsi="Marianne"/>
                <w:b/>
                <w:bCs/>
                <w:sz w:val="18"/>
                <w:szCs w:val="18"/>
              </w:rPr>
              <w:t>des</w:t>
            </w:r>
            <w:r w:rsidRPr="007C3674">
              <w:rPr>
                <w:rFonts w:ascii="Marianne" w:hAnsi="Marianne"/>
                <w:b/>
                <w:bCs/>
                <w:sz w:val="18"/>
                <w:szCs w:val="18"/>
              </w:rPr>
              <w:t xml:space="preserve"> séance</w:t>
            </w:r>
            <w:r w:rsidR="00AC40B1" w:rsidRPr="007C3674">
              <w:rPr>
                <w:rFonts w:ascii="Marianne" w:hAnsi="Marianne"/>
                <w:b/>
                <w:bCs/>
                <w:sz w:val="18"/>
                <w:szCs w:val="18"/>
              </w:rPr>
              <w:t>s</w:t>
            </w:r>
            <w:r w:rsidR="005F6F68" w:rsidRPr="007C3674">
              <w:rPr>
                <w:rFonts w:ascii="Marianne" w:hAnsi="Marianne"/>
                <w:b/>
                <w:bCs/>
                <w:color w:val="FF0000"/>
                <w:sz w:val="18"/>
                <w:szCs w:val="18"/>
              </w:rPr>
              <w:t xml:space="preserve"> </w:t>
            </w:r>
            <w:r w:rsidRPr="007C3674">
              <w:rPr>
                <w:rFonts w:ascii="Marianne" w:hAnsi="Marianne"/>
                <w:b/>
                <w:bCs/>
                <w:sz w:val="18"/>
                <w:szCs w:val="18"/>
              </w:rPr>
              <w:t>:</w:t>
            </w:r>
          </w:p>
          <w:p w14:paraId="06064071" w14:textId="3C66775E" w:rsidR="008E0A9F" w:rsidRDefault="008E0A9F" w:rsidP="008E0A9F">
            <w:pPr>
              <w:pStyle w:val="Standard"/>
              <w:spacing w:after="0" w:line="240" w:lineRule="auto"/>
            </w:pPr>
            <w:r>
              <w:rPr>
                <w:sz w:val="20"/>
                <w:szCs w:val="20"/>
              </w:rPr>
              <w:t>Les enseignants s’engagent à reprendre le travail initié par l</w:t>
            </w:r>
            <w:r w:rsidR="00CF188B">
              <w:rPr>
                <w:sz w:val="20"/>
                <w:szCs w:val="20"/>
              </w:rPr>
              <w:t xml:space="preserve">es danseurs entre les séances, </w:t>
            </w:r>
            <w:r>
              <w:rPr>
                <w:sz w:val="20"/>
                <w:szCs w:val="20"/>
              </w:rPr>
              <w:t xml:space="preserve">participent </w:t>
            </w:r>
            <w:r>
              <w:rPr>
                <w:color w:val="000000"/>
                <w:sz w:val="20"/>
                <w:szCs w:val="20"/>
              </w:rPr>
              <w:t xml:space="preserve">activement </w:t>
            </w:r>
            <w:r>
              <w:rPr>
                <w:sz w:val="20"/>
                <w:szCs w:val="20"/>
              </w:rPr>
              <w:t xml:space="preserve">à toutes les séances (échauffement, ateliers, exercices, …), </w:t>
            </w:r>
            <w:r>
              <w:rPr>
                <w:b/>
                <w:bCs/>
                <w:sz w:val="20"/>
                <w:szCs w:val="20"/>
              </w:rPr>
              <w:t xml:space="preserve">apportent leur soutien aux intervenants dans </w:t>
            </w:r>
            <w:r>
              <w:rPr>
                <w:b/>
                <w:bCs/>
                <w:color w:val="000000"/>
                <w:sz w:val="20"/>
                <w:szCs w:val="20"/>
              </w:rPr>
              <w:t>l’encadrement des élèves.</w:t>
            </w:r>
          </w:p>
          <w:p w14:paraId="3540823D" w14:textId="3450EE7C" w:rsidR="008E0A9F" w:rsidRPr="007C3674" w:rsidRDefault="008E0A9F" w:rsidP="00EE16A5">
            <w:pPr>
              <w:spacing w:after="0" w:line="240" w:lineRule="auto"/>
              <w:rPr>
                <w:rFonts w:ascii="Marianne" w:hAnsi="Marianne"/>
                <w:b/>
                <w:bCs/>
                <w:sz w:val="18"/>
                <w:szCs w:val="18"/>
              </w:rPr>
            </w:pPr>
          </w:p>
        </w:tc>
        <w:tc>
          <w:tcPr>
            <w:tcW w:w="5314" w:type="dxa"/>
          </w:tcPr>
          <w:p w14:paraId="06D13741" w14:textId="77777777" w:rsidR="00354278" w:rsidRPr="00FA1E44" w:rsidRDefault="00354278" w:rsidP="00354278">
            <w:pPr>
              <w:spacing w:after="0" w:line="240" w:lineRule="auto"/>
              <w:jc w:val="center"/>
              <w:rPr>
                <w:rFonts w:ascii="Marianne" w:hAnsi="Marianne"/>
                <w:b/>
                <w:bCs/>
                <w:sz w:val="20"/>
                <w:szCs w:val="20"/>
              </w:rPr>
            </w:pPr>
            <w:r w:rsidRPr="00FA1E44">
              <w:rPr>
                <w:rFonts w:ascii="Marianne" w:hAnsi="Marianne"/>
                <w:b/>
                <w:bCs/>
                <w:sz w:val="20"/>
                <w:szCs w:val="20"/>
              </w:rPr>
              <w:t>Rôle de l’intervenant</w:t>
            </w:r>
            <w:r w:rsidR="00AC40B1" w:rsidRPr="00FA1E44">
              <w:rPr>
                <w:rFonts w:ascii="Marianne" w:hAnsi="Marianne"/>
                <w:b/>
                <w:bCs/>
                <w:sz w:val="20"/>
                <w:szCs w:val="20"/>
              </w:rPr>
              <w:t xml:space="preserve"> (apports spécifiques)</w:t>
            </w:r>
          </w:p>
          <w:p w14:paraId="23416AF8" w14:textId="77777777" w:rsidR="00EE16A5" w:rsidRPr="007C3674" w:rsidRDefault="00EE16A5" w:rsidP="00EE16A5">
            <w:pPr>
              <w:spacing w:after="0" w:line="240" w:lineRule="auto"/>
              <w:rPr>
                <w:rFonts w:ascii="Marianne" w:hAnsi="Marianne"/>
                <w:b/>
                <w:bCs/>
                <w:sz w:val="18"/>
                <w:szCs w:val="18"/>
              </w:rPr>
            </w:pPr>
            <w:r w:rsidRPr="007C3674">
              <w:rPr>
                <w:rFonts w:ascii="Marianne" w:hAnsi="Marianne"/>
                <w:b/>
                <w:bCs/>
                <w:sz w:val="18"/>
                <w:szCs w:val="18"/>
              </w:rPr>
              <w:t xml:space="preserve">Dans </w:t>
            </w:r>
            <w:r w:rsidR="0054566B" w:rsidRPr="007C3674">
              <w:rPr>
                <w:rFonts w:ascii="Marianne" w:hAnsi="Marianne"/>
                <w:b/>
                <w:bCs/>
                <w:sz w:val="18"/>
                <w:szCs w:val="18"/>
              </w:rPr>
              <w:t>sa contribution au</w:t>
            </w:r>
            <w:r w:rsidRPr="007C3674">
              <w:rPr>
                <w:rFonts w:ascii="Marianne" w:hAnsi="Marianne"/>
                <w:b/>
                <w:bCs/>
                <w:sz w:val="18"/>
                <w:szCs w:val="18"/>
              </w:rPr>
              <w:t xml:space="preserve"> projet : </w:t>
            </w:r>
          </w:p>
          <w:p w14:paraId="351175E9" w14:textId="6A1C8110" w:rsidR="008E0A9F" w:rsidRDefault="008E0A9F" w:rsidP="008E0A9F">
            <w:pPr>
              <w:pStyle w:val="Standard"/>
              <w:spacing w:after="0" w:line="240" w:lineRule="auto"/>
              <w:rPr>
                <w:b/>
                <w:bCs/>
                <w:sz w:val="20"/>
                <w:szCs w:val="20"/>
              </w:rPr>
            </w:pPr>
            <w:r>
              <w:rPr>
                <w:sz w:val="20"/>
                <w:szCs w:val="20"/>
              </w:rPr>
              <w:t>Faire découvrir les fondamentaux de la danse</w:t>
            </w:r>
            <w:r w:rsidR="001021E4">
              <w:rPr>
                <w:sz w:val="20"/>
                <w:szCs w:val="20"/>
              </w:rPr>
              <w:t xml:space="preserve"> et du jonglage. </w:t>
            </w:r>
          </w:p>
          <w:p w14:paraId="0E2E3005" w14:textId="77777777" w:rsidR="00EE16A5" w:rsidRPr="00FA1E44" w:rsidRDefault="00EE16A5" w:rsidP="00EE16A5">
            <w:pPr>
              <w:spacing w:after="0" w:line="240" w:lineRule="auto"/>
              <w:rPr>
                <w:rFonts w:ascii="Marianne" w:hAnsi="Marianne"/>
                <w:b/>
                <w:bCs/>
                <w:sz w:val="20"/>
                <w:szCs w:val="20"/>
              </w:rPr>
            </w:pPr>
          </w:p>
          <w:p w14:paraId="60794F14" w14:textId="77777777" w:rsidR="008439DE" w:rsidRDefault="00EE16A5" w:rsidP="00EE16A5">
            <w:pPr>
              <w:spacing w:after="0" w:line="240" w:lineRule="auto"/>
              <w:rPr>
                <w:rFonts w:ascii="Marianne" w:hAnsi="Marianne"/>
                <w:b/>
                <w:bCs/>
                <w:sz w:val="18"/>
                <w:szCs w:val="18"/>
              </w:rPr>
            </w:pPr>
            <w:r w:rsidRPr="007C3674">
              <w:rPr>
                <w:rFonts w:ascii="Marianne" w:hAnsi="Marianne"/>
                <w:b/>
                <w:bCs/>
                <w:sz w:val="18"/>
                <w:szCs w:val="18"/>
              </w:rPr>
              <w:t>Dans l</w:t>
            </w:r>
            <w:r w:rsidR="00F13B30" w:rsidRPr="007C3674">
              <w:rPr>
                <w:rFonts w:ascii="Marianne" w:hAnsi="Marianne"/>
                <w:b/>
                <w:bCs/>
                <w:sz w:val="18"/>
                <w:szCs w:val="18"/>
              </w:rPr>
              <w:t>’aide à la</w:t>
            </w:r>
            <w:r w:rsidRPr="007C3674">
              <w:rPr>
                <w:rFonts w:ascii="Marianne" w:hAnsi="Marianne"/>
                <w:b/>
                <w:bCs/>
                <w:sz w:val="18"/>
                <w:szCs w:val="18"/>
              </w:rPr>
              <w:t xml:space="preserve"> conduite </w:t>
            </w:r>
            <w:r w:rsidR="00032835" w:rsidRPr="007C3674">
              <w:rPr>
                <w:rFonts w:ascii="Marianne" w:hAnsi="Marianne"/>
                <w:b/>
                <w:bCs/>
                <w:sz w:val="18"/>
                <w:szCs w:val="18"/>
              </w:rPr>
              <w:t>des</w:t>
            </w:r>
            <w:r w:rsidRPr="007C3674">
              <w:rPr>
                <w:rFonts w:ascii="Marianne" w:hAnsi="Marianne"/>
                <w:b/>
                <w:bCs/>
                <w:sz w:val="18"/>
                <w:szCs w:val="18"/>
              </w:rPr>
              <w:t xml:space="preserve"> séance</w:t>
            </w:r>
            <w:r w:rsidR="00032835" w:rsidRPr="007C3674">
              <w:rPr>
                <w:rFonts w:ascii="Marianne" w:hAnsi="Marianne"/>
                <w:b/>
                <w:bCs/>
                <w:sz w:val="18"/>
                <w:szCs w:val="18"/>
              </w:rPr>
              <w:t>s</w:t>
            </w:r>
            <w:r w:rsidRPr="007C3674">
              <w:rPr>
                <w:rFonts w:ascii="Marianne" w:hAnsi="Marianne"/>
                <w:b/>
                <w:bCs/>
                <w:sz w:val="18"/>
                <w:szCs w:val="18"/>
              </w:rPr>
              <w:t> :</w:t>
            </w:r>
          </w:p>
          <w:p w14:paraId="28DB99BE" w14:textId="77777777" w:rsidR="008E0A9F" w:rsidRDefault="008E0A9F" w:rsidP="008E0A9F">
            <w:pPr>
              <w:pStyle w:val="Standard"/>
              <w:spacing w:after="0" w:line="240" w:lineRule="auto"/>
              <w:rPr>
                <w:sz w:val="20"/>
                <w:szCs w:val="20"/>
              </w:rPr>
            </w:pPr>
            <w:r>
              <w:rPr>
                <w:sz w:val="20"/>
                <w:szCs w:val="20"/>
              </w:rPr>
              <w:t xml:space="preserve">L’intervenant dirige la séance, il donne les consignes, veille à l’implication et la sécurité de tous les élèves dans le respect des différences de chacun.  </w:t>
            </w:r>
          </w:p>
          <w:p w14:paraId="0BA5E1F2" w14:textId="2029AB0D" w:rsidR="008E0A9F" w:rsidRDefault="008E0A9F" w:rsidP="008E0A9F">
            <w:pPr>
              <w:pStyle w:val="Standard"/>
              <w:spacing w:after="0" w:line="240" w:lineRule="auto"/>
              <w:rPr>
                <w:sz w:val="20"/>
                <w:szCs w:val="20"/>
              </w:rPr>
            </w:pPr>
            <w:r>
              <w:rPr>
                <w:sz w:val="20"/>
                <w:szCs w:val="20"/>
              </w:rPr>
              <w:t>Ses interventions sont fondées sur u</w:t>
            </w:r>
            <w:r>
              <w:rPr>
                <w:b/>
                <w:bCs/>
                <w:sz w:val="20"/>
                <w:szCs w:val="20"/>
              </w:rPr>
              <w:t>ne sensibilisation aux fondamentaux de la danse, sur la découverte du corps, de soi et des autres, et la rencontre avec des artistes, en lien avec le projet artistique de la compagnie.</w:t>
            </w:r>
          </w:p>
          <w:p w14:paraId="1CF4DE93" w14:textId="75D9C52C" w:rsidR="008E0A9F" w:rsidRPr="007C3674" w:rsidRDefault="008E0A9F" w:rsidP="008E0A9F">
            <w:pPr>
              <w:spacing w:after="0" w:line="240" w:lineRule="auto"/>
              <w:rPr>
                <w:rFonts w:ascii="Marianne" w:hAnsi="Marianne"/>
                <w:b/>
                <w:bCs/>
                <w:sz w:val="18"/>
                <w:szCs w:val="18"/>
              </w:rPr>
            </w:pPr>
            <w:r>
              <w:rPr>
                <w:sz w:val="20"/>
                <w:szCs w:val="20"/>
              </w:rPr>
              <w:t>Il donne des pistes aux enseignants pour reprendre le travail initié lors des ateliers.</w:t>
            </w:r>
          </w:p>
        </w:tc>
      </w:tr>
    </w:tbl>
    <w:p w14:paraId="468A52A6" w14:textId="77777777" w:rsidR="003F4BE5" w:rsidRPr="007B0474" w:rsidRDefault="003F4BE5" w:rsidP="00DC737F">
      <w:pPr>
        <w:spacing w:after="0"/>
        <w:ind w:left="142"/>
        <w:rPr>
          <w:rFonts w:ascii="Marianne" w:hAnsi="Marianne"/>
          <w:sz w:val="12"/>
          <w:szCs w:val="12"/>
        </w:rPr>
      </w:pP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2"/>
        <w:gridCol w:w="937"/>
        <w:gridCol w:w="3727"/>
        <w:gridCol w:w="5279"/>
      </w:tblGrid>
      <w:tr w:rsidR="00667615" w:rsidRPr="007B0474" w14:paraId="4105CB6C" w14:textId="77777777" w:rsidTr="00847A38">
        <w:trPr>
          <w:jc w:val="center"/>
        </w:trPr>
        <w:tc>
          <w:tcPr>
            <w:tcW w:w="10915" w:type="dxa"/>
            <w:gridSpan w:val="4"/>
            <w:tcBorders>
              <w:left w:val="single" w:sz="4" w:space="0" w:color="auto"/>
            </w:tcBorders>
            <w:shd w:val="pct15" w:color="auto" w:fill="auto"/>
          </w:tcPr>
          <w:p w14:paraId="43918771" w14:textId="77777777" w:rsidR="00667615" w:rsidRPr="00FA1E44" w:rsidRDefault="00354278" w:rsidP="005259AC">
            <w:pPr>
              <w:spacing w:after="0" w:line="240" w:lineRule="auto"/>
              <w:rPr>
                <w:rFonts w:ascii="Marianne" w:hAnsi="Marianne"/>
                <w:b/>
                <w:bCs/>
                <w:sz w:val="20"/>
                <w:szCs w:val="20"/>
              </w:rPr>
            </w:pPr>
            <w:r w:rsidRPr="00FA1E44">
              <w:rPr>
                <w:rFonts w:ascii="Marianne" w:hAnsi="Marianne"/>
                <w:b/>
                <w:bCs/>
                <w:i/>
                <w:iCs/>
                <w:sz w:val="20"/>
                <w:szCs w:val="20"/>
              </w:rPr>
              <w:t>3</w:t>
            </w:r>
            <w:r w:rsidR="00667615" w:rsidRPr="00FA1E44">
              <w:rPr>
                <w:rFonts w:ascii="Marianne" w:hAnsi="Marianne"/>
                <w:b/>
                <w:bCs/>
                <w:i/>
                <w:iCs/>
                <w:sz w:val="20"/>
                <w:szCs w:val="20"/>
              </w:rPr>
              <w:t xml:space="preserve">/ </w:t>
            </w:r>
            <w:r w:rsidR="00667615" w:rsidRPr="00FA1E44">
              <w:rPr>
                <w:rFonts w:ascii="Marianne" w:hAnsi="Marianne"/>
                <w:b/>
                <w:bCs/>
                <w:sz w:val="20"/>
                <w:szCs w:val="20"/>
              </w:rPr>
              <w:t>Montage technique</w:t>
            </w:r>
          </w:p>
        </w:tc>
      </w:tr>
      <w:tr w:rsidR="001021E4" w:rsidRPr="007B0474" w14:paraId="32D92822" w14:textId="77777777" w:rsidTr="00A359C5">
        <w:trPr>
          <w:jc w:val="center"/>
        </w:trPr>
        <w:tc>
          <w:tcPr>
            <w:tcW w:w="1871" w:type="dxa"/>
            <w:gridSpan w:val="2"/>
            <w:vAlign w:val="center"/>
          </w:tcPr>
          <w:p w14:paraId="1659D21E" w14:textId="77777777" w:rsidR="001021E4" w:rsidRPr="00FA1E44" w:rsidRDefault="001021E4" w:rsidP="005259AC">
            <w:pPr>
              <w:spacing w:after="0" w:line="240" w:lineRule="auto"/>
              <w:jc w:val="center"/>
              <w:rPr>
                <w:rFonts w:ascii="Marianne" w:hAnsi="Marianne"/>
                <w:b/>
                <w:sz w:val="20"/>
                <w:szCs w:val="20"/>
              </w:rPr>
            </w:pPr>
            <w:r w:rsidRPr="00FA1E44">
              <w:rPr>
                <w:rFonts w:ascii="Marianne" w:hAnsi="Marianne"/>
                <w:b/>
                <w:sz w:val="20"/>
                <w:szCs w:val="20"/>
              </w:rPr>
              <w:t>Nb de séances</w:t>
            </w:r>
          </w:p>
        </w:tc>
        <w:tc>
          <w:tcPr>
            <w:tcW w:w="3741" w:type="dxa"/>
            <w:vMerge w:val="restart"/>
            <w:vAlign w:val="center"/>
          </w:tcPr>
          <w:p w14:paraId="0EDE813F" w14:textId="0E6B32D7" w:rsidR="001021E4" w:rsidRPr="00FA1E44" w:rsidRDefault="001021E4" w:rsidP="005259AC">
            <w:pPr>
              <w:spacing w:after="0" w:line="360" w:lineRule="auto"/>
              <w:rPr>
                <w:rFonts w:ascii="Marianne" w:hAnsi="Marianne"/>
                <w:sz w:val="18"/>
                <w:szCs w:val="18"/>
              </w:rPr>
            </w:pPr>
            <w:r w:rsidRPr="00FA1E44">
              <w:rPr>
                <w:rFonts w:ascii="Marianne" w:hAnsi="Marianne"/>
                <w:sz w:val="18"/>
                <w:szCs w:val="18"/>
              </w:rPr>
              <w:t>Date début de cycle :</w:t>
            </w:r>
            <w:r>
              <w:rPr>
                <w:rFonts w:ascii="Marianne" w:hAnsi="Marianne"/>
                <w:sz w:val="18"/>
                <w:szCs w:val="18"/>
              </w:rPr>
              <w:t>23 février 2026</w:t>
            </w:r>
          </w:p>
          <w:p w14:paraId="09111825" w14:textId="1D3DD4A8" w:rsidR="001021E4" w:rsidRPr="00FA1E44" w:rsidRDefault="001021E4" w:rsidP="005259AC">
            <w:pPr>
              <w:spacing w:after="0" w:line="360" w:lineRule="auto"/>
              <w:rPr>
                <w:rFonts w:ascii="Marianne" w:hAnsi="Marianne"/>
                <w:sz w:val="18"/>
                <w:szCs w:val="18"/>
              </w:rPr>
            </w:pPr>
            <w:r w:rsidRPr="00FA1E44">
              <w:rPr>
                <w:rFonts w:ascii="Marianne" w:hAnsi="Marianne"/>
                <w:sz w:val="18"/>
                <w:szCs w:val="18"/>
              </w:rPr>
              <w:t>Date fin de cycle :</w:t>
            </w:r>
            <w:r>
              <w:rPr>
                <w:rFonts w:ascii="Marianne" w:hAnsi="Marianne"/>
                <w:sz w:val="18"/>
                <w:szCs w:val="18"/>
              </w:rPr>
              <w:t xml:space="preserve"> 24 mars 2026</w:t>
            </w:r>
          </w:p>
          <w:p w14:paraId="6FD7F724" w14:textId="31F74EE2" w:rsidR="001021E4" w:rsidRPr="00FA1E44" w:rsidRDefault="001021E4" w:rsidP="005259AC">
            <w:pPr>
              <w:spacing w:after="0" w:line="360" w:lineRule="auto"/>
              <w:rPr>
                <w:rFonts w:ascii="Marianne" w:hAnsi="Marianne"/>
                <w:sz w:val="20"/>
                <w:szCs w:val="20"/>
              </w:rPr>
            </w:pPr>
            <w:r w:rsidRPr="00FA1E44">
              <w:rPr>
                <w:rFonts w:ascii="Marianne" w:hAnsi="Marianne"/>
                <w:sz w:val="18"/>
                <w:szCs w:val="18"/>
              </w:rPr>
              <w:t>Lieu d’intervention</w:t>
            </w:r>
            <w:r w:rsidRPr="00FA1E44">
              <w:rPr>
                <w:rFonts w:ascii="Marianne" w:hAnsi="Marianne"/>
                <w:sz w:val="20"/>
                <w:szCs w:val="20"/>
              </w:rPr>
              <w:t xml:space="preserve"> :</w:t>
            </w:r>
            <w:r w:rsidR="00DB103F">
              <w:rPr>
                <w:rFonts w:ascii="Marianne" w:hAnsi="Marianne"/>
                <w:sz w:val="20"/>
                <w:szCs w:val="20"/>
              </w:rPr>
              <w:t xml:space="preserve"> </w:t>
            </w:r>
          </w:p>
        </w:tc>
        <w:tc>
          <w:tcPr>
            <w:tcW w:w="5303" w:type="dxa"/>
            <w:vMerge w:val="restart"/>
            <w:vAlign w:val="center"/>
          </w:tcPr>
          <w:p w14:paraId="359A43B6" w14:textId="77777777" w:rsidR="001021E4" w:rsidRPr="00FA1E44" w:rsidRDefault="001021E4" w:rsidP="00A359C5">
            <w:pPr>
              <w:spacing w:after="0" w:line="240" w:lineRule="auto"/>
              <w:rPr>
                <w:rFonts w:ascii="Marianne" w:hAnsi="Marianne"/>
                <w:sz w:val="20"/>
                <w:szCs w:val="20"/>
              </w:rPr>
            </w:pPr>
            <w:r w:rsidRPr="00FA1E44">
              <w:rPr>
                <w:rFonts w:ascii="Marianne" w:hAnsi="Marianne"/>
                <w:sz w:val="20"/>
                <w:szCs w:val="20"/>
              </w:rPr>
              <w:t>Horaires :</w:t>
            </w:r>
            <w:r>
              <w:rPr>
                <w:rFonts w:ascii="Marianne" w:hAnsi="Marianne"/>
                <w:sz w:val="20"/>
                <w:szCs w:val="20"/>
              </w:rPr>
              <w:t xml:space="preserve"> variable selon les classes : voir planning joint</w:t>
            </w:r>
          </w:p>
          <w:p w14:paraId="4B3106A8" w14:textId="7A245B28" w:rsidR="001021E4" w:rsidRPr="00FA1E44" w:rsidRDefault="001021E4" w:rsidP="00373BE3">
            <w:pPr>
              <w:spacing w:after="0" w:line="240" w:lineRule="auto"/>
              <w:rPr>
                <w:rFonts w:ascii="Marianne" w:hAnsi="Marianne"/>
                <w:sz w:val="20"/>
                <w:szCs w:val="20"/>
              </w:rPr>
            </w:pPr>
            <w:r w:rsidRPr="00FA1E44">
              <w:rPr>
                <w:rFonts w:ascii="Marianne" w:hAnsi="Marianne"/>
                <w:sz w:val="20"/>
                <w:szCs w:val="20"/>
              </w:rPr>
              <w:t>Date(s) d’intervention :</w:t>
            </w:r>
          </w:p>
        </w:tc>
      </w:tr>
      <w:tr w:rsidR="001021E4" w:rsidRPr="007B0474" w14:paraId="6DEF3D5B" w14:textId="77777777" w:rsidTr="001021E4">
        <w:trPr>
          <w:trHeight w:val="153"/>
          <w:jc w:val="center"/>
        </w:trPr>
        <w:tc>
          <w:tcPr>
            <w:tcW w:w="936" w:type="dxa"/>
          </w:tcPr>
          <w:p w14:paraId="4FE576AB" w14:textId="77777777" w:rsidR="001021E4" w:rsidRPr="00FA1E44" w:rsidRDefault="001021E4" w:rsidP="005259AC">
            <w:pPr>
              <w:spacing w:after="0" w:line="240" w:lineRule="auto"/>
              <w:jc w:val="center"/>
              <w:rPr>
                <w:rFonts w:ascii="Marianne" w:hAnsi="Marianne"/>
                <w:sz w:val="16"/>
                <w:szCs w:val="16"/>
              </w:rPr>
            </w:pPr>
            <w:r w:rsidRPr="00FA1E44">
              <w:rPr>
                <w:rFonts w:ascii="Marianne" w:hAnsi="Marianne"/>
                <w:sz w:val="16"/>
                <w:szCs w:val="16"/>
              </w:rPr>
              <w:t>avec intervenant</w:t>
            </w:r>
          </w:p>
        </w:tc>
        <w:tc>
          <w:tcPr>
            <w:tcW w:w="937" w:type="dxa"/>
          </w:tcPr>
          <w:p w14:paraId="3106618D" w14:textId="77777777" w:rsidR="001021E4" w:rsidRPr="00FA1E44" w:rsidRDefault="001021E4" w:rsidP="005259AC">
            <w:pPr>
              <w:spacing w:after="0" w:line="240" w:lineRule="auto"/>
              <w:jc w:val="center"/>
              <w:rPr>
                <w:rFonts w:ascii="Marianne" w:hAnsi="Marianne"/>
                <w:sz w:val="16"/>
                <w:szCs w:val="16"/>
              </w:rPr>
            </w:pPr>
            <w:r w:rsidRPr="00FA1E44">
              <w:rPr>
                <w:rFonts w:ascii="Marianne" w:hAnsi="Marianne"/>
                <w:sz w:val="16"/>
                <w:szCs w:val="16"/>
              </w:rPr>
              <w:t>sans intervenant</w:t>
            </w:r>
          </w:p>
        </w:tc>
        <w:tc>
          <w:tcPr>
            <w:tcW w:w="3740" w:type="dxa"/>
            <w:vMerge/>
          </w:tcPr>
          <w:p w14:paraId="5CD9397C" w14:textId="77777777" w:rsidR="001021E4" w:rsidRPr="00FA1E44" w:rsidRDefault="001021E4" w:rsidP="005259AC">
            <w:pPr>
              <w:spacing w:after="0" w:line="360" w:lineRule="auto"/>
              <w:rPr>
                <w:rFonts w:ascii="Marianne" w:hAnsi="Marianne"/>
                <w:sz w:val="20"/>
                <w:szCs w:val="20"/>
              </w:rPr>
            </w:pPr>
          </w:p>
        </w:tc>
        <w:tc>
          <w:tcPr>
            <w:tcW w:w="5302" w:type="dxa"/>
            <w:vMerge/>
          </w:tcPr>
          <w:p w14:paraId="147F2D08" w14:textId="5ACE40D6" w:rsidR="001021E4" w:rsidRPr="00FA1E44" w:rsidRDefault="001021E4" w:rsidP="00373BE3">
            <w:pPr>
              <w:spacing w:after="0" w:line="240" w:lineRule="auto"/>
              <w:rPr>
                <w:rFonts w:ascii="Marianne" w:hAnsi="Marianne"/>
                <w:sz w:val="20"/>
                <w:szCs w:val="20"/>
              </w:rPr>
            </w:pPr>
          </w:p>
        </w:tc>
      </w:tr>
      <w:tr w:rsidR="001021E4" w:rsidRPr="007B0474" w14:paraId="2D84DC76" w14:textId="77777777" w:rsidTr="001021E4">
        <w:trPr>
          <w:trHeight w:val="894"/>
          <w:jc w:val="center"/>
        </w:trPr>
        <w:tc>
          <w:tcPr>
            <w:tcW w:w="936" w:type="dxa"/>
            <w:tcBorders>
              <w:left w:val="single" w:sz="4" w:space="0" w:color="auto"/>
            </w:tcBorders>
            <w:vAlign w:val="center"/>
          </w:tcPr>
          <w:p w14:paraId="0E11C7C5" w14:textId="6AD3BE30" w:rsidR="001021E4" w:rsidRPr="00FA1E44" w:rsidRDefault="00DB103F" w:rsidP="005259AC">
            <w:pPr>
              <w:spacing w:after="0" w:line="240" w:lineRule="auto"/>
              <w:jc w:val="center"/>
              <w:rPr>
                <w:rFonts w:ascii="Marianne" w:hAnsi="Marianne"/>
                <w:sz w:val="20"/>
                <w:szCs w:val="20"/>
              </w:rPr>
            </w:pPr>
            <w:r>
              <w:rPr>
                <w:rFonts w:ascii="Marianne" w:hAnsi="Marianne"/>
                <w:sz w:val="20"/>
                <w:szCs w:val="20"/>
              </w:rPr>
              <w:t xml:space="preserve">4 (3 ateliers + atelier rencontre </w:t>
            </w:r>
          </w:p>
        </w:tc>
        <w:tc>
          <w:tcPr>
            <w:tcW w:w="937" w:type="dxa"/>
            <w:vAlign w:val="center"/>
          </w:tcPr>
          <w:p w14:paraId="5B297FD8" w14:textId="583415B2" w:rsidR="001021E4" w:rsidRPr="00FA1E44" w:rsidRDefault="00DB103F" w:rsidP="005259AC">
            <w:pPr>
              <w:spacing w:after="0" w:line="240" w:lineRule="auto"/>
              <w:jc w:val="center"/>
              <w:rPr>
                <w:rFonts w:ascii="Marianne" w:hAnsi="Marianne"/>
                <w:sz w:val="20"/>
                <w:szCs w:val="20"/>
              </w:rPr>
            </w:pPr>
            <w:r>
              <w:rPr>
                <w:rFonts w:ascii="Marianne" w:hAnsi="Marianne"/>
                <w:sz w:val="20"/>
                <w:szCs w:val="20"/>
              </w:rPr>
              <w:t>4</w:t>
            </w:r>
          </w:p>
        </w:tc>
        <w:tc>
          <w:tcPr>
            <w:tcW w:w="3740" w:type="dxa"/>
            <w:vMerge/>
            <w:vAlign w:val="center"/>
          </w:tcPr>
          <w:p w14:paraId="621A72E9" w14:textId="77777777" w:rsidR="001021E4" w:rsidRPr="00FA1E44" w:rsidRDefault="001021E4" w:rsidP="005259AC">
            <w:pPr>
              <w:spacing w:after="0" w:line="360" w:lineRule="auto"/>
              <w:rPr>
                <w:rFonts w:ascii="Marianne" w:hAnsi="Marianne"/>
                <w:sz w:val="20"/>
                <w:szCs w:val="20"/>
              </w:rPr>
            </w:pPr>
          </w:p>
        </w:tc>
        <w:tc>
          <w:tcPr>
            <w:tcW w:w="5302" w:type="dxa"/>
            <w:vMerge/>
          </w:tcPr>
          <w:p w14:paraId="2BB72EA3" w14:textId="7B22D428" w:rsidR="001021E4" w:rsidRPr="00FA1E44" w:rsidRDefault="001021E4" w:rsidP="00373BE3">
            <w:pPr>
              <w:spacing w:after="0" w:line="240" w:lineRule="auto"/>
              <w:rPr>
                <w:rFonts w:ascii="Marianne" w:hAnsi="Marianne"/>
                <w:i/>
                <w:sz w:val="20"/>
                <w:szCs w:val="20"/>
              </w:rPr>
            </w:pPr>
          </w:p>
        </w:tc>
      </w:tr>
      <w:tr w:rsidR="00A359C5" w:rsidRPr="007B0474" w14:paraId="5C99C7B5" w14:textId="77777777" w:rsidTr="001021E4">
        <w:trPr>
          <w:trHeight w:val="954"/>
          <w:jc w:val="center"/>
        </w:trPr>
        <w:tc>
          <w:tcPr>
            <w:tcW w:w="5613" w:type="dxa"/>
            <w:gridSpan w:val="3"/>
            <w:vAlign w:val="center"/>
          </w:tcPr>
          <w:p w14:paraId="5D0A6C03" w14:textId="77777777" w:rsidR="00A359C5" w:rsidRPr="00FA1E44" w:rsidRDefault="00A359C5" w:rsidP="003A4323">
            <w:pPr>
              <w:spacing w:after="0" w:line="240" w:lineRule="auto"/>
              <w:rPr>
                <w:rFonts w:ascii="Marianne" w:hAnsi="Marianne"/>
                <w:b/>
                <w:sz w:val="20"/>
                <w:szCs w:val="20"/>
              </w:rPr>
            </w:pPr>
            <w:r w:rsidRPr="00FA1E44">
              <w:rPr>
                <w:rFonts w:ascii="Marianne" w:hAnsi="Marianne"/>
                <w:b/>
                <w:sz w:val="20"/>
                <w:szCs w:val="20"/>
              </w:rPr>
              <w:t xml:space="preserve">Enseignant : </w:t>
            </w:r>
          </w:p>
          <w:p w14:paraId="73DEA46D" w14:textId="77777777" w:rsidR="00A359C5" w:rsidRPr="00FA1E44" w:rsidRDefault="00A359C5" w:rsidP="003A4323">
            <w:pPr>
              <w:spacing w:after="0" w:line="240" w:lineRule="auto"/>
              <w:rPr>
                <w:rFonts w:ascii="Marianne" w:hAnsi="Marianne"/>
                <w:sz w:val="20"/>
                <w:szCs w:val="20"/>
              </w:rPr>
            </w:pPr>
            <w:r w:rsidRPr="00FA1E44">
              <w:rPr>
                <w:rFonts w:ascii="Marianne" w:hAnsi="Marianne"/>
                <w:sz w:val="20"/>
                <w:szCs w:val="20"/>
              </w:rPr>
              <w:t>(NOM Prénom)</w:t>
            </w:r>
          </w:p>
          <w:p w14:paraId="3F56D4AC" w14:textId="77777777" w:rsidR="00A359C5" w:rsidRPr="00FA1E44" w:rsidRDefault="00A359C5" w:rsidP="003A4323">
            <w:pPr>
              <w:spacing w:after="0" w:line="240" w:lineRule="auto"/>
              <w:rPr>
                <w:rFonts w:ascii="Marianne" w:hAnsi="Marianne"/>
                <w:sz w:val="20"/>
                <w:szCs w:val="20"/>
              </w:rPr>
            </w:pPr>
          </w:p>
          <w:p w14:paraId="012993B2" w14:textId="77777777" w:rsidR="00A359C5" w:rsidRPr="00FA1E44" w:rsidRDefault="00A359C5" w:rsidP="00C14DE0">
            <w:pPr>
              <w:spacing w:after="0" w:line="240" w:lineRule="auto"/>
              <w:rPr>
                <w:rFonts w:ascii="Marianne" w:hAnsi="Marianne"/>
                <w:sz w:val="20"/>
                <w:szCs w:val="20"/>
              </w:rPr>
            </w:pPr>
            <w:r w:rsidRPr="00FA1E44">
              <w:rPr>
                <w:rFonts w:ascii="Marianne" w:hAnsi="Marianne"/>
                <w:sz w:val="20"/>
                <w:szCs w:val="20"/>
              </w:rPr>
              <w:t xml:space="preserve">Niveau de classe :                                       Nombre d’élèves :                     </w:t>
            </w:r>
          </w:p>
        </w:tc>
        <w:tc>
          <w:tcPr>
            <w:tcW w:w="5302" w:type="dxa"/>
            <w:vAlign w:val="center"/>
          </w:tcPr>
          <w:p w14:paraId="3313B289" w14:textId="77777777" w:rsidR="00A359C5" w:rsidRPr="00FA1E44" w:rsidRDefault="00A359C5" w:rsidP="00A359C5">
            <w:pPr>
              <w:spacing w:after="0" w:line="240" w:lineRule="auto"/>
              <w:rPr>
                <w:rFonts w:ascii="Marianne" w:hAnsi="Marianne"/>
                <w:i/>
                <w:sz w:val="20"/>
                <w:szCs w:val="20"/>
              </w:rPr>
            </w:pPr>
            <w:r w:rsidRPr="00FA1E44">
              <w:rPr>
                <w:rFonts w:ascii="Marianne" w:hAnsi="Marianne"/>
                <w:i/>
                <w:sz w:val="20"/>
                <w:szCs w:val="20"/>
              </w:rPr>
              <w:t>Signature</w:t>
            </w:r>
          </w:p>
          <w:p w14:paraId="15B50552" w14:textId="77777777" w:rsidR="00A359C5" w:rsidRPr="00FA1E44" w:rsidRDefault="00A359C5" w:rsidP="00A359C5">
            <w:pPr>
              <w:spacing w:after="0" w:line="240" w:lineRule="auto"/>
              <w:rPr>
                <w:rFonts w:ascii="Marianne" w:hAnsi="Marianne"/>
                <w:sz w:val="20"/>
                <w:szCs w:val="20"/>
              </w:rPr>
            </w:pPr>
            <w:r w:rsidRPr="00FA1E44">
              <w:rPr>
                <w:rFonts w:ascii="Marianne" w:hAnsi="Marianne"/>
                <w:i/>
                <w:sz w:val="20"/>
                <w:szCs w:val="20"/>
              </w:rPr>
              <w:t>enseignant</w:t>
            </w:r>
          </w:p>
        </w:tc>
      </w:tr>
      <w:tr w:rsidR="00A359C5" w:rsidRPr="007B0474" w14:paraId="797C2B0D" w14:textId="77777777" w:rsidTr="001021E4">
        <w:trPr>
          <w:trHeight w:val="1045"/>
          <w:jc w:val="center"/>
        </w:trPr>
        <w:tc>
          <w:tcPr>
            <w:tcW w:w="5613" w:type="dxa"/>
            <w:gridSpan w:val="3"/>
            <w:vAlign w:val="center"/>
          </w:tcPr>
          <w:p w14:paraId="128F53B2" w14:textId="5FBA3CEF" w:rsidR="00A359C5" w:rsidRPr="00FA1E44" w:rsidRDefault="00A359C5" w:rsidP="003A4323">
            <w:pPr>
              <w:spacing w:after="0" w:line="240" w:lineRule="auto"/>
              <w:rPr>
                <w:rFonts w:ascii="Marianne" w:hAnsi="Marianne"/>
                <w:b/>
                <w:sz w:val="20"/>
                <w:szCs w:val="20"/>
              </w:rPr>
            </w:pPr>
            <w:r w:rsidRPr="00FA1E44">
              <w:rPr>
                <w:rFonts w:ascii="Marianne" w:hAnsi="Marianne"/>
                <w:b/>
                <w:sz w:val="20"/>
                <w:szCs w:val="20"/>
              </w:rPr>
              <w:t>Intervenant:</w:t>
            </w:r>
            <w:r w:rsidR="008E0A9F">
              <w:rPr>
                <w:rFonts w:ascii="Marianne" w:hAnsi="Marianne"/>
                <w:b/>
                <w:sz w:val="20"/>
                <w:szCs w:val="20"/>
              </w:rPr>
              <w:t xml:space="preserve"> </w:t>
            </w:r>
            <w:r w:rsidR="001021E4">
              <w:rPr>
                <w:rFonts w:ascii="Marianne" w:hAnsi="Marianne"/>
                <w:b/>
                <w:sz w:val="20"/>
                <w:szCs w:val="20"/>
              </w:rPr>
              <w:t xml:space="preserve">Nina, Nicolas </w:t>
            </w:r>
            <w:r w:rsidR="00DB103F">
              <w:rPr>
                <w:rFonts w:ascii="Marianne" w:hAnsi="Marianne"/>
                <w:b/>
                <w:sz w:val="20"/>
                <w:szCs w:val="20"/>
              </w:rPr>
              <w:t xml:space="preserve">Clément </w:t>
            </w:r>
            <w:r w:rsidR="001021E4">
              <w:rPr>
                <w:rFonts w:ascii="Marianne" w:hAnsi="Marianne"/>
                <w:b/>
                <w:sz w:val="20"/>
                <w:szCs w:val="20"/>
              </w:rPr>
              <w:t>et Julien</w:t>
            </w:r>
            <w:r w:rsidR="00DB103F">
              <w:rPr>
                <w:rFonts w:ascii="Marianne" w:hAnsi="Marianne"/>
                <w:b/>
                <w:sz w:val="20"/>
                <w:szCs w:val="20"/>
              </w:rPr>
              <w:t xml:space="preserve"> Mathis</w:t>
            </w:r>
          </w:p>
          <w:p w14:paraId="1F8A82DF" w14:textId="77777777" w:rsidR="00A359C5" w:rsidRPr="00FA1E44" w:rsidRDefault="00A359C5" w:rsidP="003A4323">
            <w:pPr>
              <w:spacing w:after="0" w:line="240" w:lineRule="auto"/>
              <w:rPr>
                <w:rFonts w:ascii="Marianne" w:hAnsi="Marianne"/>
                <w:b/>
                <w:bCs/>
                <w:sz w:val="20"/>
                <w:szCs w:val="20"/>
              </w:rPr>
            </w:pPr>
            <w:r w:rsidRPr="00FA1E44">
              <w:rPr>
                <w:rFonts w:ascii="Marianne" w:hAnsi="Marianne"/>
                <w:sz w:val="20"/>
                <w:szCs w:val="20"/>
              </w:rPr>
              <w:t>(NOM Prénom)</w:t>
            </w:r>
            <w:r w:rsidRPr="00FA1E44">
              <w:rPr>
                <w:rFonts w:ascii="Marianne" w:hAnsi="Marianne"/>
                <w:b/>
                <w:bCs/>
                <w:sz w:val="20"/>
                <w:szCs w:val="20"/>
              </w:rPr>
              <w:t xml:space="preserve">                      </w:t>
            </w:r>
          </w:p>
          <w:p w14:paraId="63570619" w14:textId="77777777" w:rsidR="00A359C5" w:rsidRDefault="00A359C5" w:rsidP="008E0A9F">
            <w:pPr>
              <w:spacing w:after="120" w:line="240" w:lineRule="auto"/>
              <w:jc w:val="center"/>
              <w:rPr>
                <w:rFonts w:ascii="Marianne" w:hAnsi="Marianne"/>
                <w:sz w:val="20"/>
                <w:szCs w:val="20"/>
              </w:rPr>
            </w:pPr>
            <w:r w:rsidRPr="00FA1E44">
              <w:rPr>
                <w:rFonts w:ascii="Marianne" w:hAnsi="Marianne"/>
                <w:b/>
                <w:bCs/>
                <w:sz w:val="20"/>
                <w:szCs w:val="20"/>
              </w:rPr>
              <w:sym w:font="Wingdings" w:char="F06F"/>
            </w:r>
            <w:r w:rsidRPr="00FA1E44">
              <w:rPr>
                <w:rFonts w:ascii="Marianne" w:hAnsi="Marianne"/>
                <w:b/>
                <w:bCs/>
                <w:sz w:val="20"/>
                <w:szCs w:val="20"/>
              </w:rPr>
              <w:t xml:space="preserve"> </w:t>
            </w:r>
            <w:r w:rsidRPr="00FA1E44">
              <w:rPr>
                <w:rFonts w:ascii="Marianne" w:hAnsi="Marianne"/>
                <w:sz w:val="20"/>
                <w:szCs w:val="20"/>
              </w:rPr>
              <w:t xml:space="preserve">Bénévole                    </w:t>
            </w:r>
            <w:r w:rsidR="008E0A9F">
              <w:rPr>
                <w:rFonts w:ascii="Marianne" w:hAnsi="Marianne"/>
                <w:b/>
                <w:bCs/>
                <w:sz w:val="20"/>
                <w:szCs w:val="20"/>
              </w:rPr>
              <w:t>x</w:t>
            </w:r>
            <w:r w:rsidRPr="00FA1E44">
              <w:rPr>
                <w:rFonts w:ascii="Marianne" w:hAnsi="Marianne"/>
                <w:b/>
                <w:bCs/>
                <w:sz w:val="20"/>
                <w:szCs w:val="20"/>
              </w:rPr>
              <w:t xml:space="preserve"> </w:t>
            </w:r>
            <w:r w:rsidRPr="00FA1E44">
              <w:rPr>
                <w:rFonts w:ascii="Marianne" w:hAnsi="Marianne"/>
                <w:sz w:val="20"/>
                <w:szCs w:val="20"/>
              </w:rPr>
              <w:t>Rémunéré</w:t>
            </w:r>
            <w:r w:rsidR="003371DD" w:rsidRPr="00FA1E44">
              <w:rPr>
                <w:rFonts w:ascii="Marianne" w:hAnsi="Marianne"/>
                <w:sz w:val="20"/>
                <w:szCs w:val="20"/>
              </w:rPr>
              <w:t xml:space="preserve"> </w:t>
            </w:r>
          </w:p>
          <w:p w14:paraId="4A15BED6" w14:textId="22E94008" w:rsidR="00E346E1" w:rsidRDefault="00E346E1" w:rsidP="008E0A9F">
            <w:pPr>
              <w:spacing w:after="120" w:line="240" w:lineRule="auto"/>
              <w:jc w:val="center"/>
              <w:rPr>
                <w:rFonts w:ascii="Marianne" w:hAnsi="Marianne"/>
                <w:sz w:val="20"/>
                <w:szCs w:val="20"/>
              </w:rPr>
            </w:pPr>
            <w:r>
              <w:rPr>
                <w:rFonts w:ascii="Marianne" w:hAnsi="Marianne"/>
                <w:sz w:val="20"/>
                <w:szCs w:val="20"/>
              </w:rPr>
              <w:t>Les interventions sont entièrement financées par le Département 71.</w:t>
            </w:r>
          </w:p>
          <w:p w14:paraId="1FCB6920" w14:textId="0854DBCF" w:rsidR="00E346E1" w:rsidRPr="00FA1E44" w:rsidRDefault="00E346E1" w:rsidP="008E0A9F">
            <w:pPr>
              <w:spacing w:after="120" w:line="240" w:lineRule="auto"/>
              <w:jc w:val="center"/>
              <w:rPr>
                <w:rFonts w:ascii="Marianne" w:hAnsi="Marianne"/>
                <w:b/>
                <w:sz w:val="20"/>
                <w:szCs w:val="20"/>
              </w:rPr>
            </w:pPr>
          </w:p>
        </w:tc>
        <w:tc>
          <w:tcPr>
            <w:tcW w:w="5302" w:type="dxa"/>
            <w:vAlign w:val="center"/>
          </w:tcPr>
          <w:p w14:paraId="598CA85F" w14:textId="62085EE0" w:rsidR="00A359C5" w:rsidRPr="00FA1E44" w:rsidRDefault="00A359C5" w:rsidP="00A359C5">
            <w:pPr>
              <w:spacing w:after="0" w:line="240" w:lineRule="auto"/>
              <w:rPr>
                <w:rFonts w:ascii="Marianne" w:hAnsi="Marianne"/>
                <w:i/>
                <w:sz w:val="20"/>
                <w:szCs w:val="20"/>
              </w:rPr>
            </w:pPr>
            <w:r w:rsidRPr="00FA1E44">
              <w:rPr>
                <w:rFonts w:ascii="Marianne" w:hAnsi="Marianne"/>
                <w:i/>
                <w:sz w:val="20"/>
                <w:szCs w:val="20"/>
              </w:rPr>
              <w:t>Signature</w:t>
            </w:r>
            <w:r w:rsidR="00DF2423">
              <w:rPr>
                <w:rFonts w:ascii="Marianne" w:hAnsi="Marianne"/>
                <w:i/>
                <w:sz w:val="20"/>
                <w:szCs w:val="20"/>
              </w:rPr>
              <w:t xml:space="preserve">                         </w:t>
            </w:r>
          </w:p>
          <w:p w14:paraId="042423C0" w14:textId="571EB356" w:rsidR="00A359C5" w:rsidRPr="00FA1E44" w:rsidRDefault="004A5CE3" w:rsidP="00A359C5">
            <w:pPr>
              <w:spacing w:after="0" w:line="240" w:lineRule="auto"/>
              <w:rPr>
                <w:rFonts w:ascii="Marianne" w:hAnsi="Marianne"/>
                <w:bCs/>
                <w:sz w:val="20"/>
                <w:szCs w:val="20"/>
              </w:rPr>
            </w:pPr>
            <w:r w:rsidRPr="00FA1E44">
              <w:rPr>
                <w:rFonts w:ascii="Marianne" w:hAnsi="Marianne"/>
                <w:i/>
                <w:sz w:val="20"/>
                <w:szCs w:val="20"/>
              </w:rPr>
              <w:t>I</w:t>
            </w:r>
            <w:r w:rsidR="00A359C5" w:rsidRPr="00FA1E44">
              <w:rPr>
                <w:rFonts w:ascii="Marianne" w:hAnsi="Marianne"/>
                <w:i/>
                <w:sz w:val="20"/>
                <w:szCs w:val="20"/>
              </w:rPr>
              <w:t>ntervenant</w:t>
            </w:r>
            <w:r w:rsidR="00A359C5" w:rsidRPr="00FA1E44">
              <w:rPr>
                <w:rFonts w:ascii="Marianne" w:hAnsi="Marianne"/>
                <w:bCs/>
                <w:sz w:val="20"/>
                <w:szCs w:val="20"/>
              </w:rPr>
              <w:t xml:space="preserve"> </w:t>
            </w:r>
          </w:p>
        </w:tc>
      </w:tr>
    </w:tbl>
    <w:p w14:paraId="4C3CB208" w14:textId="77777777" w:rsidR="00066206" w:rsidRPr="00FA1E44" w:rsidRDefault="00066206" w:rsidP="00066206">
      <w:pPr>
        <w:spacing w:after="120" w:line="240" w:lineRule="auto"/>
        <w:ind w:right="-166"/>
        <w:jc w:val="center"/>
        <w:rPr>
          <w:rFonts w:ascii="Marianne" w:hAnsi="Marianne"/>
          <w:b/>
          <w:i/>
          <w:sz w:val="20"/>
          <w:szCs w:val="20"/>
        </w:rPr>
      </w:pPr>
      <w:r w:rsidRPr="00FA1E44">
        <w:rPr>
          <w:rFonts w:ascii="Marianne" w:hAnsi="Marianne"/>
          <w:b/>
          <w:i/>
          <w:sz w:val="20"/>
          <w:szCs w:val="20"/>
        </w:rPr>
        <w:t>NB : Ce formulaire peut être utilement complété par tout document précisant les modalités d’organisation</w:t>
      </w: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12"/>
        <w:gridCol w:w="5303"/>
      </w:tblGrid>
      <w:tr w:rsidR="008F7AE3" w:rsidRPr="007B0474" w14:paraId="7D841776" w14:textId="77777777" w:rsidTr="00066206">
        <w:trPr>
          <w:trHeight w:val="3824"/>
          <w:jc w:val="center"/>
        </w:trPr>
        <w:tc>
          <w:tcPr>
            <w:tcW w:w="5612" w:type="dxa"/>
            <w:tcBorders>
              <w:right w:val="single" w:sz="4" w:space="0" w:color="auto"/>
            </w:tcBorders>
          </w:tcPr>
          <w:p w14:paraId="4F86BE9D" w14:textId="77777777" w:rsidR="008F7AE3" w:rsidRPr="00FA1E44" w:rsidRDefault="008F7AE3" w:rsidP="00B67F29">
            <w:pPr>
              <w:spacing w:after="0" w:line="240" w:lineRule="auto"/>
              <w:jc w:val="center"/>
              <w:rPr>
                <w:rFonts w:ascii="Marianne" w:hAnsi="Marianne"/>
                <w:b/>
                <w:bCs/>
              </w:rPr>
            </w:pPr>
            <w:r w:rsidRPr="00FA1E44">
              <w:rPr>
                <w:rFonts w:ascii="Marianne" w:hAnsi="Marianne"/>
                <w:b/>
                <w:bCs/>
              </w:rPr>
              <w:t xml:space="preserve">Directeur : </w:t>
            </w:r>
            <w:r w:rsidR="008439DE" w:rsidRPr="00FA1E44">
              <w:rPr>
                <w:rFonts w:ascii="Marianne" w:hAnsi="Marianne"/>
                <w:b/>
                <w:bCs/>
              </w:rPr>
              <w:t>a</w:t>
            </w:r>
            <w:r w:rsidRPr="00FA1E44">
              <w:rPr>
                <w:rFonts w:ascii="Marianne" w:hAnsi="Marianne"/>
                <w:b/>
                <w:bCs/>
              </w:rPr>
              <w:t>utorisation d’intervention</w:t>
            </w:r>
          </w:p>
          <w:p w14:paraId="7F4B617A" w14:textId="77777777" w:rsidR="008F7AE3" w:rsidRPr="007B0474" w:rsidRDefault="008F7AE3" w:rsidP="00DC737F">
            <w:pPr>
              <w:spacing w:after="0" w:line="240" w:lineRule="auto"/>
              <w:rPr>
                <w:rFonts w:ascii="Marianne" w:hAnsi="Marianne"/>
                <w:sz w:val="18"/>
                <w:szCs w:val="18"/>
              </w:rPr>
            </w:pPr>
          </w:p>
          <w:p w14:paraId="09E77A5D" w14:textId="77777777" w:rsidR="002A66AD" w:rsidRPr="00FA1E44" w:rsidRDefault="002A66AD" w:rsidP="002A66AD">
            <w:pPr>
              <w:tabs>
                <w:tab w:val="left" w:leader="underscore" w:pos="5301"/>
              </w:tabs>
              <w:spacing w:after="0" w:line="240" w:lineRule="auto"/>
              <w:ind w:right="-8"/>
              <w:jc w:val="both"/>
              <w:rPr>
                <w:rFonts w:ascii="Marianne" w:hAnsi="Marianne"/>
                <w:sz w:val="18"/>
                <w:szCs w:val="18"/>
              </w:rPr>
            </w:pPr>
            <w:r w:rsidRPr="00FA1E44">
              <w:rPr>
                <w:rFonts w:ascii="Marianne" w:hAnsi="Marianne"/>
                <w:sz w:val="18"/>
                <w:szCs w:val="18"/>
              </w:rPr>
              <w:t xml:space="preserve">Je </w:t>
            </w:r>
            <w:r w:rsidR="008F7AE3" w:rsidRPr="00FA1E44">
              <w:rPr>
                <w:rFonts w:ascii="Marianne" w:hAnsi="Marianne"/>
                <w:sz w:val="18"/>
                <w:szCs w:val="18"/>
              </w:rPr>
              <w:t>soussigné</w:t>
            </w:r>
            <w:r w:rsidRPr="00FA1E44">
              <w:rPr>
                <w:rFonts w:ascii="Marianne" w:hAnsi="Marianne"/>
                <w:b/>
                <w:sz w:val="18"/>
                <w:szCs w:val="18"/>
              </w:rPr>
              <w:t xml:space="preserve"> </w:t>
            </w:r>
            <w:r w:rsidRPr="00FA1E44">
              <w:rPr>
                <w:rFonts w:ascii="Marianne" w:hAnsi="Marianne"/>
                <w:b/>
                <w:sz w:val="18"/>
                <w:szCs w:val="18"/>
              </w:rPr>
              <w:tab/>
            </w:r>
            <w:r w:rsidR="008F7AE3" w:rsidRPr="00FA1E44">
              <w:rPr>
                <w:rFonts w:ascii="Marianne" w:hAnsi="Marianne"/>
                <w:b/>
                <w:sz w:val="18"/>
                <w:szCs w:val="18"/>
              </w:rPr>
              <w:t>,</w:t>
            </w:r>
            <w:r w:rsidR="008F7AE3" w:rsidRPr="00FA1E44">
              <w:rPr>
                <w:rFonts w:ascii="Marianne" w:hAnsi="Marianne"/>
                <w:sz w:val="18"/>
                <w:szCs w:val="18"/>
              </w:rPr>
              <w:t xml:space="preserve"> </w:t>
            </w:r>
          </w:p>
          <w:p w14:paraId="104DEAC6" w14:textId="77777777" w:rsidR="003A4323" w:rsidRPr="00FA1E44" w:rsidRDefault="008F7AE3" w:rsidP="00DC737F">
            <w:pPr>
              <w:spacing w:after="0" w:line="240" w:lineRule="auto"/>
              <w:jc w:val="both"/>
              <w:rPr>
                <w:rFonts w:ascii="Marianne" w:hAnsi="Marianne"/>
                <w:sz w:val="18"/>
                <w:szCs w:val="18"/>
              </w:rPr>
            </w:pPr>
            <w:proofErr w:type="gramStart"/>
            <w:r w:rsidRPr="00FA1E44">
              <w:rPr>
                <w:rFonts w:ascii="Marianne" w:hAnsi="Marianne"/>
                <w:sz w:val="18"/>
                <w:szCs w:val="18"/>
              </w:rPr>
              <w:t>directeur</w:t>
            </w:r>
            <w:proofErr w:type="gramEnd"/>
            <w:r w:rsidRPr="00FA1E44">
              <w:rPr>
                <w:rFonts w:ascii="Marianne" w:hAnsi="Marianne"/>
                <w:sz w:val="18"/>
                <w:szCs w:val="18"/>
              </w:rPr>
              <w:t xml:space="preserve"> d</w:t>
            </w:r>
            <w:r w:rsidR="003A4323" w:rsidRPr="00FA1E44">
              <w:rPr>
                <w:rFonts w:ascii="Marianne" w:hAnsi="Marianne"/>
                <w:sz w:val="18"/>
                <w:szCs w:val="18"/>
              </w:rPr>
              <w:t>e l’école mentionnée ci-dessus,</w:t>
            </w:r>
          </w:p>
          <w:p w14:paraId="18346F1F" w14:textId="77777777" w:rsidR="008F7AE3" w:rsidRPr="00FA1E44" w:rsidRDefault="008F7AE3" w:rsidP="00DC737F">
            <w:pPr>
              <w:spacing w:after="0" w:line="240" w:lineRule="auto"/>
              <w:jc w:val="both"/>
              <w:rPr>
                <w:rFonts w:ascii="Marianne" w:hAnsi="Marianne"/>
                <w:sz w:val="18"/>
                <w:szCs w:val="18"/>
              </w:rPr>
            </w:pPr>
            <w:proofErr w:type="gramStart"/>
            <w:r w:rsidRPr="00FA1E44">
              <w:rPr>
                <w:rFonts w:ascii="Marianne" w:hAnsi="Marianne"/>
                <w:sz w:val="18"/>
                <w:szCs w:val="18"/>
              </w:rPr>
              <w:t>autorise</w:t>
            </w:r>
            <w:proofErr w:type="gramEnd"/>
            <w:r w:rsidRPr="00FA1E44">
              <w:rPr>
                <w:rFonts w:ascii="Marianne" w:hAnsi="Marianne"/>
                <w:sz w:val="18"/>
                <w:szCs w:val="18"/>
              </w:rPr>
              <w:t xml:space="preserve"> la(les) personne(s) désignée(s) ci-dessus à participer aux acti</w:t>
            </w:r>
            <w:r w:rsidR="00354278" w:rsidRPr="00FA1E44">
              <w:rPr>
                <w:rFonts w:ascii="Marianne" w:hAnsi="Marianne"/>
                <w:sz w:val="18"/>
                <w:szCs w:val="18"/>
              </w:rPr>
              <w:t>vités du projet d’intervention,</w:t>
            </w:r>
          </w:p>
          <w:p w14:paraId="2E97ACCA" w14:textId="77777777" w:rsidR="00354278" w:rsidRPr="00FA1E44" w:rsidRDefault="00354278" w:rsidP="00DC737F">
            <w:pPr>
              <w:spacing w:after="0" w:line="240" w:lineRule="auto"/>
              <w:jc w:val="both"/>
              <w:rPr>
                <w:rFonts w:ascii="Marianne" w:hAnsi="Marianne"/>
                <w:sz w:val="18"/>
                <w:szCs w:val="18"/>
              </w:rPr>
            </w:pPr>
          </w:p>
          <w:p w14:paraId="0BCC8186" w14:textId="77777777" w:rsidR="00EF5463" w:rsidRPr="00FA1E44" w:rsidRDefault="008F7AE3" w:rsidP="00667615">
            <w:pPr>
              <w:spacing w:after="0" w:line="240" w:lineRule="auto"/>
              <w:jc w:val="both"/>
              <w:rPr>
                <w:rFonts w:ascii="Marianne" w:hAnsi="Marianne"/>
                <w:sz w:val="18"/>
                <w:szCs w:val="18"/>
              </w:rPr>
            </w:pPr>
            <w:r w:rsidRPr="00FA1E44">
              <w:rPr>
                <w:rFonts w:ascii="Marianne" w:hAnsi="Marianne"/>
                <w:sz w:val="18"/>
                <w:szCs w:val="18"/>
              </w:rPr>
              <w:t>Sous réserve</w:t>
            </w:r>
            <w:r w:rsidR="00EE16A5" w:rsidRPr="00FA1E44">
              <w:rPr>
                <w:rFonts w:ascii="Marianne" w:hAnsi="Marianne"/>
                <w:sz w:val="18"/>
                <w:szCs w:val="18"/>
              </w:rPr>
              <w:t> :</w:t>
            </w:r>
            <w:r w:rsidR="003371DD" w:rsidRPr="00FA1E44">
              <w:rPr>
                <w:rFonts w:ascii="Marianne" w:hAnsi="Marianne"/>
                <w:sz w:val="18"/>
                <w:szCs w:val="18"/>
              </w:rPr>
              <w:t xml:space="preserve"> </w:t>
            </w:r>
          </w:p>
          <w:p w14:paraId="3F91B7BD" w14:textId="77777777" w:rsidR="00EF5463" w:rsidRPr="00FA1E44" w:rsidRDefault="00EE16A5" w:rsidP="00EF5463">
            <w:pPr>
              <w:pStyle w:val="Paragraphedeliste"/>
              <w:numPr>
                <w:ilvl w:val="0"/>
                <w:numId w:val="7"/>
              </w:numPr>
              <w:spacing w:after="0" w:line="240" w:lineRule="auto"/>
              <w:jc w:val="both"/>
              <w:rPr>
                <w:rFonts w:ascii="Marianne" w:hAnsi="Marianne"/>
                <w:sz w:val="18"/>
                <w:szCs w:val="18"/>
              </w:rPr>
            </w:pPr>
            <w:proofErr w:type="gramStart"/>
            <w:r w:rsidRPr="00FA1E44">
              <w:rPr>
                <w:rFonts w:ascii="Marianne" w:hAnsi="Marianne"/>
                <w:sz w:val="18"/>
                <w:szCs w:val="18"/>
              </w:rPr>
              <w:t>de</w:t>
            </w:r>
            <w:proofErr w:type="gramEnd"/>
            <w:r w:rsidRPr="00FA1E44">
              <w:rPr>
                <w:rFonts w:ascii="Marianne" w:hAnsi="Marianne"/>
                <w:sz w:val="18"/>
                <w:szCs w:val="18"/>
              </w:rPr>
              <w:t xml:space="preserve"> l’avis favorable de l’IEN</w:t>
            </w:r>
          </w:p>
          <w:p w14:paraId="5442A121" w14:textId="77777777" w:rsidR="00EE16A5" w:rsidRPr="00FA1E44" w:rsidRDefault="00EF5463" w:rsidP="00EF5463">
            <w:pPr>
              <w:pStyle w:val="Paragraphedeliste"/>
              <w:numPr>
                <w:ilvl w:val="0"/>
                <w:numId w:val="7"/>
              </w:numPr>
              <w:spacing w:after="0" w:line="240" w:lineRule="auto"/>
              <w:jc w:val="both"/>
              <w:rPr>
                <w:rFonts w:ascii="Marianne" w:hAnsi="Marianne"/>
                <w:sz w:val="18"/>
                <w:szCs w:val="18"/>
              </w:rPr>
            </w:pPr>
            <w:proofErr w:type="gramStart"/>
            <w:r w:rsidRPr="00FA1E44">
              <w:rPr>
                <w:rFonts w:ascii="Marianne" w:hAnsi="Marianne"/>
                <w:sz w:val="18"/>
                <w:szCs w:val="18"/>
              </w:rPr>
              <w:t>de</w:t>
            </w:r>
            <w:proofErr w:type="gramEnd"/>
            <w:r w:rsidRPr="00FA1E44">
              <w:rPr>
                <w:rFonts w:ascii="Marianne" w:hAnsi="Marianne"/>
                <w:sz w:val="18"/>
                <w:szCs w:val="18"/>
              </w:rPr>
              <w:t xml:space="preserve"> l’agrément de l’intervenant</w:t>
            </w:r>
          </w:p>
          <w:p w14:paraId="1B2C562B" w14:textId="77777777" w:rsidR="008F7AE3" w:rsidRPr="00FA1E44" w:rsidRDefault="008F7AE3" w:rsidP="00EE16A5">
            <w:pPr>
              <w:pStyle w:val="Paragraphedeliste"/>
              <w:numPr>
                <w:ilvl w:val="0"/>
                <w:numId w:val="7"/>
              </w:numPr>
              <w:spacing w:after="0" w:line="240" w:lineRule="auto"/>
              <w:jc w:val="both"/>
              <w:rPr>
                <w:rFonts w:ascii="Marianne" w:hAnsi="Marianne"/>
                <w:sz w:val="18"/>
                <w:szCs w:val="18"/>
              </w:rPr>
            </w:pPr>
            <w:proofErr w:type="gramStart"/>
            <w:r w:rsidRPr="00FA1E44">
              <w:rPr>
                <w:rFonts w:ascii="Marianne" w:hAnsi="Marianne"/>
                <w:sz w:val="18"/>
                <w:szCs w:val="18"/>
              </w:rPr>
              <w:t>d’une</w:t>
            </w:r>
            <w:proofErr w:type="gramEnd"/>
            <w:r w:rsidRPr="00FA1E44">
              <w:rPr>
                <w:rFonts w:ascii="Marianne" w:hAnsi="Marianne"/>
                <w:sz w:val="18"/>
                <w:szCs w:val="18"/>
              </w:rPr>
              <w:t xml:space="preserve"> convention</w:t>
            </w:r>
            <w:r w:rsidR="00667615" w:rsidRPr="00FA1E44">
              <w:rPr>
                <w:rFonts w:ascii="Marianne" w:hAnsi="Marianne"/>
                <w:sz w:val="18"/>
                <w:szCs w:val="18"/>
              </w:rPr>
              <w:t xml:space="preserve"> </w:t>
            </w:r>
            <w:r w:rsidR="00667615" w:rsidRPr="00FA1E44">
              <w:rPr>
                <w:rFonts w:ascii="Marianne" w:hAnsi="Marianne"/>
                <w:sz w:val="18"/>
                <w:szCs w:val="18"/>
                <w:u w:val="single"/>
              </w:rPr>
              <w:t>pour les intervenants rémunérés</w:t>
            </w:r>
          </w:p>
          <w:p w14:paraId="0EF267AC" w14:textId="77777777" w:rsidR="00667615" w:rsidRPr="00FA1E44" w:rsidRDefault="00667615" w:rsidP="00667615">
            <w:pPr>
              <w:spacing w:after="0" w:line="240" w:lineRule="auto"/>
              <w:jc w:val="both"/>
              <w:rPr>
                <w:rFonts w:ascii="Marianne" w:hAnsi="Marianne"/>
                <w:sz w:val="18"/>
                <w:szCs w:val="18"/>
              </w:rPr>
            </w:pPr>
          </w:p>
          <w:p w14:paraId="047FDFDE" w14:textId="77777777" w:rsidR="008F7AE3" w:rsidRPr="00FA1E44" w:rsidRDefault="008F7AE3" w:rsidP="00DC737F">
            <w:pPr>
              <w:spacing w:after="0" w:line="240" w:lineRule="auto"/>
              <w:rPr>
                <w:rFonts w:ascii="Marianne" w:hAnsi="Marianne"/>
                <w:sz w:val="20"/>
                <w:szCs w:val="20"/>
              </w:rPr>
            </w:pPr>
            <w:r w:rsidRPr="00FA1E44">
              <w:rPr>
                <w:rFonts w:ascii="Marianne" w:hAnsi="Marianne"/>
                <w:sz w:val="20"/>
                <w:szCs w:val="20"/>
              </w:rPr>
              <w:t>Date</w:t>
            </w:r>
            <w:proofErr w:type="gramStart"/>
            <w:r w:rsidRPr="00FA1E44">
              <w:rPr>
                <w:rFonts w:ascii="Marianne" w:hAnsi="Marianne"/>
                <w:sz w:val="20"/>
                <w:szCs w:val="20"/>
              </w:rPr>
              <w:t> : ….</w:t>
            </w:r>
            <w:proofErr w:type="gramEnd"/>
            <w:r w:rsidRPr="00FA1E44">
              <w:rPr>
                <w:rFonts w:ascii="Marianne" w:hAnsi="Marianne"/>
                <w:sz w:val="20"/>
                <w:szCs w:val="20"/>
              </w:rPr>
              <w:t>.…/…..…/…..…</w:t>
            </w:r>
            <w:r w:rsidR="0032264F" w:rsidRPr="00FA1E44">
              <w:rPr>
                <w:rFonts w:ascii="Marianne" w:hAnsi="Marianne"/>
                <w:sz w:val="20"/>
                <w:szCs w:val="20"/>
              </w:rPr>
              <w:t xml:space="preserve">   </w:t>
            </w:r>
            <w:r w:rsidR="00667615" w:rsidRPr="00FA1E44">
              <w:rPr>
                <w:rFonts w:ascii="Marianne" w:hAnsi="Marianne"/>
                <w:sz w:val="20"/>
                <w:szCs w:val="20"/>
              </w:rPr>
              <w:t>S</w:t>
            </w:r>
            <w:r w:rsidRPr="00FA1E44">
              <w:rPr>
                <w:rFonts w:ascii="Marianne" w:hAnsi="Marianne"/>
                <w:sz w:val="20"/>
                <w:szCs w:val="20"/>
              </w:rPr>
              <w:t xml:space="preserve">ignature et cachet de l’école </w:t>
            </w:r>
            <w:r w:rsidR="00667615" w:rsidRPr="00FA1E44">
              <w:rPr>
                <w:rFonts w:ascii="Marianne" w:hAnsi="Marianne"/>
                <w:sz w:val="20"/>
                <w:szCs w:val="20"/>
              </w:rPr>
              <w:t>:</w:t>
            </w:r>
          </w:p>
          <w:p w14:paraId="38BC0BD5" w14:textId="77777777" w:rsidR="00F7036F" w:rsidRPr="007B0474" w:rsidRDefault="00F7036F" w:rsidP="00DC737F">
            <w:pPr>
              <w:spacing w:after="0" w:line="240" w:lineRule="auto"/>
              <w:rPr>
                <w:rFonts w:ascii="Marianne" w:hAnsi="Marianne"/>
              </w:rPr>
            </w:pPr>
          </w:p>
          <w:p w14:paraId="211ECF76" w14:textId="77777777" w:rsidR="00F7036F" w:rsidRPr="007B0474" w:rsidRDefault="00F7036F" w:rsidP="00DC737F">
            <w:pPr>
              <w:spacing w:after="0" w:line="240" w:lineRule="auto"/>
              <w:rPr>
                <w:rFonts w:ascii="Marianne" w:hAnsi="Marianne"/>
                <w:sz w:val="18"/>
                <w:szCs w:val="18"/>
              </w:rPr>
            </w:pPr>
          </w:p>
        </w:tc>
        <w:tc>
          <w:tcPr>
            <w:tcW w:w="5303" w:type="dxa"/>
            <w:tcBorders>
              <w:left w:val="single" w:sz="4" w:space="0" w:color="auto"/>
            </w:tcBorders>
          </w:tcPr>
          <w:p w14:paraId="3609969E" w14:textId="77777777" w:rsidR="008F7AE3" w:rsidRPr="00FA1E44" w:rsidRDefault="00373BE3" w:rsidP="00667615">
            <w:pPr>
              <w:spacing w:after="0" w:line="240" w:lineRule="auto"/>
              <w:jc w:val="center"/>
              <w:rPr>
                <w:rFonts w:ascii="Marianne" w:hAnsi="Marianne"/>
                <w:b/>
                <w:bCs/>
              </w:rPr>
            </w:pPr>
            <w:r w:rsidRPr="00FA1E44">
              <w:rPr>
                <w:rFonts w:ascii="Marianne" w:hAnsi="Marianne"/>
                <w:b/>
                <w:bCs/>
              </w:rPr>
              <w:t>Avis</w:t>
            </w:r>
            <w:r w:rsidR="00C84764" w:rsidRPr="00FA1E44">
              <w:rPr>
                <w:rFonts w:ascii="Marianne" w:hAnsi="Marianne"/>
                <w:b/>
                <w:bCs/>
              </w:rPr>
              <w:t> </w:t>
            </w:r>
            <w:r w:rsidR="00667615" w:rsidRPr="00FA1E44">
              <w:rPr>
                <w:rFonts w:ascii="Marianne" w:hAnsi="Marianne"/>
                <w:b/>
                <w:bCs/>
              </w:rPr>
              <w:t>de l’IEN</w:t>
            </w:r>
            <w:r w:rsidR="00AE0541" w:rsidRPr="00FA1E44">
              <w:rPr>
                <w:rFonts w:ascii="Marianne" w:hAnsi="Marianne"/>
                <w:b/>
                <w:bCs/>
              </w:rPr>
              <w:t xml:space="preserve"> sur le projet pédagogique</w:t>
            </w:r>
          </w:p>
          <w:p w14:paraId="28E40072" w14:textId="77777777" w:rsidR="00667615" w:rsidRPr="00FA1E44" w:rsidRDefault="00667615" w:rsidP="008F7AE3">
            <w:pPr>
              <w:spacing w:after="0" w:line="240" w:lineRule="auto"/>
              <w:rPr>
                <w:rFonts w:ascii="Marianne" w:hAnsi="Marianne"/>
                <w:b/>
                <w:bCs/>
                <w:sz w:val="18"/>
                <w:szCs w:val="18"/>
              </w:rPr>
            </w:pPr>
            <w:r w:rsidRPr="00FA1E44">
              <w:rPr>
                <w:rFonts w:ascii="Marianne" w:hAnsi="Marianne"/>
                <w:b/>
                <w:bCs/>
                <w:sz w:val="18"/>
                <w:szCs w:val="18"/>
              </w:rPr>
              <w:t>Observations</w:t>
            </w:r>
            <w:r w:rsidR="006332C0" w:rsidRPr="00FA1E44">
              <w:rPr>
                <w:rFonts w:ascii="Marianne" w:hAnsi="Marianne"/>
                <w:b/>
                <w:bCs/>
                <w:sz w:val="18"/>
                <w:szCs w:val="18"/>
              </w:rPr>
              <w:t xml:space="preserve"> éventuelles</w:t>
            </w:r>
            <w:r w:rsidRPr="00FA1E44">
              <w:rPr>
                <w:rFonts w:ascii="Marianne" w:hAnsi="Marianne"/>
                <w:b/>
                <w:bCs/>
                <w:sz w:val="18"/>
                <w:szCs w:val="18"/>
              </w:rPr>
              <w:t> :</w:t>
            </w:r>
          </w:p>
          <w:p w14:paraId="4DF1CF1C" w14:textId="77777777" w:rsidR="008F7AE3" w:rsidRPr="007B0474" w:rsidRDefault="008F7AE3" w:rsidP="008F7AE3">
            <w:pPr>
              <w:spacing w:after="0" w:line="240" w:lineRule="auto"/>
              <w:rPr>
                <w:rFonts w:ascii="Marianne" w:hAnsi="Marianne"/>
              </w:rPr>
            </w:pPr>
          </w:p>
          <w:p w14:paraId="50A339C4" w14:textId="77777777" w:rsidR="008F7AE3" w:rsidRPr="007B0474" w:rsidRDefault="008F7AE3" w:rsidP="008F7AE3">
            <w:pPr>
              <w:spacing w:after="0" w:line="240" w:lineRule="auto"/>
              <w:rPr>
                <w:rFonts w:ascii="Marianne" w:hAnsi="Marianne"/>
              </w:rPr>
            </w:pPr>
          </w:p>
          <w:p w14:paraId="20EBF0D1" w14:textId="77777777" w:rsidR="008F7AE3" w:rsidRPr="007B0474" w:rsidRDefault="008F7AE3" w:rsidP="008F7AE3">
            <w:pPr>
              <w:spacing w:after="0" w:line="240" w:lineRule="auto"/>
              <w:rPr>
                <w:rFonts w:ascii="Marianne" w:hAnsi="Marianne"/>
              </w:rPr>
            </w:pPr>
          </w:p>
          <w:p w14:paraId="168248E3" w14:textId="77777777" w:rsidR="008F7AE3" w:rsidRPr="007B0474" w:rsidRDefault="008F7AE3" w:rsidP="008F7AE3">
            <w:pPr>
              <w:spacing w:after="0" w:line="240" w:lineRule="auto"/>
              <w:rPr>
                <w:rFonts w:ascii="Marianne" w:hAnsi="Marianne"/>
              </w:rPr>
            </w:pPr>
          </w:p>
          <w:p w14:paraId="1F32E078" w14:textId="77777777" w:rsidR="00485734" w:rsidRPr="007B0474" w:rsidRDefault="00485734" w:rsidP="008F7AE3">
            <w:pPr>
              <w:spacing w:after="0" w:line="240" w:lineRule="auto"/>
              <w:rPr>
                <w:rFonts w:ascii="Marianne" w:hAnsi="Marianne"/>
              </w:rPr>
            </w:pPr>
          </w:p>
          <w:p w14:paraId="7DDA1150" w14:textId="77777777" w:rsidR="00B67F29" w:rsidRPr="007B0474" w:rsidRDefault="00B67F29" w:rsidP="00B67F29">
            <w:pPr>
              <w:spacing w:after="0" w:line="240" w:lineRule="auto"/>
              <w:jc w:val="center"/>
              <w:rPr>
                <w:rFonts w:ascii="Marianne" w:hAnsi="Marianne"/>
                <w:b/>
                <w:bCs/>
                <w:sz w:val="24"/>
                <w:szCs w:val="24"/>
              </w:rPr>
            </w:pPr>
            <w:r w:rsidRPr="007B0474">
              <w:rPr>
                <w:rFonts w:ascii="Marianne" w:hAnsi="Marianne"/>
                <w:b/>
                <w:bCs/>
                <w:sz w:val="24"/>
                <w:szCs w:val="24"/>
              </w:rPr>
              <w:sym w:font="Wingdings" w:char="F06F"/>
            </w:r>
            <w:r w:rsidRPr="007B0474">
              <w:rPr>
                <w:rFonts w:ascii="Marianne" w:hAnsi="Marianne"/>
                <w:b/>
                <w:bCs/>
                <w:sz w:val="24"/>
                <w:szCs w:val="24"/>
              </w:rPr>
              <w:t xml:space="preserve"> Favorable </w:t>
            </w:r>
            <w:r w:rsidR="00717686" w:rsidRPr="007B0474">
              <w:rPr>
                <w:rFonts w:ascii="Marianne" w:hAnsi="Marianne"/>
                <w:b/>
                <w:bCs/>
                <w:sz w:val="24"/>
                <w:szCs w:val="24"/>
              </w:rPr>
              <w:t xml:space="preserve">                    </w:t>
            </w:r>
            <w:r w:rsidRPr="007B0474">
              <w:rPr>
                <w:rFonts w:ascii="Marianne" w:hAnsi="Marianne"/>
                <w:b/>
                <w:bCs/>
                <w:sz w:val="24"/>
                <w:szCs w:val="24"/>
              </w:rPr>
              <w:sym w:font="Wingdings" w:char="F06F"/>
            </w:r>
            <w:r w:rsidRPr="007B0474">
              <w:rPr>
                <w:rFonts w:ascii="Marianne" w:hAnsi="Marianne"/>
                <w:b/>
                <w:bCs/>
                <w:sz w:val="24"/>
                <w:szCs w:val="24"/>
              </w:rPr>
              <w:t xml:space="preserve"> Défavorable</w:t>
            </w:r>
          </w:p>
          <w:p w14:paraId="31D73355" w14:textId="77777777" w:rsidR="00667615" w:rsidRPr="007B0474" w:rsidRDefault="00667615" w:rsidP="008F7AE3">
            <w:pPr>
              <w:spacing w:after="0" w:line="240" w:lineRule="auto"/>
              <w:rPr>
                <w:rFonts w:ascii="Marianne" w:hAnsi="Marianne"/>
              </w:rPr>
            </w:pPr>
          </w:p>
          <w:p w14:paraId="27D914BA" w14:textId="77777777" w:rsidR="008F7AE3" w:rsidRPr="00FA1E44" w:rsidRDefault="008F7AE3" w:rsidP="008F7AE3">
            <w:pPr>
              <w:spacing w:after="0" w:line="240" w:lineRule="auto"/>
              <w:rPr>
                <w:rFonts w:ascii="Marianne" w:hAnsi="Marianne"/>
                <w:sz w:val="20"/>
                <w:szCs w:val="20"/>
              </w:rPr>
            </w:pPr>
            <w:r w:rsidRPr="00FA1E44">
              <w:rPr>
                <w:rFonts w:ascii="Marianne" w:hAnsi="Marianne"/>
                <w:sz w:val="20"/>
                <w:szCs w:val="20"/>
              </w:rPr>
              <w:t>Date</w:t>
            </w:r>
            <w:proofErr w:type="gramStart"/>
            <w:r w:rsidRPr="00FA1E44">
              <w:rPr>
                <w:rFonts w:ascii="Marianne" w:hAnsi="Marianne"/>
                <w:sz w:val="20"/>
                <w:szCs w:val="20"/>
              </w:rPr>
              <w:t> : ….</w:t>
            </w:r>
            <w:proofErr w:type="gramEnd"/>
            <w:r w:rsidRPr="00FA1E44">
              <w:rPr>
                <w:rFonts w:ascii="Marianne" w:hAnsi="Marianne"/>
                <w:sz w:val="20"/>
                <w:szCs w:val="20"/>
              </w:rPr>
              <w:t>.…/…..…/…..…</w:t>
            </w:r>
            <w:r w:rsidR="0032264F" w:rsidRPr="00FA1E44">
              <w:rPr>
                <w:rFonts w:ascii="Marianne" w:hAnsi="Marianne"/>
                <w:sz w:val="20"/>
                <w:szCs w:val="20"/>
              </w:rPr>
              <w:t xml:space="preserve">             </w:t>
            </w:r>
            <w:r w:rsidR="00667615" w:rsidRPr="00FA1E44">
              <w:rPr>
                <w:rFonts w:ascii="Marianne" w:hAnsi="Marianne"/>
                <w:sz w:val="20"/>
                <w:szCs w:val="20"/>
              </w:rPr>
              <w:t>S</w:t>
            </w:r>
            <w:r w:rsidRPr="00FA1E44">
              <w:rPr>
                <w:rFonts w:ascii="Marianne" w:hAnsi="Marianne"/>
                <w:sz w:val="20"/>
                <w:szCs w:val="20"/>
              </w:rPr>
              <w:t>ignature </w:t>
            </w:r>
            <w:r w:rsidR="00B176F6" w:rsidRPr="00FA1E44">
              <w:rPr>
                <w:rFonts w:ascii="Marianne" w:hAnsi="Marianne"/>
                <w:sz w:val="20"/>
                <w:szCs w:val="20"/>
              </w:rPr>
              <w:t xml:space="preserve">et cachet </w:t>
            </w:r>
            <w:r w:rsidRPr="00FA1E44">
              <w:rPr>
                <w:rFonts w:ascii="Marianne" w:hAnsi="Marianne"/>
                <w:sz w:val="20"/>
                <w:szCs w:val="20"/>
              </w:rPr>
              <w:t>:</w:t>
            </w:r>
          </w:p>
          <w:p w14:paraId="4DFCFD09" w14:textId="77777777" w:rsidR="008F7AE3" w:rsidRPr="007B0474" w:rsidRDefault="008F7AE3" w:rsidP="00DC737F">
            <w:pPr>
              <w:spacing w:after="0" w:line="240" w:lineRule="auto"/>
              <w:rPr>
                <w:rFonts w:ascii="Marianne" w:hAnsi="Marianne"/>
              </w:rPr>
            </w:pPr>
          </w:p>
        </w:tc>
      </w:tr>
    </w:tbl>
    <w:p w14:paraId="4F84F7DC" w14:textId="77777777" w:rsidR="00A90040" w:rsidRPr="007B0474" w:rsidRDefault="00A90040" w:rsidP="008F7AE3">
      <w:pPr>
        <w:spacing w:after="0"/>
        <w:rPr>
          <w:rFonts w:ascii="Marianne" w:hAnsi="Marianne"/>
          <w:i/>
          <w:sz w:val="18"/>
          <w:szCs w:val="18"/>
        </w:rPr>
      </w:pPr>
    </w:p>
    <w:sectPr w:rsidR="00A90040" w:rsidRPr="007B0474" w:rsidSect="00EF5463">
      <w:footerReference w:type="default" r:id="rId9"/>
      <w:pgSz w:w="11906" w:h="16838"/>
      <w:pgMar w:top="232" w:right="720" w:bottom="142"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5E71C" w14:textId="77777777" w:rsidR="008241B4" w:rsidRDefault="008241B4" w:rsidP="002F70C4">
      <w:pPr>
        <w:spacing w:after="0" w:line="240" w:lineRule="auto"/>
      </w:pPr>
      <w:r>
        <w:separator/>
      </w:r>
    </w:p>
  </w:endnote>
  <w:endnote w:type="continuationSeparator" w:id="0">
    <w:p w14:paraId="25E92E52" w14:textId="77777777" w:rsidR="008241B4" w:rsidRDefault="008241B4" w:rsidP="002F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68E02" w14:textId="77777777" w:rsidR="005259AC" w:rsidRDefault="005259AC">
    <w:pPr>
      <w:pStyle w:val="Pieddepage"/>
      <w:jc w:val="center"/>
    </w:pPr>
    <w:r>
      <w:tab/>
    </w:r>
  </w:p>
  <w:p w14:paraId="7D82A99B" w14:textId="77777777" w:rsidR="005259AC" w:rsidRDefault="005259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9C2D8" w14:textId="77777777" w:rsidR="008241B4" w:rsidRDefault="008241B4" w:rsidP="002F70C4">
      <w:pPr>
        <w:spacing w:after="0" w:line="240" w:lineRule="auto"/>
      </w:pPr>
      <w:r>
        <w:separator/>
      </w:r>
    </w:p>
  </w:footnote>
  <w:footnote w:type="continuationSeparator" w:id="0">
    <w:p w14:paraId="13A2AEAE" w14:textId="77777777" w:rsidR="008241B4" w:rsidRDefault="008241B4" w:rsidP="002F7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bullet"/>
      <w:lvlText w:val="o"/>
      <w:lvlJc w:val="left"/>
      <w:pPr>
        <w:tabs>
          <w:tab w:val="num" w:pos="720"/>
        </w:tabs>
        <w:ind w:left="720" w:hanging="360"/>
      </w:pPr>
      <w:rPr>
        <w:rFonts w:ascii="Courier New" w:hAnsi="Courier New"/>
        <w:color w:val="auto"/>
      </w:rPr>
    </w:lvl>
  </w:abstractNum>
  <w:abstractNum w:abstractNumId="1" w15:restartNumberingAfterBreak="0">
    <w:nsid w:val="07F618F4"/>
    <w:multiLevelType w:val="hybridMultilevel"/>
    <w:tmpl w:val="919A352E"/>
    <w:lvl w:ilvl="0" w:tplc="45C2B580">
      <w:start w:val="3"/>
      <w:numFmt w:val="decimal"/>
      <w:lvlText w:val="%1-"/>
      <w:lvlJc w:val="left"/>
      <w:pPr>
        <w:ind w:left="1440" w:hanging="360"/>
      </w:pPr>
      <w:rPr>
        <w:rFonts w:cs="Times New Roman" w:hint="default"/>
      </w:rPr>
    </w:lvl>
    <w:lvl w:ilvl="1" w:tplc="040C0019">
      <w:start w:val="1"/>
      <w:numFmt w:val="lowerLetter"/>
      <w:lvlText w:val="%2."/>
      <w:lvlJc w:val="left"/>
      <w:pPr>
        <w:ind w:left="2160" w:hanging="360"/>
      </w:pPr>
      <w:rPr>
        <w:rFonts w:cs="Times New Roman"/>
      </w:rPr>
    </w:lvl>
    <w:lvl w:ilvl="2" w:tplc="040C001B">
      <w:start w:val="1"/>
      <w:numFmt w:val="lowerRoman"/>
      <w:lvlText w:val="%3."/>
      <w:lvlJc w:val="right"/>
      <w:pPr>
        <w:ind w:left="2880" w:hanging="180"/>
      </w:pPr>
      <w:rPr>
        <w:rFonts w:cs="Times New Roman"/>
      </w:rPr>
    </w:lvl>
    <w:lvl w:ilvl="3" w:tplc="040C000F">
      <w:start w:val="1"/>
      <w:numFmt w:val="decimal"/>
      <w:lvlText w:val="%4."/>
      <w:lvlJc w:val="left"/>
      <w:pPr>
        <w:ind w:left="3600" w:hanging="360"/>
      </w:pPr>
      <w:rPr>
        <w:rFonts w:cs="Times New Roman"/>
      </w:rPr>
    </w:lvl>
    <w:lvl w:ilvl="4" w:tplc="040C0019">
      <w:start w:val="1"/>
      <w:numFmt w:val="lowerLetter"/>
      <w:lvlText w:val="%5."/>
      <w:lvlJc w:val="left"/>
      <w:pPr>
        <w:ind w:left="4320" w:hanging="360"/>
      </w:pPr>
      <w:rPr>
        <w:rFonts w:cs="Times New Roman"/>
      </w:rPr>
    </w:lvl>
    <w:lvl w:ilvl="5" w:tplc="040C001B">
      <w:start w:val="1"/>
      <w:numFmt w:val="lowerRoman"/>
      <w:lvlText w:val="%6."/>
      <w:lvlJc w:val="right"/>
      <w:pPr>
        <w:ind w:left="5040" w:hanging="180"/>
      </w:pPr>
      <w:rPr>
        <w:rFonts w:cs="Times New Roman"/>
      </w:rPr>
    </w:lvl>
    <w:lvl w:ilvl="6" w:tplc="040C000F">
      <w:start w:val="1"/>
      <w:numFmt w:val="decimal"/>
      <w:lvlText w:val="%7."/>
      <w:lvlJc w:val="left"/>
      <w:pPr>
        <w:ind w:left="5760" w:hanging="360"/>
      </w:pPr>
      <w:rPr>
        <w:rFonts w:cs="Times New Roman"/>
      </w:rPr>
    </w:lvl>
    <w:lvl w:ilvl="7" w:tplc="040C0019">
      <w:start w:val="1"/>
      <w:numFmt w:val="lowerLetter"/>
      <w:lvlText w:val="%8."/>
      <w:lvlJc w:val="left"/>
      <w:pPr>
        <w:ind w:left="6480" w:hanging="360"/>
      </w:pPr>
      <w:rPr>
        <w:rFonts w:cs="Times New Roman"/>
      </w:rPr>
    </w:lvl>
    <w:lvl w:ilvl="8" w:tplc="040C001B">
      <w:start w:val="1"/>
      <w:numFmt w:val="lowerRoman"/>
      <w:lvlText w:val="%9."/>
      <w:lvlJc w:val="right"/>
      <w:pPr>
        <w:ind w:left="7200" w:hanging="180"/>
      </w:pPr>
      <w:rPr>
        <w:rFonts w:cs="Times New Roman"/>
      </w:rPr>
    </w:lvl>
  </w:abstractNum>
  <w:abstractNum w:abstractNumId="2" w15:restartNumberingAfterBreak="0">
    <w:nsid w:val="087E6E42"/>
    <w:multiLevelType w:val="hybridMultilevel"/>
    <w:tmpl w:val="1DFA61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9290DB8"/>
    <w:multiLevelType w:val="multilevel"/>
    <w:tmpl w:val="1174F594"/>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55402E5"/>
    <w:multiLevelType w:val="hybridMultilevel"/>
    <w:tmpl w:val="CFF2EDFA"/>
    <w:lvl w:ilvl="0" w:tplc="85C414B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7A0C85"/>
    <w:multiLevelType w:val="multilevel"/>
    <w:tmpl w:val="1C009E6E"/>
    <w:styleLink w:val="WWNum4"/>
    <w:lvl w:ilvl="0">
      <w:numFmt w:val="bullet"/>
      <w:lvlText w:val="-"/>
      <w:lvlJc w:val="left"/>
      <w:pPr>
        <w:ind w:left="720" w:hanging="360"/>
      </w:pPr>
      <w:rPr>
        <w:rFonts w:ascii="Arial" w:hAnsi="Arial" w:cs="Aria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3BFC6257"/>
    <w:multiLevelType w:val="hybridMultilevel"/>
    <w:tmpl w:val="CD0AB7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5A175F4"/>
    <w:multiLevelType w:val="hybridMultilevel"/>
    <w:tmpl w:val="E4F41E60"/>
    <w:lvl w:ilvl="0" w:tplc="0F9C26F4">
      <w:start w:val="3"/>
      <w:numFmt w:val="decimal"/>
      <w:lvlText w:val="%1"/>
      <w:lvlJc w:val="left"/>
      <w:pPr>
        <w:ind w:left="1800" w:hanging="360"/>
      </w:pPr>
      <w:rPr>
        <w:rFonts w:cs="Times New Roman" w:hint="default"/>
      </w:rPr>
    </w:lvl>
    <w:lvl w:ilvl="1" w:tplc="040C0019">
      <w:start w:val="1"/>
      <w:numFmt w:val="lowerLetter"/>
      <w:lvlText w:val="%2."/>
      <w:lvlJc w:val="left"/>
      <w:pPr>
        <w:ind w:left="2520" w:hanging="360"/>
      </w:pPr>
      <w:rPr>
        <w:rFonts w:cs="Times New Roman"/>
      </w:rPr>
    </w:lvl>
    <w:lvl w:ilvl="2" w:tplc="040C001B">
      <w:start w:val="1"/>
      <w:numFmt w:val="lowerRoman"/>
      <w:lvlText w:val="%3."/>
      <w:lvlJc w:val="right"/>
      <w:pPr>
        <w:ind w:left="3240" w:hanging="180"/>
      </w:pPr>
      <w:rPr>
        <w:rFonts w:cs="Times New Roman"/>
      </w:rPr>
    </w:lvl>
    <w:lvl w:ilvl="3" w:tplc="040C000F">
      <w:start w:val="1"/>
      <w:numFmt w:val="decimal"/>
      <w:lvlText w:val="%4."/>
      <w:lvlJc w:val="left"/>
      <w:pPr>
        <w:ind w:left="3960" w:hanging="360"/>
      </w:pPr>
      <w:rPr>
        <w:rFonts w:cs="Times New Roman"/>
      </w:rPr>
    </w:lvl>
    <w:lvl w:ilvl="4" w:tplc="040C0019">
      <w:start w:val="1"/>
      <w:numFmt w:val="lowerLetter"/>
      <w:lvlText w:val="%5."/>
      <w:lvlJc w:val="left"/>
      <w:pPr>
        <w:ind w:left="4680" w:hanging="360"/>
      </w:pPr>
      <w:rPr>
        <w:rFonts w:cs="Times New Roman"/>
      </w:rPr>
    </w:lvl>
    <w:lvl w:ilvl="5" w:tplc="040C001B">
      <w:start w:val="1"/>
      <w:numFmt w:val="lowerRoman"/>
      <w:lvlText w:val="%6."/>
      <w:lvlJc w:val="right"/>
      <w:pPr>
        <w:ind w:left="5400" w:hanging="180"/>
      </w:pPr>
      <w:rPr>
        <w:rFonts w:cs="Times New Roman"/>
      </w:rPr>
    </w:lvl>
    <w:lvl w:ilvl="6" w:tplc="040C000F">
      <w:start w:val="1"/>
      <w:numFmt w:val="decimal"/>
      <w:lvlText w:val="%7."/>
      <w:lvlJc w:val="left"/>
      <w:pPr>
        <w:ind w:left="6120" w:hanging="360"/>
      </w:pPr>
      <w:rPr>
        <w:rFonts w:cs="Times New Roman"/>
      </w:rPr>
    </w:lvl>
    <w:lvl w:ilvl="7" w:tplc="040C0019">
      <w:start w:val="1"/>
      <w:numFmt w:val="lowerLetter"/>
      <w:lvlText w:val="%8."/>
      <w:lvlJc w:val="left"/>
      <w:pPr>
        <w:ind w:left="6840" w:hanging="360"/>
      </w:pPr>
      <w:rPr>
        <w:rFonts w:cs="Times New Roman"/>
      </w:rPr>
    </w:lvl>
    <w:lvl w:ilvl="8" w:tplc="040C001B">
      <w:start w:val="1"/>
      <w:numFmt w:val="lowerRoman"/>
      <w:lvlText w:val="%9."/>
      <w:lvlJc w:val="right"/>
      <w:pPr>
        <w:ind w:left="7560" w:hanging="180"/>
      </w:pPr>
      <w:rPr>
        <w:rFonts w:cs="Times New Roman"/>
      </w:rPr>
    </w:lvl>
  </w:abstractNum>
  <w:abstractNum w:abstractNumId="8" w15:restartNumberingAfterBreak="0">
    <w:nsid w:val="7C760C8C"/>
    <w:multiLevelType w:val="multilevel"/>
    <w:tmpl w:val="2294F040"/>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7F930574"/>
    <w:multiLevelType w:val="hybridMultilevel"/>
    <w:tmpl w:val="C82603AA"/>
    <w:lvl w:ilvl="0" w:tplc="0DB40144">
      <w:start w:val="3"/>
      <w:numFmt w:val="decimal"/>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num w:numId="1">
    <w:abstractNumId w:val="0"/>
  </w:num>
  <w:num w:numId="2">
    <w:abstractNumId w:val="9"/>
  </w:num>
  <w:num w:numId="3">
    <w:abstractNumId w:val="1"/>
  </w:num>
  <w:num w:numId="4">
    <w:abstractNumId w:val="7"/>
  </w:num>
  <w:num w:numId="5">
    <w:abstractNumId w:val="2"/>
  </w:num>
  <w:num w:numId="6">
    <w:abstractNumId w:val="6"/>
  </w:num>
  <w:num w:numId="7">
    <w:abstractNumId w:val="4"/>
  </w:num>
  <w:num w:numId="8">
    <w:abstractNumId w:val="3"/>
  </w:num>
  <w:num w:numId="9">
    <w:abstractNumId w:val="8"/>
  </w:num>
  <w:num w:numId="10">
    <w:abstractNumId w:val="3"/>
  </w:num>
  <w:num w:numId="11">
    <w:abstractNumId w:val="8"/>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5301"/>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50"/>
    <w:rsid w:val="0000753E"/>
    <w:rsid w:val="00014E35"/>
    <w:rsid w:val="0002242E"/>
    <w:rsid w:val="00022DBB"/>
    <w:rsid w:val="00027E90"/>
    <w:rsid w:val="00032835"/>
    <w:rsid w:val="0005333A"/>
    <w:rsid w:val="00066206"/>
    <w:rsid w:val="00076FE4"/>
    <w:rsid w:val="000913B7"/>
    <w:rsid w:val="00095114"/>
    <w:rsid w:val="000A4A79"/>
    <w:rsid w:val="000C3E22"/>
    <w:rsid w:val="000E6439"/>
    <w:rsid w:val="001021E4"/>
    <w:rsid w:val="001246BC"/>
    <w:rsid w:val="00125C6B"/>
    <w:rsid w:val="00137519"/>
    <w:rsid w:val="0016133C"/>
    <w:rsid w:val="00171552"/>
    <w:rsid w:val="001828C0"/>
    <w:rsid w:val="0019433D"/>
    <w:rsid w:val="001A4A9D"/>
    <w:rsid w:val="001C0341"/>
    <w:rsid w:val="001D2013"/>
    <w:rsid w:val="001F22FE"/>
    <w:rsid w:val="001F232B"/>
    <w:rsid w:val="001F6477"/>
    <w:rsid w:val="00200AED"/>
    <w:rsid w:val="00224240"/>
    <w:rsid w:val="002374B1"/>
    <w:rsid w:val="002375BD"/>
    <w:rsid w:val="0024583F"/>
    <w:rsid w:val="00256960"/>
    <w:rsid w:val="002704B3"/>
    <w:rsid w:val="00273522"/>
    <w:rsid w:val="00283C75"/>
    <w:rsid w:val="00293CCA"/>
    <w:rsid w:val="00294FC8"/>
    <w:rsid w:val="002A66AD"/>
    <w:rsid w:val="002C3DAA"/>
    <w:rsid w:val="002C772B"/>
    <w:rsid w:val="002D121B"/>
    <w:rsid w:val="002F0C7C"/>
    <w:rsid w:val="002F70C4"/>
    <w:rsid w:val="00300EC2"/>
    <w:rsid w:val="00303065"/>
    <w:rsid w:val="00307B2F"/>
    <w:rsid w:val="00313EA1"/>
    <w:rsid w:val="003154DE"/>
    <w:rsid w:val="0032264F"/>
    <w:rsid w:val="00323A04"/>
    <w:rsid w:val="003371DD"/>
    <w:rsid w:val="00346DB5"/>
    <w:rsid w:val="003477C6"/>
    <w:rsid w:val="0035146D"/>
    <w:rsid w:val="00354278"/>
    <w:rsid w:val="00362884"/>
    <w:rsid w:val="003659F8"/>
    <w:rsid w:val="0036718E"/>
    <w:rsid w:val="00372D66"/>
    <w:rsid w:val="00373BE3"/>
    <w:rsid w:val="003747F7"/>
    <w:rsid w:val="00396736"/>
    <w:rsid w:val="003A4323"/>
    <w:rsid w:val="003B2B63"/>
    <w:rsid w:val="003B2CC1"/>
    <w:rsid w:val="003B4E5E"/>
    <w:rsid w:val="003C2454"/>
    <w:rsid w:val="003E0FBF"/>
    <w:rsid w:val="003F0371"/>
    <w:rsid w:val="003F4BE5"/>
    <w:rsid w:val="00431AB3"/>
    <w:rsid w:val="004320E7"/>
    <w:rsid w:val="00433B4C"/>
    <w:rsid w:val="00447E6A"/>
    <w:rsid w:val="004525F5"/>
    <w:rsid w:val="00456BE7"/>
    <w:rsid w:val="00485734"/>
    <w:rsid w:val="004950E0"/>
    <w:rsid w:val="004A2EB2"/>
    <w:rsid w:val="004A3B31"/>
    <w:rsid w:val="004A556F"/>
    <w:rsid w:val="004A5CE3"/>
    <w:rsid w:val="004E6A0C"/>
    <w:rsid w:val="004F0BFD"/>
    <w:rsid w:val="004F29DD"/>
    <w:rsid w:val="00503D55"/>
    <w:rsid w:val="00515A6C"/>
    <w:rsid w:val="0052217A"/>
    <w:rsid w:val="005259AC"/>
    <w:rsid w:val="005351CC"/>
    <w:rsid w:val="00544B5D"/>
    <w:rsid w:val="0054566B"/>
    <w:rsid w:val="00554542"/>
    <w:rsid w:val="0055632C"/>
    <w:rsid w:val="005609AF"/>
    <w:rsid w:val="00577426"/>
    <w:rsid w:val="00585303"/>
    <w:rsid w:val="00585489"/>
    <w:rsid w:val="005875E9"/>
    <w:rsid w:val="00595301"/>
    <w:rsid w:val="005C2C99"/>
    <w:rsid w:val="005C7326"/>
    <w:rsid w:val="005E1207"/>
    <w:rsid w:val="005F21B5"/>
    <w:rsid w:val="005F6F68"/>
    <w:rsid w:val="00601335"/>
    <w:rsid w:val="006332C0"/>
    <w:rsid w:val="00642D5F"/>
    <w:rsid w:val="0066047E"/>
    <w:rsid w:val="00667615"/>
    <w:rsid w:val="00697F6A"/>
    <w:rsid w:val="006A3BAA"/>
    <w:rsid w:val="006C2AFD"/>
    <w:rsid w:val="006D0CC3"/>
    <w:rsid w:val="006D1FCC"/>
    <w:rsid w:val="006D7359"/>
    <w:rsid w:val="006E72D7"/>
    <w:rsid w:val="006E762E"/>
    <w:rsid w:val="00700BB2"/>
    <w:rsid w:val="00704F5D"/>
    <w:rsid w:val="007131E0"/>
    <w:rsid w:val="00717686"/>
    <w:rsid w:val="00724319"/>
    <w:rsid w:val="00732940"/>
    <w:rsid w:val="00745B59"/>
    <w:rsid w:val="00755E05"/>
    <w:rsid w:val="007713C5"/>
    <w:rsid w:val="007818E1"/>
    <w:rsid w:val="007960E8"/>
    <w:rsid w:val="007B0474"/>
    <w:rsid w:val="007C1BB5"/>
    <w:rsid w:val="007C3674"/>
    <w:rsid w:val="007D0B91"/>
    <w:rsid w:val="007D6DDE"/>
    <w:rsid w:val="007D73C3"/>
    <w:rsid w:val="007E21D9"/>
    <w:rsid w:val="007E2268"/>
    <w:rsid w:val="007F44C0"/>
    <w:rsid w:val="008017E9"/>
    <w:rsid w:val="0080688A"/>
    <w:rsid w:val="008241B4"/>
    <w:rsid w:val="00825730"/>
    <w:rsid w:val="008439DE"/>
    <w:rsid w:val="00847A38"/>
    <w:rsid w:val="00855FC9"/>
    <w:rsid w:val="00880DB7"/>
    <w:rsid w:val="008A305E"/>
    <w:rsid w:val="008B23B2"/>
    <w:rsid w:val="008B35AE"/>
    <w:rsid w:val="008B472E"/>
    <w:rsid w:val="008C3398"/>
    <w:rsid w:val="008C4E08"/>
    <w:rsid w:val="008C7DC8"/>
    <w:rsid w:val="008E0A9F"/>
    <w:rsid w:val="008F7AE3"/>
    <w:rsid w:val="00920197"/>
    <w:rsid w:val="00977373"/>
    <w:rsid w:val="00980231"/>
    <w:rsid w:val="009845F1"/>
    <w:rsid w:val="009858D1"/>
    <w:rsid w:val="00986537"/>
    <w:rsid w:val="00993D44"/>
    <w:rsid w:val="009A7969"/>
    <w:rsid w:val="009D4B05"/>
    <w:rsid w:val="009D52E8"/>
    <w:rsid w:val="009E1950"/>
    <w:rsid w:val="009E70AC"/>
    <w:rsid w:val="009E72A3"/>
    <w:rsid w:val="009F01D8"/>
    <w:rsid w:val="009F536A"/>
    <w:rsid w:val="009F7793"/>
    <w:rsid w:val="00A01250"/>
    <w:rsid w:val="00A114F8"/>
    <w:rsid w:val="00A14495"/>
    <w:rsid w:val="00A16A31"/>
    <w:rsid w:val="00A23744"/>
    <w:rsid w:val="00A359C5"/>
    <w:rsid w:val="00A416A7"/>
    <w:rsid w:val="00A50C1C"/>
    <w:rsid w:val="00A54138"/>
    <w:rsid w:val="00A55E84"/>
    <w:rsid w:val="00A563C5"/>
    <w:rsid w:val="00A630B0"/>
    <w:rsid w:val="00A8799C"/>
    <w:rsid w:val="00A9002A"/>
    <w:rsid w:val="00A90040"/>
    <w:rsid w:val="00A92C4E"/>
    <w:rsid w:val="00AA5A11"/>
    <w:rsid w:val="00AA63F4"/>
    <w:rsid w:val="00AA7755"/>
    <w:rsid w:val="00AC40B1"/>
    <w:rsid w:val="00AD2D44"/>
    <w:rsid w:val="00AD6944"/>
    <w:rsid w:val="00AE0541"/>
    <w:rsid w:val="00AE122B"/>
    <w:rsid w:val="00AF08BC"/>
    <w:rsid w:val="00B036A9"/>
    <w:rsid w:val="00B05B1B"/>
    <w:rsid w:val="00B07982"/>
    <w:rsid w:val="00B16C3C"/>
    <w:rsid w:val="00B176F6"/>
    <w:rsid w:val="00B32DDD"/>
    <w:rsid w:val="00B46A27"/>
    <w:rsid w:val="00B513D2"/>
    <w:rsid w:val="00B554C1"/>
    <w:rsid w:val="00B57E3B"/>
    <w:rsid w:val="00B67F29"/>
    <w:rsid w:val="00B87B3C"/>
    <w:rsid w:val="00BA0340"/>
    <w:rsid w:val="00BB08F2"/>
    <w:rsid w:val="00BB1DB5"/>
    <w:rsid w:val="00BC2BB9"/>
    <w:rsid w:val="00BD78A3"/>
    <w:rsid w:val="00BE5016"/>
    <w:rsid w:val="00BF2CC8"/>
    <w:rsid w:val="00C14DE0"/>
    <w:rsid w:val="00C2269E"/>
    <w:rsid w:val="00C24F59"/>
    <w:rsid w:val="00C2669D"/>
    <w:rsid w:val="00C40049"/>
    <w:rsid w:val="00C5321D"/>
    <w:rsid w:val="00C566D7"/>
    <w:rsid w:val="00C61056"/>
    <w:rsid w:val="00C637C5"/>
    <w:rsid w:val="00C73CB3"/>
    <w:rsid w:val="00C84764"/>
    <w:rsid w:val="00C93378"/>
    <w:rsid w:val="00CA0C7B"/>
    <w:rsid w:val="00CA0CD2"/>
    <w:rsid w:val="00CB3FC9"/>
    <w:rsid w:val="00CB411E"/>
    <w:rsid w:val="00CD2881"/>
    <w:rsid w:val="00CF188B"/>
    <w:rsid w:val="00D01A1C"/>
    <w:rsid w:val="00D3620F"/>
    <w:rsid w:val="00D40B78"/>
    <w:rsid w:val="00D438EC"/>
    <w:rsid w:val="00D548DF"/>
    <w:rsid w:val="00D679E3"/>
    <w:rsid w:val="00D70772"/>
    <w:rsid w:val="00D87990"/>
    <w:rsid w:val="00D91CD4"/>
    <w:rsid w:val="00DA55A1"/>
    <w:rsid w:val="00DB103F"/>
    <w:rsid w:val="00DB369B"/>
    <w:rsid w:val="00DC737F"/>
    <w:rsid w:val="00DE76ED"/>
    <w:rsid w:val="00DF2423"/>
    <w:rsid w:val="00DF6D10"/>
    <w:rsid w:val="00E1467C"/>
    <w:rsid w:val="00E20BBD"/>
    <w:rsid w:val="00E346E1"/>
    <w:rsid w:val="00E46782"/>
    <w:rsid w:val="00E6257D"/>
    <w:rsid w:val="00E63C17"/>
    <w:rsid w:val="00E917AB"/>
    <w:rsid w:val="00E9352F"/>
    <w:rsid w:val="00E95F20"/>
    <w:rsid w:val="00EA03BC"/>
    <w:rsid w:val="00EB06A5"/>
    <w:rsid w:val="00EB7E48"/>
    <w:rsid w:val="00EC1AB9"/>
    <w:rsid w:val="00EC1CA5"/>
    <w:rsid w:val="00ED1138"/>
    <w:rsid w:val="00EE0FBF"/>
    <w:rsid w:val="00EE16A5"/>
    <w:rsid w:val="00EF5463"/>
    <w:rsid w:val="00F13811"/>
    <w:rsid w:val="00F13B30"/>
    <w:rsid w:val="00F24B09"/>
    <w:rsid w:val="00F47E4F"/>
    <w:rsid w:val="00F51F4E"/>
    <w:rsid w:val="00F604FF"/>
    <w:rsid w:val="00F66443"/>
    <w:rsid w:val="00F67718"/>
    <w:rsid w:val="00F7036F"/>
    <w:rsid w:val="00F7045E"/>
    <w:rsid w:val="00F70E0C"/>
    <w:rsid w:val="00F71783"/>
    <w:rsid w:val="00F93CAF"/>
    <w:rsid w:val="00F975E5"/>
    <w:rsid w:val="00FA1E44"/>
    <w:rsid w:val="00FB05BF"/>
    <w:rsid w:val="00FC1DA2"/>
    <w:rsid w:val="00FC56EC"/>
    <w:rsid w:val="00FD01D1"/>
    <w:rsid w:val="00FE5A03"/>
    <w:rsid w:val="00FF1B40"/>
    <w:rsid w:val="00FF2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0299E"/>
  <w15:docId w15:val="{E4FD4E41-A0C6-4E18-B2D9-C68F6F1A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6A5"/>
    <w:pPr>
      <w:spacing w:after="200" w:line="276" w:lineRule="auto"/>
    </w:pPr>
    <w:rPr>
      <w:rFonts w:eastAsia="Times New Roman"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F08BC"/>
    <w:pPr>
      <w:suppressAutoHyphens/>
      <w:spacing w:after="120" w:line="240" w:lineRule="auto"/>
    </w:pPr>
    <w:rPr>
      <w:rFonts w:ascii="Arial" w:eastAsia="Calibri" w:hAnsi="Arial" w:cs="Arial"/>
      <w:sz w:val="20"/>
      <w:szCs w:val="20"/>
      <w:lang w:eastAsia="ar-SA"/>
    </w:rPr>
  </w:style>
  <w:style w:type="character" w:customStyle="1" w:styleId="CorpsdetexteCar">
    <w:name w:val="Corps de texte Car"/>
    <w:link w:val="Corpsdetexte"/>
    <w:locked/>
    <w:rsid w:val="00AF08BC"/>
    <w:rPr>
      <w:rFonts w:ascii="Arial" w:hAnsi="Arial" w:cs="Arial"/>
      <w:sz w:val="20"/>
      <w:szCs w:val="20"/>
      <w:lang w:eastAsia="ar-SA" w:bidi="ar-SA"/>
    </w:rPr>
  </w:style>
  <w:style w:type="paragraph" w:customStyle="1" w:styleId="Paragraphedeliste1">
    <w:name w:val="Paragraphe de liste1"/>
    <w:basedOn w:val="Normal"/>
    <w:rsid w:val="007713C5"/>
    <w:pPr>
      <w:ind w:left="720"/>
    </w:pPr>
  </w:style>
  <w:style w:type="table" w:styleId="Grilledutableau">
    <w:name w:val="Table Grid"/>
    <w:basedOn w:val="TableauNormal"/>
    <w:rsid w:val="0036718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semiHidden/>
    <w:rsid w:val="002F70C4"/>
    <w:pPr>
      <w:tabs>
        <w:tab w:val="center" w:pos="4536"/>
        <w:tab w:val="right" w:pos="9072"/>
      </w:tabs>
      <w:spacing w:after="0" w:line="240" w:lineRule="auto"/>
    </w:pPr>
  </w:style>
  <w:style w:type="character" w:customStyle="1" w:styleId="En-tteCar">
    <w:name w:val="En-tête Car"/>
    <w:link w:val="En-tte"/>
    <w:semiHidden/>
    <w:locked/>
    <w:rsid w:val="002F70C4"/>
    <w:rPr>
      <w:rFonts w:cs="Times New Roman"/>
    </w:rPr>
  </w:style>
  <w:style w:type="paragraph" w:styleId="Pieddepage">
    <w:name w:val="footer"/>
    <w:basedOn w:val="Normal"/>
    <w:link w:val="PieddepageCar"/>
    <w:rsid w:val="002F70C4"/>
    <w:pPr>
      <w:tabs>
        <w:tab w:val="center" w:pos="4536"/>
        <w:tab w:val="right" w:pos="9072"/>
      </w:tabs>
      <w:spacing w:after="0" w:line="240" w:lineRule="auto"/>
    </w:pPr>
  </w:style>
  <w:style w:type="character" w:customStyle="1" w:styleId="PieddepageCar">
    <w:name w:val="Pied de page Car"/>
    <w:link w:val="Pieddepage"/>
    <w:locked/>
    <w:rsid w:val="002F70C4"/>
    <w:rPr>
      <w:rFonts w:cs="Times New Roman"/>
    </w:rPr>
  </w:style>
  <w:style w:type="paragraph" w:styleId="Textedebulles">
    <w:name w:val="Balloon Text"/>
    <w:basedOn w:val="Normal"/>
    <w:link w:val="TextedebullesCar"/>
    <w:semiHidden/>
    <w:rsid w:val="00BB08F2"/>
    <w:pPr>
      <w:spacing w:after="0" w:line="240" w:lineRule="auto"/>
    </w:pPr>
    <w:rPr>
      <w:rFonts w:ascii="Tahoma" w:hAnsi="Tahoma" w:cs="Tahoma"/>
      <w:sz w:val="16"/>
      <w:szCs w:val="16"/>
    </w:rPr>
  </w:style>
  <w:style w:type="character" w:customStyle="1" w:styleId="TextedebullesCar">
    <w:name w:val="Texte de bulles Car"/>
    <w:link w:val="Textedebulles"/>
    <w:semiHidden/>
    <w:locked/>
    <w:rsid w:val="00BB08F2"/>
    <w:rPr>
      <w:rFonts w:ascii="Tahoma" w:hAnsi="Tahoma" w:cs="Tahoma"/>
      <w:sz w:val="16"/>
      <w:szCs w:val="16"/>
    </w:rPr>
  </w:style>
  <w:style w:type="paragraph" w:customStyle="1" w:styleId="Default">
    <w:name w:val="Default"/>
    <w:rsid w:val="00A90040"/>
    <w:pPr>
      <w:autoSpaceDE w:val="0"/>
      <w:autoSpaceDN w:val="0"/>
      <w:adjustRightInd w:val="0"/>
    </w:pPr>
    <w:rPr>
      <w:rFonts w:ascii="Times New Roman" w:eastAsia="Times New Roman" w:hAnsi="Times New Roman"/>
      <w:color w:val="000000"/>
      <w:sz w:val="24"/>
      <w:szCs w:val="24"/>
    </w:rPr>
  </w:style>
  <w:style w:type="paragraph" w:styleId="Paragraphedeliste">
    <w:name w:val="List Paragraph"/>
    <w:basedOn w:val="Normal"/>
    <w:uiPriority w:val="34"/>
    <w:qFormat/>
    <w:rsid w:val="00EE16A5"/>
    <w:pPr>
      <w:ind w:left="720"/>
      <w:contextualSpacing/>
    </w:pPr>
  </w:style>
  <w:style w:type="paragraph" w:customStyle="1" w:styleId="Standard">
    <w:name w:val="Standard"/>
    <w:rsid w:val="007E2268"/>
    <w:pPr>
      <w:suppressAutoHyphens/>
      <w:autoSpaceDN w:val="0"/>
      <w:spacing w:after="200" w:line="276" w:lineRule="auto"/>
      <w:textAlignment w:val="baseline"/>
    </w:pPr>
    <w:rPr>
      <w:rFonts w:eastAsia="Times New Roman" w:cs="Calibri"/>
      <w:color w:val="00000A"/>
      <w:kern w:val="3"/>
      <w:sz w:val="22"/>
      <w:szCs w:val="22"/>
      <w:lang w:eastAsia="en-US"/>
    </w:rPr>
  </w:style>
  <w:style w:type="numbering" w:customStyle="1" w:styleId="WWNum2">
    <w:name w:val="WWNum2"/>
    <w:basedOn w:val="Aucuneliste"/>
    <w:rsid w:val="007E2268"/>
    <w:pPr>
      <w:numPr>
        <w:numId w:val="8"/>
      </w:numPr>
    </w:pPr>
  </w:style>
  <w:style w:type="numbering" w:customStyle="1" w:styleId="WWNum3">
    <w:name w:val="WWNum3"/>
    <w:basedOn w:val="Aucuneliste"/>
    <w:rsid w:val="007E2268"/>
    <w:pPr>
      <w:numPr>
        <w:numId w:val="9"/>
      </w:numPr>
    </w:pPr>
  </w:style>
  <w:style w:type="paragraph" w:customStyle="1" w:styleId="Textbody">
    <w:name w:val="Text body"/>
    <w:basedOn w:val="Standard"/>
    <w:rsid w:val="007E2268"/>
    <w:pPr>
      <w:spacing w:after="120" w:line="240" w:lineRule="auto"/>
    </w:pPr>
    <w:rPr>
      <w:rFonts w:ascii="Arial" w:eastAsia="Calibri" w:hAnsi="Arial" w:cs="Arial"/>
      <w:sz w:val="20"/>
      <w:szCs w:val="20"/>
      <w:lang w:eastAsia="ar-SA"/>
    </w:rPr>
  </w:style>
  <w:style w:type="numbering" w:customStyle="1" w:styleId="WWNum4">
    <w:name w:val="WWNum4"/>
    <w:basedOn w:val="Aucuneliste"/>
    <w:rsid w:val="007E2268"/>
    <w:pPr>
      <w:numPr>
        <w:numId w:val="12"/>
      </w:numPr>
    </w:pPr>
  </w:style>
  <w:style w:type="character" w:customStyle="1" w:styleId="fontstyle01">
    <w:name w:val="fontstyle01"/>
    <w:basedOn w:val="Policepardfaut"/>
    <w:rsid w:val="00980231"/>
    <w:rPr>
      <w:rFonts w:ascii="Calibri" w:hAnsi="Calibri" w:cs="Calibri" w:hint="default"/>
      <w:b w:val="0"/>
      <w:bCs w:val="0"/>
      <w:i w:val="0"/>
      <w:iCs w:val="0"/>
      <w:color w:val="000000"/>
      <w:sz w:val="22"/>
      <w:szCs w:val="22"/>
    </w:rPr>
  </w:style>
  <w:style w:type="character" w:styleId="Lienhypertexte">
    <w:name w:val="Hyperlink"/>
    <w:basedOn w:val="Policepardfaut"/>
    <w:unhideWhenUsed/>
    <w:rsid w:val="001021E4"/>
    <w:rPr>
      <w:color w:val="0000FF" w:themeColor="hyperlink"/>
      <w:u w:val="single"/>
    </w:rPr>
  </w:style>
  <w:style w:type="paragraph" w:styleId="NormalWeb">
    <w:name w:val="Normal (Web)"/>
    <w:basedOn w:val="Normal"/>
    <w:uiPriority w:val="99"/>
    <w:unhideWhenUsed/>
    <w:rsid w:val="00DB103F"/>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4001">
      <w:bodyDiv w:val="1"/>
      <w:marLeft w:val="0"/>
      <w:marRight w:val="0"/>
      <w:marTop w:val="0"/>
      <w:marBottom w:val="0"/>
      <w:divBdr>
        <w:top w:val="none" w:sz="0" w:space="0" w:color="auto"/>
        <w:left w:val="none" w:sz="0" w:space="0" w:color="auto"/>
        <w:bottom w:val="none" w:sz="0" w:space="0" w:color="auto"/>
        <w:right w:val="none" w:sz="0" w:space="0" w:color="auto"/>
      </w:divBdr>
    </w:div>
    <w:div w:id="815032628">
      <w:bodyDiv w:val="1"/>
      <w:marLeft w:val="0"/>
      <w:marRight w:val="0"/>
      <w:marTop w:val="0"/>
      <w:marBottom w:val="0"/>
      <w:divBdr>
        <w:top w:val="none" w:sz="0" w:space="0" w:color="auto"/>
        <w:left w:val="none" w:sz="0" w:space="0" w:color="auto"/>
        <w:bottom w:val="none" w:sz="0" w:space="0" w:color="auto"/>
        <w:right w:val="none" w:sz="0" w:space="0" w:color="auto"/>
      </w:divBdr>
    </w:div>
    <w:div w:id="1887447067">
      <w:bodyDiv w:val="1"/>
      <w:marLeft w:val="0"/>
      <w:marRight w:val="0"/>
      <w:marTop w:val="0"/>
      <w:marBottom w:val="0"/>
      <w:divBdr>
        <w:top w:val="none" w:sz="0" w:space="0" w:color="auto"/>
        <w:left w:val="none" w:sz="0" w:space="0" w:color="auto"/>
        <w:bottom w:val="none" w:sz="0" w:space="0" w:color="auto"/>
        <w:right w:val="none" w:sz="0" w:space="0" w:color="auto"/>
      </w:divBdr>
      <w:divsChild>
        <w:div w:id="340010977">
          <w:marLeft w:val="0"/>
          <w:marRight w:val="0"/>
          <w:marTop w:val="0"/>
          <w:marBottom w:val="0"/>
          <w:divBdr>
            <w:top w:val="none" w:sz="0" w:space="0" w:color="auto"/>
            <w:left w:val="none" w:sz="0" w:space="0" w:color="auto"/>
            <w:bottom w:val="none" w:sz="0" w:space="0" w:color="auto"/>
            <w:right w:val="none" w:sz="0" w:space="0" w:color="auto"/>
          </w:divBdr>
          <w:divsChild>
            <w:div w:id="1716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cpcepschalon1.netboard.me/ky97mmmfxb/?link=cMZ4Amkm-EVpW2mnN-s3TjnOR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1442</Words>
  <Characters>7932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Your Company Name</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Severine Paget</cp:lastModifiedBy>
  <cp:revision>3</cp:revision>
  <cp:lastPrinted>2018-02-26T10:05:00Z</cp:lastPrinted>
  <dcterms:created xsi:type="dcterms:W3CDTF">2026-02-06T15:09:00Z</dcterms:created>
  <dcterms:modified xsi:type="dcterms:W3CDTF">2026-02-06T16:03:00Z</dcterms:modified>
</cp:coreProperties>
</file>