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5F" w:rsidRPr="00BC6DD2" w:rsidRDefault="00CD575F" w:rsidP="00CD575F">
      <w:pPr>
        <w:jc w:val="center"/>
      </w:pPr>
      <w:bookmarkStart w:id="0" w:name="_Hlk68082010"/>
      <w:r w:rsidRPr="00BC6DD2">
        <w:t>Федеральное государственное бюджетное научное учреждение</w:t>
      </w:r>
    </w:p>
    <w:p w:rsidR="00CD575F" w:rsidRPr="00BC6DD2" w:rsidRDefault="00CD575F" w:rsidP="00CD575F">
      <w:pPr>
        <w:jc w:val="center"/>
      </w:pPr>
      <w:r w:rsidRPr="00BC6DD2">
        <w:t>«Институт изучения детства, семьи и воспитания РАО»</w:t>
      </w:r>
    </w:p>
    <w:p w:rsidR="00CD575F" w:rsidRPr="00BC6DD2" w:rsidRDefault="00CD575F" w:rsidP="00CD575F">
      <w:pPr>
        <w:jc w:val="center"/>
      </w:pPr>
    </w:p>
    <w:p w:rsidR="00CD575F" w:rsidRPr="00BC6DD2" w:rsidRDefault="00CD575F" w:rsidP="00CD575F">
      <w:pPr>
        <w:jc w:val="center"/>
      </w:pPr>
    </w:p>
    <w:p w:rsidR="00CD575F" w:rsidRPr="00BC6DD2" w:rsidRDefault="00CD575F" w:rsidP="00CD575F">
      <w:pPr>
        <w:jc w:val="center"/>
      </w:pPr>
    </w:p>
    <w:p w:rsidR="00CD575F" w:rsidRPr="00BC6DD2" w:rsidRDefault="00CD575F" w:rsidP="00CD575F">
      <w:pPr>
        <w:jc w:val="center"/>
      </w:pPr>
    </w:p>
    <w:p w:rsidR="00CD575F" w:rsidRPr="00BC6DD2" w:rsidRDefault="00CD575F" w:rsidP="00CD575F">
      <w:pPr>
        <w:jc w:val="center"/>
      </w:pPr>
    </w:p>
    <w:p w:rsidR="00CD575F" w:rsidRPr="00BC6DD2" w:rsidRDefault="00CD575F" w:rsidP="00CD575F">
      <w:pPr>
        <w:jc w:val="center"/>
      </w:pPr>
    </w:p>
    <w:p w:rsidR="00CD575F" w:rsidRPr="00BC6DD2" w:rsidRDefault="00CD575F" w:rsidP="00CD575F">
      <w:pPr>
        <w:jc w:val="center"/>
      </w:pPr>
    </w:p>
    <w:p w:rsidR="00CD575F" w:rsidRPr="00BC6DD2" w:rsidRDefault="00CD575F" w:rsidP="00CD575F">
      <w:pPr>
        <w:jc w:val="center"/>
      </w:pPr>
    </w:p>
    <w:p w:rsidR="00CD575F" w:rsidRPr="00BC6DD2" w:rsidRDefault="00CD575F" w:rsidP="00CD575F">
      <w:pPr>
        <w:jc w:val="center"/>
      </w:pPr>
    </w:p>
    <w:p w:rsidR="00CD575F" w:rsidRPr="00BC6DD2" w:rsidRDefault="00CD575F" w:rsidP="00CD575F">
      <w:pPr>
        <w:jc w:val="center"/>
        <w:rPr>
          <w:b/>
          <w:sz w:val="40"/>
          <w:szCs w:val="40"/>
        </w:rPr>
      </w:pPr>
      <w:r w:rsidRPr="00BC6DD2">
        <w:rPr>
          <w:b/>
          <w:sz w:val="40"/>
          <w:szCs w:val="40"/>
        </w:rPr>
        <w:t>Р А Б О Ч А Я  Т Е Т Р А Д Ь</w:t>
      </w:r>
    </w:p>
    <w:p w:rsidR="00CD575F" w:rsidRPr="00BC6DD2" w:rsidRDefault="00CD575F" w:rsidP="00CD575F">
      <w:pPr>
        <w:jc w:val="center"/>
        <w:rPr>
          <w:b/>
        </w:rPr>
      </w:pPr>
    </w:p>
    <w:p w:rsidR="00CD575F" w:rsidRPr="00BC6DD2" w:rsidRDefault="00CD575F" w:rsidP="00CD575F">
      <w:pPr>
        <w:jc w:val="center"/>
        <w:rPr>
          <w:b/>
          <w:sz w:val="28"/>
          <w:szCs w:val="28"/>
        </w:rPr>
      </w:pPr>
      <w:r w:rsidRPr="00BC6DD2">
        <w:rPr>
          <w:b/>
          <w:sz w:val="28"/>
          <w:szCs w:val="28"/>
        </w:rPr>
        <w:t>рабочей группы ДОО __________________________________</w:t>
      </w:r>
    </w:p>
    <w:p w:rsidR="00CD575F" w:rsidRPr="00BC6DD2" w:rsidRDefault="00CD575F" w:rsidP="00CD575F">
      <w:pPr>
        <w:jc w:val="center"/>
        <w:rPr>
          <w:b/>
          <w:sz w:val="28"/>
          <w:szCs w:val="28"/>
        </w:rPr>
      </w:pPr>
      <w:r w:rsidRPr="00BC6DD2">
        <w:rPr>
          <w:b/>
          <w:sz w:val="28"/>
          <w:szCs w:val="28"/>
        </w:rPr>
        <w:t>по проектированию рабочей Программы воспитания ДОО</w:t>
      </w:r>
    </w:p>
    <w:p w:rsidR="008250E0" w:rsidRPr="004E277B" w:rsidRDefault="008250E0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8250E0" w:rsidRPr="004E277B" w:rsidRDefault="008250E0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8250E0" w:rsidRPr="004D4CBB" w:rsidRDefault="000F314A" w:rsidP="008250E0">
      <w:pPr>
        <w:spacing w:line="276" w:lineRule="auto"/>
        <w:jc w:val="center"/>
        <w:rPr>
          <w:i/>
          <w:kern w:val="2"/>
          <w:sz w:val="28"/>
          <w:szCs w:val="28"/>
          <w:lang w:eastAsia="ko-KR"/>
        </w:rPr>
      </w:pPr>
      <w:r>
        <w:rPr>
          <w:i/>
          <w:kern w:val="2"/>
          <w:sz w:val="28"/>
          <w:szCs w:val="28"/>
          <w:lang w:eastAsia="ko-KR"/>
        </w:rPr>
        <w:t>Д</w:t>
      </w:r>
      <w:r w:rsidR="004D4CBB" w:rsidRPr="004D4CBB">
        <w:rPr>
          <w:i/>
          <w:kern w:val="2"/>
          <w:sz w:val="28"/>
          <w:szCs w:val="28"/>
          <w:lang w:eastAsia="ko-KR"/>
        </w:rPr>
        <w:t xml:space="preserve">ля выполнения задания по </w:t>
      </w:r>
      <w:r w:rsidR="004D4CBB" w:rsidRPr="004D4CBB">
        <w:rPr>
          <w:i/>
        </w:rPr>
        <w:t>Дополнительной профессиональной программе повышения квалификации «Проектирование рабочих  программ воспитания в дошкольных образовательных организациях» (36 ч)</w:t>
      </w:r>
    </w:p>
    <w:p w:rsidR="008250E0" w:rsidRPr="004E277B" w:rsidRDefault="008250E0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8250E0" w:rsidRPr="004D4CBB" w:rsidRDefault="004D4CBB" w:rsidP="008250E0">
      <w:pPr>
        <w:spacing w:line="276" w:lineRule="auto"/>
        <w:jc w:val="center"/>
        <w:rPr>
          <w:b/>
          <w:color w:val="7F7F7F" w:themeColor="text1" w:themeTint="80"/>
          <w:kern w:val="2"/>
          <w:sz w:val="28"/>
          <w:szCs w:val="28"/>
          <w:lang w:eastAsia="ko-KR"/>
        </w:rPr>
      </w:pPr>
      <w:r w:rsidRPr="004D4CBB">
        <w:rPr>
          <w:b/>
          <w:color w:val="7F7F7F" w:themeColor="text1" w:themeTint="80"/>
          <w:kern w:val="2"/>
          <w:sz w:val="28"/>
          <w:szCs w:val="28"/>
          <w:lang w:eastAsia="ko-KR"/>
        </w:rPr>
        <w:t xml:space="preserve">Занятие 2. Урок </w:t>
      </w:r>
      <w:r w:rsidR="000F314A">
        <w:rPr>
          <w:b/>
          <w:color w:val="7F7F7F" w:themeColor="text1" w:themeTint="80"/>
          <w:kern w:val="2"/>
          <w:sz w:val="28"/>
          <w:szCs w:val="28"/>
          <w:lang w:eastAsia="ko-KR"/>
        </w:rPr>
        <w:t>3</w:t>
      </w:r>
      <w:r w:rsidRPr="004D4CBB">
        <w:rPr>
          <w:b/>
          <w:color w:val="7F7F7F" w:themeColor="text1" w:themeTint="80"/>
          <w:kern w:val="2"/>
          <w:sz w:val="28"/>
          <w:szCs w:val="28"/>
          <w:lang w:eastAsia="ko-KR"/>
        </w:rPr>
        <w:t xml:space="preserve">. </w:t>
      </w:r>
    </w:p>
    <w:p w:rsidR="008250E0" w:rsidRDefault="008250E0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0F314A" w:rsidRPr="000F314A" w:rsidRDefault="000F314A" w:rsidP="008250E0">
      <w:pPr>
        <w:spacing w:line="276" w:lineRule="auto"/>
        <w:jc w:val="center"/>
        <w:rPr>
          <w:b/>
          <w:color w:val="7F7F7F" w:themeColor="text1" w:themeTint="80"/>
          <w:kern w:val="2"/>
          <w:sz w:val="28"/>
          <w:szCs w:val="28"/>
          <w:lang w:eastAsia="ko-KR"/>
        </w:rPr>
      </w:pPr>
      <w:r w:rsidRPr="000F314A">
        <w:rPr>
          <w:b/>
          <w:color w:val="7F7F7F" w:themeColor="text1" w:themeTint="80"/>
          <w:kern w:val="2"/>
          <w:sz w:val="28"/>
          <w:szCs w:val="28"/>
          <w:lang w:eastAsia="ko-KR"/>
        </w:rPr>
        <w:t>Шаг 16</w:t>
      </w: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CD575F" w:rsidRPr="004E277B" w:rsidRDefault="00CD575F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8250E0" w:rsidRPr="004E277B" w:rsidRDefault="008250E0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8250E0" w:rsidRPr="004E277B" w:rsidRDefault="008250E0" w:rsidP="008250E0">
      <w:pPr>
        <w:spacing w:line="276" w:lineRule="auto"/>
        <w:jc w:val="center"/>
        <w:rPr>
          <w:b/>
          <w:kern w:val="2"/>
          <w:sz w:val="28"/>
          <w:szCs w:val="28"/>
          <w:lang w:eastAsia="ko-KR"/>
        </w:rPr>
      </w:pPr>
    </w:p>
    <w:p w:rsidR="008250E0" w:rsidRPr="004E277B" w:rsidRDefault="008250E0" w:rsidP="008250E0">
      <w:pPr>
        <w:spacing w:line="276" w:lineRule="auto"/>
        <w:jc w:val="center"/>
        <w:rPr>
          <w:kern w:val="2"/>
          <w:sz w:val="28"/>
          <w:szCs w:val="28"/>
          <w:lang w:eastAsia="ko-KR"/>
        </w:rPr>
      </w:pPr>
      <w:r w:rsidRPr="004E277B">
        <w:rPr>
          <w:kern w:val="2"/>
          <w:sz w:val="28"/>
          <w:szCs w:val="28"/>
          <w:lang w:eastAsia="ko-KR"/>
        </w:rPr>
        <w:t>Москва</w:t>
      </w:r>
    </w:p>
    <w:p w:rsidR="008250E0" w:rsidRPr="004E277B" w:rsidRDefault="008250E0" w:rsidP="008250E0">
      <w:pPr>
        <w:spacing w:line="276" w:lineRule="auto"/>
        <w:jc w:val="center"/>
        <w:rPr>
          <w:kern w:val="2"/>
          <w:sz w:val="28"/>
          <w:szCs w:val="28"/>
          <w:lang w:eastAsia="ko-KR"/>
        </w:rPr>
      </w:pPr>
      <w:r w:rsidRPr="004E277B">
        <w:rPr>
          <w:kern w:val="2"/>
          <w:sz w:val="28"/>
          <w:szCs w:val="28"/>
          <w:lang w:eastAsia="ko-KR"/>
        </w:rPr>
        <w:t>2021</w:t>
      </w:r>
    </w:p>
    <w:p w:rsidR="00E3181B" w:rsidRPr="004E277B" w:rsidRDefault="00E3181B">
      <w:pPr>
        <w:rPr>
          <w:sz w:val="28"/>
          <w:szCs w:val="28"/>
        </w:rPr>
      </w:pPr>
      <w:r w:rsidRPr="004E277B">
        <w:rPr>
          <w:sz w:val="28"/>
          <w:szCs w:val="28"/>
        </w:rPr>
        <w:br w:type="page"/>
      </w:r>
    </w:p>
    <w:p w:rsidR="00CD575F" w:rsidRPr="00312C68" w:rsidRDefault="00CD575F" w:rsidP="002045D0">
      <w:pPr>
        <w:spacing w:line="276" w:lineRule="auto"/>
        <w:ind w:firstLine="708"/>
        <w:jc w:val="both"/>
        <w:rPr>
          <w:b/>
          <w:bCs/>
          <w:i/>
          <w:sz w:val="28"/>
          <w:szCs w:val="28"/>
        </w:rPr>
      </w:pPr>
      <w:bookmarkStart w:id="1" w:name="_Toc73604252"/>
      <w:bookmarkStart w:id="2" w:name="_Toc74086730"/>
      <w:bookmarkStart w:id="3" w:name="_Toc74089676"/>
      <w:bookmarkStart w:id="4" w:name="_Toc74226173"/>
      <w:bookmarkEnd w:id="0"/>
      <w:r w:rsidRPr="00312C68">
        <w:rPr>
          <w:b/>
          <w:bCs/>
          <w:i/>
          <w:sz w:val="28"/>
          <w:szCs w:val="28"/>
        </w:rPr>
        <w:lastRenderedPageBreak/>
        <w:t>Уважаемые участники рабочей группы по разработке программы воспитания!</w:t>
      </w:r>
    </w:p>
    <w:p w:rsidR="002045D0" w:rsidRPr="002045D0" w:rsidRDefault="00CD575F" w:rsidP="002045D0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2045D0">
        <w:rPr>
          <w:bCs/>
          <w:sz w:val="28"/>
          <w:szCs w:val="28"/>
        </w:rPr>
        <w:t xml:space="preserve">Предлагаемая вам рабочая тетрадь создана в соответствии с методическими рекомендациями </w:t>
      </w:r>
      <w:r w:rsidR="002045D0" w:rsidRPr="002045D0">
        <w:rPr>
          <w:bCs/>
          <w:sz w:val="28"/>
          <w:szCs w:val="28"/>
        </w:rPr>
        <w:t>по разработке и проектированию примерной рабочей программы воспитания</w:t>
      </w:r>
      <w:r w:rsidR="002045D0">
        <w:rPr>
          <w:bCs/>
          <w:sz w:val="28"/>
          <w:szCs w:val="28"/>
        </w:rPr>
        <w:t xml:space="preserve"> (далее – РПВ)</w:t>
      </w:r>
      <w:r w:rsidR="002045D0" w:rsidRPr="002045D0">
        <w:rPr>
          <w:bCs/>
          <w:sz w:val="28"/>
          <w:szCs w:val="28"/>
        </w:rPr>
        <w:t xml:space="preserve"> для образовательных организаций, реализующих образовательные программы дошкольного образования. </w:t>
      </w:r>
    </w:p>
    <w:p w:rsidR="00CD575F" w:rsidRPr="002045D0" w:rsidRDefault="002045D0" w:rsidP="002045D0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2045D0">
        <w:rPr>
          <w:bCs/>
          <w:sz w:val="28"/>
          <w:szCs w:val="28"/>
        </w:rPr>
        <w:t xml:space="preserve">Она построена на основе </w:t>
      </w:r>
      <w:r w:rsidR="00CD575F" w:rsidRPr="002045D0">
        <w:rPr>
          <w:bCs/>
          <w:sz w:val="28"/>
          <w:szCs w:val="28"/>
        </w:rPr>
        <w:t>а</w:t>
      </w:r>
      <w:r w:rsidR="008250E0" w:rsidRPr="002045D0">
        <w:rPr>
          <w:bCs/>
          <w:sz w:val="28"/>
          <w:szCs w:val="28"/>
        </w:rPr>
        <w:t>лгоритм</w:t>
      </w:r>
      <w:r w:rsidRPr="002045D0">
        <w:rPr>
          <w:bCs/>
          <w:sz w:val="28"/>
          <w:szCs w:val="28"/>
        </w:rPr>
        <w:t>а</w:t>
      </w:r>
      <w:r w:rsidR="008250E0" w:rsidRPr="002045D0">
        <w:rPr>
          <w:bCs/>
          <w:sz w:val="28"/>
          <w:szCs w:val="28"/>
        </w:rPr>
        <w:t xml:space="preserve"> разработки</w:t>
      </w:r>
      <w:r w:rsidR="002F05A9" w:rsidRPr="002045D0">
        <w:rPr>
          <w:bCs/>
          <w:sz w:val="28"/>
          <w:szCs w:val="28"/>
        </w:rPr>
        <w:t xml:space="preserve"> </w:t>
      </w:r>
      <w:r w:rsidR="008250E0" w:rsidRPr="002045D0">
        <w:rPr>
          <w:bCs/>
          <w:sz w:val="28"/>
          <w:szCs w:val="28"/>
        </w:rPr>
        <w:t xml:space="preserve">рабочей программы воспитания и календарного плана воспитательной работы </w:t>
      </w:r>
      <w:bookmarkStart w:id="5" w:name="_Hlk76472821"/>
      <w:r w:rsidR="008250E0" w:rsidRPr="002045D0">
        <w:rPr>
          <w:bCs/>
          <w:sz w:val="28"/>
          <w:szCs w:val="28"/>
        </w:rPr>
        <w:t xml:space="preserve">в </w:t>
      </w:r>
      <w:r w:rsidR="00312C68" w:rsidRPr="002045D0">
        <w:rPr>
          <w:bCs/>
          <w:sz w:val="28"/>
          <w:szCs w:val="28"/>
        </w:rPr>
        <w:t>дошкольной образовательной организации (далее – ДОО)</w:t>
      </w:r>
      <w:r w:rsidR="00CD575F" w:rsidRPr="002045D0">
        <w:rPr>
          <w:bCs/>
          <w:sz w:val="28"/>
          <w:szCs w:val="28"/>
        </w:rPr>
        <w:t xml:space="preserve">. </w:t>
      </w:r>
    </w:p>
    <w:p w:rsidR="00CD575F" w:rsidRPr="002045D0" w:rsidRDefault="00CD575F" w:rsidP="002045D0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2045D0">
        <w:rPr>
          <w:bCs/>
          <w:sz w:val="28"/>
          <w:szCs w:val="28"/>
        </w:rPr>
        <w:t xml:space="preserve">Рекомендуем вам использовать ее при обсуждении и проектировании вариативной части рабочей программы воспитания вашей ДОО.  </w:t>
      </w:r>
    </w:p>
    <w:bookmarkEnd w:id="5"/>
    <w:p w:rsidR="002B3D0F" w:rsidRPr="002045D0" w:rsidRDefault="00CD575F" w:rsidP="002045D0">
      <w:pPr>
        <w:pStyle w:val="a3"/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045D0">
        <w:rPr>
          <w:rFonts w:ascii="Times New Roman" w:hAnsi="Times New Roman"/>
          <w:bCs/>
          <w:sz w:val="28"/>
          <w:szCs w:val="28"/>
        </w:rPr>
        <w:t xml:space="preserve">Поэтому далее мы предлагаем вам сосредоточиться на тех шагах разработки программы воспитания, где требуется поразмышлять и написать части программы, в которых отражается специфика вашего региона, </w:t>
      </w:r>
      <w:r w:rsidR="004E16A8">
        <w:rPr>
          <w:rFonts w:ascii="Times New Roman" w:hAnsi="Times New Roman"/>
          <w:bCs/>
          <w:sz w:val="28"/>
          <w:szCs w:val="28"/>
        </w:rPr>
        <w:t>населенного пункта и вашей ДОО.</w:t>
      </w:r>
    </w:p>
    <w:p w:rsidR="002045D0" w:rsidRDefault="002045D0">
      <w:pPr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bookmarkEnd w:id="1"/>
    <w:bookmarkEnd w:id="2"/>
    <w:bookmarkEnd w:id="3"/>
    <w:bookmarkEnd w:id="4"/>
    <w:p w:rsidR="006A391B" w:rsidRPr="004E277B" w:rsidRDefault="006A391B" w:rsidP="006A391B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4E277B">
        <w:rPr>
          <w:b/>
          <w:bCs/>
          <w:sz w:val="28"/>
          <w:szCs w:val="28"/>
        </w:rPr>
        <w:lastRenderedPageBreak/>
        <w:t>Шаг 16. Составление примерного календарного плана воспитательной работы.</w:t>
      </w:r>
    </w:p>
    <w:p w:rsidR="006A391B" w:rsidRPr="004E277B" w:rsidRDefault="006A391B" w:rsidP="006A391B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4E277B">
        <w:rPr>
          <w:b/>
          <w:bCs/>
          <w:sz w:val="28"/>
          <w:szCs w:val="28"/>
        </w:rPr>
        <w:t>Таблица 10</w:t>
      </w:r>
      <w:r w:rsidRPr="004E277B">
        <w:rPr>
          <w:bCs/>
          <w:sz w:val="28"/>
          <w:szCs w:val="28"/>
        </w:rPr>
        <w:t xml:space="preserve"> поможет вам составить примерный календарный план воспитательной работы. </w:t>
      </w:r>
    </w:p>
    <w:p w:rsidR="006A391B" w:rsidRPr="004E277B" w:rsidRDefault="006A391B" w:rsidP="006A391B">
      <w:pPr>
        <w:ind w:firstLine="708"/>
        <w:jc w:val="both"/>
        <w:rPr>
          <w:sz w:val="28"/>
        </w:rPr>
      </w:pPr>
      <w:r w:rsidRPr="004E277B">
        <w:rPr>
          <w:bCs/>
          <w:sz w:val="28"/>
          <w:szCs w:val="28"/>
        </w:rPr>
        <w:t>Задание к таблице.</w:t>
      </w:r>
    </w:p>
    <w:p w:rsidR="006A391B" w:rsidRPr="004E277B" w:rsidRDefault="006A391B" w:rsidP="006A391B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4E277B">
        <w:rPr>
          <w:bCs/>
          <w:sz w:val="28"/>
          <w:szCs w:val="28"/>
        </w:rPr>
        <w:t>В данной таблице все, происходящее в ДОО в течение учебного года, предлагается структурировать, во-первых, по направлениям воспитания, во-вторых, в соответствии с фазами воспитательной работы.</w:t>
      </w:r>
    </w:p>
    <w:p w:rsidR="00DA3025" w:rsidRPr="00166B1B" w:rsidRDefault="00DA3025" w:rsidP="00DA3025">
      <w:pPr>
        <w:tabs>
          <w:tab w:val="left" w:pos="142"/>
        </w:tabs>
        <w:spacing w:after="120"/>
        <w:jc w:val="both"/>
        <w:rPr>
          <w:bCs/>
          <w:i/>
          <w:color w:val="7F7F7F" w:themeColor="text1" w:themeTint="80"/>
          <w:sz w:val="28"/>
          <w:szCs w:val="28"/>
        </w:rPr>
      </w:pPr>
      <w:r w:rsidRPr="004E277B">
        <w:rPr>
          <w:bCs/>
          <w:sz w:val="28"/>
          <w:szCs w:val="28"/>
        </w:rPr>
        <w:t>Таблица 10 – Вариант</w:t>
      </w:r>
      <w:r w:rsidRPr="004E277B">
        <w:t xml:space="preserve"> </w:t>
      </w:r>
      <w:r w:rsidRPr="004E277B">
        <w:rPr>
          <w:bCs/>
          <w:sz w:val="28"/>
          <w:szCs w:val="28"/>
        </w:rPr>
        <w:t>оформления примерного календарного плана воспитательной работы</w:t>
      </w:r>
      <w:r w:rsidR="00166B1B">
        <w:rPr>
          <w:bCs/>
          <w:sz w:val="28"/>
          <w:szCs w:val="28"/>
        </w:rPr>
        <w:t xml:space="preserve"> </w:t>
      </w:r>
      <w:r w:rsidR="00166B1B" w:rsidRPr="00166B1B">
        <w:rPr>
          <w:bCs/>
          <w:i/>
          <w:color w:val="7F7F7F" w:themeColor="text1" w:themeTint="80"/>
          <w:sz w:val="28"/>
          <w:szCs w:val="28"/>
        </w:rPr>
        <w:t>(для выполнения задания в рамках ДПО, необходимо заполнить таблицу минимум на один месяц)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291"/>
        <w:gridCol w:w="1184"/>
        <w:gridCol w:w="668"/>
        <w:gridCol w:w="745"/>
        <w:gridCol w:w="681"/>
        <w:gridCol w:w="668"/>
        <w:gridCol w:w="684"/>
        <w:gridCol w:w="684"/>
        <w:gridCol w:w="701"/>
        <w:gridCol w:w="684"/>
        <w:gridCol w:w="704"/>
        <w:gridCol w:w="775"/>
      </w:tblGrid>
      <w:tr w:rsidR="004E277B" w:rsidRPr="004E277B" w:rsidTr="00DA3025">
        <w:trPr>
          <w:trHeight w:val="116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E07C32">
            <w:pPr>
              <w:contextualSpacing/>
              <w:jc w:val="center"/>
              <w:rPr>
                <w:sz w:val="22"/>
                <w:szCs w:val="22"/>
              </w:rPr>
            </w:pPr>
            <w:bookmarkStart w:id="6" w:name="_Toc73604273"/>
            <w:bookmarkStart w:id="7" w:name="_Toc74086749"/>
            <w:bookmarkStart w:id="8" w:name="_Toc74089695"/>
            <w:bookmarkStart w:id="9" w:name="_Toc74226192"/>
            <w:bookmarkEnd w:id="6"/>
            <w:bookmarkEnd w:id="7"/>
            <w:bookmarkEnd w:id="8"/>
            <w:bookmarkEnd w:id="9"/>
            <w:r w:rsidRPr="004E277B">
              <w:rPr>
                <w:sz w:val="22"/>
                <w:szCs w:val="22"/>
              </w:rPr>
              <w:t>Направление</w:t>
            </w:r>
            <w:r w:rsidR="00E66600" w:rsidRPr="004E277B">
              <w:rPr>
                <w:sz w:val="22"/>
                <w:szCs w:val="22"/>
              </w:rPr>
              <w:t xml:space="preserve"> воспитания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E07C32" w:rsidP="00E66600">
            <w:pPr>
              <w:contextualSpacing/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Фазы </w:t>
            </w:r>
            <w:r w:rsidR="00E66600" w:rsidRPr="004E277B">
              <w:rPr>
                <w:sz w:val="22"/>
                <w:szCs w:val="22"/>
              </w:rPr>
              <w:t>воспитательной работы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Сент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Окт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Ноя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Дек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Янв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Фев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Мар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Апр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Май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Июнь</w:t>
            </w:r>
          </w:p>
          <w:p w:rsidR="008250E0" w:rsidRPr="004E277B" w:rsidRDefault="008250E0" w:rsidP="006B1533">
            <w:pPr>
              <w:contextualSpacing/>
              <w:jc w:val="center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….</w:t>
            </w:r>
          </w:p>
        </w:tc>
      </w:tr>
      <w:tr w:rsidR="004E277B" w:rsidRPr="004E277B" w:rsidTr="00DA3025">
        <w:trPr>
          <w:trHeight w:val="288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DA3025">
            <w:pPr>
              <w:contextualSpacing/>
              <w:rPr>
                <w:b/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Патриотическое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Ознакомление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4E277B" w:rsidRPr="004E277B" w:rsidTr="00DA3025">
        <w:trPr>
          <w:trHeight w:val="14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Коллективный проект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4E277B" w:rsidRPr="004E277B" w:rsidTr="00DA3025">
        <w:trPr>
          <w:trHeight w:val="14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Событие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4E277B" w:rsidRPr="004E277B" w:rsidTr="00DA3025">
        <w:trPr>
          <w:trHeight w:val="288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DA3025">
            <w:pPr>
              <w:contextualSpacing/>
              <w:rPr>
                <w:b/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Социальное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Ознакомление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4E277B" w:rsidRPr="004E277B" w:rsidTr="00DA3025">
        <w:trPr>
          <w:trHeight w:val="14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Коллективный проект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4E277B" w:rsidRPr="004E277B" w:rsidTr="00DA3025">
        <w:trPr>
          <w:trHeight w:val="14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Событие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4E277B" w:rsidRPr="004E277B" w:rsidTr="00DA3025">
        <w:trPr>
          <w:trHeight w:val="288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DA3025">
            <w:pPr>
              <w:contextualSpacing/>
              <w:rPr>
                <w:b/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Физическое и оздоровительное 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Ознакомление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4E277B" w:rsidRPr="004E277B" w:rsidTr="00DA3025">
        <w:trPr>
          <w:trHeight w:val="14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Коллективный проект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4E277B" w:rsidRPr="004E277B" w:rsidTr="00DA3025">
        <w:trPr>
          <w:trHeight w:val="14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Событие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ind w:left="72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4E277B" w:rsidRPr="004E277B" w:rsidTr="00DA3025">
        <w:trPr>
          <w:trHeight w:val="288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DA3025">
            <w:pPr>
              <w:contextualSpacing/>
              <w:rPr>
                <w:b/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Трудовое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Ознакомление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4E277B" w:rsidRPr="004E277B" w:rsidTr="00DA3025">
        <w:trPr>
          <w:trHeight w:val="14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Коллективный проект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4E277B" w:rsidRPr="004E277B" w:rsidTr="00DA3025">
        <w:trPr>
          <w:trHeight w:val="14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Событие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4E277B" w:rsidRPr="004E277B" w:rsidTr="00DA3025">
        <w:trPr>
          <w:trHeight w:val="288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DA3025">
            <w:pPr>
              <w:contextualSpacing/>
              <w:rPr>
                <w:b/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Этико-эстетическое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Ознакомление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4E277B" w:rsidRPr="004E277B" w:rsidTr="00DA3025">
        <w:trPr>
          <w:trHeight w:val="14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>Коллективный проект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4E277B" w:rsidRPr="004E277B" w:rsidTr="00DA3025">
        <w:trPr>
          <w:trHeight w:val="14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Событие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4E277B" w:rsidRPr="004E277B" w:rsidTr="00DA3025">
        <w:trPr>
          <w:trHeight w:val="288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DA3025">
            <w:pPr>
              <w:contextualSpacing/>
              <w:rPr>
                <w:b/>
                <w:sz w:val="22"/>
                <w:szCs w:val="22"/>
              </w:rPr>
            </w:pPr>
            <w:r w:rsidRPr="004E277B">
              <w:rPr>
                <w:sz w:val="22"/>
                <w:szCs w:val="22"/>
              </w:rPr>
              <w:t xml:space="preserve">Познавательное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0" w:rsidRPr="00166B1B" w:rsidRDefault="008250E0" w:rsidP="006B1533">
            <w:pPr>
              <w:contextualSpacing/>
              <w:jc w:val="both"/>
              <w:rPr>
                <w:sz w:val="21"/>
                <w:szCs w:val="21"/>
              </w:rPr>
            </w:pPr>
            <w:r w:rsidRPr="00166B1B">
              <w:rPr>
                <w:sz w:val="21"/>
                <w:szCs w:val="21"/>
              </w:rPr>
              <w:t>Ознакомление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4E277B" w:rsidRPr="004E277B" w:rsidTr="00DA3025">
        <w:trPr>
          <w:trHeight w:val="14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0" w:rsidRPr="00166B1B" w:rsidRDefault="008250E0" w:rsidP="006B1533">
            <w:pPr>
              <w:contextualSpacing/>
              <w:jc w:val="both"/>
              <w:rPr>
                <w:sz w:val="21"/>
                <w:szCs w:val="21"/>
              </w:rPr>
            </w:pPr>
            <w:r w:rsidRPr="00166B1B">
              <w:rPr>
                <w:sz w:val="21"/>
                <w:szCs w:val="21"/>
              </w:rPr>
              <w:t>Коллективный проект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4E277B" w:rsidRPr="004E277B" w:rsidTr="00DA3025">
        <w:trPr>
          <w:trHeight w:val="14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E0" w:rsidRPr="004E277B" w:rsidRDefault="008250E0" w:rsidP="006B1533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E0" w:rsidRPr="00166B1B" w:rsidRDefault="008250E0" w:rsidP="006B1533">
            <w:pPr>
              <w:contextualSpacing/>
              <w:jc w:val="both"/>
              <w:rPr>
                <w:sz w:val="21"/>
                <w:szCs w:val="21"/>
              </w:rPr>
            </w:pPr>
            <w:r w:rsidRPr="00166B1B">
              <w:rPr>
                <w:sz w:val="21"/>
                <w:szCs w:val="21"/>
              </w:rPr>
              <w:t xml:space="preserve">Событие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E0" w:rsidRPr="004E277B" w:rsidRDefault="008250E0" w:rsidP="006B1533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:rsidR="007E4E68" w:rsidRPr="007E4E68" w:rsidRDefault="007E4E68" w:rsidP="007E4E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таблицах 11.1 – 11.6 приведены примеры заполнения фрагментов ка</w:t>
      </w:r>
      <w:r w:rsidRPr="007E4E68">
        <w:rPr>
          <w:sz w:val="28"/>
          <w:szCs w:val="28"/>
        </w:rPr>
        <w:t>лендарного плана воспитательной работы</w:t>
      </w:r>
      <w:r>
        <w:rPr>
          <w:sz w:val="28"/>
          <w:szCs w:val="28"/>
        </w:rPr>
        <w:t xml:space="preserve"> по всем направлениям.</w:t>
      </w:r>
    </w:p>
    <w:p w:rsidR="007E4E68" w:rsidRDefault="007E4E68" w:rsidP="007E4E68">
      <w:pPr>
        <w:tabs>
          <w:tab w:val="left" w:pos="142"/>
        </w:tabs>
        <w:spacing w:after="120"/>
        <w:jc w:val="both"/>
        <w:rPr>
          <w:bCs/>
          <w:sz w:val="28"/>
          <w:szCs w:val="28"/>
        </w:rPr>
      </w:pPr>
    </w:p>
    <w:p w:rsidR="007E4E68" w:rsidRPr="007E4E68" w:rsidRDefault="007E4E68" w:rsidP="007E4E68">
      <w:pPr>
        <w:tabs>
          <w:tab w:val="left" w:pos="142"/>
        </w:tabs>
        <w:spacing w:after="120"/>
        <w:jc w:val="both"/>
        <w:rPr>
          <w:bCs/>
          <w:sz w:val="28"/>
          <w:szCs w:val="28"/>
        </w:rPr>
      </w:pPr>
      <w:bookmarkStart w:id="10" w:name="_GoBack"/>
      <w:bookmarkEnd w:id="10"/>
      <w:r w:rsidRPr="007E4E68">
        <w:rPr>
          <w:bCs/>
          <w:sz w:val="28"/>
          <w:szCs w:val="28"/>
        </w:rPr>
        <w:t>Таблица 11.1 – Пример заполнения фрагмента календарного плана воспитательной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289"/>
        <w:gridCol w:w="1182"/>
        <w:gridCol w:w="2120"/>
        <w:gridCol w:w="2442"/>
        <w:gridCol w:w="2436"/>
      </w:tblGrid>
      <w:tr w:rsidR="007E4E68" w:rsidRPr="007E4E68" w:rsidTr="00CD0C5A">
        <w:trPr>
          <w:trHeight w:val="1163"/>
        </w:trPr>
        <w:tc>
          <w:tcPr>
            <w:tcW w:w="1289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Направление воспитания</w:t>
            </w:r>
          </w:p>
        </w:tc>
        <w:tc>
          <w:tcPr>
            <w:tcW w:w="1182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Фазы воспитательной работы</w:t>
            </w:r>
          </w:p>
        </w:tc>
        <w:tc>
          <w:tcPr>
            <w:tcW w:w="2120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Март</w:t>
            </w:r>
          </w:p>
        </w:tc>
        <w:tc>
          <w:tcPr>
            <w:tcW w:w="2442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Март-Апрель</w:t>
            </w:r>
          </w:p>
        </w:tc>
        <w:tc>
          <w:tcPr>
            <w:tcW w:w="2436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Май</w:t>
            </w:r>
          </w:p>
        </w:tc>
      </w:tr>
      <w:tr w:rsidR="007E4E68" w:rsidRPr="007E4E68" w:rsidTr="00CD0C5A">
        <w:trPr>
          <w:trHeight w:val="288"/>
        </w:trPr>
        <w:tc>
          <w:tcPr>
            <w:tcW w:w="1289" w:type="dxa"/>
            <w:vMerge w:val="restart"/>
            <w:vAlign w:val="center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 xml:space="preserve">Патриотическое </w:t>
            </w:r>
          </w:p>
          <w:p w:rsidR="007E4E68" w:rsidRPr="007E4E68" w:rsidRDefault="007E4E68" w:rsidP="007E4E68">
            <w:pPr>
              <w:contextualSpacing/>
              <w:rPr>
                <w:b/>
                <w:i/>
                <w:iCs/>
              </w:rPr>
            </w:pPr>
          </w:p>
        </w:tc>
        <w:tc>
          <w:tcPr>
            <w:tcW w:w="118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Ознакомление</w:t>
            </w:r>
          </w:p>
        </w:tc>
        <w:tc>
          <w:tcPr>
            <w:tcW w:w="2120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 xml:space="preserve">Беседуем на тему заботы. </w:t>
            </w:r>
          </w:p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Смотрим видеоматериалы, читаем книги, беседуем с родственниками, слушаем воспоминания о Великой Отечественной войне</w:t>
            </w:r>
          </w:p>
        </w:tc>
        <w:tc>
          <w:tcPr>
            <w:tcW w:w="244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</w:p>
        </w:tc>
        <w:tc>
          <w:tcPr>
            <w:tcW w:w="2436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</w:tr>
      <w:tr w:rsidR="007E4E68" w:rsidRPr="007E4E68" w:rsidTr="00CD0C5A">
        <w:trPr>
          <w:trHeight w:val="144"/>
        </w:trPr>
        <w:tc>
          <w:tcPr>
            <w:tcW w:w="1289" w:type="dxa"/>
            <w:vMerge/>
            <w:vAlign w:val="center"/>
          </w:tcPr>
          <w:p w:rsidR="007E4E68" w:rsidRPr="007E4E68" w:rsidRDefault="007E4E68" w:rsidP="007E4E68">
            <w:pPr>
              <w:contextualSpacing/>
              <w:rPr>
                <w:b/>
                <w:i/>
                <w:iCs/>
              </w:rPr>
            </w:pPr>
          </w:p>
        </w:tc>
        <w:tc>
          <w:tcPr>
            <w:tcW w:w="118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Коллективный проект</w:t>
            </w:r>
          </w:p>
        </w:tc>
        <w:tc>
          <w:tcPr>
            <w:tcW w:w="2120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</w:p>
        </w:tc>
        <w:tc>
          <w:tcPr>
            <w:tcW w:w="244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Высаживаем луковицы тюльпанов.</w:t>
            </w:r>
          </w:p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Наблюдаем за развитием растений</w:t>
            </w:r>
          </w:p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Готовим концерт для ветеранов</w:t>
            </w:r>
          </w:p>
        </w:tc>
        <w:tc>
          <w:tcPr>
            <w:tcW w:w="2436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</w:tr>
      <w:tr w:rsidR="007E4E68" w:rsidRPr="007E4E68" w:rsidTr="00CD0C5A">
        <w:trPr>
          <w:trHeight w:val="144"/>
        </w:trPr>
        <w:tc>
          <w:tcPr>
            <w:tcW w:w="1289" w:type="dxa"/>
            <w:vMerge/>
            <w:vAlign w:val="center"/>
          </w:tcPr>
          <w:p w:rsidR="007E4E68" w:rsidRPr="007E4E68" w:rsidRDefault="007E4E68" w:rsidP="007E4E68">
            <w:pPr>
              <w:contextualSpacing/>
              <w:rPr>
                <w:b/>
                <w:i/>
                <w:iCs/>
              </w:rPr>
            </w:pPr>
          </w:p>
        </w:tc>
        <w:tc>
          <w:tcPr>
            <w:tcW w:w="118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 xml:space="preserve">Событие </w:t>
            </w:r>
          </w:p>
        </w:tc>
        <w:tc>
          <w:tcPr>
            <w:tcW w:w="2120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  <w:tc>
          <w:tcPr>
            <w:tcW w:w="2442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  <w:tc>
          <w:tcPr>
            <w:tcW w:w="2436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Выступаем перед ветеранами района, дарим тюльпаны, выращенные детьми и воспитателями</w:t>
            </w:r>
          </w:p>
        </w:tc>
      </w:tr>
    </w:tbl>
    <w:p w:rsidR="007E4E68" w:rsidRPr="007E4E68" w:rsidRDefault="007E4E68" w:rsidP="007E4E68">
      <w:pPr>
        <w:spacing w:line="276" w:lineRule="auto"/>
        <w:ind w:firstLine="709"/>
        <w:rPr>
          <w:b/>
          <w:bCs/>
          <w:sz w:val="28"/>
          <w:szCs w:val="28"/>
        </w:rPr>
      </w:pPr>
    </w:p>
    <w:p w:rsidR="007E4E68" w:rsidRPr="007E4E68" w:rsidRDefault="007E4E68" w:rsidP="007E4E68">
      <w:pPr>
        <w:rPr>
          <w:sz w:val="28"/>
          <w:szCs w:val="28"/>
        </w:rPr>
      </w:pPr>
    </w:p>
    <w:p w:rsidR="007E4E68" w:rsidRPr="007E4E68" w:rsidRDefault="007E4E68" w:rsidP="007E4E68">
      <w:pPr>
        <w:tabs>
          <w:tab w:val="left" w:pos="142"/>
        </w:tabs>
        <w:spacing w:after="120"/>
        <w:jc w:val="both"/>
        <w:rPr>
          <w:bCs/>
          <w:sz w:val="28"/>
          <w:szCs w:val="28"/>
        </w:rPr>
      </w:pPr>
      <w:r w:rsidRPr="007E4E68">
        <w:rPr>
          <w:bCs/>
          <w:sz w:val="28"/>
          <w:szCs w:val="28"/>
        </w:rPr>
        <w:t>Таблица 11.2 – Пример заполнения фрагмента календарного плана воспитательной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289"/>
        <w:gridCol w:w="1182"/>
        <w:gridCol w:w="2120"/>
        <w:gridCol w:w="2442"/>
        <w:gridCol w:w="2436"/>
      </w:tblGrid>
      <w:tr w:rsidR="007E4E68" w:rsidRPr="007E4E68" w:rsidTr="00CD0C5A">
        <w:trPr>
          <w:trHeight w:val="1163"/>
        </w:trPr>
        <w:tc>
          <w:tcPr>
            <w:tcW w:w="1289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Направление воспитания</w:t>
            </w:r>
          </w:p>
        </w:tc>
        <w:tc>
          <w:tcPr>
            <w:tcW w:w="1182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Фазы воспитательной работы</w:t>
            </w:r>
          </w:p>
        </w:tc>
        <w:tc>
          <w:tcPr>
            <w:tcW w:w="2120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Сентябрь</w:t>
            </w:r>
          </w:p>
        </w:tc>
        <w:tc>
          <w:tcPr>
            <w:tcW w:w="2442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Октябрь</w:t>
            </w:r>
          </w:p>
        </w:tc>
        <w:tc>
          <w:tcPr>
            <w:tcW w:w="2436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Ноябрь</w:t>
            </w:r>
          </w:p>
        </w:tc>
      </w:tr>
      <w:tr w:rsidR="007E4E68" w:rsidRPr="007E4E68" w:rsidTr="00CD0C5A">
        <w:trPr>
          <w:trHeight w:val="288"/>
        </w:trPr>
        <w:tc>
          <w:tcPr>
            <w:tcW w:w="1289" w:type="dxa"/>
            <w:vMerge w:val="restart"/>
            <w:vAlign w:val="center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 xml:space="preserve">Социальное </w:t>
            </w:r>
          </w:p>
          <w:p w:rsidR="007E4E68" w:rsidRPr="007E4E68" w:rsidRDefault="007E4E68" w:rsidP="007E4E68">
            <w:pPr>
              <w:contextualSpacing/>
              <w:rPr>
                <w:b/>
                <w:i/>
                <w:iCs/>
              </w:rPr>
            </w:pPr>
          </w:p>
        </w:tc>
        <w:tc>
          <w:tcPr>
            <w:tcW w:w="118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Ознакомление</w:t>
            </w:r>
          </w:p>
        </w:tc>
        <w:tc>
          <w:tcPr>
            <w:tcW w:w="2120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Читаем и обсуждаем рассказы о маме</w:t>
            </w:r>
          </w:p>
        </w:tc>
        <w:tc>
          <w:tcPr>
            <w:tcW w:w="244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</w:p>
        </w:tc>
        <w:tc>
          <w:tcPr>
            <w:tcW w:w="2436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</w:tr>
      <w:tr w:rsidR="007E4E68" w:rsidRPr="007E4E68" w:rsidTr="00CD0C5A">
        <w:trPr>
          <w:trHeight w:val="144"/>
        </w:trPr>
        <w:tc>
          <w:tcPr>
            <w:tcW w:w="1289" w:type="dxa"/>
            <w:vMerge/>
            <w:vAlign w:val="center"/>
          </w:tcPr>
          <w:p w:rsidR="007E4E68" w:rsidRPr="007E4E68" w:rsidRDefault="007E4E68" w:rsidP="007E4E68">
            <w:pPr>
              <w:contextualSpacing/>
              <w:rPr>
                <w:b/>
                <w:i/>
                <w:iCs/>
              </w:rPr>
            </w:pPr>
          </w:p>
        </w:tc>
        <w:tc>
          <w:tcPr>
            <w:tcW w:w="118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Коллективный проект</w:t>
            </w:r>
          </w:p>
        </w:tc>
        <w:tc>
          <w:tcPr>
            <w:tcW w:w="2120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</w:p>
        </w:tc>
        <w:tc>
          <w:tcPr>
            <w:tcW w:w="244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Готовим праздник для мам</w:t>
            </w:r>
          </w:p>
        </w:tc>
        <w:tc>
          <w:tcPr>
            <w:tcW w:w="2436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</w:tr>
      <w:tr w:rsidR="007E4E68" w:rsidRPr="007E4E68" w:rsidTr="00CD0C5A">
        <w:trPr>
          <w:trHeight w:val="144"/>
        </w:trPr>
        <w:tc>
          <w:tcPr>
            <w:tcW w:w="1289" w:type="dxa"/>
            <w:vMerge/>
            <w:vAlign w:val="center"/>
          </w:tcPr>
          <w:p w:rsidR="007E4E68" w:rsidRPr="007E4E68" w:rsidRDefault="007E4E68" w:rsidP="007E4E68">
            <w:pPr>
              <w:contextualSpacing/>
              <w:rPr>
                <w:b/>
                <w:i/>
                <w:iCs/>
              </w:rPr>
            </w:pPr>
          </w:p>
        </w:tc>
        <w:tc>
          <w:tcPr>
            <w:tcW w:w="118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 xml:space="preserve">Событие </w:t>
            </w:r>
          </w:p>
        </w:tc>
        <w:tc>
          <w:tcPr>
            <w:tcW w:w="2120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  <w:tc>
          <w:tcPr>
            <w:tcW w:w="2442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  <w:tc>
          <w:tcPr>
            <w:tcW w:w="2436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Выступаем перед мамами и бабушками в День матери</w:t>
            </w:r>
          </w:p>
        </w:tc>
      </w:tr>
    </w:tbl>
    <w:p w:rsidR="007E4E68" w:rsidRPr="007E4E68" w:rsidRDefault="007E4E68" w:rsidP="007E4E68">
      <w:pPr>
        <w:spacing w:line="276" w:lineRule="auto"/>
        <w:ind w:firstLine="709"/>
        <w:rPr>
          <w:b/>
          <w:bCs/>
          <w:sz w:val="28"/>
          <w:szCs w:val="28"/>
        </w:rPr>
      </w:pPr>
    </w:p>
    <w:p w:rsidR="007E4E68" w:rsidRPr="007E4E68" w:rsidRDefault="007E4E68" w:rsidP="007E4E68">
      <w:pPr>
        <w:rPr>
          <w:sz w:val="28"/>
          <w:szCs w:val="28"/>
        </w:rPr>
      </w:pPr>
    </w:p>
    <w:p w:rsidR="007E4E68" w:rsidRPr="007E4E68" w:rsidRDefault="007E4E68" w:rsidP="007E4E68">
      <w:pPr>
        <w:tabs>
          <w:tab w:val="left" w:pos="142"/>
        </w:tabs>
        <w:spacing w:after="120"/>
        <w:jc w:val="both"/>
        <w:rPr>
          <w:bCs/>
          <w:sz w:val="28"/>
          <w:szCs w:val="28"/>
        </w:rPr>
      </w:pPr>
      <w:r w:rsidRPr="007E4E68">
        <w:rPr>
          <w:bCs/>
          <w:sz w:val="28"/>
          <w:szCs w:val="28"/>
        </w:rPr>
        <w:t>Таблица 11.3 – Пример заполнения фрагмента календарного плана воспитательной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289"/>
        <w:gridCol w:w="1182"/>
        <w:gridCol w:w="2120"/>
        <w:gridCol w:w="2442"/>
        <w:gridCol w:w="2436"/>
      </w:tblGrid>
      <w:tr w:rsidR="007E4E68" w:rsidRPr="007E4E68" w:rsidTr="00CD0C5A">
        <w:trPr>
          <w:trHeight w:val="1163"/>
        </w:trPr>
        <w:tc>
          <w:tcPr>
            <w:tcW w:w="1289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Направление воспитания</w:t>
            </w:r>
          </w:p>
        </w:tc>
        <w:tc>
          <w:tcPr>
            <w:tcW w:w="1182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Фазы воспитательной работы</w:t>
            </w:r>
          </w:p>
        </w:tc>
        <w:tc>
          <w:tcPr>
            <w:tcW w:w="2120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Декабрь</w:t>
            </w:r>
          </w:p>
        </w:tc>
        <w:tc>
          <w:tcPr>
            <w:tcW w:w="2442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Январь</w:t>
            </w:r>
          </w:p>
        </w:tc>
        <w:tc>
          <w:tcPr>
            <w:tcW w:w="2436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Февраль</w:t>
            </w:r>
          </w:p>
        </w:tc>
      </w:tr>
      <w:tr w:rsidR="007E4E68" w:rsidRPr="007E4E68" w:rsidTr="00CD0C5A">
        <w:trPr>
          <w:trHeight w:val="288"/>
        </w:trPr>
        <w:tc>
          <w:tcPr>
            <w:tcW w:w="1289" w:type="dxa"/>
            <w:vMerge w:val="restart"/>
            <w:vAlign w:val="center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 xml:space="preserve">Физическое и оздоровительное </w:t>
            </w:r>
          </w:p>
          <w:p w:rsidR="007E4E68" w:rsidRPr="007E4E68" w:rsidRDefault="007E4E68" w:rsidP="007E4E68">
            <w:pPr>
              <w:contextualSpacing/>
              <w:rPr>
                <w:b/>
                <w:i/>
                <w:iCs/>
              </w:rPr>
            </w:pPr>
          </w:p>
        </w:tc>
        <w:tc>
          <w:tcPr>
            <w:tcW w:w="118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Ознакомление</w:t>
            </w:r>
          </w:p>
        </w:tc>
        <w:tc>
          <w:tcPr>
            <w:tcW w:w="2120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Беседуем на тему закаливания. Смотрим и обсуждаем мультфильмы, посвященные зимним видам спорта.</w:t>
            </w:r>
          </w:p>
        </w:tc>
        <w:tc>
          <w:tcPr>
            <w:tcW w:w="244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</w:p>
        </w:tc>
        <w:tc>
          <w:tcPr>
            <w:tcW w:w="2436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</w:tr>
      <w:tr w:rsidR="007E4E68" w:rsidRPr="007E4E68" w:rsidTr="00CD0C5A">
        <w:trPr>
          <w:trHeight w:val="144"/>
        </w:trPr>
        <w:tc>
          <w:tcPr>
            <w:tcW w:w="1289" w:type="dxa"/>
            <w:vMerge/>
            <w:vAlign w:val="center"/>
          </w:tcPr>
          <w:p w:rsidR="007E4E68" w:rsidRPr="007E4E68" w:rsidRDefault="007E4E68" w:rsidP="007E4E68">
            <w:pPr>
              <w:contextualSpacing/>
              <w:rPr>
                <w:b/>
                <w:i/>
                <w:iCs/>
              </w:rPr>
            </w:pPr>
          </w:p>
        </w:tc>
        <w:tc>
          <w:tcPr>
            <w:tcW w:w="118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Коллективный проект</w:t>
            </w:r>
          </w:p>
        </w:tc>
        <w:tc>
          <w:tcPr>
            <w:tcW w:w="2120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</w:p>
        </w:tc>
        <w:tc>
          <w:tcPr>
            <w:tcW w:w="244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 xml:space="preserve">Проводим процедуры закаливания. </w:t>
            </w:r>
          </w:p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Организуем подвижные игры на улице.</w:t>
            </w:r>
          </w:p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Готовимся к семейному  спортивному зимнему празднику в ДОО</w:t>
            </w:r>
          </w:p>
        </w:tc>
        <w:tc>
          <w:tcPr>
            <w:tcW w:w="2436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</w:tr>
      <w:tr w:rsidR="007E4E68" w:rsidRPr="007E4E68" w:rsidTr="00CD0C5A">
        <w:trPr>
          <w:trHeight w:val="144"/>
        </w:trPr>
        <w:tc>
          <w:tcPr>
            <w:tcW w:w="1289" w:type="dxa"/>
            <w:vMerge/>
            <w:vAlign w:val="center"/>
          </w:tcPr>
          <w:p w:rsidR="007E4E68" w:rsidRPr="007E4E68" w:rsidRDefault="007E4E68" w:rsidP="007E4E68">
            <w:pPr>
              <w:contextualSpacing/>
              <w:rPr>
                <w:b/>
                <w:i/>
                <w:iCs/>
              </w:rPr>
            </w:pPr>
          </w:p>
        </w:tc>
        <w:tc>
          <w:tcPr>
            <w:tcW w:w="118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 xml:space="preserve">Событие </w:t>
            </w:r>
          </w:p>
        </w:tc>
        <w:tc>
          <w:tcPr>
            <w:tcW w:w="2120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  <w:tc>
          <w:tcPr>
            <w:tcW w:w="2442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  <w:tc>
          <w:tcPr>
            <w:tcW w:w="2436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Семейный спортивный зимний праздник</w:t>
            </w:r>
          </w:p>
        </w:tc>
      </w:tr>
    </w:tbl>
    <w:p w:rsidR="007E4E68" w:rsidRDefault="007E4E68" w:rsidP="007E4E68">
      <w:pPr>
        <w:spacing w:line="276" w:lineRule="auto"/>
        <w:ind w:firstLine="709"/>
        <w:rPr>
          <w:b/>
          <w:bCs/>
          <w:sz w:val="28"/>
          <w:szCs w:val="28"/>
        </w:rPr>
      </w:pPr>
    </w:p>
    <w:p w:rsidR="00166B1B" w:rsidRDefault="00166B1B" w:rsidP="007E4E68">
      <w:pPr>
        <w:spacing w:line="276" w:lineRule="auto"/>
        <w:ind w:firstLine="709"/>
        <w:rPr>
          <w:b/>
          <w:bCs/>
          <w:sz w:val="28"/>
          <w:szCs w:val="28"/>
        </w:rPr>
      </w:pPr>
    </w:p>
    <w:p w:rsidR="00166B1B" w:rsidRPr="007E4E68" w:rsidRDefault="00166B1B" w:rsidP="007E4E68">
      <w:pPr>
        <w:spacing w:line="276" w:lineRule="auto"/>
        <w:ind w:firstLine="709"/>
        <w:rPr>
          <w:b/>
          <w:bCs/>
          <w:sz w:val="28"/>
          <w:szCs w:val="28"/>
        </w:rPr>
      </w:pPr>
    </w:p>
    <w:p w:rsidR="007E4E68" w:rsidRPr="007E4E68" w:rsidRDefault="007E4E68" w:rsidP="007E4E68">
      <w:pPr>
        <w:tabs>
          <w:tab w:val="left" w:pos="142"/>
        </w:tabs>
        <w:spacing w:after="120"/>
        <w:jc w:val="both"/>
        <w:rPr>
          <w:bCs/>
          <w:sz w:val="28"/>
          <w:szCs w:val="28"/>
        </w:rPr>
      </w:pPr>
      <w:r w:rsidRPr="007E4E68">
        <w:rPr>
          <w:bCs/>
          <w:sz w:val="28"/>
          <w:szCs w:val="28"/>
        </w:rPr>
        <w:t>Таблица 11.4 – Пример заполнения фрагмента календарного плана воспитательной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289"/>
        <w:gridCol w:w="1182"/>
        <w:gridCol w:w="2120"/>
        <w:gridCol w:w="2442"/>
        <w:gridCol w:w="2436"/>
      </w:tblGrid>
      <w:tr w:rsidR="007E4E68" w:rsidRPr="007E4E68" w:rsidTr="00CD0C5A">
        <w:trPr>
          <w:trHeight w:val="1163"/>
        </w:trPr>
        <w:tc>
          <w:tcPr>
            <w:tcW w:w="1289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Направление воспитания</w:t>
            </w:r>
          </w:p>
        </w:tc>
        <w:tc>
          <w:tcPr>
            <w:tcW w:w="1182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Фазы воспитательной работы</w:t>
            </w:r>
          </w:p>
        </w:tc>
        <w:tc>
          <w:tcPr>
            <w:tcW w:w="2120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Январь-Февраль</w:t>
            </w:r>
          </w:p>
        </w:tc>
        <w:tc>
          <w:tcPr>
            <w:tcW w:w="2442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Март-Апрель</w:t>
            </w:r>
          </w:p>
        </w:tc>
        <w:tc>
          <w:tcPr>
            <w:tcW w:w="2436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Апрель</w:t>
            </w:r>
          </w:p>
        </w:tc>
      </w:tr>
      <w:tr w:rsidR="007E4E68" w:rsidRPr="007E4E68" w:rsidTr="00CD0C5A">
        <w:trPr>
          <w:trHeight w:val="288"/>
        </w:trPr>
        <w:tc>
          <w:tcPr>
            <w:tcW w:w="1289" w:type="dxa"/>
            <w:vMerge w:val="restart"/>
            <w:vAlign w:val="center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 xml:space="preserve">Познавательное </w:t>
            </w:r>
          </w:p>
          <w:p w:rsidR="007E4E68" w:rsidRPr="007E4E68" w:rsidRDefault="007E4E68" w:rsidP="007E4E68">
            <w:pPr>
              <w:contextualSpacing/>
              <w:rPr>
                <w:b/>
                <w:i/>
                <w:iCs/>
              </w:rPr>
            </w:pPr>
          </w:p>
        </w:tc>
        <w:tc>
          <w:tcPr>
            <w:tcW w:w="118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Ознакомление</w:t>
            </w:r>
          </w:p>
        </w:tc>
        <w:tc>
          <w:tcPr>
            <w:tcW w:w="2120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Обсуждение тем семейных проектов с родителями</w:t>
            </w:r>
          </w:p>
        </w:tc>
        <w:tc>
          <w:tcPr>
            <w:tcW w:w="244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</w:p>
        </w:tc>
        <w:tc>
          <w:tcPr>
            <w:tcW w:w="2436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</w:tr>
      <w:tr w:rsidR="007E4E68" w:rsidRPr="007E4E68" w:rsidTr="00CD0C5A">
        <w:trPr>
          <w:trHeight w:val="144"/>
        </w:trPr>
        <w:tc>
          <w:tcPr>
            <w:tcW w:w="1289" w:type="dxa"/>
            <w:vMerge/>
            <w:vAlign w:val="center"/>
          </w:tcPr>
          <w:p w:rsidR="007E4E68" w:rsidRPr="007E4E68" w:rsidRDefault="007E4E68" w:rsidP="007E4E68">
            <w:pPr>
              <w:contextualSpacing/>
              <w:rPr>
                <w:b/>
                <w:i/>
                <w:iCs/>
              </w:rPr>
            </w:pPr>
          </w:p>
        </w:tc>
        <w:tc>
          <w:tcPr>
            <w:tcW w:w="118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Коллективный проект</w:t>
            </w:r>
          </w:p>
        </w:tc>
        <w:tc>
          <w:tcPr>
            <w:tcW w:w="2120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</w:p>
        </w:tc>
        <w:tc>
          <w:tcPr>
            <w:tcW w:w="244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Подготовка семьями детско-взрослых проектов</w:t>
            </w:r>
          </w:p>
        </w:tc>
        <w:tc>
          <w:tcPr>
            <w:tcW w:w="2436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</w:tr>
      <w:tr w:rsidR="007E4E68" w:rsidRPr="007E4E68" w:rsidTr="00CD0C5A">
        <w:trPr>
          <w:trHeight w:val="144"/>
        </w:trPr>
        <w:tc>
          <w:tcPr>
            <w:tcW w:w="1289" w:type="dxa"/>
            <w:vMerge/>
            <w:vAlign w:val="center"/>
          </w:tcPr>
          <w:p w:rsidR="007E4E68" w:rsidRPr="007E4E68" w:rsidRDefault="007E4E68" w:rsidP="007E4E68">
            <w:pPr>
              <w:contextualSpacing/>
              <w:rPr>
                <w:b/>
                <w:i/>
                <w:iCs/>
              </w:rPr>
            </w:pPr>
          </w:p>
        </w:tc>
        <w:tc>
          <w:tcPr>
            <w:tcW w:w="118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 xml:space="preserve">Событие </w:t>
            </w:r>
          </w:p>
        </w:tc>
        <w:tc>
          <w:tcPr>
            <w:tcW w:w="2120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  <w:tc>
          <w:tcPr>
            <w:tcW w:w="2442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  <w:tc>
          <w:tcPr>
            <w:tcW w:w="2436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Фестиваль семейных проектов в ДОО</w:t>
            </w:r>
          </w:p>
        </w:tc>
      </w:tr>
    </w:tbl>
    <w:p w:rsidR="007E4E68" w:rsidRPr="007E4E68" w:rsidRDefault="007E4E68" w:rsidP="007E4E68">
      <w:pPr>
        <w:spacing w:line="276" w:lineRule="auto"/>
        <w:ind w:firstLine="709"/>
        <w:rPr>
          <w:b/>
          <w:bCs/>
          <w:sz w:val="28"/>
          <w:szCs w:val="28"/>
        </w:rPr>
      </w:pPr>
    </w:p>
    <w:p w:rsidR="007E4E68" w:rsidRPr="007E4E68" w:rsidRDefault="00166B1B" w:rsidP="007E4E68">
      <w:pPr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7E4E68" w:rsidRPr="007E4E68" w:rsidRDefault="007E4E68" w:rsidP="007E4E68">
      <w:pPr>
        <w:tabs>
          <w:tab w:val="left" w:pos="142"/>
        </w:tabs>
        <w:spacing w:after="120"/>
        <w:jc w:val="both"/>
        <w:rPr>
          <w:bCs/>
          <w:sz w:val="28"/>
          <w:szCs w:val="28"/>
        </w:rPr>
      </w:pPr>
      <w:r w:rsidRPr="007E4E68">
        <w:rPr>
          <w:bCs/>
          <w:sz w:val="28"/>
          <w:szCs w:val="28"/>
        </w:rPr>
        <w:t>Таблица 11.5 – Пример заполнения фрагмента календарного плана воспитательной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289"/>
        <w:gridCol w:w="1182"/>
        <w:gridCol w:w="2120"/>
        <w:gridCol w:w="2442"/>
        <w:gridCol w:w="2436"/>
      </w:tblGrid>
      <w:tr w:rsidR="007E4E68" w:rsidRPr="007E4E68" w:rsidTr="00CD0C5A">
        <w:trPr>
          <w:trHeight w:val="1163"/>
        </w:trPr>
        <w:tc>
          <w:tcPr>
            <w:tcW w:w="1289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Направление воспитания</w:t>
            </w:r>
          </w:p>
        </w:tc>
        <w:tc>
          <w:tcPr>
            <w:tcW w:w="1182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Фазы воспитательной работы</w:t>
            </w:r>
          </w:p>
        </w:tc>
        <w:tc>
          <w:tcPr>
            <w:tcW w:w="2120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Апрель</w:t>
            </w:r>
          </w:p>
        </w:tc>
        <w:tc>
          <w:tcPr>
            <w:tcW w:w="2442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 xml:space="preserve">Май </w:t>
            </w:r>
          </w:p>
        </w:tc>
        <w:tc>
          <w:tcPr>
            <w:tcW w:w="2436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 xml:space="preserve">Июнь </w:t>
            </w:r>
          </w:p>
        </w:tc>
      </w:tr>
      <w:tr w:rsidR="007E4E68" w:rsidRPr="007E4E68" w:rsidTr="00CD0C5A">
        <w:trPr>
          <w:trHeight w:val="288"/>
        </w:trPr>
        <w:tc>
          <w:tcPr>
            <w:tcW w:w="1289" w:type="dxa"/>
            <w:vMerge w:val="restart"/>
            <w:vAlign w:val="center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 xml:space="preserve">Трудовое </w:t>
            </w:r>
          </w:p>
          <w:p w:rsidR="007E4E68" w:rsidRPr="007E4E68" w:rsidRDefault="007E4E68" w:rsidP="007E4E68">
            <w:pPr>
              <w:contextualSpacing/>
              <w:rPr>
                <w:b/>
                <w:i/>
                <w:iCs/>
              </w:rPr>
            </w:pPr>
          </w:p>
        </w:tc>
        <w:tc>
          <w:tcPr>
            <w:tcW w:w="118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Ознакомление</w:t>
            </w:r>
          </w:p>
        </w:tc>
        <w:tc>
          <w:tcPr>
            <w:tcW w:w="2120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Беседы, просмотр книг и видео материалов о природе родного края</w:t>
            </w:r>
          </w:p>
        </w:tc>
        <w:tc>
          <w:tcPr>
            <w:tcW w:w="244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</w:p>
        </w:tc>
        <w:tc>
          <w:tcPr>
            <w:tcW w:w="2436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</w:tr>
      <w:tr w:rsidR="007E4E68" w:rsidRPr="007E4E68" w:rsidTr="00CD0C5A">
        <w:trPr>
          <w:trHeight w:val="144"/>
        </w:trPr>
        <w:tc>
          <w:tcPr>
            <w:tcW w:w="1289" w:type="dxa"/>
            <w:vMerge/>
            <w:vAlign w:val="center"/>
          </w:tcPr>
          <w:p w:rsidR="007E4E68" w:rsidRPr="007E4E68" w:rsidRDefault="007E4E68" w:rsidP="007E4E68">
            <w:pPr>
              <w:contextualSpacing/>
              <w:rPr>
                <w:b/>
                <w:i/>
                <w:iCs/>
              </w:rPr>
            </w:pPr>
          </w:p>
        </w:tc>
        <w:tc>
          <w:tcPr>
            <w:tcW w:w="118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Коллективный проект</w:t>
            </w:r>
          </w:p>
        </w:tc>
        <w:tc>
          <w:tcPr>
            <w:tcW w:w="2120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4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Подготовка к трехдневному походу (мастер-классы)</w:t>
            </w:r>
          </w:p>
        </w:tc>
        <w:tc>
          <w:tcPr>
            <w:tcW w:w="2436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</w:tr>
      <w:tr w:rsidR="007E4E68" w:rsidRPr="007E4E68" w:rsidTr="00CD0C5A">
        <w:trPr>
          <w:trHeight w:val="144"/>
        </w:trPr>
        <w:tc>
          <w:tcPr>
            <w:tcW w:w="1289" w:type="dxa"/>
            <w:vMerge/>
            <w:vAlign w:val="center"/>
          </w:tcPr>
          <w:p w:rsidR="007E4E68" w:rsidRPr="007E4E68" w:rsidRDefault="007E4E68" w:rsidP="007E4E68">
            <w:pPr>
              <w:contextualSpacing/>
              <w:rPr>
                <w:b/>
                <w:i/>
                <w:iCs/>
              </w:rPr>
            </w:pPr>
          </w:p>
        </w:tc>
        <w:tc>
          <w:tcPr>
            <w:tcW w:w="118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 xml:space="preserve">Событие </w:t>
            </w:r>
          </w:p>
        </w:tc>
        <w:tc>
          <w:tcPr>
            <w:tcW w:w="2120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  <w:tc>
          <w:tcPr>
            <w:tcW w:w="2442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  <w:tc>
          <w:tcPr>
            <w:tcW w:w="2436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Семейный трехдневный палаточный лагерь</w:t>
            </w:r>
          </w:p>
        </w:tc>
      </w:tr>
    </w:tbl>
    <w:p w:rsidR="007E4E68" w:rsidRPr="007E4E68" w:rsidRDefault="007E4E68" w:rsidP="007E4E68">
      <w:pPr>
        <w:spacing w:line="276" w:lineRule="auto"/>
        <w:ind w:firstLine="709"/>
        <w:rPr>
          <w:b/>
          <w:bCs/>
          <w:sz w:val="28"/>
          <w:szCs w:val="28"/>
        </w:rPr>
      </w:pPr>
    </w:p>
    <w:p w:rsidR="007E4E68" w:rsidRPr="007E4E68" w:rsidRDefault="007E4E68" w:rsidP="007E4E68">
      <w:pPr>
        <w:tabs>
          <w:tab w:val="left" w:pos="142"/>
        </w:tabs>
        <w:spacing w:after="120"/>
        <w:jc w:val="both"/>
        <w:rPr>
          <w:bCs/>
          <w:sz w:val="28"/>
          <w:szCs w:val="28"/>
        </w:rPr>
      </w:pPr>
      <w:r w:rsidRPr="007E4E68">
        <w:rPr>
          <w:bCs/>
          <w:sz w:val="28"/>
          <w:szCs w:val="28"/>
        </w:rPr>
        <w:t>Таблица 11.6 – Пример заполнения фрагмента календарного плана воспитательной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289"/>
        <w:gridCol w:w="1182"/>
        <w:gridCol w:w="2120"/>
        <w:gridCol w:w="2442"/>
        <w:gridCol w:w="2436"/>
      </w:tblGrid>
      <w:tr w:rsidR="007E4E68" w:rsidRPr="007E4E68" w:rsidTr="00CD0C5A">
        <w:trPr>
          <w:trHeight w:val="1163"/>
        </w:trPr>
        <w:tc>
          <w:tcPr>
            <w:tcW w:w="1289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Направление воспитания</w:t>
            </w:r>
          </w:p>
        </w:tc>
        <w:tc>
          <w:tcPr>
            <w:tcW w:w="1182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Фазы воспитательной работы</w:t>
            </w:r>
          </w:p>
        </w:tc>
        <w:tc>
          <w:tcPr>
            <w:tcW w:w="2120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Октябрь</w:t>
            </w:r>
          </w:p>
        </w:tc>
        <w:tc>
          <w:tcPr>
            <w:tcW w:w="2442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Ноябрь-Декабрь</w:t>
            </w:r>
          </w:p>
        </w:tc>
        <w:tc>
          <w:tcPr>
            <w:tcW w:w="2436" w:type="dxa"/>
            <w:vAlign w:val="center"/>
          </w:tcPr>
          <w:p w:rsidR="007E4E68" w:rsidRPr="007E4E68" w:rsidRDefault="007E4E68" w:rsidP="007E4E68">
            <w:pPr>
              <w:contextualSpacing/>
              <w:jc w:val="center"/>
              <w:rPr>
                <w:iCs/>
              </w:rPr>
            </w:pPr>
            <w:r w:rsidRPr="007E4E68">
              <w:rPr>
                <w:iCs/>
                <w:sz w:val="22"/>
                <w:szCs w:val="22"/>
              </w:rPr>
              <w:t>Декабрь</w:t>
            </w:r>
          </w:p>
        </w:tc>
      </w:tr>
      <w:tr w:rsidR="007E4E68" w:rsidRPr="007E4E68" w:rsidTr="00CD0C5A">
        <w:trPr>
          <w:trHeight w:val="288"/>
        </w:trPr>
        <w:tc>
          <w:tcPr>
            <w:tcW w:w="1289" w:type="dxa"/>
            <w:vMerge w:val="restart"/>
            <w:vAlign w:val="center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 xml:space="preserve">Этико-эстетическое </w:t>
            </w:r>
          </w:p>
          <w:p w:rsidR="007E4E68" w:rsidRPr="007E4E68" w:rsidRDefault="007E4E68" w:rsidP="007E4E68">
            <w:pPr>
              <w:contextualSpacing/>
              <w:rPr>
                <w:b/>
                <w:i/>
                <w:iCs/>
              </w:rPr>
            </w:pPr>
          </w:p>
        </w:tc>
        <w:tc>
          <w:tcPr>
            <w:tcW w:w="118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Ознакомление</w:t>
            </w:r>
          </w:p>
        </w:tc>
        <w:tc>
          <w:tcPr>
            <w:tcW w:w="2120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Чтение и обсуждение сказки «Снежная королева»</w:t>
            </w:r>
          </w:p>
        </w:tc>
        <w:tc>
          <w:tcPr>
            <w:tcW w:w="244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</w:p>
        </w:tc>
        <w:tc>
          <w:tcPr>
            <w:tcW w:w="2436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</w:tr>
      <w:tr w:rsidR="007E4E68" w:rsidRPr="007E4E68" w:rsidTr="00CD0C5A">
        <w:trPr>
          <w:trHeight w:val="144"/>
        </w:trPr>
        <w:tc>
          <w:tcPr>
            <w:tcW w:w="1289" w:type="dxa"/>
            <w:vMerge/>
            <w:vAlign w:val="center"/>
          </w:tcPr>
          <w:p w:rsidR="007E4E68" w:rsidRPr="007E4E68" w:rsidRDefault="007E4E68" w:rsidP="007E4E68">
            <w:pPr>
              <w:contextualSpacing/>
              <w:rPr>
                <w:b/>
                <w:i/>
                <w:iCs/>
              </w:rPr>
            </w:pPr>
          </w:p>
        </w:tc>
        <w:tc>
          <w:tcPr>
            <w:tcW w:w="118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Коллективный проект</w:t>
            </w:r>
          </w:p>
        </w:tc>
        <w:tc>
          <w:tcPr>
            <w:tcW w:w="2120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</w:p>
        </w:tc>
        <w:tc>
          <w:tcPr>
            <w:tcW w:w="244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>Подготовка спектакля и декораций, выставки творческих работ</w:t>
            </w:r>
          </w:p>
        </w:tc>
        <w:tc>
          <w:tcPr>
            <w:tcW w:w="2436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</w:tr>
      <w:tr w:rsidR="007E4E68" w:rsidRPr="007E4E68" w:rsidTr="00CD0C5A">
        <w:trPr>
          <w:trHeight w:val="144"/>
        </w:trPr>
        <w:tc>
          <w:tcPr>
            <w:tcW w:w="1289" w:type="dxa"/>
            <w:vMerge/>
            <w:vAlign w:val="center"/>
          </w:tcPr>
          <w:p w:rsidR="007E4E68" w:rsidRPr="007E4E68" w:rsidRDefault="007E4E68" w:rsidP="007E4E68">
            <w:pPr>
              <w:contextualSpacing/>
              <w:rPr>
                <w:b/>
                <w:i/>
                <w:iCs/>
              </w:rPr>
            </w:pPr>
          </w:p>
        </w:tc>
        <w:tc>
          <w:tcPr>
            <w:tcW w:w="1182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 xml:space="preserve">Событие </w:t>
            </w:r>
          </w:p>
        </w:tc>
        <w:tc>
          <w:tcPr>
            <w:tcW w:w="2120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  <w:tc>
          <w:tcPr>
            <w:tcW w:w="2442" w:type="dxa"/>
          </w:tcPr>
          <w:p w:rsidR="007E4E68" w:rsidRPr="007E4E68" w:rsidRDefault="007E4E68" w:rsidP="007E4E68">
            <w:pPr>
              <w:ind w:left="720"/>
              <w:contextualSpacing/>
              <w:rPr>
                <w:i/>
                <w:iCs/>
              </w:rPr>
            </w:pPr>
          </w:p>
        </w:tc>
        <w:tc>
          <w:tcPr>
            <w:tcW w:w="2436" w:type="dxa"/>
          </w:tcPr>
          <w:p w:rsidR="007E4E68" w:rsidRPr="007E4E68" w:rsidRDefault="007E4E68" w:rsidP="007E4E68">
            <w:pPr>
              <w:contextualSpacing/>
              <w:rPr>
                <w:i/>
                <w:iCs/>
              </w:rPr>
            </w:pPr>
            <w:r w:rsidRPr="007E4E68">
              <w:rPr>
                <w:i/>
                <w:iCs/>
                <w:sz w:val="22"/>
                <w:szCs w:val="22"/>
              </w:rPr>
              <w:t xml:space="preserve">Показ новогоднего  детско-взрослого спектакля  воспитанникам  и родителям </w:t>
            </w:r>
          </w:p>
        </w:tc>
      </w:tr>
    </w:tbl>
    <w:p w:rsidR="007E4E68" w:rsidRPr="007E4E68" w:rsidRDefault="007E4E68" w:rsidP="007E4E68">
      <w:pPr>
        <w:spacing w:line="276" w:lineRule="auto"/>
        <w:ind w:firstLine="709"/>
        <w:rPr>
          <w:b/>
          <w:bCs/>
          <w:sz w:val="28"/>
          <w:szCs w:val="28"/>
        </w:rPr>
      </w:pPr>
    </w:p>
    <w:p w:rsidR="007E4E68" w:rsidRPr="004E277B" w:rsidRDefault="007E4E68" w:rsidP="006A391B">
      <w:pPr>
        <w:spacing w:line="276" w:lineRule="auto"/>
        <w:ind w:firstLine="709"/>
        <w:jc w:val="right"/>
        <w:rPr>
          <w:sz w:val="28"/>
          <w:szCs w:val="28"/>
        </w:rPr>
      </w:pPr>
    </w:p>
    <w:sectPr w:rsidR="007E4E68" w:rsidRPr="004E277B" w:rsidSect="00F8566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5C0" w:rsidRDefault="00F315C0" w:rsidP="002B3D0F">
      <w:r>
        <w:separator/>
      </w:r>
    </w:p>
  </w:endnote>
  <w:endnote w:type="continuationSeparator" w:id="0">
    <w:p w:rsidR="00F315C0" w:rsidRDefault="00F315C0" w:rsidP="002B3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A06" w:rsidRDefault="00520A85">
    <w:pPr>
      <w:pStyle w:val="ad"/>
      <w:jc w:val="center"/>
    </w:pPr>
    <w:r>
      <w:fldChar w:fldCharType="begin"/>
    </w:r>
    <w:r w:rsidR="007B1A06">
      <w:instrText>PAGE   \* MERGEFORMAT</w:instrText>
    </w:r>
    <w:r>
      <w:fldChar w:fldCharType="separate"/>
    </w:r>
    <w:r w:rsidR="00166B1B">
      <w:rPr>
        <w:noProof/>
      </w:rPr>
      <w:t>4</w:t>
    </w:r>
    <w:r>
      <w:rPr>
        <w:noProof/>
      </w:rPr>
      <w:fldChar w:fldCharType="end"/>
    </w:r>
  </w:p>
  <w:p w:rsidR="007B1A06" w:rsidRDefault="007B1A0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5C0" w:rsidRDefault="00F315C0" w:rsidP="002B3D0F">
      <w:r>
        <w:separator/>
      </w:r>
    </w:p>
  </w:footnote>
  <w:footnote w:type="continuationSeparator" w:id="0">
    <w:p w:rsidR="00F315C0" w:rsidRDefault="00F315C0" w:rsidP="002B3D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B4E10"/>
    <w:multiLevelType w:val="hybridMultilevel"/>
    <w:tmpl w:val="9790F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C5AA0"/>
    <w:multiLevelType w:val="multilevel"/>
    <w:tmpl w:val="F31AD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D71973"/>
    <w:multiLevelType w:val="multilevel"/>
    <w:tmpl w:val="AFA60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4EAA0EF4"/>
    <w:multiLevelType w:val="hybridMultilevel"/>
    <w:tmpl w:val="9790F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11E8B"/>
    <w:multiLevelType w:val="hybridMultilevel"/>
    <w:tmpl w:val="CCECF3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E0B4C"/>
    <w:multiLevelType w:val="hybridMultilevel"/>
    <w:tmpl w:val="2A042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C1720"/>
    <w:multiLevelType w:val="hybridMultilevel"/>
    <w:tmpl w:val="46B6180E"/>
    <w:lvl w:ilvl="0" w:tplc="C76AA2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0E0"/>
    <w:rsid w:val="000015BD"/>
    <w:rsid w:val="000042DC"/>
    <w:rsid w:val="0000639D"/>
    <w:rsid w:val="00012769"/>
    <w:rsid w:val="000277BC"/>
    <w:rsid w:val="00032AB8"/>
    <w:rsid w:val="00040129"/>
    <w:rsid w:val="00042D9F"/>
    <w:rsid w:val="000518BC"/>
    <w:rsid w:val="00094425"/>
    <w:rsid w:val="00094E0C"/>
    <w:rsid w:val="00095A38"/>
    <w:rsid w:val="000962D4"/>
    <w:rsid w:val="00097031"/>
    <w:rsid w:val="000B15BF"/>
    <w:rsid w:val="000C0A12"/>
    <w:rsid w:val="000C0A27"/>
    <w:rsid w:val="000C4667"/>
    <w:rsid w:val="000D3F65"/>
    <w:rsid w:val="000D5BD0"/>
    <w:rsid w:val="000E0731"/>
    <w:rsid w:val="000E676A"/>
    <w:rsid w:val="000F314A"/>
    <w:rsid w:val="000F6E45"/>
    <w:rsid w:val="000F72F1"/>
    <w:rsid w:val="00101A90"/>
    <w:rsid w:val="001026B1"/>
    <w:rsid w:val="0010288C"/>
    <w:rsid w:val="001075D4"/>
    <w:rsid w:val="00107AC6"/>
    <w:rsid w:val="0012078D"/>
    <w:rsid w:val="001220C8"/>
    <w:rsid w:val="001307BC"/>
    <w:rsid w:val="001336F2"/>
    <w:rsid w:val="00134917"/>
    <w:rsid w:val="00140143"/>
    <w:rsid w:val="00144B8E"/>
    <w:rsid w:val="00152854"/>
    <w:rsid w:val="00156870"/>
    <w:rsid w:val="00166B1B"/>
    <w:rsid w:val="001702AC"/>
    <w:rsid w:val="00187788"/>
    <w:rsid w:val="00191683"/>
    <w:rsid w:val="00195B3D"/>
    <w:rsid w:val="001962FE"/>
    <w:rsid w:val="001C0DD0"/>
    <w:rsid w:val="001C4487"/>
    <w:rsid w:val="001C6140"/>
    <w:rsid w:val="001C6177"/>
    <w:rsid w:val="001E0B71"/>
    <w:rsid w:val="001E1DC1"/>
    <w:rsid w:val="001F222A"/>
    <w:rsid w:val="001F2419"/>
    <w:rsid w:val="002045D0"/>
    <w:rsid w:val="0021192B"/>
    <w:rsid w:val="0021203F"/>
    <w:rsid w:val="00215F9F"/>
    <w:rsid w:val="00216F92"/>
    <w:rsid w:val="00220D98"/>
    <w:rsid w:val="00224011"/>
    <w:rsid w:val="00230B72"/>
    <w:rsid w:val="002355A7"/>
    <w:rsid w:val="00240152"/>
    <w:rsid w:val="002423B0"/>
    <w:rsid w:val="00245596"/>
    <w:rsid w:val="00246635"/>
    <w:rsid w:val="00252807"/>
    <w:rsid w:val="00252972"/>
    <w:rsid w:val="00254600"/>
    <w:rsid w:val="00256BEB"/>
    <w:rsid w:val="002617D8"/>
    <w:rsid w:val="0026274F"/>
    <w:rsid w:val="00263BC3"/>
    <w:rsid w:val="002656AC"/>
    <w:rsid w:val="0026624A"/>
    <w:rsid w:val="00266E0E"/>
    <w:rsid w:val="0027472C"/>
    <w:rsid w:val="00280112"/>
    <w:rsid w:val="0029272D"/>
    <w:rsid w:val="00296EA2"/>
    <w:rsid w:val="0029783C"/>
    <w:rsid w:val="00297F1A"/>
    <w:rsid w:val="002A3E06"/>
    <w:rsid w:val="002A63A2"/>
    <w:rsid w:val="002A64F0"/>
    <w:rsid w:val="002B38A6"/>
    <w:rsid w:val="002B3D0F"/>
    <w:rsid w:val="002B7524"/>
    <w:rsid w:val="002C4DE3"/>
    <w:rsid w:val="002D033A"/>
    <w:rsid w:val="002E2FC6"/>
    <w:rsid w:val="002E49C3"/>
    <w:rsid w:val="002E52F1"/>
    <w:rsid w:val="002E75A2"/>
    <w:rsid w:val="002F05A9"/>
    <w:rsid w:val="002F33BA"/>
    <w:rsid w:val="00301D7F"/>
    <w:rsid w:val="00311BE2"/>
    <w:rsid w:val="00312C68"/>
    <w:rsid w:val="00316EB2"/>
    <w:rsid w:val="00321AC4"/>
    <w:rsid w:val="00322CC2"/>
    <w:rsid w:val="00332F08"/>
    <w:rsid w:val="0033317B"/>
    <w:rsid w:val="00334C83"/>
    <w:rsid w:val="00336A05"/>
    <w:rsid w:val="00336F39"/>
    <w:rsid w:val="00337C85"/>
    <w:rsid w:val="003453E0"/>
    <w:rsid w:val="00347875"/>
    <w:rsid w:val="00347B7B"/>
    <w:rsid w:val="003555A7"/>
    <w:rsid w:val="00356662"/>
    <w:rsid w:val="00357C12"/>
    <w:rsid w:val="003602E4"/>
    <w:rsid w:val="003641CF"/>
    <w:rsid w:val="00365E8B"/>
    <w:rsid w:val="00375CCD"/>
    <w:rsid w:val="00376C52"/>
    <w:rsid w:val="00376CC6"/>
    <w:rsid w:val="003814EA"/>
    <w:rsid w:val="0038315B"/>
    <w:rsid w:val="00383AC9"/>
    <w:rsid w:val="003845D7"/>
    <w:rsid w:val="003927A6"/>
    <w:rsid w:val="0039498B"/>
    <w:rsid w:val="003957A3"/>
    <w:rsid w:val="00396D21"/>
    <w:rsid w:val="003A2BE3"/>
    <w:rsid w:val="003A45F8"/>
    <w:rsid w:val="003A797D"/>
    <w:rsid w:val="003B52D7"/>
    <w:rsid w:val="003B5319"/>
    <w:rsid w:val="003B7365"/>
    <w:rsid w:val="003C06F5"/>
    <w:rsid w:val="003C0DFB"/>
    <w:rsid w:val="003C3624"/>
    <w:rsid w:val="003C65B8"/>
    <w:rsid w:val="003D24C5"/>
    <w:rsid w:val="003D39D4"/>
    <w:rsid w:val="003D615E"/>
    <w:rsid w:val="003E7D3B"/>
    <w:rsid w:val="003F6979"/>
    <w:rsid w:val="003F6DE0"/>
    <w:rsid w:val="00406030"/>
    <w:rsid w:val="004110B9"/>
    <w:rsid w:val="00432BA8"/>
    <w:rsid w:val="00435AB3"/>
    <w:rsid w:val="004376BD"/>
    <w:rsid w:val="00442FD0"/>
    <w:rsid w:val="0044325A"/>
    <w:rsid w:val="00457ED1"/>
    <w:rsid w:val="00467159"/>
    <w:rsid w:val="00470590"/>
    <w:rsid w:val="00471231"/>
    <w:rsid w:val="00472259"/>
    <w:rsid w:val="00472742"/>
    <w:rsid w:val="00472AD8"/>
    <w:rsid w:val="00474F11"/>
    <w:rsid w:val="00480795"/>
    <w:rsid w:val="0048475D"/>
    <w:rsid w:val="00485118"/>
    <w:rsid w:val="004860CD"/>
    <w:rsid w:val="00486438"/>
    <w:rsid w:val="00486940"/>
    <w:rsid w:val="004A7DDF"/>
    <w:rsid w:val="004C2088"/>
    <w:rsid w:val="004C7738"/>
    <w:rsid w:val="004D209C"/>
    <w:rsid w:val="004D4CBB"/>
    <w:rsid w:val="004E01E3"/>
    <w:rsid w:val="004E16A8"/>
    <w:rsid w:val="004E277B"/>
    <w:rsid w:val="005004B3"/>
    <w:rsid w:val="005121D8"/>
    <w:rsid w:val="00520A85"/>
    <w:rsid w:val="00521AA9"/>
    <w:rsid w:val="005300B8"/>
    <w:rsid w:val="0053092E"/>
    <w:rsid w:val="00532AF4"/>
    <w:rsid w:val="005361C0"/>
    <w:rsid w:val="00543464"/>
    <w:rsid w:val="00545CBA"/>
    <w:rsid w:val="00551033"/>
    <w:rsid w:val="00555DFC"/>
    <w:rsid w:val="00557269"/>
    <w:rsid w:val="00577790"/>
    <w:rsid w:val="0059493D"/>
    <w:rsid w:val="00596514"/>
    <w:rsid w:val="005A2FAB"/>
    <w:rsid w:val="005A4CBB"/>
    <w:rsid w:val="005A67F6"/>
    <w:rsid w:val="005A7CD6"/>
    <w:rsid w:val="005B56BB"/>
    <w:rsid w:val="005B59B3"/>
    <w:rsid w:val="005C0D1E"/>
    <w:rsid w:val="005C7289"/>
    <w:rsid w:val="005C7AB9"/>
    <w:rsid w:val="005E3AC6"/>
    <w:rsid w:val="005F2304"/>
    <w:rsid w:val="005F6D14"/>
    <w:rsid w:val="0063139F"/>
    <w:rsid w:val="00635835"/>
    <w:rsid w:val="006443AC"/>
    <w:rsid w:val="00645F21"/>
    <w:rsid w:val="0066234F"/>
    <w:rsid w:val="0066333D"/>
    <w:rsid w:val="00673222"/>
    <w:rsid w:val="006937FB"/>
    <w:rsid w:val="0069775A"/>
    <w:rsid w:val="006A225D"/>
    <w:rsid w:val="006A391B"/>
    <w:rsid w:val="006A4F7C"/>
    <w:rsid w:val="006A758B"/>
    <w:rsid w:val="006B1533"/>
    <w:rsid w:val="006B22EE"/>
    <w:rsid w:val="006B747D"/>
    <w:rsid w:val="006C3B6D"/>
    <w:rsid w:val="006C7BE7"/>
    <w:rsid w:val="006D282A"/>
    <w:rsid w:val="006E6AE2"/>
    <w:rsid w:val="006F036C"/>
    <w:rsid w:val="006F4132"/>
    <w:rsid w:val="006F496B"/>
    <w:rsid w:val="007004AB"/>
    <w:rsid w:val="0075377C"/>
    <w:rsid w:val="00762A7D"/>
    <w:rsid w:val="00770333"/>
    <w:rsid w:val="00773F7F"/>
    <w:rsid w:val="007740F4"/>
    <w:rsid w:val="00774A8A"/>
    <w:rsid w:val="0077725E"/>
    <w:rsid w:val="007772CE"/>
    <w:rsid w:val="00780E91"/>
    <w:rsid w:val="00783C99"/>
    <w:rsid w:val="0079417A"/>
    <w:rsid w:val="0079440D"/>
    <w:rsid w:val="007A7929"/>
    <w:rsid w:val="007B0EF6"/>
    <w:rsid w:val="007B1A06"/>
    <w:rsid w:val="007C6549"/>
    <w:rsid w:val="007C72D7"/>
    <w:rsid w:val="007D3994"/>
    <w:rsid w:val="007E0615"/>
    <w:rsid w:val="007E4E68"/>
    <w:rsid w:val="007E55D8"/>
    <w:rsid w:val="007F1BE5"/>
    <w:rsid w:val="007F7E34"/>
    <w:rsid w:val="0080067D"/>
    <w:rsid w:val="00815983"/>
    <w:rsid w:val="008250E0"/>
    <w:rsid w:val="00835372"/>
    <w:rsid w:val="008439A8"/>
    <w:rsid w:val="0085059F"/>
    <w:rsid w:val="00856A44"/>
    <w:rsid w:val="00860BCA"/>
    <w:rsid w:val="0086571C"/>
    <w:rsid w:val="0088116C"/>
    <w:rsid w:val="00883C59"/>
    <w:rsid w:val="008869E7"/>
    <w:rsid w:val="008950F0"/>
    <w:rsid w:val="008C2CC2"/>
    <w:rsid w:val="008C4C51"/>
    <w:rsid w:val="008C6D12"/>
    <w:rsid w:val="008D0390"/>
    <w:rsid w:val="008D1D05"/>
    <w:rsid w:val="008D3485"/>
    <w:rsid w:val="008D4602"/>
    <w:rsid w:val="008D4C34"/>
    <w:rsid w:val="008E3639"/>
    <w:rsid w:val="008E58B6"/>
    <w:rsid w:val="008F26EA"/>
    <w:rsid w:val="008F3317"/>
    <w:rsid w:val="008F4E49"/>
    <w:rsid w:val="008F6C0F"/>
    <w:rsid w:val="008F7067"/>
    <w:rsid w:val="00911FC9"/>
    <w:rsid w:val="00912920"/>
    <w:rsid w:val="009150DE"/>
    <w:rsid w:val="00915862"/>
    <w:rsid w:val="00924015"/>
    <w:rsid w:val="009413B9"/>
    <w:rsid w:val="0095032A"/>
    <w:rsid w:val="00961EB9"/>
    <w:rsid w:val="00962235"/>
    <w:rsid w:val="009645EF"/>
    <w:rsid w:val="009732CC"/>
    <w:rsid w:val="00977194"/>
    <w:rsid w:val="00977719"/>
    <w:rsid w:val="00977ADB"/>
    <w:rsid w:val="0098028B"/>
    <w:rsid w:val="00983FB2"/>
    <w:rsid w:val="00986A4D"/>
    <w:rsid w:val="00992DB7"/>
    <w:rsid w:val="009B2163"/>
    <w:rsid w:val="009B35B2"/>
    <w:rsid w:val="009C089F"/>
    <w:rsid w:val="009C2243"/>
    <w:rsid w:val="009C3D31"/>
    <w:rsid w:val="009C4A6C"/>
    <w:rsid w:val="009D010A"/>
    <w:rsid w:val="009D1B94"/>
    <w:rsid w:val="009D355B"/>
    <w:rsid w:val="009E1F4B"/>
    <w:rsid w:val="009E44A6"/>
    <w:rsid w:val="009F296A"/>
    <w:rsid w:val="00A03089"/>
    <w:rsid w:val="00A0729C"/>
    <w:rsid w:val="00A13351"/>
    <w:rsid w:val="00A23964"/>
    <w:rsid w:val="00A474BD"/>
    <w:rsid w:val="00A477D1"/>
    <w:rsid w:val="00A533F3"/>
    <w:rsid w:val="00A55A40"/>
    <w:rsid w:val="00A70FD8"/>
    <w:rsid w:val="00A759A6"/>
    <w:rsid w:val="00A900D1"/>
    <w:rsid w:val="00A977A7"/>
    <w:rsid w:val="00AA7E76"/>
    <w:rsid w:val="00AB065E"/>
    <w:rsid w:val="00AB28CF"/>
    <w:rsid w:val="00AB2E60"/>
    <w:rsid w:val="00AB6564"/>
    <w:rsid w:val="00AC522E"/>
    <w:rsid w:val="00AC6A4A"/>
    <w:rsid w:val="00AD4861"/>
    <w:rsid w:val="00AD79AA"/>
    <w:rsid w:val="00AE20EC"/>
    <w:rsid w:val="00AE25EB"/>
    <w:rsid w:val="00AE2DFF"/>
    <w:rsid w:val="00AE4B37"/>
    <w:rsid w:val="00AE552C"/>
    <w:rsid w:val="00AE61B8"/>
    <w:rsid w:val="00AF630B"/>
    <w:rsid w:val="00B02440"/>
    <w:rsid w:val="00B058B7"/>
    <w:rsid w:val="00B151EB"/>
    <w:rsid w:val="00B15809"/>
    <w:rsid w:val="00B35EF6"/>
    <w:rsid w:val="00B55E4A"/>
    <w:rsid w:val="00B617A8"/>
    <w:rsid w:val="00B66C28"/>
    <w:rsid w:val="00B67FDC"/>
    <w:rsid w:val="00B70AB7"/>
    <w:rsid w:val="00B76025"/>
    <w:rsid w:val="00B81FFD"/>
    <w:rsid w:val="00B83875"/>
    <w:rsid w:val="00B83BB4"/>
    <w:rsid w:val="00B851BF"/>
    <w:rsid w:val="00B9599C"/>
    <w:rsid w:val="00BA174E"/>
    <w:rsid w:val="00BA1FAF"/>
    <w:rsid w:val="00BB0BBA"/>
    <w:rsid w:val="00BC05AF"/>
    <w:rsid w:val="00BC44BD"/>
    <w:rsid w:val="00BC6CB7"/>
    <w:rsid w:val="00BD378A"/>
    <w:rsid w:val="00BE7056"/>
    <w:rsid w:val="00BF0CA3"/>
    <w:rsid w:val="00C05EF0"/>
    <w:rsid w:val="00C160DB"/>
    <w:rsid w:val="00C1731A"/>
    <w:rsid w:val="00C30216"/>
    <w:rsid w:val="00C35F20"/>
    <w:rsid w:val="00C572A6"/>
    <w:rsid w:val="00C6731D"/>
    <w:rsid w:val="00C67D0A"/>
    <w:rsid w:val="00C759C5"/>
    <w:rsid w:val="00C8108E"/>
    <w:rsid w:val="00C96AB2"/>
    <w:rsid w:val="00CA1806"/>
    <w:rsid w:val="00CA5D2E"/>
    <w:rsid w:val="00CB2755"/>
    <w:rsid w:val="00CB32BE"/>
    <w:rsid w:val="00CC1A89"/>
    <w:rsid w:val="00CD3B59"/>
    <w:rsid w:val="00CD3C72"/>
    <w:rsid w:val="00CD575F"/>
    <w:rsid w:val="00CD5DF9"/>
    <w:rsid w:val="00CE3C84"/>
    <w:rsid w:val="00CF269C"/>
    <w:rsid w:val="00D07A9B"/>
    <w:rsid w:val="00D16548"/>
    <w:rsid w:val="00D16651"/>
    <w:rsid w:val="00D279EA"/>
    <w:rsid w:val="00D27F87"/>
    <w:rsid w:val="00D33D3C"/>
    <w:rsid w:val="00D34C4D"/>
    <w:rsid w:val="00D372F1"/>
    <w:rsid w:val="00D44CC7"/>
    <w:rsid w:val="00D545BE"/>
    <w:rsid w:val="00D64AB5"/>
    <w:rsid w:val="00D7170C"/>
    <w:rsid w:val="00D8164B"/>
    <w:rsid w:val="00D843F9"/>
    <w:rsid w:val="00D84DC4"/>
    <w:rsid w:val="00D92E24"/>
    <w:rsid w:val="00D94C4C"/>
    <w:rsid w:val="00D97A89"/>
    <w:rsid w:val="00DA3025"/>
    <w:rsid w:val="00DA6B85"/>
    <w:rsid w:val="00DA7E5F"/>
    <w:rsid w:val="00DC1521"/>
    <w:rsid w:val="00DD3928"/>
    <w:rsid w:val="00DE7E5D"/>
    <w:rsid w:val="00DF24A1"/>
    <w:rsid w:val="00E07C32"/>
    <w:rsid w:val="00E10449"/>
    <w:rsid w:val="00E1581F"/>
    <w:rsid w:val="00E3181B"/>
    <w:rsid w:val="00E42336"/>
    <w:rsid w:val="00E43E7E"/>
    <w:rsid w:val="00E5151B"/>
    <w:rsid w:val="00E632DA"/>
    <w:rsid w:val="00E6505D"/>
    <w:rsid w:val="00E66600"/>
    <w:rsid w:val="00E66852"/>
    <w:rsid w:val="00E712D4"/>
    <w:rsid w:val="00EA069C"/>
    <w:rsid w:val="00EA46A2"/>
    <w:rsid w:val="00EB16D0"/>
    <w:rsid w:val="00EB2AEC"/>
    <w:rsid w:val="00EB3B5B"/>
    <w:rsid w:val="00EB4B5E"/>
    <w:rsid w:val="00EE2535"/>
    <w:rsid w:val="00EE508D"/>
    <w:rsid w:val="00EF0881"/>
    <w:rsid w:val="00EF286F"/>
    <w:rsid w:val="00EF4232"/>
    <w:rsid w:val="00EF4660"/>
    <w:rsid w:val="00F0313C"/>
    <w:rsid w:val="00F03205"/>
    <w:rsid w:val="00F315C0"/>
    <w:rsid w:val="00F37E43"/>
    <w:rsid w:val="00F4126E"/>
    <w:rsid w:val="00F47CB2"/>
    <w:rsid w:val="00F540DF"/>
    <w:rsid w:val="00F6569A"/>
    <w:rsid w:val="00F70F48"/>
    <w:rsid w:val="00F806A3"/>
    <w:rsid w:val="00F80802"/>
    <w:rsid w:val="00F823A5"/>
    <w:rsid w:val="00F83901"/>
    <w:rsid w:val="00F8566A"/>
    <w:rsid w:val="00F8730E"/>
    <w:rsid w:val="00F979F5"/>
    <w:rsid w:val="00FA0AC5"/>
    <w:rsid w:val="00FA4176"/>
    <w:rsid w:val="00FA558D"/>
    <w:rsid w:val="00FA6FA5"/>
    <w:rsid w:val="00FA77D7"/>
    <w:rsid w:val="00FB539A"/>
    <w:rsid w:val="00FB7CB4"/>
    <w:rsid w:val="00FC0DAB"/>
    <w:rsid w:val="00FD1278"/>
    <w:rsid w:val="00FD2368"/>
    <w:rsid w:val="00FF0BB9"/>
    <w:rsid w:val="00FF2723"/>
    <w:rsid w:val="00FF446A"/>
    <w:rsid w:val="00FF63F6"/>
    <w:rsid w:val="00FF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43464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346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543464"/>
    <w:pPr>
      <w:ind w:left="720"/>
      <w:contextualSpacing/>
    </w:pPr>
    <w:rPr>
      <w:rFonts w:ascii="Calibri" w:eastAsia="Calibri" w:hAnsi="Calibri"/>
      <w:sz w:val="20"/>
      <w:szCs w:val="20"/>
    </w:rPr>
  </w:style>
  <w:style w:type="table" w:styleId="a5">
    <w:name w:val="Table Grid"/>
    <w:basedOn w:val="a1"/>
    <w:rsid w:val="00825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uiPriority w:val="99"/>
    <w:semiHidden/>
    <w:unhideWhenUsed/>
    <w:rsid w:val="008250E0"/>
    <w:rPr>
      <w:sz w:val="16"/>
      <w:szCs w:val="16"/>
    </w:rPr>
  </w:style>
  <w:style w:type="character" w:customStyle="1" w:styleId="apple-converted-space">
    <w:name w:val="apple-converted-space"/>
    <w:rsid w:val="008250E0"/>
  </w:style>
  <w:style w:type="character" w:customStyle="1" w:styleId="a4">
    <w:name w:val="Абзац списка Знак"/>
    <w:link w:val="a3"/>
    <w:uiPriority w:val="34"/>
    <w:qFormat/>
    <w:locked/>
    <w:rsid w:val="008250E0"/>
    <w:rPr>
      <w:rFonts w:ascii="Calibri" w:hAnsi="Calibri" w:cs="Times New Roman"/>
    </w:rPr>
  </w:style>
  <w:style w:type="paragraph" w:styleId="a7">
    <w:name w:val="annotation text"/>
    <w:basedOn w:val="a"/>
    <w:link w:val="a8"/>
    <w:uiPriority w:val="99"/>
    <w:unhideWhenUsed/>
    <w:rsid w:val="008250E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25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6">
    <w:name w:val="s6"/>
    <w:basedOn w:val="a0"/>
    <w:rsid w:val="008250E0"/>
  </w:style>
  <w:style w:type="character" w:customStyle="1" w:styleId="s16">
    <w:name w:val="s16"/>
    <w:basedOn w:val="a0"/>
    <w:rsid w:val="008250E0"/>
  </w:style>
  <w:style w:type="paragraph" w:styleId="a9">
    <w:name w:val="Normal (Web)"/>
    <w:basedOn w:val="a"/>
    <w:uiPriority w:val="99"/>
    <w:semiHidden/>
    <w:unhideWhenUsed/>
    <w:rsid w:val="00F8566A"/>
    <w:pPr>
      <w:spacing w:before="100" w:beforeAutospacing="1" w:after="100" w:afterAutospacing="1"/>
    </w:pPr>
  </w:style>
  <w:style w:type="character" w:customStyle="1" w:styleId="aa">
    <w:name w:val="Основной текст_"/>
    <w:basedOn w:val="a0"/>
    <w:link w:val="11"/>
    <w:locked/>
    <w:rsid w:val="00F8566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a"/>
    <w:rsid w:val="00F8566A"/>
    <w:pPr>
      <w:widowControl w:val="0"/>
      <w:ind w:firstLine="340"/>
    </w:pPr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2B3D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B3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B3D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B3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B59B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B59B3"/>
    <w:rPr>
      <w:rFonts w:ascii="Tahoma" w:eastAsia="Times New Roman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376C5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76C52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376C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43464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346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543464"/>
    <w:pPr>
      <w:ind w:left="720"/>
      <w:contextualSpacing/>
    </w:pPr>
    <w:rPr>
      <w:rFonts w:ascii="Calibri" w:eastAsia="Calibri" w:hAnsi="Calibri"/>
      <w:sz w:val="20"/>
      <w:szCs w:val="20"/>
    </w:rPr>
  </w:style>
  <w:style w:type="table" w:styleId="a5">
    <w:name w:val="Table Grid"/>
    <w:basedOn w:val="a1"/>
    <w:rsid w:val="00825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uiPriority w:val="99"/>
    <w:semiHidden/>
    <w:unhideWhenUsed/>
    <w:rsid w:val="008250E0"/>
    <w:rPr>
      <w:sz w:val="16"/>
      <w:szCs w:val="16"/>
    </w:rPr>
  </w:style>
  <w:style w:type="character" w:customStyle="1" w:styleId="apple-converted-space">
    <w:name w:val="apple-converted-space"/>
    <w:rsid w:val="008250E0"/>
  </w:style>
  <w:style w:type="character" w:customStyle="1" w:styleId="a4">
    <w:name w:val="Абзац списка Знак"/>
    <w:link w:val="a3"/>
    <w:uiPriority w:val="34"/>
    <w:qFormat/>
    <w:locked/>
    <w:rsid w:val="008250E0"/>
    <w:rPr>
      <w:rFonts w:ascii="Calibri" w:hAnsi="Calibri" w:cs="Times New Roman"/>
    </w:rPr>
  </w:style>
  <w:style w:type="paragraph" w:styleId="a7">
    <w:name w:val="annotation text"/>
    <w:basedOn w:val="a"/>
    <w:link w:val="a8"/>
    <w:uiPriority w:val="99"/>
    <w:unhideWhenUsed/>
    <w:rsid w:val="008250E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25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6">
    <w:name w:val="s6"/>
    <w:basedOn w:val="a0"/>
    <w:rsid w:val="008250E0"/>
  </w:style>
  <w:style w:type="character" w:customStyle="1" w:styleId="s16">
    <w:name w:val="s16"/>
    <w:basedOn w:val="a0"/>
    <w:rsid w:val="008250E0"/>
  </w:style>
  <w:style w:type="paragraph" w:styleId="a9">
    <w:name w:val="Normal (Web)"/>
    <w:basedOn w:val="a"/>
    <w:uiPriority w:val="99"/>
    <w:semiHidden/>
    <w:unhideWhenUsed/>
    <w:rsid w:val="00F8566A"/>
    <w:pPr>
      <w:spacing w:before="100" w:beforeAutospacing="1" w:after="100" w:afterAutospacing="1"/>
    </w:pPr>
  </w:style>
  <w:style w:type="character" w:customStyle="1" w:styleId="aa">
    <w:name w:val="Основной текст_"/>
    <w:basedOn w:val="a0"/>
    <w:link w:val="11"/>
    <w:locked/>
    <w:rsid w:val="00F8566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a"/>
    <w:rsid w:val="00F8566A"/>
    <w:pPr>
      <w:widowControl w:val="0"/>
      <w:ind w:firstLine="340"/>
    </w:pPr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2B3D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B3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B3D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B3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B59B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B59B3"/>
    <w:rPr>
      <w:rFonts w:ascii="Tahoma" w:eastAsia="Times New Roman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376C5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76C52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376C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Елена</cp:lastModifiedBy>
  <cp:revision>2</cp:revision>
  <cp:lastPrinted>2021-08-04T06:22:00Z</cp:lastPrinted>
  <dcterms:created xsi:type="dcterms:W3CDTF">2021-11-11T08:41:00Z</dcterms:created>
  <dcterms:modified xsi:type="dcterms:W3CDTF">2021-11-11T08:41:00Z</dcterms:modified>
</cp:coreProperties>
</file>