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FDD7" w14:textId="60BF42B1" w:rsidR="00261A4C" w:rsidRDefault="00261A4C">
      <w:r>
        <w:t xml:space="preserve">Fiche de préparation de séance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61"/>
        <w:gridCol w:w="2108"/>
        <w:gridCol w:w="1053"/>
        <w:gridCol w:w="3161"/>
        <w:gridCol w:w="1055"/>
        <w:gridCol w:w="2107"/>
        <w:gridCol w:w="3162"/>
      </w:tblGrid>
      <w:tr w:rsidR="00261A4C" w14:paraId="02576946" w14:textId="77777777" w:rsidTr="00261A4C">
        <w:trPr>
          <w:trHeight w:val="331"/>
        </w:trPr>
        <w:tc>
          <w:tcPr>
            <w:tcW w:w="15807" w:type="dxa"/>
            <w:gridSpan w:val="7"/>
          </w:tcPr>
          <w:p w14:paraId="25A692B8" w14:textId="5D85A3D5" w:rsidR="00261A4C" w:rsidRPr="00261A4C" w:rsidRDefault="00261A4C">
            <w:r w:rsidRPr="00261A4C">
              <w:rPr>
                <w:rFonts w:ascii="Arial" w:hAnsi="Arial" w:cs="Arial"/>
                <w:b/>
              </w:rPr>
              <w:t>DOMAINE D’ACTIVITES ou DISCIPLINE</w:t>
            </w:r>
          </w:p>
        </w:tc>
      </w:tr>
      <w:tr w:rsidR="00261A4C" w14:paraId="7C04F223" w14:textId="77777777" w:rsidTr="00F00062">
        <w:trPr>
          <w:trHeight w:val="704"/>
        </w:trPr>
        <w:tc>
          <w:tcPr>
            <w:tcW w:w="6322" w:type="dxa"/>
            <w:gridSpan w:val="3"/>
          </w:tcPr>
          <w:p w14:paraId="1B74E4DA" w14:textId="770A5D01" w:rsidR="00261A4C" w:rsidRPr="00D427C9" w:rsidRDefault="00261A4C">
            <w:pPr>
              <w:rPr>
                <w:color w:val="4472C4" w:themeColor="accent1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Titre de la séquence :</w:t>
            </w:r>
            <w:r w:rsidR="00D427C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427C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Organes sensoriels et perception de l’environnement </w:t>
            </w:r>
          </w:p>
        </w:tc>
        <w:tc>
          <w:tcPr>
            <w:tcW w:w="3161" w:type="dxa"/>
          </w:tcPr>
          <w:p w14:paraId="3443E485" w14:textId="187B7A23" w:rsidR="00D427C9" w:rsidRDefault="00D427C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SEANCE N</w:t>
            </w:r>
            <w:r w:rsidR="00261A4C" w:rsidRPr="00D65ADB">
              <w:rPr>
                <w:rFonts w:ascii="Arial" w:hAnsi="Arial" w:cs="Arial"/>
                <w:b/>
                <w:sz w:val="18"/>
                <w:szCs w:val="18"/>
              </w:rPr>
              <w:t>° </w:t>
            </w:r>
            <w:r w:rsidRPr="00D427C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1</w:t>
            </w:r>
            <w:r w:rsidR="00261A4C" w:rsidRPr="00D427C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 </w:t>
            </w:r>
            <w:r w:rsidR="00261A4C" w:rsidRPr="00D65ADB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E7C47CC" w14:textId="6235D111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TITRE :</w:t>
            </w:r>
            <w:r w:rsidR="00D427C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427C9" w:rsidRPr="00D427C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Comparer les modalités sensorielles </w:t>
            </w:r>
          </w:p>
        </w:tc>
        <w:tc>
          <w:tcPr>
            <w:tcW w:w="3162" w:type="dxa"/>
            <w:gridSpan w:val="2"/>
          </w:tcPr>
          <w:p w14:paraId="30DB5DB0" w14:textId="79E31D91" w:rsidR="00261A4C" w:rsidRDefault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NIVEAU :</w:t>
            </w:r>
            <w:r w:rsidR="00D427C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427C9" w:rsidRPr="00D427C9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cycle 2</w:t>
            </w:r>
            <w:r w:rsidR="0072790E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 – CE1</w:t>
            </w:r>
          </w:p>
        </w:tc>
        <w:tc>
          <w:tcPr>
            <w:tcW w:w="3162" w:type="dxa"/>
          </w:tcPr>
          <w:p w14:paraId="68995F9C" w14:textId="18F22EC0" w:rsidR="00261A4C" w:rsidRDefault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DOMAINE(s)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 DU SOCLE :</w:t>
            </w:r>
            <w:r w:rsidR="00D427C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72790E" w:rsidRPr="0072790E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>5</w:t>
            </w:r>
          </w:p>
          <w:p w14:paraId="6AA5F716" w14:textId="6C7FE504" w:rsidR="00D427C9" w:rsidRDefault="00D427C9"/>
        </w:tc>
      </w:tr>
      <w:tr w:rsidR="0063512B" w14:paraId="4E34763D" w14:textId="77777777" w:rsidTr="004117DA">
        <w:trPr>
          <w:trHeight w:val="700"/>
        </w:trPr>
        <w:tc>
          <w:tcPr>
            <w:tcW w:w="15807" w:type="dxa"/>
            <w:gridSpan w:val="7"/>
            <w:vAlign w:val="center"/>
          </w:tcPr>
          <w:p w14:paraId="0350CF7C" w14:textId="214FD6AC" w:rsidR="00D427C9" w:rsidRDefault="0063512B" w:rsidP="0063512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OBJECTIF :</w:t>
            </w:r>
            <w:r w:rsidR="00D427C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F3C35" w:rsidRPr="00DF3C35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Comprendre que </w:t>
            </w:r>
            <w:r w:rsidR="00DF3C35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l’on utilise plusieurs sens </w:t>
            </w:r>
            <w:r w:rsidR="00DF3C35" w:rsidRPr="00DF3C35">
              <w:rPr>
                <w:rFonts w:ascii="Arial" w:hAnsi="Arial" w:cs="Arial"/>
                <w:b/>
                <w:color w:val="4472C4" w:themeColor="accent1"/>
                <w:sz w:val="18"/>
                <w:szCs w:val="18"/>
              </w:rPr>
              <w:t xml:space="preserve">pour percevoir l’environnement </w:t>
            </w:r>
          </w:p>
        </w:tc>
      </w:tr>
      <w:tr w:rsidR="00261A4C" w14:paraId="5FFD4818" w14:textId="77777777" w:rsidTr="00261A4C">
        <w:trPr>
          <w:trHeight w:val="340"/>
        </w:trPr>
        <w:tc>
          <w:tcPr>
            <w:tcW w:w="15807" w:type="dxa"/>
            <w:gridSpan w:val="7"/>
            <w:vAlign w:val="center"/>
          </w:tcPr>
          <w:p w14:paraId="005535CA" w14:textId="412C90B2" w:rsidR="00261A4C" w:rsidRDefault="00261A4C" w:rsidP="00261A4C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COMPETENCES</w:t>
            </w:r>
          </w:p>
        </w:tc>
      </w:tr>
      <w:tr w:rsidR="00261A4C" w14:paraId="5871722B" w14:textId="77777777" w:rsidTr="0063512B">
        <w:trPr>
          <w:trHeight w:val="994"/>
        </w:trPr>
        <w:tc>
          <w:tcPr>
            <w:tcW w:w="5269" w:type="dxa"/>
            <w:gridSpan w:val="2"/>
          </w:tcPr>
          <w:p w14:paraId="6D8D7C5D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CONNAISSANCE(S)</w:t>
            </w:r>
          </w:p>
          <w:p w14:paraId="76C50C38" w14:textId="216FFE89" w:rsidR="00261A4C" w:rsidRDefault="00DF3C35" w:rsidP="00DF3C35">
            <w:pPr>
              <w:pStyle w:val="Paragraphedeliste"/>
              <w:numPr>
                <w:ilvl w:val="0"/>
                <w:numId w:val="1"/>
              </w:numPr>
            </w:pPr>
            <w:r w:rsidRPr="00DF3C35">
              <w:rPr>
                <w:color w:val="4472C4" w:themeColor="accent1"/>
              </w:rPr>
              <w:t xml:space="preserve">Les 5 sens, organes liés, verbes associés </w:t>
            </w:r>
          </w:p>
        </w:tc>
        <w:tc>
          <w:tcPr>
            <w:tcW w:w="5269" w:type="dxa"/>
            <w:gridSpan w:val="3"/>
          </w:tcPr>
          <w:p w14:paraId="2D8CBE73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CAPACITES</w:t>
            </w:r>
          </w:p>
          <w:p w14:paraId="170A7143" w14:textId="77777777" w:rsidR="00261A4C" w:rsidRPr="00F730BD" w:rsidRDefault="00DF3C35" w:rsidP="00DF3C35">
            <w:pPr>
              <w:pStyle w:val="Paragraphedeliste"/>
              <w:numPr>
                <w:ilvl w:val="0"/>
                <w:numId w:val="1"/>
              </w:numPr>
            </w:pPr>
            <w:r w:rsidRPr="00DF3C35">
              <w:rPr>
                <w:color w:val="4472C4" w:themeColor="accent1"/>
              </w:rPr>
              <w:t>Capacité à reconnaitre des bruits, odeurs, des gouts, des textures en mobilisant leurs sens et connaissances</w:t>
            </w:r>
          </w:p>
          <w:p w14:paraId="0072AA99" w14:textId="4B134157" w:rsidR="00F730BD" w:rsidRDefault="00F730BD" w:rsidP="00DF3C35">
            <w:pPr>
              <w:pStyle w:val="Paragraphedeliste"/>
              <w:numPr>
                <w:ilvl w:val="0"/>
                <w:numId w:val="1"/>
              </w:numPr>
            </w:pPr>
            <w:r>
              <w:rPr>
                <w:color w:val="4472C4" w:themeColor="accent1"/>
              </w:rPr>
              <w:t>Capacité à mobiliser ses sens et à les adapter à diverses situations</w:t>
            </w:r>
          </w:p>
        </w:tc>
        <w:tc>
          <w:tcPr>
            <w:tcW w:w="5269" w:type="dxa"/>
            <w:gridSpan w:val="2"/>
          </w:tcPr>
          <w:p w14:paraId="57BD7B30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ATTITUDES</w:t>
            </w:r>
          </w:p>
          <w:p w14:paraId="58983D2F" w14:textId="77777777" w:rsidR="00726C78" w:rsidRPr="00F730BD" w:rsidRDefault="00726C78" w:rsidP="00726C78">
            <w:pPr>
              <w:pStyle w:val="Paragraphedeliste"/>
              <w:numPr>
                <w:ilvl w:val="0"/>
                <w:numId w:val="1"/>
              </w:numPr>
              <w:tabs>
                <w:tab w:val="left" w:pos="930"/>
              </w:tabs>
              <w:rPr>
                <w:color w:val="4472C4" w:themeColor="accent1"/>
              </w:rPr>
            </w:pPr>
            <w:r w:rsidRPr="00F730BD">
              <w:rPr>
                <w:color w:val="4472C4" w:themeColor="accent1"/>
              </w:rPr>
              <w:t xml:space="preserve">Capacité à travailler en groupe </w:t>
            </w:r>
          </w:p>
          <w:p w14:paraId="15F7A494" w14:textId="56AF76A0" w:rsidR="00F730BD" w:rsidRPr="00726C78" w:rsidRDefault="00726C78" w:rsidP="00F730BD">
            <w:pPr>
              <w:pStyle w:val="Paragraphedeliste"/>
              <w:numPr>
                <w:ilvl w:val="0"/>
                <w:numId w:val="1"/>
              </w:numPr>
              <w:tabs>
                <w:tab w:val="left" w:pos="930"/>
              </w:tabs>
            </w:pPr>
            <w:r w:rsidRPr="00F730BD">
              <w:rPr>
                <w:color w:val="4472C4" w:themeColor="accent1"/>
              </w:rPr>
              <w:t xml:space="preserve">Capacité à se </w:t>
            </w:r>
            <w:r w:rsidR="00F730BD" w:rsidRPr="00F730BD">
              <w:rPr>
                <w:color w:val="4472C4" w:themeColor="accent1"/>
              </w:rPr>
              <w:t xml:space="preserve">projeter </w:t>
            </w:r>
            <w:r w:rsidRPr="00F730BD">
              <w:rPr>
                <w:color w:val="4472C4" w:themeColor="accent1"/>
              </w:rPr>
              <w:t>dans diverses situati</w:t>
            </w:r>
            <w:r w:rsidR="00F730BD" w:rsidRPr="00F730BD">
              <w:rPr>
                <w:color w:val="4472C4" w:themeColor="accent1"/>
              </w:rPr>
              <w:t>ons</w:t>
            </w:r>
            <w:r w:rsidR="00F730BD">
              <w:rPr>
                <w:color w:val="4472C4" w:themeColor="accent1"/>
              </w:rPr>
              <w:t xml:space="preserve"> données </w:t>
            </w:r>
          </w:p>
        </w:tc>
      </w:tr>
      <w:tr w:rsidR="00261A4C" w14:paraId="190D14F9" w14:textId="77777777" w:rsidTr="0063512B">
        <w:trPr>
          <w:trHeight w:val="1121"/>
        </w:trPr>
        <w:tc>
          <w:tcPr>
            <w:tcW w:w="15807" w:type="dxa"/>
            <w:gridSpan w:val="7"/>
          </w:tcPr>
          <w:p w14:paraId="22DA016B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CONNAISSANCES UTILES POUR LE MAITRE :</w:t>
            </w:r>
          </w:p>
          <w:p w14:paraId="6C2D1676" w14:textId="77777777" w:rsidR="00DF3C35" w:rsidRDefault="00DF3C35" w:rsidP="00DF3C35">
            <w:pPr>
              <w:tabs>
                <w:tab w:val="left" w:pos="960"/>
              </w:tabs>
            </w:pPr>
          </w:p>
          <w:p w14:paraId="22F39B95" w14:textId="77777777" w:rsidR="00DF3C35" w:rsidRPr="00DF3C35" w:rsidRDefault="00DF3C35" w:rsidP="00DF3C35">
            <w:pPr>
              <w:pStyle w:val="Paragraphedeliste"/>
              <w:numPr>
                <w:ilvl w:val="0"/>
                <w:numId w:val="1"/>
              </w:numPr>
              <w:tabs>
                <w:tab w:val="left" w:pos="960"/>
              </w:tabs>
            </w:pPr>
            <w:r w:rsidRPr="00DF3C35">
              <w:rPr>
                <w:color w:val="4472C4" w:themeColor="accent1"/>
              </w:rPr>
              <w:t>Les 5 sens, organes liés, verbes associés</w:t>
            </w:r>
          </w:p>
          <w:p w14:paraId="6642503D" w14:textId="3A82562B" w:rsidR="00DF3C35" w:rsidRPr="00DF3C35" w:rsidRDefault="00DF3C35" w:rsidP="00DF3C35">
            <w:pPr>
              <w:tabs>
                <w:tab w:val="left" w:pos="960"/>
              </w:tabs>
            </w:pPr>
          </w:p>
        </w:tc>
      </w:tr>
      <w:tr w:rsidR="00261A4C" w14:paraId="3C1D4B16" w14:textId="77777777" w:rsidTr="00261A4C">
        <w:trPr>
          <w:trHeight w:val="567"/>
        </w:trPr>
        <w:tc>
          <w:tcPr>
            <w:tcW w:w="15807" w:type="dxa"/>
            <w:gridSpan w:val="7"/>
            <w:vAlign w:val="center"/>
          </w:tcPr>
          <w:p w14:paraId="6C3B5AF5" w14:textId="785C4B6B" w:rsidR="00261A4C" w:rsidRPr="00261A4C" w:rsidRDefault="00261A4C" w:rsidP="00261A4C">
            <w:pPr>
              <w:jc w:val="center"/>
            </w:pPr>
            <w:r w:rsidRPr="00261A4C">
              <w:rPr>
                <w:rFonts w:ascii="Arial" w:hAnsi="Arial" w:cs="Arial"/>
                <w:b/>
              </w:rPr>
              <w:t>DEROULEMENT</w:t>
            </w:r>
          </w:p>
        </w:tc>
      </w:tr>
      <w:tr w:rsidR="00261A4C" w14:paraId="613AAE6F" w14:textId="77777777" w:rsidTr="00261A4C">
        <w:tc>
          <w:tcPr>
            <w:tcW w:w="3161" w:type="dxa"/>
            <w:vAlign w:val="center"/>
          </w:tcPr>
          <w:p w14:paraId="30BA8829" w14:textId="08EC5BB2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ACTIVITES PREVUES AUX DIFFERENTES PHASE</w:t>
            </w:r>
            <w:r>
              <w:rPr>
                <w:rFonts w:ascii="Arial" w:hAnsi="Arial" w:cs="Arial"/>
                <w:b/>
                <w:sz w:val="18"/>
                <w:szCs w:val="18"/>
              </w:rPr>
              <w:t>S (Objectifs et compétences précisés)</w:t>
            </w:r>
          </w:p>
        </w:tc>
        <w:tc>
          <w:tcPr>
            <w:tcW w:w="3161" w:type="dxa"/>
            <w:gridSpan w:val="2"/>
            <w:vAlign w:val="center"/>
          </w:tcPr>
          <w:p w14:paraId="7F066D53" w14:textId="7366D2CA" w:rsidR="00261A4C" w:rsidRPr="00261A4C" w:rsidRDefault="00261A4C" w:rsidP="00261A4C">
            <w:pPr>
              <w:jc w:val="center"/>
              <w:rPr>
                <w:b/>
                <w:bCs/>
              </w:rPr>
            </w:pPr>
            <w:r w:rsidRPr="00261A4C">
              <w:rPr>
                <w:b/>
                <w:bCs/>
              </w:rPr>
              <w:t>DUREE</w:t>
            </w:r>
          </w:p>
        </w:tc>
        <w:tc>
          <w:tcPr>
            <w:tcW w:w="3161" w:type="dxa"/>
            <w:vAlign w:val="center"/>
          </w:tcPr>
          <w:p w14:paraId="349D0097" w14:textId="530F1149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CONSIGNES</w:t>
            </w:r>
          </w:p>
        </w:tc>
        <w:tc>
          <w:tcPr>
            <w:tcW w:w="3162" w:type="dxa"/>
            <w:gridSpan w:val="2"/>
            <w:vAlign w:val="center"/>
          </w:tcPr>
          <w:p w14:paraId="062C6904" w14:textId="0417085F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MATERIEL ET SUPPORT UTILISES</w:t>
            </w:r>
          </w:p>
        </w:tc>
        <w:tc>
          <w:tcPr>
            <w:tcW w:w="3162" w:type="dxa"/>
            <w:vAlign w:val="center"/>
          </w:tcPr>
          <w:p w14:paraId="02A8D8BE" w14:textId="77777777" w:rsidR="00261A4C" w:rsidRPr="00D65ADB" w:rsidRDefault="00261A4C" w:rsidP="00261A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ORGANISATION PEDAGOGIQUE</w:t>
            </w:r>
          </w:p>
          <w:p w14:paraId="70C56EDB" w14:textId="228F954A" w:rsidR="00261A4C" w:rsidRDefault="00261A4C" w:rsidP="00261A4C">
            <w:pPr>
              <w:jc w:val="center"/>
            </w:pPr>
            <w:r>
              <w:rPr>
                <w:rFonts w:ascii="Arial" w:hAnsi="Arial" w:cs="Arial"/>
              </w:rPr>
              <w:t>(Préciser les traces écrites élèves)</w:t>
            </w:r>
          </w:p>
        </w:tc>
      </w:tr>
      <w:tr w:rsidR="00261A4C" w:rsidRPr="0083235B" w14:paraId="544F2E00" w14:textId="77777777" w:rsidTr="0083235B">
        <w:trPr>
          <w:trHeight w:val="1833"/>
        </w:trPr>
        <w:tc>
          <w:tcPr>
            <w:tcW w:w="3161" w:type="dxa"/>
          </w:tcPr>
          <w:p w14:paraId="3AB4480C" w14:textId="7C18DD65" w:rsidR="00261A4C" w:rsidRPr="00692964" w:rsidRDefault="00692964" w:rsidP="00261A4C">
            <w:pPr>
              <w:rPr>
                <w:color w:val="4472C4" w:themeColor="accent1"/>
              </w:rPr>
            </w:pPr>
            <w:r w:rsidRPr="003532A6">
              <w:rPr>
                <w:b/>
                <w:bCs/>
                <w:color w:val="4472C4" w:themeColor="accent1"/>
              </w:rPr>
              <w:t>Observation</w:t>
            </w:r>
            <w:r w:rsidR="0083235B">
              <w:rPr>
                <w:color w:val="4472C4" w:themeColor="accent1"/>
              </w:rPr>
              <w:t> :</w:t>
            </w:r>
          </w:p>
          <w:p w14:paraId="41116803" w14:textId="02EDB13C" w:rsidR="0083235B" w:rsidRDefault="00692964" w:rsidP="00692964">
            <w:pPr>
              <w:pStyle w:val="Paragraphedeliste"/>
              <w:numPr>
                <w:ilvl w:val="0"/>
                <w:numId w:val="1"/>
              </w:numPr>
              <w:rPr>
                <w:color w:val="70AD47" w:themeColor="accent6"/>
              </w:rPr>
            </w:pPr>
            <w:r w:rsidRPr="0083235B">
              <w:rPr>
                <w:color w:val="4472C4" w:themeColor="accent1"/>
              </w:rPr>
              <w:t xml:space="preserve">Montrer une vidéo d’une personne aveugle et demander </w:t>
            </w:r>
            <w:r w:rsidR="0083235B" w:rsidRPr="0083235B">
              <w:rPr>
                <w:color w:val="4472C4" w:themeColor="accent1"/>
              </w:rPr>
              <w:t xml:space="preserve">« Que remarquez-vous » </w:t>
            </w:r>
            <w:r w:rsidR="0083235B" w:rsidRPr="0083235B">
              <w:rPr>
                <w:color w:val="70AD47" w:themeColor="accent6"/>
              </w:rPr>
              <w:t>(description de la situation, de ce qu’ils voient)</w:t>
            </w:r>
            <w:r w:rsidR="003532A6">
              <w:rPr>
                <w:color w:val="70AD47" w:themeColor="accent6"/>
              </w:rPr>
              <w:t xml:space="preserve"> </w:t>
            </w:r>
            <w:r w:rsidR="003532A6">
              <w:rPr>
                <w:color w:val="4472C4" w:themeColor="accent1"/>
              </w:rPr>
              <w:t>« Comment se repère-t-il ? »</w:t>
            </w:r>
            <w:r w:rsidR="003532A6">
              <w:rPr>
                <w:color w:val="4472C4" w:themeColor="accent1"/>
              </w:rPr>
              <w:t xml:space="preserve"> </w:t>
            </w:r>
            <w:r w:rsidR="003532A6" w:rsidRPr="003532A6">
              <w:rPr>
                <w:color w:val="70AD47" w:themeColor="accent6"/>
              </w:rPr>
              <w:t xml:space="preserve">(grâce à son bâton, </w:t>
            </w:r>
            <w:r w:rsidR="003532A6" w:rsidRPr="003532A6">
              <w:rPr>
                <w:color w:val="70AD47" w:themeColor="accent6"/>
              </w:rPr>
              <w:t xml:space="preserve">faire émerger l’idée du toucher, de </w:t>
            </w:r>
            <w:r w:rsidR="003532A6" w:rsidRPr="003532A6">
              <w:rPr>
                <w:color w:val="70AD47" w:themeColor="accent6"/>
              </w:rPr>
              <w:lastRenderedPageBreak/>
              <w:t>l’ouille, odorat surtout</w:t>
            </w:r>
            <w:r w:rsidR="00EC480C">
              <w:rPr>
                <w:color w:val="70AD47" w:themeColor="accent6"/>
              </w:rPr>
              <w:t>)</w:t>
            </w:r>
          </w:p>
          <w:p w14:paraId="0426771B" w14:textId="4B4E1101" w:rsidR="00EC480C" w:rsidRDefault="00EC480C" w:rsidP="00692964">
            <w:pPr>
              <w:pStyle w:val="Paragraphedeliste"/>
              <w:numPr>
                <w:ilvl w:val="0"/>
                <w:numId w:val="1"/>
              </w:numPr>
              <w:rPr>
                <w:color w:val="70AD47" w:themeColor="accent6"/>
              </w:rPr>
            </w:pPr>
            <w:r w:rsidRPr="00EC480C">
              <w:rPr>
                <w:b/>
                <w:bCs/>
                <w:color w:val="EE0000"/>
              </w:rPr>
              <w:t>Faire un rappel</w:t>
            </w:r>
            <w:r w:rsidRPr="00EC480C">
              <w:rPr>
                <w:color w:val="EE0000"/>
              </w:rPr>
              <w:t xml:space="preserve"> </w:t>
            </w:r>
            <w:r>
              <w:rPr>
                <w:color w:val="4472C4" w:themeColor="accent1"/>
              </w:rPr>
              <w:t>sur les 5 sens, les organes ou membres du corps liés.</w:t>
            </w:r>
          </w:p>
          <w:p w14:paraId="2C85B302" w14:textId="77777777" w:rsidR="0083235B" w:rsidRDefault="0083235B" w:rsidP="0083235B">
            <w:pPr>
              <w:rPr>
                <w:color w:val="70AD47" w:themeColor="accent6"/>
              </w:rPr>
            </w:pPr>
          </w:p>
          <w:p w14:paraId="71A33448" w14:textId="77777777" w:rsidR="0083235B" w:rsidRPr="00692964" w:rsidRDefault="0083235B" w:rsidP="0083235B">
            <w:pPr>
              <w:rPr>
                <w:color w:val="4472C4" w:themeColor="accent1"/>
              </w:rPr>
            </w:pPr>
            <w:r w:rsidRPr="003532A6">
              <w:rPr>
                <w:b/>
                <w:bCs/>
                <w:color w:val="4472C4" w:themeColor="accent1"/>
              </w:rPr>
              <w:t>Problème</w:t>
            </w:r>
            <w:r>
              <w:rPr>
                <w:color w:val="4472C4" w:themeColor="accent1"/>
              </w:rPr>
              <w:t> :</w:t>
            </w:r>
          </w:p>
          <w:p w14:paraId="16EF33CE" w14:textId="6F09964A" w:rsidR="0083235B" w:rsidRDefault="0083235B" w:rsidP="0083235B">
            <w:pPr>
              <w:pStyle w:val="Paragraphedeliste"/>
              <w:numPr>
                <w:ilvl w:val="0"/>
                <w:numId w:val="1"/>
              </w:numPr>
              <w:rPr>
                <w:color w:val="4472C4" w:themeColor="accent1"/>
              </w:rPr>
            </w:pPr>
            <w:r w:rsidRPr="00692964">
              <w:rPr>
                <w:color w:val="4472C4" w:themeColor="accent1"/>
              </w:rPr>
              <w:t>Peut-on utiliser plusieurs sens en même temps ?</w:t>
            </w:r>
          </w:p>
          <w:p w14:paraId="08AACD19" w14:textId="77777777" w:rsidR="003532A6" w:rsidRDefault="003532A6" w:rsidP="003532A6">
            <w:pPr>
              <w:pStyle w:val="Paragraphedeliste"/>
              <w:rPr>
                <w:color w:val="4472C4" w:themeColor="accent1"/>
              </w:rPr>
            </w:pPr>
          </w:p>
          <w:p w14:paraId="7E26D5F0" w14:textId="7154D199" w:rsidR="003532A6" w:rsidRPr="003532A6" w:rsidRDefault="003532A6" w:rsidP="003532A6">
            <w:pPr>
              <w:rPr>
                <w:b/>
                <w:bCs/>
                <w:color w:val="4472C4" w:themeColor="accent1"/>
              </w:rPr>
            </w:pPr>
            <w:r w:rsidRPr="003532A6">
              <w:rPr>
                <w:b/>
                <w:bCs/>
                <w:color w:val="4472C4" w:themeColor="accent1"/>
              </w:rPr>
              <w:t>Hypothèses</w:t>
            </w:r>
            <w:r>
              <w:rPr>
                <w:b/>
                <w:bCs/>
                <w:color w:val="4472C4" w:themeColor="accent1"/>
              </w:rPr>
              <w:t> </w:t>
            </w:r>
            <w:r w:rsidRPr="003532A6">
              <w:rPr>
                <w:color w:val="4472C4" w:themeColor="accent1"/>
              </w:rPr>
              <w:t>:</w:t>
            </w:r>
          </w:p>
          <w:p w14:paraId="494E2A8B" w14:textId="63E2D245" w:rsidR="003532A6" w:rsidRDefault="00EC480C" w:rsidP="003532A6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D</w:t>
            </w:r>
            <w:r w:rsidR="003532A6">
              <w:rPr>
                <w:color w:val="4472C4" w:themeColor="accent1"/>
              </w:rPr>
              <w:t xml:space="preserve">onner des situations </w:t>
            </w:r>
            <w:r>
              <w:rPr>
                <w:color w:val="4472C4" w:themeColor="accent1"/>
              </w:rPr>
              <w:t xml:space="preserve">au élèves (à noter au tableau) </w:t>
            </w:r>
            <w:r w:rsidR="003532A6">
              <w:rPr>
                <w:color w:val="4472C4" w:themeColor="accent1"/>
              </w:rPr>
              <w:t>pour les guider dans leur réflexion</w:t>
            </w:r>
            <w:r>
              <w:rPr>
                <w:color w:val="4472C4" w:themeColor="accent1"/>
              </w:rPr>
              <w:t>, par groupe de 4 ils complètent un tableau en indiquant comment ils agiraient</w:t>
            </w:r>
          </w:p>
          <w:p w14:paraId="73FF6666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614DA4A3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1846AA8E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1724ACC2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3F7FBE05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5FE04764" w14:textId="77777777" w:rsidR="00EC480C" w:rsidRDefault="00EC480C" w:rsidP="003532A6">
            <w:pPr>
              <w:rPr>
                <w:color w:val="4472C4" w:themeColor="accent1"/>
              </w:rPr>
            </w:pPr>
          </w:p>
          <w:p w14:paraId="6E92D0F5" w14:textId="6E915973" w:rsidR="00EC480C" w:rsidRDefault="00EC480C" w:rsidP="003532A6">
            <w:pPr>
              <w:rPr>
                <w:color w:val="4472C4" w:themeColor="accent1"/>
              </w:rPr>
            </w:pPr>
            <w:r w:rsidRPr="00EC480C">
              <w:rPr>
                <w:b/>
                <w:bCs/>
                <w:color w:val="4472C4" w:themeColor="accent1"/>
              </w:rPr>
              <w:t>Mise en commun</w:t>
            </w:r>
            <w:r>
              <w:rPr>
                <w:color w:val="4472C4" w:themeColor="accent1"/>
              </w:rPr>
              <w:t xml:space="preserve"> : </w:t>
            </w:r>
          </w:p>
          <w:p w14:paraId="5D1019D8" w14:textId="51E9DA4C" w:rsidR="00EC480C" w:rsidRPr="00EC480C" w:rsidRDefault="00EC480C" w:rsidP="00EC480C">
            <w:pPr>
              <w:rPr>
                <w:color w:val="4472C4" w:themeColor="accent1"/>
              </w:rPr>
            </w:pPr>
            <w:r w:rsidRPr="00EC480C">
              <w:rPr>
                <w:color w:val="4472C4" w:themeColor="accent1"/>
              </w:rPr>
              <w:t>Chaque groupe indiquera à son tour comment procéder pour se situer</w:t>
            </w:r>
            <w:r w:rsidR="00785766">
              <w:rPr>
                <w:color w:val="4472C4" w:themeColor="accent1"/>
              </w:rPr>
              <w:t>, il faudra mettre en avant la possibilité d’utilisation des 5 sens.</w:t>
            </w:r>
          </w:p>
          <w:p w14:paraId="6DC09BA3" w14:textId="77777777" w:rsidR="00EC480C" w:rsidRPr="00EC480C" w:rsidRDefault="00EC480C" w:rsidP="00EC480C">
            <w:pPr>
              <w:rPr>
                <w:color w:val="70AD47" w:themeColor="accent6"/>
              </w:rPr>
            </w:pPr>
          </w:p>
          <w:p w14:paraId="3D118A68" w14:textId="73C1A213" w:rsidR="00692964" w:rsidRPr="0083235B" w:rsidRDefault="00692964" w:rsidP="00261A4C">
            <w:pPr>
              <w:rPr>
                <w:color w:val="4472C4" w:themeColor="accent1"/>
              </w:rPr>
            </w:pPr>
          </w:p>
        </w:tc>
        <w:tc>
          <w:tcPr>
            <w:tcW w:w="3161" w:type="dxa"/>
            <w:gridSpan w:val="2"/>
          </w:tcPr>
          <w:p w14:paraId="1C9FA774" w14:textId="709F1FF6" w:rsidR="00261A4C" w:rsidRDefault="00EC480C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lastRenderedPageBreak/>
              <w:t>15</w:t>
            </w:r>
            <w:r w:rsidR="0083235B" w:rsidRPr="0083235B">
              <w:rPr>
                <w:color w:val="4472C4" w:themeColor="accent1"/>
              </w:rPr>
              <w:t xml:space="preserve"> minutes </w:t>
            </w:r>
          </w:p>
          <w:p w14:paraId="5FD1DCAB" w14:textId="77777777" w:rsidR="0083235B" w:rsidRDefault="0083235B" w:rsidP="00261A4C">
            <w:pPr>
              <w:rPr>
                <w:color w:val="4472C4" w:themeColor="accent1"/>
              </w:rPr>
            </w:pPr>
          </w:p>
          <w:p w14:paraId="6F258C16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8D77DAC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2720342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9CA69FB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52BA6A1D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2BE95012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2522D0F1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BE23F98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1BC0636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165D685B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D91B187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1A241443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7D69D9F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88BA138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01F728C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55465E6E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5AFFE328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BB11112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FB4C49E" w14:textId="77777777" w:rsidR="0083235B" w:rsidRDefault="0083235B" w:rsidP="00261A4C">
            <w:pPr>
              <w:rPr>
                <w:color w:val="4472C4" w:themeColor="accent1"/>
              </w:rPr>
            </w:pPr>
          </w:p>
          <w:p w14:paraId="6002D477" w14:textId="77777777" w:rsidR="0083235B" w:rsidRDefault="0083235B" w:rsidP="00261A4C">
            <w:pPr>
              <w:rPr>
                <w:color w:val="4472C4" w:themeColor="accent1"/>
              </w:rPr>
            </w:pPr>
          </w:p>
          <w:p w14:paraId="4B048BF6" w14:textId="77777777" w:rsidR="0083235B" w:rsidRDefault="0083235B" w:rsidP="00261A4C">
            <w:pPr>
              <w:rPr>
                <w:color w:val="4472C4" w:themeColor="accent1"/>
              </w:rPr>
            </w:pPr>
          </w:p>
          <w:p w14:paraId="5192D70A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2B59DFFD" w14:textId="77777777" w:rsidR="00785766" w:rsidRDefault="00EC480C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10 min</w:t>
            </w:r>
          </w:p>
          <w:p w14:paraId="49E4E3BE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6512FFC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8C73A7B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F8E3D40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31BDCE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ECA9B4E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B19A64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0DDFD3D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B7F34E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1F48AD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5BBE84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8817F2A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D7AAC3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4F786C1" w14:textId="390F74ED" w:rsidR="00EC480C" w:rsidRPr="0083235B" w:rsidRDefault="00785766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10 min</w:t>
            </w:r>
            <w:r w:rsidR="00EC480C">
              <w:rPr>
                <w:color w:val="4472C4" w:themeColor="accent1"/>
              </w:rPr>
              <w:t xml:space="preserve"> </w:t>
            </w:r>
          </w:p>
        </w:tc>
        <w:tc>
          <w:tcPr>
            <w:tcW w:w="3161" w:type="dxa"/>
          </w:tcPr>
          <w:p w14:paraId="4AAF2DF8" w14:textId="77777777" w:rsidR="00261A4C" w:rsidRDefault="00261A4C" w:rsidP="00261A4C">
            <w:pPr>
              <w:rPr>
                <w:color w:val="4472C4" w:themeColor="accent1"/>
              </w:rPr>
            </w:pPr>
          </w:p>
          <w:p w14:paraId="74490637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A69D152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2981A62C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870A075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11005BE8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7100318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66A62D3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39C0F1DD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5C59C64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A49AF20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57FF36D4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54A5869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896255A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EEFA156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4AD5AE24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7DB89096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256B1FCE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ABF426B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19E72B0D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33501B6E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37EF00C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38041B6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542A0F97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6CA50119" w14:textId="77777777" w:rsidR="00EC480C" w:rsidRPr="00EC480C" w:rsidRDefault="00EC480C" w:rsidP="00EC480C">
            <w:pPr>
              <w:rPr>
                <w:color w:val="4472C4" w:themeColor="accent1"/>
              </w:rPr>
            </w:pPr>
            <w:r w:rsidRPr="00EC480C">
              <w:rPr>
                <w:color w:val="4472C4" w:themeColor="accent1"/>
              </w:rPr>
              <w:t>« si vous vous réveillez la nuit et vous vous déplacez dans le noir, comment saurez-vous savoir où aller ? vers où vous diriger ? »</w:t>
            </w:r>
          </w:p>
          <w:p w14:paraId="112815D8" w14:textId="66F2081B" w:rsidR="00EC480C" w:rsidRPr="00EC480C" w:rsidRDefault="00EC480C" w:rsidP="00EC480C">
            <w:pPr>
              <w:rPr>
                <w:color w:val="70AD47" w:themeColor="accent6"/>
              </w:rPr>
            </w:pPr>
            <w:r w:rsidRPr="00EC480C">
              <w:rPr>
                <w:color w:val="4472C4" w:themeColor="accent1"/>
              </w:rPr>
              <w:t>« si on vous bande les yeux</w:t>
            </w:r>
            <w:r>
              <w:rPr>
                <w:color w:val="4472C4" w:themeColor="accent1"/>
              </w:rPr>
              <w:t>,</w:t>
            </w:r>
            <w:r w:rsidRPr="00EC480C">
              <w:rPr>
                <w:color w:val="4472C4" w:themeColor="accent1"/>
              </w:rPr>
              <w:t xml:space="preserve"> comment saurez-vous où vous vous trouvez ? » « Grâce à quoi exactement ? » </w:t>
            </w:r>
            <w:r w:rsidRPr="00EC480C">
              <w:rPr>
                <w:color w:val="70AD47" w:themeColor="accent6"/>
              </w:rPr>
              <w:t xml:space="preserve">(les faire amener les 5 sens et en quoi ils peuvent être mobilisés dans </w:t>
            </w:r>
            <w:r>
              <w:rPr>
                <w:color w:val="70AD47" w:themeColor="accent6"/>
              </w:rPr>
              <w:t xml:space="preserve">de </w:t>
            </w:r>
            <w:r w:rsidRPr="00EC480C">
              <w:rPr>
                <w:color w:val="70AD47" w:themeColor="accent6"/>
              </w:rPr>
              <w:t>telle</w:t>
            </w:r>
            <w:r>
              <w:rPr>
                <w:color w:val="70AD47" w:themeColor="accent6"/>
              </w:rPr>
              <w:t>s</w:t>
            </w:r>
            <w:r w:rsidRPr="00EC480C">
              <w:rPr>
                <w:color w:val="70AD47" w:themeColor="accent6"/>
              </w:rPr>
              <w:t xml:space="preserve"> situation</w:t>
            </w:r>
            <w:r>
              <w:rPr>
                <w:color w:val="70AD47" w:themeColor="accent6"/>
              </w:rPr>
              <w:t>s</w:t>
            </w:r>
            <w:r w:rsidRPr="00EC480C">
              <w:rPr>
                <w:color w:val="70AD47" w:themeColor="accent6"/>
              </w:rPr>
              <w:t>)</w:t>
            </w:r>
          </w:p>
          <w:p w14:paraId="77C0DF22" w14:textId="77777777" w:rsidR="00EC480C" w:rsidRDefault="00EC480C" w:rsidP="00261A4C">
            <w:pPr>
              <w:rPr>
                <w:color w:val="4472C4" w:themeColor="accent1"/>
              </w:rPr>
            </w:pPr>
          </w:p>
          <w:p w14:paraId="06F98531" w14:textId="612CA86B" w:rsidR="00EC480C" w:rsidRPr="0083235B" w:rsidRDefault="00EC480C" w:rsidP="00261A4C">
            <w:pPr>
              <w:rPr>
                <w:color w:val="4472C4" w:themeColor="accent1"/>
              </w:rPr>
            </w:pPr>
          </w:p>
        </w:tc>
        <w:tc>
          <w:tcPr>
            <w:tcW w:w="3162" w:type="dxa"/>
            <w:gridSpan w:val="2"/>
          </w:tcPr>
          <w:p w14:paraId="67FE0C65" w14:textId="77777777" w:rsidR="00261A4C" w:rsidRDefault="00261A4C" w:rsidP="00261A4C">
            <w:pPr>
              <w:rPr>
                <w:color w:val="4472C4" w:themeColor="accent1"/>
              </w:rPr>
            </w:pPr>
          </w:p>
          <w:p w14:paraId="7F2D0970" w14:textId="77777777" w:rsidR="00785766" w:rsidRDefault="00785766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Vidéo projecteur</w:t>
            </w:r>
          </w:p>
          <w:p w14:paraId="256C3769" w14:textId="77777777" w:rsidR="00785766" w:rsidRDefault="00785766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Tableau </w:t>
            </w:r>
          </w:p>
          <w:p w14:paraId="7E3FD384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C5EC801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8C8F7A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64F951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D48A7F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FD0D711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AB4112D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39BF27C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55F0A41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0924B61F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504CA5A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A55C8B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4C3398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8B1FD1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F87874D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7475BD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96D85FF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B20FAB0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43FFB04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B29A8D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2AECD87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542ED8C" w14:textId="77777777" w:rsidR="00785766" w:rsidRDefault="00785766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Polycopier avec tableau à compléter </w:t>
            </w:r>
          </w:p>
          <w:p w14:paraId="6272CE23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51ED9F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052DE7EB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4D2C3EB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03DDD5F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B8033E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1BCD697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5AB3E9FE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E64C841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CE4701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1007F96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E44501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D774B92" w14:textId="6A44D8F6" w:rsidR="00785766" w:rsidRPr="0083235B" w:rsidRDefault="00785766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Tableau </w:t>
            </w:r>
          </w:p>
        </w:tc>
        <w:tc>
          <w:tcPr>
            <w:tcW w:w="3162" w:type="dxa"/>
          </w:tcPr>
          <w:p w14:paraId="5A34E8D9" w14:textId="77777777" w:rsidR="00261A4C" w:rsidRDefault="00261A4C" w:rsidP="00261A4C">
            <w:pPr>
              <w:rPr>
                <w:color w:val="4472C4" w:themeColor="accent1"/>
              </w:rPr>
            </w:pPr>
          </w:p>
          <w:p w14:paraId="30960F9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590FE2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0B4C7E13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66D9E22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001D87F6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1B97E0C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0AAB1AA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38F4E2F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E42415A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A6F7E4D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327BACE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E260623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08FAC25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C897414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596D7CE9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24D828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7DCDD1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6237C8DA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20B757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12D03B7D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80087DC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4AEA4D88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255B1F51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33CD3F38" w14:textId="77777777" w:rsidR="00785766" w:rsidRDefault="00785766" w:rsidP="00785766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 xml:space="preserve">Polycopier avec tableau à compléter </w:t>
            </w:r>
          </w:p>
          <w:p w14:paraId="6364A1E5" w14:textId="77777777" w:rsidR="00785766" w:rsidRDefault="00785766" w:rsidP="00261A4C">
            <w:pPr>
              <w:rPr>
                <w:color w:val="4472C4" w:themeColor="accent1"/>
              </w:rPr>
            </w:pPr>
          </w:p>
          <w:p w14:paraId="71DEF0A4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19A16FA2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14434219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2E122CD3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7AB0474B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7C46071C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7BA80C4F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3BD85B7F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4ABAA0D7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02A940F7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28CD79CB" w14:textId="77777777" w:rsidR="00841A42" w:rsidRDefault="00841A42" w:rsidP="00261A4C">
            <w:pPr>
              <w:rPr>
                <w:color w:val="4472C4" w:themeColor="accent1"/>
              </w:rPr>
            </w:pPr>
          </w:p>
          <w:p w14:paraId="549ADE4E" w14:textId="4B69414D" w:rsidR="00841A42" w:rsidRPr="0083235B" w:rsidRDefault="00841A42" w:rsidP="00261A4C">
            <w:pPr>
              <w:rPr>
                <w:color w:val="4472C4" w:themeColor="accent1"/>
              </w:rPr>
            </w:pPr>
            <w:r>
              <w:rPr>
                <w:color w:val="4472C4" w:themeColor="accent1"/>
              </w:rPr>
              <w:t>Carte mentale à distribuer à compléter par les élèves en classe</w:t>
            </w:r>
          </w:p>
        </w:tc>
      </w:tr>
      <w:tr w:rsidR="00261A4C" w14:paraId="08A57C6E" w14:textId="77777777" w:rsidTr="00455503">
        <w:tc>
          <w:tcPr>
            <w:tcW w:w="15807" w:type="dxa"/>
            <w:gridSpan w:val="7"/>
          </w:tcPr>
          <w:p w14:paraId="6BCDF916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D9B3A2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D65ADB">
              <w:rPr>
                <w:rFonts w:ascii="Arial" w:hAnsi="Arial" w:cs="Arial"/>
                <w:b/>
                <w:sz w:val="18"/>
                <w:szCs w:val="18"/>
              </w:rPr>
              <w:t>BILAN  PEDAGOGIQUE</w:t>
            </w:r>
            <w:proofErr w:type="gramEnd"/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 ET DIDACTIQUE</w:t>
            </w:r>
          </w:p>
          <w:p w14:paraId="68C27F96" w14:textId="77777777" w:rsidR="00261A4C" w:rsidRDefault="00261A4C" w:rsidP="00261A4C"/>
        </w:tc>
      </w:tr>
      <w:tr w:rsidR="00261A4C" w14:paraId="4BD23D1A" w14:textId="77777777" w:rsidTr="002C02E3">
        <w:tc>
          <w:tcPr>
            <w:tcW w:w="15807" w:type="dxa"/>
            <w:gridSpan w:val="7"/>
          </w:tcPr>
          <w:p w14:paraId="7DE823E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B56161" w14:textId="1EA90F35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Eventuellement : 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>MODALITES D’EVALUATION</w:t>
            </w:r>
          </w:p>
          <w:p w14:paraId="0213C752" w14:textId="77777777" w:rsidR="00261A4C" w:rsidRDefault="00261A4C" w:rsidP="00261A4C"/>
        </w:tc>
      </w:tr>
    </w:tbl>
    <w:p w14:paraId="3A08F74B" w14:textId="77777777" w:rsidR="00261A4C" w:rsidRPr="004117DA" w:rsidRDefault="00261A4C" w:rsidP="004117DA">
      <w:pPr>
        <w:rPr>
          <w:sz w:val="2"/>
          <w:szCs w:val="2"/>
        </w:rPr>
      </w:pPr>
    </w:p>
    <w:sectPr w:rsidR="00261A4C" w:rsidRPr="004117DA" w:rsidSect="00261A4C">
      <w:footerReference w:type="default" r:id="rId7"/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2692" w14:textId="77777777" w:rsidR="006A68D1" w:rsidRDefault="006A68D1" w:rsidP="00261A4C">
      <w:pPr>
        <w:spacing w:after="0" w:line="240" w:lineRule="auto"/>
      </w:pPr>
      <w:r>
        <w:separator/>
      </w:r>
    </w:p>
  </w:endnote>
  <w:endnote w:type="continuationSeparator" w:id="0">
    <w:p w14:paraId="4A577E49" w14:textId="77777777" w:rsidR="006A68D1" w:rsidRDefault="006A68D1" w:rsidP="0026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622C" w14:textId="567A6C08" w:rsidR="00261A4C" w:rsidRDefault="00261A4C" w:rsidP="00261A4C">
    <w:pPr>
      <w:pStyle w:val="Pieddepage"/>
      <w:jc w:val="right"/>
    </w:pPr>
    <w:r>
      <w:t xml:space="preserve">D’après Pascale Paly IEN - Luc Grosjean IEN - Sandrine Taillade CPC // Modifiée par </w:t>
    </w:r>
    <w:proofErr w:type="spellStart"/>
    <w:proofErr w:type="gramStart"/>
    <w:r>
      <w:t>A.Clerc</w:t>
    </w:r>
    <w:proofErr w:type="spellEnd"/>
    <w:proofErr w:type="gramEnd"/>
    <w:r>
      <w:t xml:space="preserve"> PRAG INSPE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3E30F" w14:textId="77777777" w:rsidR="006A68D1" w:rsidRDefault="006A68D1" w:rsidP="00261A4C">
      <w:pPr>
        <w:spacing w:after="0" w:line="240" w:lineRule="auto"/>
      </w:pPr>
      <w:r>
        <w:separator/>
      </w:r>
    </w:p>
  </w:footnote>
  <w:footnote w:type="continuationSeparator" w:id="0">
    <w:p w14:paraId="520EA474" w14:textId="77777777" w:rsidR="006A68D1" w:rsidRDefault="006A68D1" w:rsidP="0026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F5017"/>
    <w:multiLevelType w:val="hybridMultilevel"/>
    <w:tmpl w:val="B5003C90"/>
    <w:lvl w:ilvl="0" w:tplc="2DAC67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964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4C"/>
    <w:rsid w:val="00261A4C"/>
    <w:rsid w:val="003532A6"/>
    <w:rsid w:val="004117DA"/>
    <w:rsid w:val="0063512B"/>
    <w:rsid w:val="00692964"/>
    <w:rsid w:val="006A68D1"/>
    <w:rsid w:val="00726C78"/>
    <w:rsid w:val="0072790E"/>
    <w:rsid w:val="00785766"/>
    <w:rsid w:val="0083235B"/>
    <w:rsid w:val="00841A42"/>
    <w:rsid w:val="00845597"/>
    <w:rsid w:val="00A33C92"/>
    <w:rsid w:val="00D427C9"/>
    <w:rsid w:val="00D626C0"/>
    <w:rsid w:val="00DF3C35"/>
    <w:rsid w:val="00E47DD0"/>
    <w:rsid w:val="00EC480C"/>
    <w:rsid w:val="00F00062"/>
    <w:rsid w:val="00F7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B576"/>
  <w15:chartTrackingRefBased/>
  <w15:docId w15:val="{9B0870FA-720F-44BE-B0FD-E91D94BB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1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1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1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1A4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A4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A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A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A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A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A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A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A4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A4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A4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1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1A4C"/>
  </w:style>
  <w:style w:type="paragraph" w:styleId="Pieddepage">
    <w:name w:val="footer"/>
    <w:basedOn w:val="Normal"/>
    <w:link w:val="PieddepageCar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6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Sarah El alami el mchachti</cp:lastModifiedBy>
  <cp:revision>6</cp:revision>
  <dcterms:created xsi:type="dcterms:W3CDTF">2026-09-11T11:44:00Z</dcterms:created>
  <dcterms:modified xsi:type="dcterms:W3CDTF">2026-09-11T13:01:00Z</dcterms:modified>
</cp:coreProperties>
</file>